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33A6D">
      <w:pPr>
        <w:tabs>
          <w:tab w:val="left" w:pos="1350"/>
        </w:tabs>
        <w:rPr>
          <w:rFonts w:ascii="Times New Roman" w:hAnsi="Times New Roman" w:eastAsia="华文新魏"/>
          <w:b/>
          <w:color w:val="000000" w:themeColor="text1"/>
          <w:sz w:val="44"/>
          <w:szCs w:val="44"/>
          <w:highlight w:val="none"/>
          <w14:textFill>
            <w14:solidFill>
              <w14:schemeClr w14:val="tx1"/>
            </w14:solidFill>
          </w14:textFill>
        </w:rPr>
      </w:pPr>
    </w:p>
    <w:p w14:paraId="6C333A6E">
      <w:pPr>
        <w:jc w:val="center"/>
        <w:rPr>
          <w:rFonts w:ascii="Times New Roman" w:hAnsi="Times New Roman" w:eastAsia="华文新魏"/>
          <w:b/>
          <w:color w:val="000000" w:themeColor="text1"/>
          <w:sz w:val="44"/>
          <w:szCs w:val="44"/>
          <w:highlight w:val="none"/>
          <w14:textFill>
            <w14:solidFill>
              <w14:schemeClr w14:val="tx1"/>
            </w14:solidFill>
          </w14:textFill>
        </w:rPr>
      </w:pPr>
    </w:p>
    <w:p w14:paraId="6C333A70">
      <w:pPr>
        <w:spacing w:after="0" w:line="360" w:lineRule="auto"/>
        <w:jc w:val="center"/>
        <w:rPr>
          <w:rFonts w:ascii="Times New Roman" w:hAnsi="Times New Roman" w:eastAsia="华文新魏"/>
          <w:color w:val="000000" w:themeColor="text1"/>
          <w:sz w:val="44"/>
          <w:szCs w:val="48"/>
          <w:highlight w:val="none"/>
          <w14:textFill>
            <w14:solidFill>
              <w14:schemeClr w14:val="tx1"/>
            </w14:solidFill>
          </w14:textFill>
        </w:rPr>
      </w:pPr>
      <w:r>
        <w:rPr>
          <w:rFonts w:hint="eastAsia" w:ascii="Times New Roman" w:hAnsi="Times New Roman" w:eastAsia="华文新魏"/>
          <w:color w:val="000000" w:themeColor="text1"/>
          <w:sz w:val="44"/>
          <w:szCs w:val="48"/>
          <w:highlight w:val="none"/>
          <w:lang w:val="en-US" w:eastAsia="zh-CN"/>
          <w14:textFill>
            <w14:solidFill>
              <w14:schemeClr w14:val="tx1"/>
            </w14:solidFill>
          </w14:textFill>
        </w:rPr>
        <w:t>卫辉市昱盛彩印包装有限公司年产3千吨塑料彩印复合包装材料项目（二期）</w:t>
      </w:r>
    </w:p>
    <w:p w14:paraId="6C333A71">
      <w:pPr>
        <w:spacing w:after="0" w:line="360" w:lineRule="auto"/>
        <w:jc w:val="center"/>
        <w:rPr>
          <w:rFonts w:ascii="Times New Roman" w:hAnsi="Times New Roman" w:eastAsia="华文新魏"/>
          <w:color w:val="000000" w:themeColor="text1"/>
          <w:sz w:val="44"/>
          <w:szCs w:val="48"/>
          <w:highlight w:val="none"/>
          <w14:textFill>
            <w14:solidFill>
              <w14:schemeClr w14:val="tx1"/>
            </w14:solidFill>
          </w14:textFill>
        </w:rPr>
      </w:pPr>
      <w:r>
        <w:rPr>
          <w:rFonts w:ascii="Times New Roman" w:hAnsi="Times New Roman" w:eastAsia="华文新魏"/>
          <w:color w:val="000000" w:themeColor="text1"/>
          <w:sz w:val="44"/>
          <w:szCs w:val="48"/>
          <w:highlight w:val="none"/>
          <w14:textFill>
            <w14:solidFill>
              <w14:schemeClr w14:val="tx1"/>
            </w14:solidFill>
          </w14:textFill>
        </w:rPr>
        <w:t>竣工环境保护验收报告</w:t>
      </w:r>
    </w:p>
    <w:p w14:paraId="6C333A72">
      <w:pPr>
        <w:spacing w:line="360" w:lineRule="auto"/>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3">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4">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5">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6">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7">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8">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9">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A">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B">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C">
      <w:pPr>
        <w:jc w:val="center"/>
        <w:rPr>
          <w:rFonts w:ascii="Times New Roman" w:hAnsi="Times New Roman" w:eastAsia="仿宋_GB2312"/>
          <w:color w:val="000000" w:themeColor="text1"/>
          <w:sz w:val="21"/>
          <w:szCs w:val="21"/>
          <w:highlight w:val="none"/>
          <w14:textFill>
            <w14:solidFill>
              <w14:schemeClr w14:val="tx1"/>
            </w14:solidFill>
          </w14:textFill>
        </w:rPr>
      </w:pPr>
    </w:p>
    <w:p w14:paraId="6C333A7D">
      <w:pPr>
        <w:rPr>
          <w:rFonts w:ascii="Times New Roman" w:hAnsi="Times New Roman" w:eastAsia="仿宋_GB2312"/>
          <w:color w:val="000000" w:themeColor="text1"/>
          <w:sz w:val="21"/>
          <w:szCs w:val="21"/>
          <w:highlight w:val="none"/>
          <w14:textFill>
            <w14:solidFill>
              <w14:schemeClr w14:val="tx1"/>
            </w14:solidFill>
          </w14:textFill>
        </w:rPr>
      </w:pPr>
    </w:p>
    <w:p w14:paraId="6C333A7E">
      <w:pPr>
        <w:rPr>
          <w:rFonts w:ascii="Times New Roman" w:hAnsi="Times New Roman" w:eastAsia="华文新魏"/>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ab/>
      </w:r>
    </w:p>
    <w:p w14:paraId="6C333A7F">
      <w:pPr>
        <w:jc w:val="center"/>
        <w:rPr>
          <w:rFonts w:ascii="Times New Roman" w:hAnsi="Times New Roman" w:eastAsia="华文新魏"/>
          <w:color w:val="000000" w:themeColor="text1"/>
          <w:sz w:val="28"/>
          <w:szCs w:val="28"/>
          <w:highlight w:val="none"/>
          <w14:textFill>
            <w14:solidFill>
              <w14:schemeClr w14:val="tx1"/>
            </w14:solidFill>
          </w14:textFill>
        </w:rPr>
      </w:pPr>
    </w:p>
    <w:p w14:paraId="6C333A80">
      <w:pPr>
        <w:jc w:val="center"/>
        <w:rPr>
          <w:rFonts w:ascii="Times New Roman" w:hAnsi="Times New Roman" w:eastAsia="华文新魏"/>
          <w:color w:val="000000" w:themeColor="text1"/>
          <w:sz w:val="28"/>
          <w:szCs w:val="28"/>
          <w:highlight w:val="none"/>
          <w14:textFill>
            <w14:solidFill>
              <w14:schemeClr w14:val="tx1"/>
            </w14:solidFill>
          </w14:textFill>
        </w:rPr>
      </w:pPr>
      <w:r>
        <w:rPr>
          <w:rFonts w:ascii="Times New Roman" w:hAnsi="Times New Roman" w:eastAsia="华文新魏"/>
          <w:color w:val="000000" w:themeColor="text1"/>
          <w:sz w:val="28"/>
          <w:szCs w:val="28"/>
          <w:highlight w:val="none"/>
          <w14:textFill>
            <w14:solidFill>
              <w14:schemeClr w14:val="tx1"/>
            </w14:solidFill>
          </w14:textFill>
        </w:rPr>
        <w:t>建设单位</w:t>
      </w:r>
      <w:r>
        <w:rPr>
          <w:rFonts w:hint="eastAsia" w:ascii="Times New Roman" w:hAnsi="Times New Roman" w:eastAsia="华文新魏"/>
          <w:color w:val="000000" w:themeColor="text1"/>
          <w:sz w:val="28"/>
          <w:szCs w:val="28"/>
          <w:highlight w:val="none"/>
          <w14:textFill>
            <w14:solidFill>
              <w14:schemeClr w14:val="tx1"/>
            </w14:solidFill>
          </w14:textFill>
        </w:rPr>
        <w:t>：</w:t>
      </w:r>
      <w:r>
        <w:rPr>
          <w:rFonts w:hint="eastAsia" w:ascii="Times New Roman" w:hAnsi="Times New Roman" w:eastAsia="华文新魏"/>
          <w:color w:val="000000" w:themeColor="text1"/>
          <w:sz w:val="28"/>
          <w:szCs w:val="28"/>
          <w:highlight w:val="none"/>
          <w:lang w:val="en-US" w:eastAsia="zh-CN"/>
          <w14:textFill>
            <w14:solidFill>
              <w14:schemeClr w14:val="tx1"/>
            </w14:solidFill>
          </w14:textFill>
        </w:rPr>
        <w:t>卫辉市昱盛彩印包装有限</w:t>
      </w:r>
      <w:r>
        <w:rPr>
          <w:rFonts w:hint="eastAsia" w:ascii="Times New Roman" w:hAnsi="Times New Roman" w:eastAsia="华文新魏"/>
          <w:color w:val="000000" w:themeColor="text1"/>
          <w:sz w:val="28"/>
          <w:szCs w:val="28"/>
          <w:highlight w:val="none"/>
          <w14:textFill>
            <w14:solidFill>
              <w14:schemeClr w14:val="tx1"/>
            </w14:solidFill>
          </w14:textFill>
        </w:rPr>
        <w:t>公司</w:t>
      </w:r>
    </w:p>
    <w:p w14:paraId="6C333A81">
      <w:pPr>
        <w:jc w:val="center"/>
        <w:rPr>
          <w:rFonts w:ascii="Times New Roman" w:hAnsi="Times New Roman" w:eastAsia="华文新魏"/>
          <w:color w:val="000000" w:themeColor="text1"/>
          <w:sz w:val="28"/>
          <w:szCs w:val="28"/>
          <w:highlight w:val="none"/>
          <w14:textFill>
            <w14:solidFill>
              <w14:schemeClr w14:val="tx1"/>
            </w14:solidFill>
          </w14:textFill>
        </w:rPr>
      </w:pPr>
      <w:r>
        <w:rPr>
          <w:rFonts w:ascii="Times New Roman" w:hAnsi="Times New Roman" w:eastAsia="华文新魏"/>
          <w:color w:val="000000" w:themeColor="text1"/>
          <w:sz w:val="28"/>
          <w:szCs w:val="28"/>
          <w:highlight w:val="none"/>
          <w14:textFill>
            <w14:solidFill>
              <w14:schemeClr w14:val="tx1"/>
            </w14:solidFill>
          </w14:textFill>
        </w:rPr>
        <w:t>编制单位：</w:t>
      </w:r>
      <w:r>
        <w:rPr>
          <w:rFonts w:hint="eastAsia" w:ascii="Times New Roman" w:hAnsi="Times New Roman" w:eastAsia="华文新魏"/>
          <w:color w:val="000000" w:themeColor="text1"/>
          <w:sz w:val="28"/>
          <w:szCs w:val="28"/>
          <w:highlight w:val="none"/>
          <w:lang w:val="en-US" w:eastAsia="zh-CN"/>
          <w14:textFill>
            <w14:solidFill>
              <w14:schemeClr w14:val="tx1"/>
            </w14:solidFill>
          </w14:textFill>
        </w:rPr>
        <w:t>卫辉市昱盛彩印包装有限</w:t>
      </w:r>
      <w:r>
        <w:rPr>
          <w:rFonts w:hint="eastAsia" w:ascii="Times New Roman" w:hAnsi="Times New Roman" w:eastAsia="华文新魏"/>
          <w:color w:val="000000" w:themeColor="text1"/>
          <w:sz w:val="28"/>
          <w:szCs w:val="28"/>
          <w:highlight w:val="none"/>
          <w14:textFill>
            <w14:solidFill>
              <w14:schemeClr w14:val="tx1"/>
            </w14:solidFill>
          </w14:textFill>
        </w:rPr>
        <w:t>公司</w:t>
      </w:r>
    </w:p>
    <w:p w14:paraId="6C333A82">
      <w:pPr>
        <w:rPr>
          <w:rFonts w:ascii="Times New Roman" w:hAnsi="Times New Roman" w:eastAsia="华文新魏"/>
          <w:color w:val="000000" w:themeColor="text1"/>
          <w:sz w:val="21"/>
          <w:szCs w:val="21"/>
          <w:highlight w:val="none"/>
          <w14:textFill>
            <w14:solidFill>
              <w14:schemeClr w14:val="tx1"/>
            </w14:solidFill>
          </w14:textFill>
        </w:rPr>
      </w:pPr>
    </w:p>
    <w:p w14:paraId="6C333A83">
      <w:pPr>
        <w:rPr>
          <w:rFonts w:ascii="Times New Roman" w:hAnsi="Times New Roman" w:eastAsia="华文新魏"/>
          <w:color w:val="000000" w:themeColor="text1"/>
          <w:sz w:val="21"/>
          <w:szCs w:val="21"/>
          <w:highlight w:val="none"/>
          <w14:textFill>
            <w14:solidFill>
              <w14:schemeClr w14:val="tx1"/>
            </w14:solidFill>
          </w14:textFill>
        </w:rPr>
      </w:pPr>
    </w:p>
    <w:p w14:paraId="6C333A84">
      <w:pPr>
        <w:jc w:val="center"/>
        <w:rPr>
          <w:rFonts w:ascii="Times New Roman" w:hAnsi="Times New Roman" w:eastAsia="华文新魏"/>
          <w:color w:val="000000" w:themeColor="text1"/>
          <w:sz w:val="28"/>
          <w:szCs w:val="28"/>
          <w:highlight w:val="none"/>
          <w14:textFill>
            <w14:solidFill>
              <w14:schemeClr w14:val="tx1"/>
            </w14:solidFill>
          </w14:textFill>
        </w:rPr>
      </w:pPr>
      <w:r>
        <w:rPr>
          <w:rFonts w:ascii="Times New Roman" w:hAnsi="Times New Roman" w:eastAsia="华文新魏"/>
          <w:b/>
          <w:color w:val="000000" w:themeColor="text1"/>
          <w:sz w:val="28"/>
          <w:szCs w:val="28"/>
          <w:highlight w:val="none"/>
          <w14:textFill>
            <w14:solidFill>
              <w14:schemeClr w14:val="tx1"/>
            </w14:solidFill>
          </w14:textFill>
        </w:rPr>
        <w:t>20</w:t>
      </w:r>
      <w:r>
        <w:rPr>
          <w:rFonts w:hint="eastAsia" w:ascii="Times New Roman" w:hAnsi="Times New Roman" w:eastAsia="华文新魏"/>
          <w:b/>
          <w:color w:val="000000" w:themeColor="text1"/>
          <w:sz w:val="28"/>
          <w:szCs w:val="28"/>
          <w:highlight w:val="none"/>
          <w14:textFill>
            <w14:solidFill>
              <w14:schemeClr w14:val="tx1"/>
            </w14:solidFill>
          </w14:textFill>
        </w:rPr>
        <w:t>2</w:t>
      </w:r>
      <w:r>
        <w:rPr>
          <w:rFonts w:hint="eastAsia" w:ascii="Times New Roman" w:hAnsi="Times New Roman" w:eastAsia="华文新魏"/>
          <w:b/>
          <w:color w:val="000000" w:themeColor="text1"/>
          <w:sz w:val="28"/>
          <w:szCs w:val="28"/>
          <w:highlight w:val="none"/>
          <w:lang w:val="en-US" w:eastAsia="zh-CN"/>
          <w14:textFill>
            <w14:solidFill>
              <w14:schemeClr w14:val="tx1"/>
            </w14:solidFill>
          </w14:textFill>
        </w:rPr>
        <w:t>5</w:t>
      </w:r>
      <w:r>
        <w:rPr>
          <w:rFonts w:ascii="Times New Roman" w:hAnsi="Times New Roman" w:eastAsia="华文新魏"/>
          <w:color w:val="000000" w:themeColor="text1"/>
          <w:sz w:val="28"/>
          <w:szCs w:val="28"/>
          <w:highlight w:val="none"/>
          <w14:textFill>
            <w14:solidFill>
              <w14:schemeClr w14:val="tx1"/>
            </w14:solidFill>
          </w14:textFill>
        </w:rPr>
        <w:t>年</w:t>
      </w:r>
      <w:r>
        <w:rPr>
          <w:rFonts w:hint="eastAsia" w:ascii="Times New Roman" w:hAnsi="Times New Roman" w:eastAsia="华文新魏"/>
          <w:b/>
          <w:bCs/>
          <w:color w:val="000000" w:themeColor="text1"/>
          <w:sz w:val="28"/>
          <w:szCs w:val="28"/>
          <w:highlight w:val="none"/>
          <w:lang w:val="en-US" w:eastAsia="zh-CN"/>
          <w14:textFill>
            <w14:solidFill>
              <w14:schemeClr w14:val="tx1"/>
            </w14:solidFill>
          </w14:textFill>
        </w:rPr>
        <w:t>4</w:t>
      </w:r>
      <w:r>
        <w:rPr>
          <w:rFonts w:ascii="Times New Roman" w:hAnsi="Times New Roman" w:eastAsia="华文新魏"/>
          <w:color w:val="000000" w:themeColor="text1"/>
          <w:sz w:val="28"/>
          <w:szCs w:val="28"/>
          <w:highlight w:val="none"/>
          <w14:textFill>
            <w14:solidFill>
              <w14:schemeClr w14:val="tx1"/>
            </w14:solidFill>
          </w14:textFill>
        </w:rPr>
        <w:t>月</w:t>
      </w:r>
    </w:p>
    <w:p w14:paraId="201FF56E">
      <w:pPr>
        <w:rPr>
          <w:rFonts w:ascii="Times New Roman" w:hAnsi="Times New Roman" w:eastAsia="仿宋_GB2312"/>
          <w:b/>
          <w:color w:val="000000" w:themeColor="text1"/>
          <w:sz w:val="28"/>
          <w:szCs w:val="28"/>
          <w:highlight w:val="yellow"/>
          <w14:textFill>
            <w14:solidFill>
              <w14:schemeClr w14:val="tx1"/>
            </w14:solidFill>
          </w14:textFill>
        </w:rPr>
        <w:sectPr>
          <w:footerReference r:id="rId4" w:type="default"/>
          <w:pgSz w:w="11906" w:h="16838"/>
          <w:pgMar w:top="1440" w:right="1701" w:bottom="1440" w:left="1758" w:header="709" w:footer="709" w:gutter="0"/>
          <w:pgNumType w:start="1"/>
          <w:cols w:space="720" w:num="1"/>
          <w:titlePg/>
          <w:docGrid w:linePitch="360" w:charSpace="0"/>
        </w:sectPr>
      </w:pPr>
    </w:p>
    <w:p w14:paraId="6C333A86">
      <w:pPr>
        <w:spacing w:line="360" w:lineRule="auto"/>
        <w:rPr>
          <w:rFonts w:ascii="仿宋_GB2312" w:eastAsia="仿宋_GB2312"/>
          <w:b/>
          <w:color w:val="000000" w:themeColor="text1"/>
          <w:spacing w:val="20"/>
          <w:w w:val="79"/>
          <w:sz w:val="28"/>
          <w:highlight w:val="none"/>
          <w14:textFill>
            <w14:solidFill>
              <w14:schemeClr w14:val="tx1"/>
            </w14:solidFill>
          </w14:textFill>
        </w:rPr>
      </w:pPr>
      <w:r>
        <w:rPr>
          <w:rFonts w:hint="eastAsia" w:ascii="仿宋_GB2312" w:eastAsia="仿宋_GB2312"/>
          <w:b/>
          <w:color w:val="000000" w:themeColor="text1"/>
          <w:spacing w:val="20"/>
          <w:w w:val="79"/>
          <w:sz w:val="28"/>
          <w:highlight w:val="none"/>
          <w14:textFill>
            <w14:solidFill>
              <w14:schemeClr w14:val="tx1"/>
            </w14:solidFill>
          </w14:textFill>
        </w:rPr>
        <w:t>建设单位法人代表</w:t>
      </w:r>
      <w:r>
        <w:rPr>
          <w:rFonts w:ascii="仿宋_GB2312" w:eastAsia="仿宋_GB2312"/>
          <w:b/>
          <w:color w:val="000000" w:themeColor="text1"/>
          <w:spacing w:val="20"/>
          <w:w w:val="79"/>
          <w:sz w:val="28"/>
          <w:highlight w:val="none"/>
          <w14:textFill>
            <w14:solidFill>
              <w14:schemeClr w14:val="tx1"/>
            </w14:solidFill>
          </w14:textFill>
        </w:rPr>
        <w:t>:</w:t>
      </w:r>
      <w:r>
        <w:rPr>
          <w:rFonts w:ascii="仿宋_GB2312" w:eastAsia="仿宋_GB2312"/>
          <w:b/>
          <w:color w:val="000000" w:themeColor="text1"/>
          <w:spacing w:val="20"/>
          <w:w w:val="79"/>
          <w:sz w:val="28"/>
          <w:highlight w:val="none"/>
          <w14:textFill>
            <w14:solidFill>
              <w14:schemeClr w14:val="tx1"/>
            </w14:solidFill>
          </w14:textFill>
        </w:rPr>
        <w:tab/>
      </w:r>
      <w:r>
        <w:rPr>
          <w:rFonts w:hint="eastAsia" w:ascii="仿宋_GB2312" w:eastAsia="仿宋_GB2312"/>
          <w:b/>
          <w:color w:val="000000" w:themeColor="text1"/>
          <w:spacing w:val="20"/>
          <w:w w:val="79"/>
          <w:sz w:val="28"/>
          <w:highlight w:val="none"/>
          <w14:textFill>
            <w14:solidFill>
              <w14:schemeClr w14:val="tx1"/>
            </w14:solidFill>
          </w14:textFill>
        </w:rPr>
        <w:t xml:space="preserve">            （签字）</w:t>
      </w:r>
    </w:p>
    <w:p w14:paraId="6C333A87">
      <w:pPr>
        <w:spacing w:line="360" w:lineRule="auto"/>
        <w:rPr>
          <w:rFonts w:ascii="仿宋_GB2312" w:eastAsia="仿宋_GB2312"/>
          <w:b/>
          <w:color w:val="000000" w:themeColor="text1"/>
          <w:spacing w:val="20"/>
          <w:w w:val="79"/>
          <w:sz w:val="28"/>
          <w:highlight w:val="none"/>
          <w14:textFill>
            <w14:solidFill>
              <w14:schemeClr w14:val="tx1"/>
            </w14:solidFill>
          </w14:textFill>
        </w:rPr>
      </w:pPr>
      <w:r>
        <w:rPr>
          <w:rFonts w:hint="eastAsia" w:ascii="仿宋_GB2312" w:eastAsia="仿宋_GB2312"/>
          <w:b/>
          <w:color w:val="000000" w:themeColor="text1"/>
          <w:spacing w:val="20"/>
          <w:w w:val="79"/>
          <w:sz w:val="28"/>
          <w:highlight w:val="none"/>
          <w14:textFill>
            <w14:solidFill>
              <w14:schemeClr w14:val="tx1"/>
            </w14:solidFill>
          </w14:textFill>
        </w:rPr>
        <w:t>编制单位法人代表</w:t>
      </w:r>
      <w:r>
        <w:rPr>
          <w:rFonts w:ascii="仿宋_GB2312" w:eastAsia="仿宋_GB2312"/>
          <w:b/>
          <w:color w:val="000000" w:themeColor="text1"/>
          <w:spacing w:val="20"/>
          <w:w w:val="79"/>
          <w:sz w:val="28"/>
          <w:highlight w:val="none"/>
          <w14:textFill>
            <w14:solidFill>
              <w14:schemeClr w14:val="tx1"/>
            </w14:solidFill>
          </w14:textFill>
        </w:rPr>
        <w:t>:</w:t>
      </w:r>
      <w:r>
        <w:rPr>
          <w:rFonts w:ascii="仿宋_GB2312" w:eastAsia="仿宋_GB2312"/>
          <w:b/>
          <w:color w:val="000000" w:themeColor="text1"/>
          <w:spacing w:val="20"/>
          <w:w w:val="79"/>
          <w:sz w:val="28"/>
          <w:highlight w:val="none"/>
          <w14:textFill>
            <w14:solidFill>
              <w14:schemeClr w14:val="tx1"/>
            </w14:solidFill>
          </w14:textFill>
        </w:rPr>
        <w:tab/>
      </w:r>
      <w:r>
        <w:rPr>
          <w:rFonts w:hint="eastAsia" w:ascii="仿宋_GB2312" w:eastAsia="仿宋_GB2312"/>
          <w:b/>
          <w:color w:val="000000" w:themeColor="text1"/>
          <w:spacing w:val="20"/>
          <w:w w:val="79"/>
          <w:sz w:val="28"/>
          <w:highlight w:val="none"/>
          <w14:textFill>
            <w14:solidFill>
              <w14:schemeClr w14:val="tx1"/>
            </w14:solidFill>
          </w14:textFill>
        </w:rPr>
        <w:t xml:space="preserve">            （签字）</w:t>
      </w:r>
    </w:p>
    <w:p w14:paraId="6C333A88">
      <w:pPr>
        <w:spacing w:line="360" w:lineRule="auto"/>
        <w:rPr>
          <w:rFonts w:ascii="仿宋_GB2312" w:eastAsia="仿宋_GB2312"/>
          <w:b/>
          <w:color w:val="000000" w:themeColor="text1"/>
          <w:spacing w:val="7"/>
          <w:w w:val="79"/>
          <w:sz w:val="28"/>
          <w:highlight w:val="none"/>
          <w14:textFill>
            <w14:solidFill>
              <w14:schemeClr w14:val="tx1"/>
            </w14:solidFill>
          </w14:textFill>
        </w:rPr>
      </w:pPr>
      <w:r>
        <w:rPr>
          <w:rFonts w:hint="eastAsia" w:ascii="仿宋_GB2312" w:eastAsia="仿宋_GB2312"/>
          <w:b/>
          <w:color w:val="000000" w:themeColor="text1"/>
          <w:spacing w:val="20"/>
          <w:w w:val="79"/>
          <w:sz w:val="28"/>
          <w:highlight w:val="none"/>
          <w14:textFill>
            <w14:solidFill>
              <w14:schemeClr w14:val="tx1"/>
            </w14:solidFill>
          </w14:textFill>
        </w:rPr>
        <w:t>项 目 负 责人</w:t>
      </w:r>
      <w:r>
        <w:rPr>
          <w:rFonts w:ascii="仿宋_GB2312" w:eastAsia="仿宋_GB2312"/>
          <w:b/>
          <w:color w:val="000000" w:themeColor="text1"/>
          <w:spacing w:val="10"/>
          <w:w w:val="79"/>
          <w:sz w:val="28"/>
          <w:highlight w:val="none"/>
          <w14:textFill>
            <w14:solidFill>
              <w14:schemeClr w14:val="tx1"/>
            </w14:solidFill>
          </w14:textFill>
        </w:rPr>
        <w:t>:</w:t>
      </w:r>
      <w:r>
        <w:rPr>
          <w:rFonts w:hint="eastAsia" w:ascii="仿宋_GB2312" w:eastAsia="仿宋_GB2312"/>
          <w:b/>
          <w:color w:val="000000" w:themeColor="text1"/>
          <w:spacing w:val="10"/>
          <w:w w:val="79"/>
          <w:sz w:val="28"/>
          <w:highlight w:val="none"/>
          <w14:textFill>
            <w14:solidFill>
              <w14:schemeClr w14:val="tx1"/>
            </w14:solidFill>
          </w14:textFill>
        </w:rPr>
        <w:t xml:space="preserve">       李桂宾</w:t>
      </w:r>
    </w:p>
    <w:p w14:paraId="6C333A89">
      <w:pPr>
        <w:spacing w:line="360" w:lineRule="auto"/>
        <w:rPr>
          <w:rFonts w:ascii="仿宋_GB2312" w:eastAsia="仿宋_GB2312"/>
          <w:b/>
          <w:color w:val="000000" w:themeColor="text1"/>
          <w:spacing w:val="7"/>
          <w:w w:val="79"/>
          <w:sz w:val="28"/>
          <w:highlight w:val="none"/>
          <w14:textFill>
            <w14:solidFill>
              <w14:schemeClr w14:val="tx1"/>
            </w14:solidFill>
          </w14:textFill>
        </w:rPr>
      </w:pPr>
      <w:r>
        <w:rPr>
          <w:rFonts w:hint="eastAsia" w:ascii="仿宋_GB2312" w:eastAsia="仿宋_GB2312"/>
          <w:b/>
          <w:color w:val="000000" w:themeColor="text1"/>
          <w:spacing w:val="141"/>
          <w:w w:val="79"/>
          <w:sz w:val="28"/>
          <w:highlight w:val="none"/>
          <w14:textFill>
            <w14:solidFill>
              <w14:schemeClr w14:val="tx1"/>
            </w14:solidFill>
          </w14:textFill>
        </w:rPr>
        <w:t>填表人</w:t>
      </w:r>
      <w:r>
        <w:rPr>
          <w:rFonts w:hint="eastAsia" w:ascii="仿宋_GB2312" w:eastAsia="仿宋_GB2312"/>
          <w:b/>
          <w:color w:val="000000" w:themeColor="text1"/>
          <w:spacing w:val="2"/>
          <w:w w:val="79"/>
          <w:sz w:val="28"/>
          <w:highlight w:val="none"/>
          <w14:textFill>
            <w14:solidFill>
              <w14:schemeClr w14:val="tx1"/>
            </w14:solidFill>
          </w14:textFill>
        </w:rPr>
        <w:t xml:space="preserve">：         </w:t>
      </w:r>
      <w:r>
        <w:rPr>
          <w:rFonts w:hint="eastAsia" w:ascii="仿宋_GB2312" w:eastAsia="仿宋_GB2312"/>
          <w:b/>
          <w:color w:val="000000" w:themeColor="text1"/>
          <w:spacing w:val="10"/>
          <w:w w:val="79"/>
          <w:sz w:val="28"/>
          <w:highlight w:val="none"/>
          <w14:textFill>
            <w14:solidFill>
              <w14:schemeClr w14:val="tx1"/>
            </w14:solidFill>
          </w14:textFill>
        </w:rPr>
        <w:t>李桂宾</w:t>
      </w:r>
    </w:p>
    <w:p w14:paraId="6C333A8A">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8B">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8C">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8D">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8E">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8F">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90">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91">
      <w:pPr>
        <w:tabs>
          <w:tab w:val="left" w:pos="710"/>
        </w:tabs>
        <w:spacing w:line="360" w:lineRule="auto"/>
        <w:rPr>
          <w:rFonts w:hint="eastAsia" w:ascii="华文仿宋" w:hAnsi="华文仿宋" w:eastAsia="华文仿宋" w:cs="华文仿宋"/>
          <w:b/>
          <w:bCs/>
          <w:color w:val="000000" w:themeColor="text1"/>
          <w:spacing w:val="-8"/>
          <w:sz w:val="21"/>
          <w:szCs w:val="21"/>
          <w:highlight w:val="none"/>
          <w14:textFill>
            <w14:solidFill>
              <w14:schemeClr w14:val="tx1"/>
            </w14:solidFill>
          </w14:textFill>
        </w:rPr>
      </w:pPr>
    </w:p>
    <w:p w14:paraId="6C333A92">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p>
    <w:p w14:paraId="6C333A93">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p>
    <w:p w14:paraId="25E97331">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yellow"/>
          <w14:textFill>
            <w14:solidFill>
              <w14:schemeClr w14:val="tx1"/>
            </w14:solidFill>
          </w14:textFill>
        </w:rPr>
      </w:pPr>
    </w:p>
    <w:p w14:paraId="056976A7">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p>
    <w:p w14:paraId="6BE1F8C4">
      <w:pPr>
        <w:pStyle w:val="2"/>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A95">
      <w:pPr>
        <w:tabs>
          <w:tab w:val="left" w:pos="710"/>
        </w:tabs>
        <w:spacing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r>
        <w:rPr>
          <w:rFonts w:ascii="Times New Roman" w:hAnsi="Times New Roman" w:eastAsia="华文仿宋"/>
          <w:b/>
          <w:bCs/>
          <w:color w:val="000000" w:themeColor="text1"/>
          <w:spacing w:val="-8"/>
          <w:sz w:val="24"/>
          <w:szCs w:val="24"/>
          <w:highlight w:val="none"/>
          <w14:textFill>
            <w14:solidFill>
              <w14:schemeClr w14:val="tx1"/>
            </w14:solidFill>
          </w14:textFill>
        </w:rPr>
        <w:t>建设单位:</w:t>
      </w:r>
      <w:r>
        <w:rPr>
          <w:rFonts w:hint="eastAsia" w:ascii="Times New Roman" w:hAnsi="Times New Roman" w:eastAsia="华文仿宋"/>
          <w:b/>
          <w:bCs/>
          <w:color w:val="000000" w:themeColor="text1"/>
          <w:spacing w:val="-8"/>
          <w:sz w:val="24"/>
          <w:szCs w:val="24"/>
          <w:highlight w:val="none"/>
          <w14:textFill>
            <w14:solidFill>
              <w14:schemeClr w14:val="tx1"/>
            </w14:solidFill>
          </w14:textFill>
        </w:rPr>
        <w:t xml:space="preserve">卫辉市昱盛彩印包装有限公司     </w:t>
      </w:r>
    </w:p>
    <w:p w14:paraId="6C333A96">
      <w:pPr>
        <w:tabs>
          <w:tab w:val="left" w:pos="710"/>
        </w:tabs>
        <w:spacing w:before="156" w:beforeLines="50" w:after="0" w:line="360" w:lineRule="auto"/>
        <w:rPr>
          <w:rFonts w:ascii="Times New Roman" w:hAnsi="Times New Roman" w:eastAsia="华文仿宋"/>
          <w:b/>
          <w:bCs/>
          <w:color w:val="000000" w:themeColor="text1"/>
          <w:sz w:val="24"/>
          <w:szCs w:val="24"/>
          <w:highlight w:val="none"/>
          <w14:textFill>
            <w14:solidFill>
              <w14:schemeClr w14:val="tx1"/>
            </w14:solidFill>
          </w14:textFill>
        </w:rPr>
      </w:pPr>
      <w:r>
        <w:rPr>
          <w:rFonts w:ascii="Times New Roman" w:hAnsi="Times New Roman" w:eastAsia="华文仿宋"/>
          <w:b/>
          <w:bCs/>
          <w:color w:val="000000" w:themeColor="text1"/>
          <w:sz w:val="24"/>
          <w:szCs w:val="24"/>
          <w:highlight w:val="none"/>
          <w14:textFill>
            <w14:solidFill>
              <w14:schemeClr w14:val="tx1"/>
            </w14:solidFill>
          </w14:textFill>
        </w:rPr>
        <w:t>电话</w:t>
      </w:r>
      <w:r>
        <w:rPr>
          <w:rFonts w:hint="eastAsia" w:ascii="Times New Roman" w:hAnsi="Times New Roman" w:eastAsia="华文仿宋"/>
          <w:b/>
          <w:bCs/>
          <w:color w:val="000000" w:themeColor="text1"/>
          <w:sz w:val="24"/>
          <w:szCs w:val="24"/>
          <w:highlight w:val="none"/>
          <w14:textFill>
            <w14:solidFill>
              <w14:schemeClr w14:val="tx1"/>
            </w14:solidFill>
          </w14:textFill>
        </w:rPr>
        <w:t>：1</w:t>
      </w:r>
      <w:r>
        <w:rPr>
          <w:rFonts w:hint="eastAsia" w:ascii="Times New Roman" w:hAnsi="Times New Roman" w:eastAsia="华文仿宋"/>
          <w:b/>
          <w:bCs/>
          <w:color w:val="000000" w:themeColor="text1"/>
          <w:sz w:val="24"/>
          <w:szCs w:val="24"/>
          <w:highlight w:val="none"/>
          <w:lang w:val="en-US" w:eastAsia="zh-CN"/>
          <w14:textFill>
            <w14:solidFill>
              <w14:schemeClr w14:val="tx1"/>
            </w14:solidFill>
          </w14:textFill>
        </w:rPr>
        <w:t>5237333013</w:t>
      </w:r>
    </w:p>
    <w:p w14:paraId="6C333A97">
      <w:pPr>
        <w:spacing w:before="156" w:beforeLines="50" w:after="0" w:line="360" w:lineRule="auto"/>
        <w:rPr>
          <w:rFonts w:ascii="Times New Roman" w:hAnsi="Times New Roman" w:eastAsia="华文仿宋"/>
          <w:b/>
          <w:bCs/>
          <w:color w:val="000000" w:themeColor="text1"/>
          <w:sz w:val="24"/>
          <w:szCs w:val="24"/>
          <w:highlight w:val="none"/>
          <w14:textFill>
            <w14:solidFill>
              <w14:schemeClr w14:val="tx1"/>
            </w14:solidFill>
          </w14:textFill>
        </w:rPr>
      </w:pPr>
      <w:r>
        <w:rPr>
          <w:rFonts w:ascii="Times New Roman" w:hAnsi="Times New Roman" w:eastAsia="华文仿宋"/>
          <w:b/>
          <w:bCs/>
          <w:color w:val="000000" w:themeColor="text1"/>
          <w:sz w:val="24"/>
          <w:szCs w:val="24"/>
          <w:highlight w:val="none"/>
          <w14:textFill>
            <w14:solidFill>
              <w14:schemeClr w14:val="tx1"/>
            </w14:solidFill>
          </w14:textFill>
        </w:rPr>
        <w:t xml:space="preserve">传真:         /                    </w:t>
      </w:r>
    </w:p>
    <w:p w14:paraId="6C333A98">
      <w:pPr>
        <w:spacing w:before="156" w:beforeLines="50" w:after="0" w:line="360" w:lineRule="auto"/>
        <w:rPr>
          <w:rFonts w:ascii="Times New Roman" w:hAnsi="Times New Roman" w:eastAsia="华文仿宋"/>
          <w:b/>
          <w:bCs/>
          <w:color w:val="000000" w:themeColor="text1"/>
          <w:sz w:val="24"/>
          <w:szCs w:val="24"/>
          <w:highlight w:val="none"/>
          <w14:textFill>
            <w14:solidFill>
              <w14:schemeClr w14:val="tx1"/>
            </w14:solidFill>
          </w14:textFill>
        </w:rPr>
      </w:pPr>
      <w:r>
        <w:rPr>
          <w:rFonts w:ascii="Times New Roman" w:hAnsi="Times New Roman" w:eastAsia="华文仿宋"/>
          <w:b/>
          <w:bCs/>
          <w:color w:val="000000" w:themeColor="text1"/>
          <w:sz w:val="24"/>
          <w:szCs w:val="24"/>
          <w:highlight w:val="none"/>
          <w14:textFill>
            <w14:solidFill>
              <w14:schemeClr w14:val="tx1"/>
            </w14:solidFill>
          </w14:textFill>
        </w:rPr>
        <w:t xml:space="preserve">邮编:    </w:t>
      </w:r>
      <w:r>
        <w:rPr>
          <w:rFonts w:hint="eastAsia" w:ascii="Times New Roman" w:hAnsi="Times New Roman" w:eastAsia="华文仿宋"/>
          <w:b/>
          <w:bCs/>
          <w:color w:val="000000" w:themeColor="text1"/>
          <w:sz w:val="24"/>
          <w:szCs w:val="24"/>
          <w:highlight w:val="none"/>
          <w14:textFill>
            <w14:solidFill>
              <w14:schemeClr w14:val="tx1"/>
            </w14:solidFill>
          </w14:textFill>
        </w:rPr>
        <w:t>453</w:t>
      </w:r>
      <w:r>
        <w:rPr>
          <w:rFonts w:hint="eastAsia" w:ascii="Times New Roman" w:hAnsi="Times New Roman" w:eastAsia="华文仿宋"/>
          <w:b/>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华文仿宋"/>
          <w:b/>
          <w:bCs/>
          <w:color w:val="000000" w:themeColor="text1"/>
          <w:sz w:val="24"/>
          <w:szCs w:val="24"/>
          <w:highlight w:val="none"/>
          <w14:textFill>
            <w14:solidFill>
              <w14:schemeClr w14:val="tx1"/>
            </w14:solidFill>
          </w14:textFill>
        </w:rPr>
        <w:t>00</w:t>
      </w:r>
      <w:r>
        <w:rPr>
          <w:rFonts w:ascii="Times New Roman" w:hAnsi="Times New Roman" w:eastAsia="华文仿宋"/>
          <w:b/>
          <w:bCs/>
          <w:color w:val="000000" w:themeColor="text1"/>
          <w:sz w:val="24"/>
          <w:szCs w:val="24"/>
          <w:highlight w:val="none"/>
          <w14:textFill>
            <w14:solidFill>
              <w14:schemeClr w14:val="tx1"/>
            </w14:solidFill>
          </w14:textFill>
        </w:rPr>
        <w:t xml:space="preserve">                   </w:t>
      </w:r>
    </w:p>
    <w:p w14:paraId="6C333A99">
      <w:pPr>
        <w:spacing w:before="156" w:beforeLines="50" w:after="0" w:line="360" w:lineRule="auto"/>
        <w:ind w:left="601" w:hanging="601" w:hangingChars="250"/>
        <w:rPr>
          <w:rFonts w:ascii="Times New Roman" w:hAnsi="Times New Roman" w:eastAsia="华文仿宋"/>
          <w:b/>
          <w:bCs/>
          <w:color w:val="000000" w:themeColor="text1"/>
          <w:sz w:val="24"/>
          <w:szCs w:val="24"/>
          <w:highlight w:val="none"/>
          <w14:textFill>
            <w14:solidFill>
              <w14:schemeClr w14:val="tx1"/>
            </w14:solidFill>
          </w14:textFill>
        </w:rPr>
      </w:pPr>
      <w:r>
        <w:rPr>
          <w:rFonts w:hint="eastAsia" w:ascii="Times New Roman" w:hAnsi="Times New Roman" w:eastAsia="华文仿宋"/>
          <w:b/>
          <w:bCs/>
          <w:color w:val="000000" w:themeColor="text1"/>
          <w:sz w:val="24"/>
          <w:szCs w:val="24"/>
          <w:highlight w:val="none"/>
          <w14:textFill>
            <w14:solidFill>
              <w14:schemeClr w14:val="tx1"/>
            </w14:solidFill>
          </w14:textFill>
        </w:rPr>
        <w:t>地址：卫辉市唐庄镇岗槽村</w:t>
      </w:r>
    </w:p>
    <w:p w14:paraId="6C333A9A">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r>
        <w:rPr>
          <w:rFonts w:hint="eastAsia" w:ascii="Times New Roman" w:hAnsi="Times New Roman" w:eastAsia="华文仿宋"/>
          <w:b/>
          <w:bCs/>
          <w:color w:val="000000" w:themeColor="text1"/>
          <w:spacing w:val="-8"/>
          <w:sz w:val="24"/>
          <w:szCs w:val="24"/>
          <w:highlight w:val="none"/>
          <w14:textFill>
            <w14:solidFill>
              <w14:schemeClr w14:val="tx1"/>
            </w14:solidFill>
          </w14:textFill>
        </w:rPr>
        <w:t>编制单位：卫辉市昱盛彩印包装有限公司</w:t>
      </w:r>
    </w:p>
    <w:p w14:paraId="6C333A9B">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r>
        <w:rPr>
          <w:rFonts w:hint="eastAsia" w:ascii="Times New Roman" w:hAnsi="Times New Roman" w:eastAsia="华文仿宋"/>
          <w:b/>
          <w:bCs/>
          <w:color w:val="000000" w:themeColor="text1"/>
          <w:spacing w:val="-8"/>
          <w:sz w:val="24"/>
          <w:szCs w:val="24"/>
          <w:highlight w:val="none"/>
          <w14:textFill>
            <w14:solidFill>
              <w14:schemeClr w14:val="tx1"/>
            </w14:solidFill>
          </w14:textFill>
        </w:rPr>
        <w:t>电话：</w:t>
      </w:r>
      <w:r>
        <w:rPr>
          <w:rFonts w:hint="eastAsia" w:ascii="Times New Roman" w:hAnsi="Times New Roman" w:eastAsia="华文仿宋"/>
          <w:b/>
          <w:bCs/>
          <w:color w:val="000000" w:themeColor="text1"/>
          <w:sz w:val="24"/>
          <w:szCs w:val="24"/>
          <w:highlight w:val="none"/>
          <w14:textFill>
            <w14:solidFill>
              <w14:schemeClr w14:val="tx1"/>
            </w14:solidFill>
          </w14:textFill>
        </w:rPr>
        <w:t>1</w:t>
      </w:r>
      <w:r>
        <w:rPr>
          <w:rFonts w:hint="eastAsia" w:ascii="Times New Roman" w:hAnsi="Times New Roman" w:eastAsia="华文仿宋"/>
          <w:b/>
          <w:bCs/>
          <w:color w:val="000000" w:themeColor="text1"/>
          <w:sz w:val="24"/>
          <w:szCs w:val="24"/>
          <w:highlight w:val="none"/>
          <w:lang w:val="en-US" w:eastAsia="zh-CN"/>
          <w14:textFill>
            <w14:solidFill>
              <w14:schemeClr w14:val="tx1"/>
            </w14:solidFill>
          </w14:textFill>
        </w:rPr>
        <w:t>5237333013</w:t>
      </w:r>
    </w:p>
    <w:p w14:paraId="6C333A9C">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r>
        <w:rPr>
          <w:rFonts w:ascii="Times New Roman" w:hAnsi="Times New Roman" w:eastAsia="华文仿宋"/>
          <w:b/>
          <w:bCs/>
          <w:color w:val="000000" w:themeColor="text1"/>
          <w:spacing w:val="-8"/>
          <w:sz w:val="24"/>
          <w:szCs w:val="24"/>
          <w:highlight w:val="none"/>
          <w14:textFill>
            <w14:solidFill>
              <w14:schemeClr w14:val="tx1"/>
            </w14:solidFill>
          </w14:textFill>
        </w:rPr>
        <w:t>传真:       /</w:t>
      </w:r>
    </w:p>
    <w:p w14:paraId="6C333A9D">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pPr>
      <w:r>
        <w:rPr>
          <w:rFonts w:ascii="Times New Roman" w:hAnsi="Times New Roman" w:eastAsia="华文仿宋"/>
          <w:b/>
          <w:bCs/>
          <w:color w:val="000000" w:themeColor="text1"/>
          <w:spacing w:val="-8"/>
          <w:sz w:val="24"/>
          <w:szCs w:val="24"/>
          <w:highlight w:val="none"/>
          <w14:textFill>
            <w14:solidFill>
              <w14:schemeClr w14:val="tx1"/>
            </w14:solidFill>
          </w14:textFill>
        </w:rPr>
        <w:t>邮编:    453</w:t>
      </w:r>
      <w:r>
        <w:rPr>
          <w:rFonts w:hint="eastAsia" w:ascii="Times New Roman" w:hAnsi="Times New Roman" w:eastAsia="华文仿宋"/>
          <w:b/>
          <w:bCs/>
          <w:color w:val="000000" w:themeColor="text1"/>
          <w:spacing w:val="-8"/>
          <w:sz w:val="24"/>
          <w:szCs w:val="24"/>
          <w:highlight w:val="none"/>
          <w:lang w:val="en-US" w:eastAsia="zh-CN"/>
          <w14:textFill>
            <w14:solidFill>
              <w14:schemeClr w14:val="tx1"/>
            </w14:solidFill>
          </w14:textFill>
        </w:rPr>
        <w:t>1</w:t>
      </w:r>
      <w:r>
        <w:rPr>
          <w:rFonts w:hint="eastAsia" w:ascii="Times New Roman" w:hAnsi="Times New Roman" w:eastAsia="华文仿宋"/>
          <w:b/>
          <w:bCs/>
          <w:color w:val="000000" w:themeColor="text1"/>
          <w:spacing w:val="-8"/>
          <w:sz w:val="24"/>
          <w:szCs w:val="24"/>
          <w:highlight w:val="none"/>
          <w14:textFill>
            <w14:solidFill>
              <w14:schemeClr w14:val="tx1"/>
            </w14:solidFill>
          </w14:textFill>
        </w:rPr>
        <w:t>00</w:t>
      </w:r>
    </w:p>
    <w:p w14:paraId="7D2E4DB3">
      <w:pPr>
        <w:tabs>
          <w:tab w:val="left" w:pos="710"/>
        </w:tabs>
        <w:spacing w:before="156" w:beforeLines="50" w:after="0" w:line="360" w:lineRule="auto"/>
        <w:rPr>
          <w:rFonts w:ascii="Times New Roman" w:hAnsi="Times New Roman" w:eastAsia="华文仿宋"/>
          <w:b/>
          <w:bCs/>
          <w:color w:val="000000" w:themeColor="text1"/>
          <w:spacing w:val="-8"/>
          <w:sz w:val="24"/>
          <w:szCs w:val="24"/>
          <w:highlight w:val="none"/>
          <w14:textFill>
            <w14:solidFill>
              <w14:schemeClr w14:val="tx1"/>
            </w14:solidFill>
          </w14:textFill>
        </w:rPr>
        <w:sectPr>
          <w:type w:val="continuous"/>
          <w:pgSz w:w="11906" w:h="16838"/>
          <w:pgMar w:top="1440" w:right="1800" w:bottom="1440" w:left="1800" w:header="851" w:footer="992" w:gutter="0"/>
          <w:cols w:space="425" w:num="2"/>
          <w:docGrid w:type="lines" w:linePitch="312" w:charSpace="0"/>
        </w:sectPr>
      </w:pPr>
      <w:r>
        <w:rPr>
          <w:rFonts w:ascii="Times New Roman" w:hAnsi="Times New Roman" w:eastAsia="华文仿宋"/>
          <w:b/>
          <w:bCs/>
          <w:color w:val="000000" w:themeColor="text1"/>
          <w:spacing w:val="-8"/>
          <w:sz w:val="24"/>
          <w:szCs w:val="24"/>
          <w:highlight w:val="none"/>
          <w14:textFill>
            <w14:solidFill>
              <w14:schemeClr w14:val="tx1"/>
            </w14:solidFill>
          </w14:textFill>
        </w:rPr>
        <w:t>地址:</w:t>
      </w:r>
      <w:r>
        <w:rPr>
          <w:rFonts w:hint="eastAsia" w:ascii="Times New Roman" w:hAnsi="Times New Roman" w:eastAsia="华文仿宋"/>
          <w:b/>
          <w:bCs/>
          <w:color w:val="000000" w:themeColor="text1"/>
          <w:sz w:val="24"/>
          <w:szCs w:val="24"/>
          <w:highlight w:val="none"/>
          <w14:textFill>
            <w14:solidFill>
              <w14:schemeClr w14:val="tx1"/>
            </w14:solidFill>
          </w14:textFill>
        </w:rPr>
        <w:t>卫辉市唐庄镇岗槽村</w:t>
      </w:r>
    </w:p>
    <w:p w14:paraId="6C333A9F">
      <w:pPr>
        <w:spacing w:after="0" w:line="360" w:lineRule="auto"/>
        <w:rPr>
          <w:rFonts w:ascii="Times New Roman" w:hAnsi="Times New Roman" w:eastAsia="仿宋_GB2312" w:cs="Times New Roman"/>
          <w:b/>
          <w:color w:val="000000" w:themeColor="text1"/>
          <w:sz w:val="24"/>
          <w:szCs w:val="24"/>
          <w:highlight w:val="none"/>
          <w14:textFill>
            <w14:solidFill>
              <w14:schemeClr w14:val="tx1"/>
            </w14:solidFill>
          </w14:textFill>
        </w:rPr>
      </w:pPr>
      <w:r>
        <w:rPr>
          <w:rFonts w:ascii="Times New Roman" w:hAnsi="Times New Roman" w:eastAsia="仿宋_GB2312" w:cs="Times New Roman"/>
          <w:b/>
          <w:color w:val="000000" w:themeColor="text1"/>
          <w:sz w:val="24"/>
          <w:szCs w:val="24"/>
          <w:highlight w:val="none"/>
          <w14:textFill>
            <w14:solidFill>
              <w14:schemeClr w14:val="tx1"/>
            </w14:solidFill>
          </w14:textFill>
        </w:rPr>
        <w:t>表一</w:t>
      </w:r>
    </w:p>
    <w:tbl>
      <w:tblPr>
        <w:tblStyle w:val="13"/>
        <w:tblpPr w:leftFromText="180" w:rightFromText="180" w:vertAnchor="text" w:tblpXSpec="center" w:tblpY="1"/>
        <w:tblOverlap w:val="never"/>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269"/>
        <w:gridCol w:w="2203"/>
        <w:gridCol w:w="667"/>
        <w:gridCol w:w="762"/>
        <w:gridCol w:w="866"/>
      </w:tblGrid>
      <w:tr w14:paraId="6C33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A0">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建设项目名称</w:t>
            </w:r>
          </w:p>
        </w:tc>
        <w:tc>
          <w:tcPr>
            <w:tcW w:w="6767" w:type="dxa"/>
            <w:gridSpan w:val="5"/>
            <w:tcBorders>
              <w:tl2br w:val="nil"/>
              <w:tr2bl w:val="nil"/>
            </w:tcBorders>
            <w:vAlign w:val="center"/>
          </w:tcPr>
          <w:p w14:paraId="14D30D44">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卫辉市昱盛彩印包装有限公司年产3千吨塑料彩印复合包装材料项目（二期）</w:t>
            </w:r>
          </w:p>
        </w:tc>
      </w:tr>
      <w:tr w14:paraId="6C33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A3">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建设单位名称</w:t>
            </w:r>
          </w:p>
        </w:tc>
        <w:tc>
          <w:tcPr>
            <w:tcW w:w="6767" w:type="dxa"/>
            <w:gridSpan w:val="5"/>
            <w:tcBorders>
              <w:tl2br w:val="nil"/>
              <w:tr2bl w:val="nil"/>
            </w:tcBorders>
            <w:vAlign w:val="center"/>
          </w:tcPr>
          <w:p w14:paraId="6C333AA4">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卫辉市昱盛彩印包装有限公司</w:t>
            </w:r>
          </w:p>
        </w:tc>
      </w:tr>
      <w:tr w14:paraId="6C33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A6">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建设项目性质</w:t>
            </w:r>
          </w:p>
        </w:tc>
        <w:tc>
          <w:tcPr>
            <w:tcW w:w="6767" w:type="dxa"/>
            <w:gridSpan w:val="5"/>
            <w:tcBorders>
              <w:tl2br w:val="nil"/>
              <w:tr2bl w:val="nil"/>
            </w:tcBorders>
            <w:vAlign w:val="center"/>
          </w:tcPr>
          <w:p w14:paraId="6C333AA7">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cs="Times New Roman" w:eastAsiaTheme="minorEastAsia"/>
                <w:color w:val="000000" w:themeColor="text1"/>
                <w:sz w:val="24"/>
                <w:szCs w:val="24"/>
                <w:highlight w:val="none"/>
                <w14:textFill>
                  <w14:solidFill>
                    <w14:schemeClr w14:val="tx1"/>
                  </w14:solidFill>
                </w14:textFill>
              </w:rPr>
              <w:t>新建</w:t>
            </w:r>
            <w:r>
              <w:rPr>
                <w:rFonts w:ascii="Times New Roman" w:hAnsi="Times New Roman" w:cs="Times New Roman" w:eastAsiaTheme="minorEastAsia"/>
                <w:color w:val="000000" w:themeColor="text1"/>
                <w:sz w:val="24"/>
                <w:szCs w:val="24"/>
                <w:highlight w:val="none"/>
                <w14:textFill>
                  <w14:solidFill>
                    <w14:schemeClr w14:val="tx1"/>
                  </w14:solidFill>
                </w14:textFill>
              </w:rPr>
              <w:sym w:font="Wingdings" w:char="00FE"/>
            </w:r>
            <w:r>
              <w:rPr>
                <w:rFonts w:ascii="Times New Roman" w:hAnsi="Times New Roman" w:cs="Times New Roman" w:eastAsiaTheme="minorEastAsia"/>
                <w:color w:val="000000" w:themeColor="text1"/>
                <w:sz w:val="24"/>
                <w:szCs w:val="24"/>
                <w:highlight w:val="none"/>
                <w14:textFill>
                  <w14:solidFill>
                    <w14:schemeClr w14:val="tx1"/>
                  </w14:solidFill>
                </w14:textFill>
              </w:rPr>
              <w:t xml:space="preserve">  改扩建</w:t>
            </w:r>
            <w:r>
              <w:rPr>
                <w:rFonts w:ascii="Times New Roman" w:hAnsi="Times New Roman" w:cs="Times New Roman" w:eastAsiaTheme="minorEastAsia"/>
                <w:color w:val="000000" w:themeColor="text1"/>
                <w:sz w:val="24"/>
                <w:szCs w:val="24"/>
                <w:highlight w:val="none"/>
                <w14:textFill>
                  <w14:solidFill>
                    <w14:schemeClr w14:val="tx1"/>
                  </w14:solidFill>
                </w14:textFill>
              </w:rPr>
              <w:sym w:font="Wingdings" w:char="00A8"/>
            </w:r>
            <w:r>
              <w:rPr>
                <w:rFonts w:ascii="Times New Roman" w:hAnsi="Times New Roman" w:cs="Times New Roman" w:eastAsiaTheme="minorEastAsia"/>
                <w:color w:val="000000" w:themeColor="text1"/>
                <w:sz w:val="24"/>
                <w:szCs w:val="24"/>
                <w:highlight w:val="none"/>
                <w14:textFill>
                  <w14:solidFill>
                    <w14:schemeClr w14:val="tx1"/>
                  </w14:solidFill>
                </w14:textFill>
              </w:rPr>
              <w:t xml:space="preserve">  技改</w:t>
            </w:r>
            <w:r>
              <w:rPr>
                <w:rFonts w:ascii="Times New Roman" w:hAnsi="Times New Roman" w:cs="Times New Roman" w:eastAsiaTheme="minorEastAsia"/>
                <w:color w:val="000000" w:themeColor="text1"/>
                <w:sz w:val="24"/>
                <w:szCs w:val="24"/>
                <w:highlight w:val="none"/>
                <w14:textFill>
                  <w14:solidFill>
                    <w14:schemeClr w14:val="tx1"/>
                  </w14:solidFill>
                </w14:textFill>
              </w:rPr>
              <w:sym w:font="Wingdings" w:char="00A8"/>
            </w:r>
            <w:r>
              <w:rPr>
                <w:rFonts w:ascii="Times New Roman" w:hAnsi="Times New Roman" w:cs="Times New Roman" w:eastAsiaTheme="minorEastAsia"/>
                <w:color w:val="000000" w:themeColor="text1"/>
                <w:sz w:val="24"/>
                <w:szCs w:val="24"/>
                <w:highlight w:val="none"/>
                <w14:textFill>
                  <w14:solidFill>
                    <w14:schemeClr w14:val="tx1"/>
                  </w14:solidFill>
                </w14:textFill>
              </w:rPr>
              <w:t xml:space="preserve">  迁建</w:t>
            </w:r>
            <w:r>
              <w:rPr>
                <w:rFonts w:ascii="Times New Roman" w:hAnsi="Times New Roman" w:cs="Times New Roman" w:eastAsiaTheme="minorEastAsia"/>
                <w:color w:val="000000" w:themeColor="text1"/>
                <w:sz w:val="24"/>
                <w:szCs w:val="24"/>
                <w:highlight w:val="none"/>
                <w14:textFill>
                  <w14:solidFill>
                    <w14:schemeClr w14:val="tx1"/>
                  </w14:solidFill>
                </w14:textFill>
              </w:rPr>
              <w:sym w:font="Wingdings" w:char="00A8"/>
            </w:r>
          </w:p>
        </w:tc>
      </w:tr>
      <w:tr w14:paraId="6C33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A9">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建设地点</w:t>
            </w:r>
          </w:p>
        </w:tc>
        <w:tc>
          <w:tcPr>
            <w:tcW w:w="6767" w:type="dxa"/>
            <w:gridSpan w:val="5"/>
            <w:tcBorders>
              <w:tl2br w:val="nil"/>
              <w:tr2bl w:val="nil"/>
            </w:tcBorders>
            <w:vAlign w:val="center"/>
          </w:tcPr>
          <w:p w14:paraId="6C333AAA">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卫辉市唐庄镇岗槽村</w:t>
            </w:r>
          </w:p>
        </w:tc>
      </w:tr>
      <w:tr w14:paraId="6C33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AC">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主要产品名称</w:t>
            </w:r>
          </w:p>
        </w:tc>
        <w:tc>
          <w:tcPr>
            <w:tcW w:w="6767" w:type="dxa"/>
            <w:gridSpan w:val="5"/>
            <w:tcBorders>
              <w:tl2br w:val="nil"/>
              <w:tr2bl w:val="nil"/>
            </w:tcBorders>
            <w:vAlign w:val="center"/>
          </w:tcPr>
          <w:p w14:paraId="6C333AAD">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彩印复合软包装</w:t>
            </w:r>
          </w:p>
        </w:tc>
      </w:tr>
      <w:tr w14:paraId="6C33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AF">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设计生产能力</w:t>
            </w:r>
          </w:p>
        </w:tc>
        <w:tc>
          <w:tcPr>
            <w:tcW w:w="6767" w:type="dxa"/>
            <w:gridSpan w:val="5"/>
            <w:tcBorders>
              <w:tl2br w:val="nil"/>
              <w:tr2bl w:val="nil"/>
            </w:tcBorders>
            <w:vAlign w:val="center"/>
          </w:tcPr>
          <w:p w14:paraId="6C333AB0">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彩印复合软包装</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3</w:t>
            </w:r>
            <w:r>
              <w:rPr>
                <w:rFonts w:ascii="Times New Roman" w:hAnsi="Times New Roman" w:cs="Times New Roman" w:eastAsiaTheme="minorEastAsia"/>
                <w:color w:val="000000" w:themeColor="text1"/>
                <w:sz w:val="24"/>
                <w:szCs w:val="24"/>
                <w:highlight w:val="none"/>
                <w14:textFill>
                  <w14:solidFill>
                    <w14:schemeClr w14:val="tx1"/>
                  </w14:solidFill>
                </w14:textFill>
              </w:rPr>
              <w:t>000吨/年</w:t>
            </w:r>
          </w:p>
        </w:tc>
      </w:tr>
      <w:tr w14:paraId="6C33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B2">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实际生产能力</w:t>
            </w:r>
          </w:p>
        </w:tc>
        <w:tc>
          <w:tcPr>
            <w:tcW w:w="6767" w:type="dxa"/>
            <w:gridSpan w:val="5"/>
            <w:tcBorders>
              <w:tl2br w:val="nil"/>
              <w:tr2bl w:val="nil"/>
            </w:tcBorders>
            <w:vAlign w:val="center"/>
          </w:tcPr>
          <w:p w14:paraId="6C333AB3">
            <w:pPr>
              <w:spacing w:after="0"/>
              <w:jc w:val="cente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二期：彩印复合软包装</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15</w:t>
            </w:r>
            <w:r>
              <w:rPr>
                <w:rFonts w:ascii="Times New Roman" w:hAnsi="Times New Roman" w:cs="Times New Roman" w:eastAsiaTheme="minorEastAsia"/>
                <w:color w:val="000000" w:themeColor="text1"/>
                <w:sz w:val="24"/>
                <w:szCs w:val="24"/>
                <w:highlight w:val="none"/>
                <w14:textFill>
                  <w14:solidFill>
                    <w14:schemeClr w14:val="tx1"/>
                  </w14:solidFill>
                </w14:textFill>
              </w:rPr>
              <w:t>00吨/年</w:t>
            </w:r>
          </w:p>
        </w:tc>
      </w:tr>
      <w:tr w14:paraId="6C33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B5">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建设项目环评时间</w:t>
            </w:r>
          </w:p>
        </w:tc>
        <w:tc>
          <w:tcPr>
            <w:tcW w:w="2269" w:type="dxa"/>
            <w:tcBorders>
              <w:tl2br w:val="nil"/>
              <w:tr2bl w:val="nil"/>
            </w:tcBorders>
            <w:vAlign w:val="center"/>
          </w:tcPr>
          <w:p w14:paraId="6C333AB6">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2013.1</w:t>
            </w:r>
          </w:p>
        </w:tc>
        <w:tc>
          <w:tcPr>
            <w:tcW w:w="2203" w:type="dxa"/>
            <w:tcBorders>
              <w:tl2br w:val="nil"/>
              <w:tr2bl w:val="nil"/>
            </w:tcBorders>
            <w:vAlign w:val="center"/>
          </w:tcPr>
          <w:p w14:paraId="6C333AB7">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开工建设时间</w:t>
            </w:r>
          </w:p>
        </w:tc>
        <w:tc>
          <w:tcPr>
            <w:tcW w:w="2295" w:type="dxa"/>
            <w:gridSpan w:val="3"/>
            <w:tcBorders>
              <w:tl2br w:val="nil"/>
              <w:tr2bl w:val="nil"/>
            </w:tcBorders>
            <w:vAlign w:val="center"/>
          </w:tcPr>
          <w:p w14:paraId="6C333AB8">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3.3.20</w:t>
            </w:r>
          </w:p>
        </w:tc>
      </w:tr>
      <w:tr w14:paraId="6C33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BA">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调试时间</w:t>
            </w:r>
          </w:p>
        </w:tc>
        <w:tc>
          <w:tcPr>
            <w:tcW w:w="2269" w:type="dxa"/>
            <w:tcBorders>
              <w:tl2br w:val="nil"/>
              <w:tr2bl w:val="nil"/>
            </w:tcBorders>
            <w:vAlign w:val="center"/>
          </w:tcPr>
          <w:p w14:paraId="6C333ABB">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2025.1.15-2025.3.30</w:t>
            </w:r>
          </w:p>
        </w:tc>
        <w:tc>
          <w:tcPr>
            <w:tcW w:w="2203" w:type="dxa"/>
            <w:tcBorders>
              <w:tl2br w:val="nil"/>
              <w:tr2bl w:val="nil"/>
            </w:tcBorders>
            <w:vAlign w:val="center"/>
          </w:tcPr>
          <w:p w14:paraId="6C333ABC">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验收现场监测时间</w:t>
            </w:r>
          </w:p>
        </w:tc>
        <w:tc>
          <w:tcPr>
            <w:tcW w:w="2295" w:type="dxa"/>
            <w:gridSpan w:val="3"/>
            <w:tcBorders>
              <w:tl2br w:val="nil"/>
              <w:tr2bl w:val="nil"/>
            </w:tcBorders>
            <w:vAlign w:val="center"/>
          </w:tcPr>
          <w:p w14:paraId="6C333ABD">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2025.3.18-2025.3.19</w:t>
            </w:r>
          </w:p>
        </w:tc>
      </w:tr>
      <w:tr w14:paraId="6C33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BF">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环评报告表</w:t>
            </w:r>
          </w:p>
          <w:p w14:paraId="6C333AC0">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审批部门</w:t>
            </w:r>
          </w:p>
        </w:tc>
        <w:tc>
          <w:tcPr>
            <w:tcW w:w="2269" w:type="dxa"/>
            <w:tcBorders>
              <w:tl2br w:val="nil"/>
              <w:tr2bl w:val="nil"/>
            </w:tcBorders>
            <w:vAlign w:val="center"/>
          </w:tcPr>
          <w:p w14:paraId="6C333AC1">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卫辉市环境保护局</w:t>
            </w:r>
            <w:r>
              <w:rPr>
                <w:rFonts w:hint="eastAsia" w:ascii="Times New Roman" w:hAnsi="Times New Roman" w:eastAsia="宋体"/>
                <w:color w:val="000000" w:themeColor="text1"/>
                <w:spacing w:val="0"/>
                <w:w w:val="100"/>
                <w:kern w:val="2"/>
                <w:sz w:val="24"/>
                <w:szCs w:val="24"/>
                <w:highlight w:val="none"/>
                <w:lang w:eastAsia="zh-CN"/>
                <w14:textFill>
                  <w14:solidFill>
                    <w14:schemeClr w14:val="tx1"/>
                  </w14:solidFill>
                </w14:textFill>
              </w:rPr>
              <w:t>（</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现新乡市生态环境局卫辉分局</w:t>
            </w:r>
            <w:r>
              <w:rPr>
                <w:rFonts w:hint="eastAsia" w:ascii="Times New Roman" w:hAnsi="Times New Roman" w:eastAsia="宋体"/>
                <w:color w:val="000000" w:themeColor="text1"/>
                <w:spacing w:val="0"/>
                <w:w w:val="100"/>
                <w:kern w:val="2"/>
                <w:sz w:val="24"/>
                <w:szCs w:val="24"/>
                <w:highlight w:val="none"/>
                <w:lang w:eastAsia="zh-CN"/>
                <w14:textFill>
                  <w14:solidFill>
                    <w14:schemeClr w14:val="tx1"/>
                  </w14:solidFill>
                </w14:textFill>
              </w:rPr>
              <w:t>）</w:t>
            </w:r>
          </w:p>
        </w:tc>
        <w:tc>
          <w:tcPr>
            <w:tcW w:w="2203" w:type="dxa"/>
            <w:tcBorders>
              <w:tl2br w:val="nil"/>
              <w:tr2bl w:val="nil"/>
            </w:tcBorders>
            <w:vAlign w:val="center"/>
          </w:tcPr>
          <w:p w14:paraId="6C333AC2">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环评报告表</w:t>
            </w:r>
          </w:p>
          <w:p w14:paraId="6C333AC3">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编制单位</w:t>
            </w:r>
          </w:p>
        </w:tc>
        <w:tc>
          <w:tcPr>
            <w:tcW w:w="2295" w:type="dxa"/>
            <w:gridSpan w:val="3"/>
            <w:tcBorders>
              <w:tl2br w:val="nil"/>
              <w:tr2bl w:val="nil"/>
            </w:tcBorders>
            <w:vAlign w:val="center"/>
          </w:tcPr>
          <w:p w14:paraId="6C333AC4">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河南蓝森环保科技有限公司</w:t>
            </w:r>
          </w:p>
        </w:tc>
      </w:tr>
      <w:tr w14:paraId="6C3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C6">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环保设施设计单位</w:t>
            </w:r>
          </w:p>
        </w:tc>
        <w:tc>
          <w:tcPr>
            <w:tcW w:w="2269" w:type="dxa"/>
            <w:tcBorders>
              <w:tl2br w:val="nil"/>
              <w:tr2bl w:val="nil"/>
            </w:tcBorders>
            <w:vAlign w:val="center"/>
          </w:tcPr>
          <w:p w14:paraId="6C333AC7">
            <w:pPr>
              <w:spacing w:after="0"/>
              <w:jc w:val="center"/>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山东贝斯特节能技术有限公司</w:t>
            </w:r>
          </w:p>
        </w:tc>
        <w:tc>
          <w:tcPr>
            <w:tcW w:w="2203" w:type="dxa"/>
            <w:tcBorders>
              <w:tl2br w:val="nil"/>
              <w:tr2bl w:val="nil"/>
            </w:tcBorders>
            <w:vAlign w:val="center"/>
          </w:tcPr>
          <w:p w14:paraId="6C333AC8">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环保设施施工单位</w:t>
            </w:r>
          </w:p>
        </w:tc>
        <w:tc>
          <w:tcPr>
            <w:tcW w:w="2295" w:type="dxa"/>
            <w:gridSpan w:val="3"/>
            <w:tcBorders>
              <w:tl2br w:val="nil"/>
              <w:tr2bl w:val="nil"/>
            </w:tcBorders>
            <w:vAlign w:val="center"/>
          </w:tcPr>
          <w:p w14:paraId="6C333AC9">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山东贝斯特节能技术有限公司</w:t>
            </w:r>
          </w:p>
        </w:tc>
      </w:tr>
      <w:tr w14:paraId="6C33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CB">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投资总概算</w:t>
            </w:r>
          </w:p>
        </w:tc>
        <w:tc>
          <w:tcPr>
            <w:tcW w:w="2269" w:type="dxa"/>
            <w:tcBorders>
              <w:tl2br w:val="nil"/>
              <w:tr2bl w:val="nil"/>
            </w:tcBorders>
            <w:vAlign w:val="center"/>
          </w:tcPr>
          <w:p w14:paraId="6C333ACC">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600</w:t>
            </w:r>
          </w:p>
        </w:tc>
        <w:tc>
          <w:tcPr>
            <w:tcW w:w="2203" w:type="dxa"/>
            <w:tcBorders>
              <w:tl2br w:val="nil"/>
              <w:tr2bl w:val="nil"/>
            </w:tcBorders>
            <w:vAlign w:val="center"/>
          </w:tcPr>
          <w:p w14:paraId="6C333ACD">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环保投资总概算</w:t>
            </w:r>
          </w:p>
        </w:tc>
        <w:tc>
          <w:tcPr>
            <w:tcW w:w="667" w:type="dxa"/>
            <w:tcBorders>
              <w:tl2br w:val="nil"/>
              <w:tr2bl w:val="nil"/>
            </w:tcBorders>
            <w:vAlign w:val="center"/>
          </w:tcPr>
          <w:p w14:paraId="6C333ACE">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9.5</w:t>
            </w:r>
          </w:p>
        </w:tc>
        <w:tc>
          <w:tcPr>
            <w:tcW w:w="762" w:type="dxa"/>
            <w:tcBorders>
              <w:tl2br w:val="nil"/>
              <w:tr2bl w:val="nil"/>
            </w:tcBorders>
            <w:vAlign w:val="center"/>
          </w:tcPr>
          <w:p w14:paraId="6C333ACF">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比例</w:t>
            </w:r>
          </w:p>
        </w:tc>
        <w:tc>
          <w:tcPr>
            <w:tcW w:w="866" w:type="dxa"/>
            <w:tcBorders>
              <w:tl2br w:val="nil"/>
              <w:tr2bl w:val="nil"/>
            </w:tcBorders>
            <w:vAlign w:val="center"/>
          </w:tcPr>
          <w:p w14:paraId="6C333AD0">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1.58</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tc>
      </w:tr>
      <w:tr w14:paraId="6C33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D2">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实际总概算</w:t>
            </w:r>
          </w:p>
        </w:tc>
        <w:tc>
          <w:tcPr>
            <w:tcW w:w="2269" w:type="dxa"/>
            <w:tcBorders>
              <w:tl2br w:val="nil"/>
              <w:tr2bl w:val="nil"/>
            </w:tcBorders>
            <w:vAlign w:val="center"/>
          </w:tcPr>
          <w:p w14:paraId="6C333AD3">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400</w:t>
            </w:r>
          </w:p>
        </w:tc>
        <w:tc>
          <w:tcPr>
            <w:tcW w:w="2203" w:type="dxa"/>
            <w:tcBorders>
              <w:tl2br w:val="nil"/>
              <w:tr2bl w:val="nil"/>
            </w:tcBorders>
            <w:vAlign w:val="center"/>
          </w:tcPr>
          <w:p w14:paraId="6C333AD4">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环保投资</w:t>
            </w:r>
          </w:p>
        </w:tc>
        <w:tc>
          <w:tcPr>
            <w:tcW w:w="667" w:type="dxa"/>
            <w:tcBorders>
              <w:tl2br w:val="nil"/>
              <w:tr2bl w:val="nil"/>
            </w:tcBorders>
            <w:vAlign w:val="center"/>
          </w:tcPr>
          <w:p w14:paraId="6C333AD5">
            <w:pPr>
              <w:spacing w:after="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210</w:t>
            </w:r>
          </w:p>
        </w:tc>
        <w:tc>
          <w:tcPr>
            <w:tcW w:w="762" w:type="dxa"/>
            <w:tcBorders>
              <w:tl2br w:val="nil"/>
              <w:tr2bl w:val="nil"/>
            </w:tcBorders>
            <w:vAlign w:val="center"/>
          </w:tcPr>
          <w:p w14:paraId="6C333AD6">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比例</w:t>
            </w:r>
          </w:p>
        </w:tc>
        <w:tc>
          <w:tcPr>
            <w:tcW w:w="866" w:type="dxa"/>
            <w:tcBorders>
              <w:tl2br w:val="nil"/>
              <w:tr2bl w:val="nil"/>
            </w:tcBorders>
            <w:vAlign w:val="center"/>
          </w:tcPr>
          <w:p w14:paraId="6C333AD7">
            <w:pPr>
              <w:spacing w:after="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52.5</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tc>
      </w:tr>
      <w:tr w14:paraId="6C33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vAlign w:val="center"/>
          </w:tcPr>
          <w:p w14:paraId="6C333AD9">
            <w:pPr>
              <w:spacing w:after="0"/>
              <w:jc w:val="center"/>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验收监测依据</w:t>
            </w:r>
          </w:p>
        </w:tc>
        <w:tc>
          <w:tcPr>
            <w:tcW w:w="6767" w:type="dxa"/>
            <w:gridSpan w:val="5"/>
            <w:tcBorders>
              <w:tl2br w:val="nil"/>
              <w:tr2bl w:val="nil"/>
            </w:tcBorders>
            <w:vAlign w:val="center"/>
          </w:tcPr>
          <w:p w14:paraId="65B2D177">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1.《中华人民共和国环境保护法》；</w:t>
            </w:r>
          </w:p>
          <w:p w14:paraId="523756B4">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2.《中华人民共和国环境影响评价法》；</w:t>
            </w:r>
          </w:p>
          <w:p w14:paraId="347FFE58">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3.国务院令第253号《建设项目环境保护管理条例》；</w:t>
            </w:r>
          </w:p>
          <w:p w14:paraId="3643C386">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4.《河南省建设项目环境保护条例》；</w:t>
            </w:r>
          </w:p>
          <w:p w14:paraId="00036B3E">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5.《关于印发建设项目竣工环境保护验收现场检查及审查要点的通知》（环办〔2015〕113号）；</w:t>
            </w:r>
          </w:p>
          <w:p w14:paraId="4FAF5B9F">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6.《建设项目竣工环境保护验收暂行办法》（国环规环评〔2017〕4号，2017.11.22）；</w:t>
            </w:r>
          </w:p>
          <w:p w14:paraId="525B0003">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7.《建设项目竣工环境保护验收技术指南污染影响类》（生态环境部，2018.5.16）；</w:t>
            </w:r>
          </w:p>
          <w:p w14:paraId="4578B05E">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8.关于印发《污染影响类建设项目重大变动清单（试行）》的通知（生态环境部，环办环评函（2020）688号，2020.12.13）；</w:t>
            </w:r>
          </w:p>
          <w:p w14:paraId="4FD6F5E8">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9.《排污许可证申请与核发技术规范 总则》(HJ942—2018)；</w:t>
            </w:r>
          </w:p>
          <w:p w14:paraId="4B5836B1">
            <w:pPr>
              <w:pStyle w:val="18"/>
              <w:spacing w:line="460" w:lineRule="exac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10.《排污许可证申请与核发技术规范 印刷工业》（HJ 1066－2019）；</w:t>
            </w:r>
          </w:p>
          <w:p w14:paraId="6C333AE4">
            <w:pPr>
              <w:pStyle w:val="18"/>
              <w:spacing w:line="460" w:lineRule="exac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卫辉市昱盛彩印包装有限公司年产3千吨塑料彩印复合包装材料项目</w:t>
            </w:r>
            <w:r>
              <w:rPr>
                <w:rFonts w:hint="eastAsia" w:ascii="Times New Roman" w:hAnsi="Times New Roman" w:eastAsia="宋体" w:cs="Times New Roman"/>
                <w:color w:val="000000" w:themeColor="text1"/>
                <w:highlight w:val="none"/>
                <w14:textFill>
                  <w14:solidFill>
                    <w14:schemeClr w14:val="tx1"/>
                  </w14:solidFill>
                </w14:textFill>
              </w:rPr>
              <w:t>环境影响报告表》（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2013年1月</w:t>
            </w:r>
            <w:r>
              <w:rPr>
                <w:rFonts w:hint="eastAsia" w:ascii="Times New Roman" w:hAnsi="Times New Roman" w:eastAsia="宋体" w:cs="Times New Roman"/>
                <w:color w:val="000000" w:themeColor="text1"/>
                <w:highlight w:val="none"/>
                <w14:textFill>
                  <w14:solidFill>
                    <w14:schemeClr w14:val="tx1"/>
                  </w14:solidFill>
                </w14:textFill>
              </w:rPr>
              <w:t>）；</w:t>
            </w:r>
          </w:p>
          <w:p w14:paraId="6C333AE5">
            <w:pPr>
              <w:pStyle w:val="18"/>
              <w:spacing w:line="460" w:lineRule="exact"/>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卫辉市环境保护局</w:t>
            </w:r>
            <w:r>
              <w:rPr>
                <w:rFonts w:hint="eastAsia" w:ascii="Times New Roman" w:hAnsi="Times New Roman" w:eastAsia="宋体"/>
                <w:color w:val="000000" w:themeColor="text1"/>
                <w:spacing w:val="0"/>
                <w:w w:val="100"/>
                <w:kern w:val="2"/>
                <w:sz w:val="24"/>
                <w:szCs w:val="24"/>
                <w:highlight w:val="none"/>
                <w:lang w:eastAsia="zh-CN"/>
                <w14:textFill>
                  <w14:solidFill>
                    <w14:schemeClr w14:val="tx1"/>
                  </w14:solidFill>
                </w14:textFill>
              </w:rPr>
              <w:t>（</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现新乡市生态环境局卫辉分局</w:t>
            </w:r>
            <w:r>
              <w:rPr>
                <w:rFonts w:hint="eastAsia" w:ascii="Times New Roman" w:hAnsi="Times New Roman" w:eastAsia="宋体"/>
                <w:color w:val="000000" w:themeColor="text1"/>
                <w:spacing w:val="0"/>
                <w:w w:val="100"/>
                <w:kern w:val="2"/>
                <w:sz w:val="24"/>
                <w:szCs w:val="24"/>
                <w:highlight w:val="none"/>
                <w:lang w:eastAsia="zh-CN"/>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关于《</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卫辉市昱盛彩印包装有限公司年产3千吨塑料彩印复合包装材料项目</w:t>
            </w:r>
            <w:r>
              <w:rPr>
                <w:rFonts w:hint="eastAsia" w:ascii="Times New Roman" w:hAnsi="Times New Roman" w:eastAsia="宋体" w:cs="Times New Roman"/>
                <w:color w:val="000000" w:themeColor="text1"/>
                <w:highlight w:val="none"/>
                <w14:textFill>
                  <w14:solidFill>
                    <w14:schemeClr w14:val="tx1"/>
                  </w14:solidFill>
                </w14:textFill>
              </w:rPr>
              <w:t>环境影响报告表</w:t>
            </w:r>
            <w:r>
              <w:rPr>
                <w:rFonts w:ascii="Times New Roman" w:hAnsi="Times New Roman" w:cs="Times New Roman"/>
                <w:color w:val="000000" w:themeColor="text1"/>
                <w:highlight w:val="none"/>
                <w14:textFill>
                  <w14:solidFill>
                    <w14:schemeClr w14:val="tx1"/>
                  </w14:solidFill>
                </w14:textFill>
              </w:rPr>
              <w:t>》的批复（</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新环监</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（201</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3</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63</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号</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201</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3</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年3月</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2</w:t>
            </w:r>
            <w:r>
              <w:rPr>
                <w:rFonts w:hint="eastAsia" w:ascii="Times New Roman" w:hAnsi="Times New Roman" w:eastAsia="宋体"/>
                <w:color w:val="000000" w:themeColor="text1"/>
                <w:spacing w:val="0"/>
                <w:w w:val="100"/>
                <w:kern w:val="2"/>
                <w:sz w:val="24"/>
                <w:szCs w:val="24"/>
                <w:highlight w:val="none"/>
                <w14:textFill>
                  <w14:solidFill>
                    <w14:schemeClr w14:val="tx1"/>
                  </w14:solidFill>
                </w14:textFill>
              </w:rPr>
              <w:t>0日</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0EB6851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Times New Roman" w:hAnsi="Times New Roman" w:eastAsia="微软雅黑"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13.《卫辉市昱盛彩印包装有限公司废气治理设施升级改造项目》，</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备案号：202341078100000055</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2023年5月</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w:t>
            </w:r>
          </w:p>
          <w:p w14:paraId="3020B5F7">
            <w:pPr>
              <w:pStyle w:val="18"/>
              <w:spacing w:line="460" w:lineRule="exact"/>
              <w:rPr>
                <w:rFonts w:hint="default" w:ascii="Times New Roman" w:hAnsi="Times New Roman" w:eastAsia="宋体" w:cs="Times New Roman"/>
                <w:color w:val="000000" w:themeColor="text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14.《卫辉市昱盛彩印包装有限公司年产3千吨塑料彩印复合包装材料项目</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二期</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》，河南平原山水检测有限公司新乡分公司，2025.04.01，验收检测报告，报告编号：PY2502052；</w:t>
            </w:r>
          </w:p>
          <w:p w14:paraId="6C333AE6">
            <w:pPr>
              <w:pStyle w:val="18"/>
              <w:spacing w:line="460" w:lineRule="exact"/>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15</w:t>
            </w:r>
            <w:r>
              <w:rPr>
                <w:rFonts w:ascii="Times New Roman" w:hAnsi="Times New Roman" w:eastAsia="宋体" w:cs="Times New Roman"/>
                <w:color w:val="000000" w:themeColor="text1"/>
                <w:highlight w:val="none"/>
                <w14:textFill>
                  <w14:solidFill>
                    <w14:schemeClr w14:val="tx1"/>
                  </w14:solidFill>
                </w14:textFill>
              </w:rPr>
              <w:t>.排污单位名称：</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卫辉市昱盛彩印包装有限公司</w:t>
            </w:r>
            <w:r>
              <w:rPr>
                <w:rFonts w:ascii="Times New Roman" w:hAnsi="Times New Roman" w:eastAsia="宋体" w:cs="Times New Roman"/>
                <w:color w:val="000000" w:themeColor="text1"/>
                <w:highlight w:val="none"/>
                <w14:textFill>
                  <w14:solidFill>
                    <w14:schemeClr w14:val="tx1"/>
                  </w14:solidFill>
                </w14:textFill>
              </w:rPr>
              <w:t>；排污许可</w:t>
            </w:r>
            <w:r>
              <w:rPr>
                <w:rFonts w:hint="eastAsia" w:ascii="Times New Roman" w:hAnsi="Times New Roman" w:eastAsia="宋体" w:cs="Times New Roman"/>
                <w:color w:val="000000" w:themeColor="text1"/>
                <w:highlight w:val="none"/>
                <w14:textFill>
                  <w14:solidFill>
                    <w14:schemeClr w14:val="tx1"/>
                  </w14:solidFill>
                </w14:textFill>
              </w:rPr>
              <w:t>证</w:t>
            </w:r>
            <w:r>
              <w:rPr>
                <w:rFonts w:ascii="Times New Roman" w:hAnsi="Times New Roman" w:eastAsia="宋体" w:cs="Times New Roman"/>
                <w:color w:val="000000" w:themeColor="text1"/>
                <w:highlight w:val="none"/>
                <w14:textFill>
                  <w14:solidFill>
                    <w14:schemeClr w14:val="tx1"/>
                  </w14:solidFill>
                </w14:textFill>
              </w:rPr>
              <w:t>编号：914107810664966518001Q；管理类别：</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简</w:t>
            </w:r>
            <w:r>
              <w:rPr>
                <w:rFonts w:hint="eastAsia" w:ascii="Times New Roman" w:hAnsi="Times New Roman" w:eastAsia="宋体" w:cs="Times New Roman"/>
                <w:color w:val="000000" w:themeColor="text1"/>
                <w:highlight w:val="none"/>
                <w14:textFill>
                  <w14:solidFill>
                    <w14:schemeClr w14:val="tx1"/>
                  </w14:solidFill>
                </w14:textFill>
              </w:rPr>
              <w:t>化</w:t>
            </w:r>
            <w:r>
              <w:rPr>
                <w:rFonts w:ascii="Times New Roman" w:hAnsi="Times New Roman" w:eastAsia="宋体" w:cs="Times New Roman"/>
                <w:color w:val="000000" w:themeColor="text1"/>
                <w:highlight w:val="none"/>
                <w14:textFill>
                  <w14:solidFill>
                    <w14:schemeClr w14:val="tx1"/>
                  </w14:solidFill>
                </w14:textFill>
              </w:rPr>
              <w:t>管理；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重新申请时间：2025年1月13日；</w:t>
            </w:r>
            <w:r>
              <w:rPr>
                <w:rFonts w:ascii="Times New Roman" w:hAnsi="Times New Roman" w:eastAsia="宋体" w:cs="Times New Roman"/>
                <w:color w:val="000000" w:themeColor="text1"/>
                <w:highlight w:val="none"/>
                <w14:textFill>
                  <w14:solidFill>
                    <w14:schemeClr w14:val="tx1"/>
                  </w14:solidFill>
                </w14:textFill>
              </w:rPr>
              <w:t>有效期：</w:t>
            </w:r>
            <w:bookmarkStart w:id="0" w:name="_Hlk153791553"/>
            <w:r>
              <w:rPr>
                <w:rFonts w:hint="eastAsia" w:ascii="Times New Roman" w:hAnsi="Times New Roman" w:eastAsia="宋体" w:cs="Times New Roman"/>
                <w:color w:val="000000" w:themeColor="text1"/>
                <w:highlight w:val="none"/>
                <w:lang w:val="en-US" w:eastAsia="zh-CN"/>
                <w14:textFill>
                  <w14:solidFill>
                    <w14:schemeClr w14:val="tx1"/>
                  </w14:solidFill>
                </w14:textFill>
              </w:rPr>
              <w:t>2025年1月13日</w:t>
            </w:r>
            <w:r>
              <w:rPr>
                <w:rFonts w:ascii="Times New Roman" w:hAnsi="Times New Roman" w:eastAsia="宋体" w:cs="Times New Roman"/>
                <w:color w:val="000000" w:themeColor="text1"/>
                <w:highlight w:val="none"/>
                <w14:textFill>
                  <w14:solidFill>
                    <w14:schemeClr w14:val="tx1"/>
                  </w14:solidFill>
                </w14:textFill>
              </w:rPr>
              <w:t>至20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1月12日</w:t>
            </w:r>
            <w:bookmarkEnd w:id="0"/>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787528BE">
            <w:pPr>
              <w:pStyle w:val="18"/>
              <w:spacing w:line="460" w:lineRule="exact"/>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15、卫辉市昱盛彩印包装有限公司年产3千吨塑料彩印复合包装材料项目（一期）自主验收，2018.9；</w:t>
            </w:r>
          </w:p>
          <w:p w14:paraId="4A91D117">
            <w:pPr>
              <w:pStyle w:val="18"/>
              <w:spacing w:line="460" w:lineRule="exact"/>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16、卫辉市昱盛彩印包装有限公司年产3千吨塑料彩印复合包装材料项目（一期）竣工环保验收申请（固废、噪声）批复，新环验[2018]73号，2018.12.13。</w:t>
            </w:r>
          </w:p>
        </w:tc>
      </w:tr>
      <w:tr w14:paraId="6C33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left w:val="single" w:color="auto" w:sz="4" w:space="0"/>
              <w:tl2br w:val="nil"/>
              <w:tr2bl w:val="nil"/>
            </w:tcBorders>
            <w:vAlign w:val="center"/>
          </w:tcPr>
          <w:p w14:paraId="6C333AE8">
            <w:pPr>
              <w:spacing w:after="0"/>
              <w:jc w:val="center"/>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验收监测评价标准、标号、级别、限值</w:t>
            </w:r>
          </w:p>
        </w:tc>
        <w:tc>
          <w:tcPr>
            <w:tcW w:w="6767" w:type="dxa"/>
            <w:gridSpan w:val="5"/>
            <w:tcBorders>
              <w:tl2br w:val="nil"/>
              <w:tr2bl w:val="nil"/>
            </w:tcBorders>
            <w:vAlign w:val="center"/>
          </w:tcPr>
          <w:p w14:paraId="6C333AE9">
            <w:pPr>
              <w:pStyle w:val="18"/>
              <w:numPr>
                <w:ilvl w:val="0"/>
                <w:numId w:val="2"/>
              </w:numPr>
              <w:spacing w:line="460" w:lineRule="exact"/>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废气</w:t>
            </w:r>
          </w:p>
          <w:p w14:paraId="6C333AEA">
            <w:pPr>
              <w:widowControl w:val="0"/>
              <w:adjustRightInd/>
              <w:snapToGrid/>
              <w:spacing w:after="0" w:line="460" w:lineRule="exact"/>
              <w:ind w:firstLine="480" w:firstLineChars="200"/>
              <w:rPr>
                <w:rFonts w:ascii="Times New Roman" w:hAnsi="Times New Roman" w:eastAsia="黑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黑体" w:cs="Times New Roman"/>
                <w:color w:val="000000" w:themeColor="text1"/>
                <w:sz w:val="24"/>
                <w:szCs w:val="24"/>
                <w:highlight w:val="none"/>
                <w:lang w:bidi="ar"/>
                <w14:textFill>
                  <w14:solidFill>
                    <w14:schemeClr w14:val="tx1"/>
                  </w14:solidFill>
                </w14:textFill>
              </w:rPr>
              <w:t xml:space="preserve">表1      </w:t>
            </w:r>
            <w:r>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lang w:bidi="ar"/>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t xml:space="preserve"> 废气污染物</w:t>
            </w:r>
            <w:r>
              <w:rPr>
                <w:rFonts w:hint="eastAsia" w:ascii="Times New Roman" w:hAnsi="Times New Roman" w:eastAsia="黑体" w:cs="Times New Roman"/>
                <w:color w:val="000000" w:themeColor="text1"/>
                <w:sz w:val="24"/>
                <w:szCs w:val="24"/>
                <w:highlight w:val="none"/>
                <w:lang w:bidi="ar"/>
                <w14:textFill>
                  <w14:solidFill>
                    <w14:schemeClr w14:val="tx1"/>
                  </w14:solidFill>
                </w14:textFill>
              </w:rPr>
              <w:t>排放标准</w:t>
            </w:r>
          </w:p>
          <w:tbl>
            <w:tblPr>
              <w:tblStyle w:val="14"/>
              <w:tblW w:w="655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496"/>
              <w:gridCol w:w="774"/>
              <w:gridCol w:w="720"/>
              <w:gridCol w:w="660"/>
              <w:gridCol w:w="1046"/>
            </w:tblGrid>
            <w:tr w14:paraId="6C333A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vAlign w:val="center"/>
                </w:tcPr>
                <w:p w14:paraId="6C333AEB">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污染物</w:t>
                  </w:r>
                </w:p>
              </w:tc>
              <w:tc>
                <w:tcPr>
                  <w:tcW w:w="2496" w:type="dxa"/>
                  <w:vAlign w:val="center"/>
                </w:tcPr>
                <w:p w14:paraId="6C333AEC">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标准名称</w:t>
                  </w:r>
                </w:p>
              </w:tc>
              <w:tc>
                <w:tcPr>
                  <w:tcW w:w="1494" w:type="dxa"/>
                  <w:gridSpan w:val="2"/>
                  <w:vAlign w:val="center"/>
                </w:tcPr>
                <w:p w14:paraId="6C333AED">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污染因子</w:t>
                  </w:r>
                </w:p>
              </w:tc>
              <w:tc>
                <w:tcPr>
                  <w:tcW w:w="1706" w:type="dxa"/>
                  <w:gridSpan w:val="2"/>
                  <w:vAlign w:val="center"/>
                </w:tcPr>
                <w:p w14:paraId="6C333AEE">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标准限值</w:t>
                  </w:r>
                </w:p>
              </w:tc>
            </w:tr>
            <w:tr w14:paraId="653679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vMerge w:val="restart"/>
                  <w:vAlign w:val="center"/>
                </w:tcPr>
                <w:p w14:paraId="6C333AF0">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废气</w:t>
                  </w:r>
                </w:p>
              </w:tc>
              <w:tc>
                <w:tcPr>
                  <w:tcW w:w="2496" w:type="dxa"/>
                  <w:vMerge w:val="restart"/>
                  <w:vAlign w:val="center"/>
                </w:tcPr>
                <w:p w14:paraId="6C333AF1">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ascii="Times New Roman" w:hAnsi="Times New Roman" w:cs="Times New Roman" w:eastAsiaTheme="minorEastAsia"/>
                      <w:color w:val="000000" w:themeColor="text1"/>
                      <w:sz w:val="21"/>
                      <w:szCs w:val="21"/>
                      <w:highlight w:val="none"/>
                      <w14:textFill>
                        <w14:solidFill>
                          <w14:schemeClr w14:val="tx1"/>
                        </w14:solidFill>
                      </w14:textFill>
                    </w:rPr>
                    <w:t>印刷工业挥发性有机物排放标准</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ascii="Times New Roman" w:hAnsi="Times New Roman" w:cs="Times New Roman" w:eastAsiaTheme="minorEastAsia"/>
                      <w:color w:val="000000" w:themeColor="text1"/>
                      <w:sz w:val="21"/>
                      <w:szCs w:val="21"/>
                      <w:highlight w:val="none"/>
                      <w14:textFill>
                        <w14:solidFill>
                          <w14:schemeClr w14:val="tx1"/>
                        </w14:solidFill>
                      </w14:textFill>
                    </w:rPr>
                    <w:t>DB41/ 1956—2020</w:t>
                  </w:r>
                </w:p>
              </w:tc>
              <w:tc>
                <w:tcPr>
                  <w:tcW w:w="774" w:type="dxa"/>
                  <w:vMerge w:val="restart"/>
                  <w:vAlign w:val="center"/>
                </w:tcPr>
                <w:p w14:paraId="6C333AF2">
                  <w:pPr>
                    <w:widowControl/>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非甲烷总烃</w:t>
                  </w:r>
                </w:p>
              </w:tc>
              <w:tc>
                <w:tcPr>
                  <w:tcW w:w="720" w:type="dxa"/>
                  <w:vMerge w:val="restart"/>
                  <w:vAlign w:val="center"/>
                </w:tcPr>
                <w:p w14:paraId="6C333AF3">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660" w:type="dxa"/>
                  <w:vAlign w:val="center"/>
                </w:tcPr>
                <w:p w14:paraId="6C333AF4">
                  <w:pPr>
                    <w:widowControl w:val="0"/>
                    <w:spacing w:after="0"/>
                    <w:jc w:val="center"/>
                    <w:rPr>
                      <w:rFonts w:hint="eastAsia"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排放浓度</w:t>
                  </w:r>
                </w:p>
              </w:tc>
              <w:tc>
                <w:tcPr>
                  <w:tcW w:w="1046" w:type="dxa"/>
                  <w:vAlign w:val="center"/>
                </w:tcPr>
                <w:p w14:paraId="3219352E">
                  <w:pPr>
                    <w:widowControl w:val="0"/>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3E8D9F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vMerge w:val="continue"/>
                  <w:vAlign w:val="center"/>
                </w:tcPr>
                <w:p w14:paraId="584C3670">
                  <w:pPr>
                    <w:widowControl/>
                    <w:spacing w:after="0"/>
                    <w:jc w:val="center"/>
                    <w:rPr>
                      <w:rFonts w:hint="eastAsia" w:ascii="Times New Roman" w:hAnsi="Times New Roman" w:eastAsia="宋体"/>
                      <w:bCs/>
                      <w:color w:val="000000" w:themeColor="text1"/>
                      <w:sz w:val="21"/>
                      <w:szCs w:val="21"/>
                      <w:highlight w:val="none"/>
                      <w14:textFill>
                        <w14:solidFill>
                          <w14:schemeClr w14:val="tx1"/>
                        </w14:solidFill>
                      </w14:textFill>
                    </w:rPr>
                  </w:pPr>
                </w:p>
              </w:tc>
              <w:tc>
                <w:tcPr>
                  <w:tcW w:w="2496" w:type="dxa"/>
                  <w:vMerge w:val="continue"/>
                  <w:vAlign w:val="center"/>
                </w:tcPr>
                <w:p w14:paraId="0EA39F52">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p>
              </w:tc>
              <w:tc>
                <w:tcPr>
                  <w:tcW w:w="774" w:type="dxa"/>
                  <w:vMerge w:val="continue"/>
                  <w:vAlign w:val="center"/>
                </w:tcPr>
                <w:p w14:paraId="3ECC6512">
                  <w:pPr>
                    <w:widowControl/>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p>
              </w:tc>
              <w:tc>
                <w:tcPr>
                  <w:tcW w:w="720" w:type="dxa"/>
                  <w:vMerge w:val="continue"/>
                  <w:vAlign w:val="center"/>
                </w:tcPr>
                <w:p w14:paraId="76C08D7E">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p>
              </w:tc>
              <w:tc>
                <w:tcPr>
                  <w:tcW w:w="660" w:type="dxa"/>
                  <w:vAlign w:val="center"/>
                </w:tcPr>
                <w:p w14:paraId="2918806D">
                  <w:pPr>
                    <w:widowControl w:val="0"/>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排放速率</w:t>
                  </w:r>
                </w:p>
              </w:tc>
              <w:tc>
                <w:tcPr>
                  <w:tcW w:w="1046" w:type="dxa"/>
                  <w:vAlign w:val="center"/>
                </w:tcPr>
                <w:p w14:paraId="2CDD274C">
                  <w:pPr>
                    <w:widowControl w:val="0"/>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1.0kg/h</w:t>
                  </w:r>
                </w:p>
              </w:tc>
            </w:tr>
            <w:tr w14:paraId="02636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vMerge w:val="continue"/>
                  <w:vAlign w:val="center"/>
                </w:tcPr>
                <w:p w14:paraId="0DDD64E5">
                  <w:pPr>
                    <w:widowControl/>
                    <w:spacing w:after="0"/>
                    <w:jc w:val="center"/>
                    <w:rPr>
                      <w:rFonts w:hint="eastAsia" w:ascii="Times New Roman" w:hAnsi="Times New Roman" w:eastAsia="宋体"/>
                      <w:bCs/>
                      <w:color w:val="000000" w:themeColor="text1"/>
                      <w:sz w:val="21"/>
                      <w:szCs w:val="21"/>
                      <w:highlight w:val="none"/>
                      <w14:textFill>
                        <w14:solidFill>
                          <w14:schemeClr w14:val="tx1"/>
                        </w14:solidFill>
                      </w14:textFill>
                    </w:rPr>
                  </w:pPr>
                </w:p>
              </w:tc>
              <w:tc>
                <w:tcPr>
                  <w:tcW w:w="2496" w:type="dxa"/>
                  <w:vAlign w:val="center"/>
                </w:tcPr>
                <w:p w14:paraId="34A159D5">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《关于全省开展工业企业挥发性有机物专项治理工作中排放建议值的通知》（豫环攻坚办(2017)162号）</w:t>
                  </w:r>
                </w:p>
              </w:tc>
              <w:tc>
                <w:tcPr>
                  <w:tcW w:w="774" w:type="dxa"/>
                  <w:vMerge w:val="continue"/>
                  <w:vAlign w:val="center"/>
                </w:tcPr>
                <w:p w14:paraId="1344AF5E">
                  <w:pPr>
                    <w:widowControl/>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p>
              </w:tc>
              <w:tc>
                <w:tcPr>
                  <w:tcW w:w="720" w:type="dxa"/>
                  <w:vAlign w:val="center"/>
                </w:tcPr>
                <w:p w14:paraId="45A20465">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无组织</w:t>
                  </w:r>
                </w:p>
              </w:tc>
              <w:tc>
                <w:tcPr>
                  <w:tcW w:w="1706" w:type="dxa"/>
                  <w:gridSpan w:val="2"/>
                  <w:vAlign w:val="center"/>
                </w:tcPr>
                <w:p w14:paraId="5B8B4800">
                  <w:pPr>
                    <w:widowControl w:val="0"/>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1DB635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vMerge w:val="continue"/>
                  <w:vAlign w:val="center"/>
                </w:tcPr>
                <w:p w14:paraId="38C52675">
                  <w:pPr>
                    <w:widowControl/>
                    <w:spacing w:after="0"/>
                    <w:jc w:val="center"/>
                    <w:rPr>
                      <w:rFonts w:hint="eastAsia" w:ascii="Times New Roman" w:hAnsi="Times New Roman" w:eastAsia="宋体"/>
                      <w:bCs/>
                      <w:color w:val="000000" w:themeColor="text1"/>
                      <w:sz w:val="21"/>
                      <w:szCs w:val="21"/>
                      <w:highlight w:val="none"/>
                      <w14:textFill>
                        <w14:solidFill>
                          <w14:schemeClr w14:val="tx1"/>
                        </w14:solidFill>
                      </w14:textFill>
                    </w:rPr>
                  </w:pPr>
                </w:p>
              </w:tc>
              <w:tc>
                <w:tcPr>
                  <w:tcW w:w="2496" w:type="dxa"/>
                  <w:vAlign w:val="center"/>
                </w:tcPr>
                <w:p w14:paraId="620E2107">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《新乡市生态环境局关于进一步规范工业企业颗粒物排放限值的通知》</w:t>
                  </w:r>
                </w:p>
              </w:tc>
              <w:tc>
                <w:tcPr>
                  <w:tcW w:w="774" w:type="dxa"/>
                  <w:shd w:val="clear" w:color="auto" w:fill="auto"/>
                  <w:vAlign w:val="center"/>
                </w:tcPr>
                <w:p w14:paraId="5E02E792">
                  <w:pPr>
                    <w:widowControl/>
                    <w:spacing w:after="0"/>
                    <w:jc w:val="center"/>
                    <w:rPr>
                      <w:rFonts w:hint="eastAsia" w:ascii="Times New Roman" w:hAnsi="Times New Roman" w:cs="Times New Roman" w:eastAsiaTheme="minorEastAsia"/>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颗粒物</w:t>
                  </w:r>
                </w:p>
              </w:tc>
              <w:tc>
                <w:tcPr>
                  <w:tcW w:w="720" w:type="dxa"/>
                  <w:shd w:val="clear" w:color="auto" w:fill="auto"/>
                  <w:vAlign w:val="center"/>
                </w:tcPr>
                <w:p w14:paraId="26292178">
                  <w:pPr>
                    <w:widowControl/>
                    <w:spacing w:after="0"/>
                    <w:jc w:val="center"/>
                    <w:rPr>
                      <w:rFonts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1706" w:type="dxa"/>
                  <w:gridSpan w:val="2"/>
                  <w:shd w:val="clear" w:color="auto" w:fill="auto"/>
                  <w:vAlign w:val="center"/>
                </w:tcPr>
                <w:p w14:paraId="61E3648B">
                  <w:pPr>
                    <w:widowControl/>
                    <w:spacing w:after="0"/>
                    <w:jc w:val="cente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6C333A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continue"/>
                  <w:vAlign w:val="center"/>
                </w:tcPr>
                <w:p w14:paraId="224ED55A">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p>
              </w:tc>
              <w:tc>
                <w:tcPr>
                  <w:tcW w:w="2496" w:type="dxa"/>
                  <w:vMerge w:val="restart"/>
                  <w:vAlign w:val="center"/>
                </w:tcPr>
                <w:p w14:paraId="6C333AF7">
                  <w:pPr>
                    <w:widowControl/>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《印刷工业大气污染物排放标准》GB41616-2022</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表2燃烧装置大气污染物排放限值</w:t>
                  </w:r>
                </w:p>
              </w:tc>
              <w:tc>
                <w:tcPr>
                  <w:tcW w:w="774" w:type="dxa"/>
                  <w:shd w:val="clear" w:color="auto" w:fill="auto"/>
                  <w:vAlign w:val="center"/>
                </w:tcPr>
                <w:p w14:paraId="6C333AF8">
                  <w:pPr>
                    <w:widowControl/>
                    <w:spacing w:after="0"/>
                    <w:jc w:val="center"/>
                    <w:rPr>
                      <w:rFonts w:hint="default" w:ascii="Times New Roman" w:hAnsi="Times New Roman" w:cs="Times New Roman" w:eastAsiaTheme="minorEastAsia"/>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NOx</w:t>
                  </w:r>
                </w:p>
              </w:tc>
              <w:tc>
                <w:tcPr>
                  <w:tcW w:w="720" w:type="dxa"/>
                  <w:vAlign w:val="center"/>
                </w:tcPr>
                <w:p w14:paraId="6C333AF9">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1706" w:type="dxa"/>
                  <w:gridSpan w:val="2"/>
                  <w:vAlign w:val="center"/>
                </w:tcPr>
                <w:p w14:paraId="6C333AFB">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200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716DA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continue"/>
                  <w:vAlign w:val="center"/>
                </w:tcPr>
                <w:p w14:paraId="0D1DBF00">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p>
              </w:tc>
              <w:tc>
                <w:tcPr>
                  <w:tcW w:w="2496" w:type="dxa"/>
                  <w:vMerge w:val="continue"/>
                  <w:vAlign w:val="center"/>
                </w:tcPr>
                <w:p w14:paraId="738D0B1B">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p>
              </w:tc>
              <w:tc>
                <w:tcPr>
                  <w:tcW w:w="774" w:type="dxa"/>
                  <w:shd w:val="clear" w:color="auto" w:fill="auto"/>
                  <w:vAlign w:val="center"/>
                </w:tcPr>
                <w:p w14:paraId="39391A99">
                  <w:pPr>
                    <w:widowControl/>
                    <w:spacing w:after="0"/>
                    <w:jc w:val="center"/>
                    <w:rPr>
                      <w:rFonts w:hint="default" w:ascii="Times New Roman" w:hAnsi="Times New Roman" w:cs="Times New Roman" w:eastAsiaTheme="minorEastAsia"/>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SO</w:t>
                  </w:r>
                  <w:r>
                    <w:rPr>
                      <w:rFonts w:hint="eastAsia" w:ascii="Times New Roman" w:hAnsi="Times New Roman" w:cs="Times New Roman" w:eastAsiaTheme="minorEastAsia"/>
                      <w:color w:val="000000" w:themeColor="text1"/>
                      <w:sz w:val="21"/>
                      <w:szCs w:val="21"/>
                      <w:highlight w:val="none"/>
                      <w:vertAlign w:val="subscript"/>
                      <w:lang w:val="en-US" w:eastAsia="zh-CN"/>
                      <w14:textFill>
                        <w14:solidFill>
                          <w14:schemeClr w14:val="tx1"/>
                        </w14:solidFill>
                      </w14:textFill>
                    </w:rPr>
                    <w:t>2</w:t>
                  </w:r>
                </w:p>
              </w:tc>
              <w:tc>
                <w:tcPr>
                  <w:tcW w:w="720" w:type="dxa"/>
                  <w:vAlign w:val="center"/>
                </w:tcPr>
                <w:p w14:paraId="4BBEA12D">
                  <w:pPr>
                    <w:widowControl/>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1706" w:type="dxa"/>
                  <w:gridSpan w:val="2"/>
                  <w:vAlign w:val="center"/>
                </w:tcPr>
                <w:p w14:paraId="5652A330">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200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bl>
          <w:p w14:paraId="4C1AB3AE">
            <w:pPr>
              <w:numPr>
                <w:ilvl w:val="0"/>
                <w:numId w:val="3"/>
              </w:num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废水</w:t>
            </w:r>
          </w:p>
          <w:p w14:paraId="0A175C7E">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本</w:t>
            </w:r>
            <w:r>
              <w:rPr>
                <w:rFonts w:hint="eastAsia" w:ascii="宋体" w:hAnsi="宋体" w:eastAsia="宋体" w:cs="宋体"/>
                <w:color w:val="000000" w:themeColor="text1"/>
                <w:sz w:val="24"/>
                <w:szCs w:val="24"/>
                <w:highlight w:val="none"/>
                <w:lang w:bidi="ar"/>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无生产废水，生活污水经化粪池处理后，定期清运不外排</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6C333AFD">
            <w:pPr>
              <w:numPr>
                <w:ilvl w:val="0"/>
                <w:numId w:val="3"/>
              </w:num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噪声</w:t>
            </w:r>
          </w:p>
          <w:p w14:paraId="6C333AFE">
            <w:pPr>
              <w:widowControl w:val="0"/>
              <w:adjustRightInd/>
              <w:snapToGrid/>
              <w:spacing w:after="0" w:line="460" w:lineRule="exact"/>
              <w:ind w:firstLine="480" w:firstLineChars="200"/>
              <w:jc w:val="both"/>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项目厂界噪声执行标准见下表。</w:t>
            </w:r>
          </w:p>
          <w:p w14:paraId="6C333AFF">
            <w:pPr>
              <w:widowControl w:val="0"/>
              <w:adjustRightInd/>
              <w:snapToGrid/>
              <w:spacing w:after="0" w:line="460" w:lineRule="exact"/>
              <w:ind w:firstLine="480" w:firstLineChars="200"/>
              <w:rPr>
                <w:rFonts w:ascii="Times New Roman" w:hAnsi="Times New Roman" w:eastAsia="黑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黑体" w:cs="Times New Roman"/>
                <w:color w:val="000000" w:themeColor="text1"/>
                <w:sz w:val="24"/>
                <w:szCs w:val="24"/>
                <w:highlight w:val="none"/>
                <w:lang w:bidi="ar"/>
                <w14:textFill>
                  <w14:solidFill>
                    <w14:schemeClr w14:val="tx1"/>
                  </w14:solidFill>
                </w14:textFill>
              </w:rPr>
              <w:t>表2        工业企业厂界环境噪声排放标准</w:t>
            </w:r>
          </w:p>
          <w:tbl>
            <w:tblPr>
              <w:tblStyle w:val="13"/>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1200"/>
              <w:gridCol w:w="1029"/>
            </w:tblGrid>
            <w:tr w14:paraId="6C333B0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tcBorders>
                    <w:tl2br w:val="nil"/>
                    <w:tr2bl w:val="nil"/>
                  </w:tcBorders>
                  <w:vAlign w:val="center"/>
                </w:tcPr>
                <w:p w14:paraId="6C333B00">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标准名称</w:t>
                  </w:r>
                </w:p>
              </w:tc>
              <w:tc>
                <w:tcPr>
                  <w:tcW w:w="2229" w:type="dxa"/>
                  <w:gridSpan w:val="2"/>
                  <w:tcBorders>
                    <w:tl2br w:val="nil"/>
                    <w:tr2bl w:val="nil"/>
                  </w:tcBorders>
                  <w:vAlign w:val="center"/>
                </w:tcPr>
                <w:p w14:paraId="6C333B01">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标准限值dB(A)</w:t>
                  </w:r>
                </w:p>
              </w:tc>
            </w:tr>
            <w:tr w14:paraId="6C333B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22" w:type="dxa"/>
                  <w:vMerge w:val="restart"/>
                  <w:tcBorders>
                    <w:tl2br w:val="nil"/>
                    <w:tr2bl w:val="nil"/>
                  </w:tcBorders>
                  <w:vAlign w:val="center"/>
                </w:tcPr>
                <w:p w14:paraId="6C333B03">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《工业企业厂界环境噪声排放标准》</w:t>
                  </w:r>
                </w:p>
                <w:p w14:paraId="6C333B04">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（GB12348-2008）2类标准</w:t>
                  </w:r>
                </w:p>
              </w:tc>
              <w:tc>
                <w:tcPr>
                  <w:tcW w:w="1200" w:type="dxa"/>
                  <w:tcBorders>
                    <w:tl2br w:val="nil"/>
                    <w:tr2bl w:val="nil"/>
                  </w:tcBorders>
                  <w:vAlign w:val="center"/>
                </w:tcPr>
                <w:p w14:paraId="6C333B05">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昼间</w:t>
                  </w:r>
                </w:p>
              </w:tc>
              <w:tc>
                <w:tcPr>
                  <w:tcW w:w="1029" w:type="dxa"/>
                  <w:tcBorders>
                    <w:tl2br w:val="nil"/>
                    <w:tr2bl w:val="nil"/>
                  </w:tcBorders>
                  <w:vAlign w:val="center"/>
                </w:tcPr>
                <w:p w14:paraId="6C333B06">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60</w:t>
                  </w:r>
                </w:p>
              </w:tc>
            </w:tr>
            <w:tr w14:paraId="6C333B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22" w:type="dxa"/>
                  <w:vMerge w:val="continue"/>
                  <w:tcBorders>
                    <w:tl2br w:val="nil"/>
                    <w:tr2bl w:val="nil"/>
                  </w:tcBorders>
                  <w:vAlign w:val="center"/>
                </w:tcPr>
                <w:p w14:paraId="6C333B08">
                  <w:pPr>
                    <w:spacing w:after="0"/>
                    <w:jc w:val="center"/>
                    <w:rPr>
                      <w:rFonts w:ascii="Times New Roman" w:hAnsi="Times New Roman" w:eastAsia="宋体"/>
                      <w:color w:val="000000" w:themeColor="text1"/>
                      <w:sz w:val="21"/>
                      <w:szCs w:val="21"/>
                      <w:highlight w:val="none"/>
                      <w14:textFill>
                        <w14:solidFill>
                          <w14:schemeClr w14:val="tx1"/>
                        </w14:solidFill>
                      </w14:textFill>
                    </w:rPr>
                  </w:pPr>
                </w:p>
              </w:tc>
              <w:tc>
                <w:tcPr>
                  <w:tcW w:w="1200" w:type="dxa"/>
                  <w:tcBorders>
                    <w:tl2br w:val="nil"/>
                    <w:tr2bl w:val="nil"/>
                  </w:tcBorders>
                  <w:vAlign w:val="center"/>
                </w:tcPr>
                <w:p w14:paraId="6C333B09">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夜间</w:t>
                  </w:r>
                </w:p>
              </w:tc>
              <w:tc>
                <w:tcPr>
                  <w:tcW w:w="1029" w:type="dxa"/>
                  <w:tcBorders>
                    <w:tl2br w:val="nil"/>
                    <w:tr2bl w:val="nil"/>
                  </w:tcBorders>
                  <w:vAlign w:val="center"/>
                </w:tcPr>
                <w:p w14:paraId="6C333B0A">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50</w:t>
                  </w:r>
                </w:p>
              </w:tc>
            </w:tr>
          </w:tbl>
          <w:p w14:paraId="6C333B0C">
            <w:pPr>
              <w:numPr>
                <w:ilvl w:val="0"/>
                <w:numId w:val="3"/>
              </w:numPr>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固废</w:t>
            </w:r>
          </w:p>
          <w:p w14:paraId="6DB9EF8E">
            <w:pPr>
              <w:widowControl w:val="0"/>
              <w:adjustRightInd/>
              <w:snapToGrid/>
              <w:spacing w:after="0" w:line="460" w:lineRule="exact"/>
              <w:ind w:firstLine="480" w:firstLineChars="200"/>
              <w:rPr>
                <w:rFonts w:ascii="Times New Roman" w:hAnsi="Times New Roman" w:eastAsia="黑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黑体" w:cs="Times New Roman"/>
                <w:color w:val="000000" w:themeColor="text1"/>
                <w:sz w:val="24"/>
                <w:szCs w:val="24"/>
                <w:highlight w:val="none"/>
                <w:lang w:bidi="ar"/>
                <w14:textFill>
                  <w14:solidFill>
                    <w14:schemeClr w14:val="tx1"/>
                  </w14:solidFill>
                </w14:textFill>
              </w:rPr>
              <w:t>表3          固体废物排放标准</w:t>
            </w:r>
          </w:p>
          <w:tbl>
            <w:tblPr>
              <w:tblStyle w:val="13"/>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571"/>
            </w:tblGrid>
            <w:tr w14:paraId="39205B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tcBorders>
                    <w:tl2br w:val="nil"/>
                    <w:tr2bl w:val="nil"/>
                  </w:tcBorders>
                  <w:vAlign w:val="center"/>
                </w:tcPr>
                <w:p w14:paraId="6D3A3E0D">
                  <w:pPr>
                    <w:spacing w:after="0"/>
                    <w:jc w:val="center"/>
                    <w:rPr>
                      <w:rFonts w:ascii="Times New Roman" w:hAnsi="Times New Roman" w:cs="Times New Roman" w:eastAsiaTheme="minorEastAsia"/>
                      <w:b/>
                      <w:color w:val="000000" w:themeColor="text1"/>
                      <w:sz w:val="21"/>
                      <w:szCs w:val="21"/>
                      <w:highlight w:val="none"/>
                      <w14:textFill>
                        <w14:solidFill>
                          <w14:schemeClr w14:val="tx1"/>
                        </w14:solidFill>
                      </w14:textFill>
                    </w:rPr>
                  </w:pPr>
                  <w:r>
                    <w:rPr>
                      <w:rFonts w:ascii="Times New Roman" w:hAnsi="Times New Roman" w:cs="Times New Roman" w:eastAsiaTheme="minorEastAsia"/>
                      <w:b/>
                      <w:color w:val="000000" w:themeColor="text1"/>
                      <w:sz w:val="21"/>
                      <w:szCs w:val="21"/>
                      <w:highlight w:val="none"/>
                      <w14:textFill>
                        <w14:solidFill>
                          <w14:schemeClr w14:val="tx1"/>
                        </w14:solidFill>
                      </w14:textFill>
                    </w:rPr>
                    <w:t>污染物</w:t>
                  </w:r>
                </w:p>
              </w:tc>
              <w:tc>
                <w:tcPr>
                  <w:tcW w:w="5571" w:type="dxa"/>
                  <w:tcBorders>
                    <w:tl2br w:val="nil"/>
                    <w:tr2bl w:val="nil"/>
                  </w:tcBorders>
                  <w:vAlign w:val="center"/>
                </w:tcPr>
                <w:p w14:paraId="3705B3F8">
                  <w:pPr>
                    <w:spacing w:after="0"/>
                    <w:jc w:val="center"/>
                    <w:rPr>
                      <w:rFonts w:ascii="Times New Roman" w:hAnsi="Times New Roman" w:cs="Times New Roman" w:eastAsiaTheme="minorEastAsia"/>
                      <w:b/>
                      <w:color w:val="000000" w:themeColor="text1"/>
                      <w:sz w:val="21"/>
                      <w:szCs w:val="21"/>
                      <w:highlight w:val="none"/>
                      <w14:textFill>
                        <w14:solidFill>
                          <w14:schemeClr w14:val="tx1"/>
                        </w14:solidFill>
                      </w14:textFill>
                    </w:rPr>
                  </w:pPr>
                  <w:r>
                    <w:rPr>
                      <w:rFonts w:ascii="Times New Roman" w:hAnsi="Times New Roman" w:cs="Times New Roman" w:eastAsiaTheme="minorEastAsia"/>
                      <w:b/>
                      <w:color w:val="000000" w:themeColor="text1"/>
                      <w:sz w:val="21"/>
                      <w:szCs w:val="21"/>
                      <w:highlight w:val="none"/>
                      <w14:textFill>
                        <w14:solidFill>
                          <w14:schemeClr w14:val="tx1"/>
                        </w14:solidFill>
                      </w14:textFill>
                    </w:rPr>
                    <w:t>标准名称</w:t>
                  </w:r>
                </w:p>
              </w:tc>
            </w:tr>
            <w:tr w14:paraId="096E867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80" w:type="dxa"/>
                  <w:tcBorders>
                    <w:tl2br w:val="nil"/>
                    <w:tr2bl w:val="nil"/>
                  </w:tcBorders>
                  <w:vAlign w:val="center"/>
                </w:tcPr>
                <w:p w14:paraId="0E0977AA">
                  <w:pPr>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固废</w:t>
                  </w:r>
                </w:p>
              </w:tc>
              <w:tc>
                <w:tcPr>
                  <w:tcW w:w="5571" w:type="dxa"/>
                  <w:tcBorders>
                    <w:tl2br w:val="nil"/>
                    <w:tr2bl w:val="nil"/>
                  </w:tcBorders>
                  <w:vAlign w:val="center"/>
                </w:tcPr>
                <w:p w14:paraId="621A3508">
                  <w:pPr>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《一般工业固体废物贮存和填埋污染控制标准》（GB18599-2020）中相应防渗漏、防雨淋、防扬尘等环境保护要求；</w:t>
                  </w:r>
                </w:p>
                <w:p w14:paraId="0C85F601">
                  <w:pPr>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《危险废物贮存污染控制标准》（GB 18597-2023）</w:t>
                  </w:r>
                </w:p>
              </w:tc>
            </w:tr>
          </w:tbl>
          <w:p w14:paraId="7D89E80C">
            <w:pPr>
              <w:pStyle w:val="2"/>
              <w:rPr>
                <w:color w:val="000000" w:themeColor="text1"/>
                <w14:textFill>
                  <w14:solidFill>
                    <w14:schemeClr w14:val="tx1"/>
                  </w14:solidFill>
                </w14:textFill>
              </w:rPr>
            </w:pPr>
          </w:p>
          <w:p w14:paraId="59EC28B0">
            <w:pPr>
              <w:rPr>
                <w:color w:val="000000" w:themeColor="text1"/>
                <w14:textFill>
                  <w14:solidFill>
                    <w14:schemeClr w14:val="tx1"/>
                  </w14:solidFill>
                </w14:textFill>
              </w:rPr>
            </w:pPr>
          </w:p>
          <w:p w14:paraId="3D444FB4">
            <w:pPr>
              <w:pStyle w:val="2"/>
              <w:rPr>
                <w:color w:val="000000" w:themeColor="text1"/>
                <w14:textFill>
                  <w14:solidFill>
                    <w14:schemeClr w14:val="tx1"/>
                  </w14:solidFill>
                </w14:textFill>
              </w:rPr>
            </w:pPr>
          </w:p>
          <w:p w14:paraId="21406467">
            <w:pPr>
              <w:rPr>
                <w:color w:val="000000" w:themeColor="text1"/>
                <w14:textFill>
                  <w14:solidFill>
                    <w14:schemeClr w14:val="tx1"/>
                  </w14:solidFill>
                </w14:textFill>
              </w:rPr>
            </w:pPr>
          </w:p>
          <w:p w14:paraId="6C333B17">
            <w:pPr>
              <w:pStyle w:val="4"/>
              <w:rPr>
                <w:color w:val="000000" w:themeColor="text1"/>
                <w:highlight w:val="yellow"/>
                <w14:textFill>
                  <w14:solidFill>
                    <w14:schemeClr w14:val="tx1"/>
                  </w14:solidFill>
                </w14:textFill>
              </w:rPr>
            </w:pPr>
          </w:p>
          <w:p w14:paraId="55F8D278">
            <w:pPr>
              <w:rPr>
                <w:color w:val="000000" w:themeColor="text1"/>
                <w:highlight w:val="yellow"/>
                <w14:textFill>
                  <w14:solidFill>
                    <w14:schemeClr w14:val="tx1"/>
                  </w14:solidFill>
                </w14:textFill>
              </w:rPr>
            </w:pPr>
          </w:p>
          <w:p w14:paraId="3B24370B">
            <w:pPr>
              <w:rPr>
                <w:color w:val="000000" w:themeColor="text1"/>
                <w:highlight w:val="yellow"/>
                <w14:textFill>
                  <w14:solidFill>
                    <w14:schemeClr w14:val="tx1"/>
                  </w14:solidFill>
                </w14:textFill>
              </w:rPr>
            </w:pPr>
          </w:p>
        </w:tc>
      </w:tr>
    </w:tbl>
    <w:p w14:paraId="164E8BCA">
      <w:pPr>
        <w:ind w:firstLine="480"/>
        <w:rPr>
          <w:color w:val="000000" w:themeColor="text1"/>
          <w:highlight w:val="yellow"/>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6C333B1A">
      <w:pPr>
        <w:spacing w:after="0" w:line="360" w:lineRule="auto"/>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表二</w:t>
      </w:r>
    </w:p>
    <w:tbl>
      <w:tblPr>
        <w:tblStyle w:val="13"/>
        <w:tblW w:w="89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26"/>
      </w:tblGrid>
      <w:tr w14:paraId="6C333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14:paraId="6C333B1B">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工程建设内容：</w:t>
            </w:r>
          </w:p>
          <w:p w14:paraId="6C333B1C">
            <w:pPr>
              <w:pStyle w:val="18"/>
              <w:spacing w:line="460" w:lineRule="exact"/>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1、项目地理位置</w:t>
            </w:r>
          </w:p>
          <w:p w14:paraId="6C333B1D">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卫辉市昱盛彩印包装有限公司位于卫辉市唐庄镇岗槽村</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。项目所在地四周环境为：</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厂区西侧为农田，南侧、东侧为卫辉市春江水泥有限公司，北侧为空地，距离项目最近的敏感点为项目西北侧约380m处的侯庄村和东北侧约600m处的岗槽村</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。根据实际勘查，项目实际建设地点以及周围环境敏感点位置与环评及批复内容一致</w:t>
            </w:r>
            <w:r>
              <w:rPr>
                <w:rFonts w:hint="eastAsia" w:ascii="Times New Roman" w:hAnsi="Times New Roman" w:eastAsia="宋体" w:cs="Times New Roman"/>
                <w:color w:val="000000" w:themeColor="text1"/>
                <w:sz w:val="24"/>
                <w:szCs w:val="24"/>
                <w:highlight w:val="none"/>
                <w:lang w:eastAsia="zh-CN" w:bidi="ar"/>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项目周边环境示意图见下图。</w:t>
            </w:r>
          </w:p>
          <w:p w14:paraId="6C333B1E">
            <w:pPr>
              <w:pStyle w:val="19"/>
              <w:ind w:firstLine="0" w:firstLineChars="0"/>
              <w:jc w:val="center"/>
              <w:rPr>
                <w:color w:val="000000" w:themeColor="text1"/>
                <w:highlight w:val="yellow"/>
                <w14:textFill>
                  <w14:solidFill>
                    <w14:schemeClr w14:val="tx1"/>
                  </w14:solidFill>
                </w14:textFill>
              </w:rPr>
            </w:pPr>
            <w:r>
              <w:rPr>
                <w:color w:val="000000" w:themeColor="text1"/>
                <w14:textFill>
                  <w14:solidFill>
                    <w14:schemeClr w14:val="tx1"/>
                  </w14:solidFill>
                </w14:textFill>
              </w:rPr>
              <w:drawing>
                <wp:inline distT="0" distB="0" distL="114300" distR="114300">
                  <wp:extent cx="6029325" cy="3286125"/>
                  <wp:effectExtent l="0" t="0" r="9525"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6029325" cy="3286125"/>
                          </a:xfrm>
                          <a:prstGeom prst="rect">
                            <a:avLst/>
                          </a:prstGeom>
                          <a:noFill/>
                          <a:ln>
                            <a:noFill/>
                          </a:ln>
                        </pic:spPr>
                      </pic:pic>
                    </a:graphicData>
                  </a:graphic>
                </wp:inline>
              </w:drawing>
            </w:r>
          </w:p>
          <w:p w14:paraId="6C333B1F">
            <w:pPr>
              <w:pStyle w:val="19"/>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图1  项目周边环境示意图</w:t>
            </w:r>
          </w:p>
          <w:p w14:paraId="6C333B20">
            <w:pPr>
              <w:pStyle w:val="18"/>
              <w:spacing w:line="460" w:lineRule="exact"/>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分期建设</w:t>
            </w:r>
            <w:r>
              <w:rPr>
                <w:rFonts w:hint="eastAsia" w:ascii="Times New Roman" w:hAnsi="Times New Roman" w:eastAsia="宋体" w:cs="Times New Roman"/>
                <w:color w:val="000000" w:themeColor="text1"/>
                <w:highlight w:val="none"/>
                <w14:textFill>
                  <w14:solidFill>
                    <w14:schemeClr w14:val="tx1"/>
                  </w14:solidFill>
                </w14:textFill>
              </w:rPr>
              <w:t>情况</w:t>
            </w:r>
          </w:p>
          <w:p w14:paraId="12D5CF4B">
            <w:pPr>
              <w:pStyle w:val="18"/>
              <w:spacing w:line="460" w:lineRule="exact"/>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项目分期建设情况见下表：</w:t>
            </w:r>
          </w:p>
          <w:p w14:paraId="16F926DE">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项目</w:t>
            </w:r>
            <w:r>
              <w:rPr>
                <w:rFonts w:hint="eastAsia" w:ascii="Times New Roman" w:hAnsi="Times New Roman" w:eastAsia="黑体"/>
                <w:color w:val="000000" w:themeColor="text1"/>
                <w:sz w:val="24"/>
                <w:szCs w:val="24"/>
                <w:highlight w:val="none"/>
                <w14:textFill>
                  <w14:solidFill>
                    <w14:schemeClr w14:val="tx1"/>
                  </w14:solidFill>
                </w14:textFill>
              </w:rPr>
              <w:t>分期建设概况</w:t>
            </w:r>
            <w:r>
              <w:rPr>
                <w:color w:val="000000" w:themeColor="text1"/>
                <w:highlight w:val="none"/>
                <w14:textFill>
                  <w14:solidFill>
                    <w14:schemeClr w14:val="tx1"/>
                  </w14:solidFill>
                </w14:textFill>
              </w:rPr>
              <w:t>一览表</w:t>
            </w:r>
          </w:p>
          <w:tbl>
            <w:tblPr>
              <w:tblStyle w:val="13"/>
              <w:tblW w:w="0" w:type="auto"/>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55"/>
              <w:gridCol w:w="510"/>
              <w:gridCol w:w="482"/>
              <w:gridCol w:w="2464"/>
              <w:gridCol w:w="2814"/>
              <w:gridCol w:w="2785"/>
            </w:tblGrid>
            <w:tr w14:paraId="1E615B3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0" w:type="auto"/>
                  <w:vMerge w:val="restart"/>
                  <w:vAlign w:val="center"/>
                </w:tcPr>
                <w:p w14:paraId="6A7FC6D0">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0" w:type="auto"/>
                  <w:gridSpan w:val="2"/>
                  <w:vAlign w:val="center"/>
                </w:tcPr>
                <w:p w14:paraId="2EB8A5D1">
                  <w:pPr>
                    <w:spacing w:after="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项目</w:t>
                  </w:r>
                </w:p>
              </w:tc>
              <w:tc>
                <w:tcPr>
                  <w:tcW w:w="0" w:type="auto"/>
                  <w:gridSpan w:val="3"/>
                  <w:vAlign w:val="center"/>
                </w:tcPr>
                <w:p w14:paraId="4DC08358">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内容</w:t>
                  </w:r>
                </w:p>
              </w:tc>
            </w:tr>
            <w:tr w14:paraId="6C1070F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0" w:type="auto"/>
                  <w:vMerge w:val="continue"/>
                  <w:vAlign w:val="center"/>
                </w:tcPr>
                <w:p w14:paraId="6599EAF7">
                  <w:pPr>
                    <w:spacing w:after="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0" w:type="auto"/>
                  <w:gridSpan w:val="2"/>
                  <w:shd w:val="clear" w:color="auto" w:fill="auto"/>
                  <w:vAlign w:val="center"/>
                </w:tcPr>
                <w:p w14:paraId="41DDF0D0">
                  <w:pPr>
                    <w:spacing w:after="0"/>
                    <w:jc w:val="cente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项目建设内容</w:t>
                  </w:r>
                </w:p>
              </w:tc>
              <w:tc>
                <w:tcPr>
                  <w:tcW w:w="0" w:type="auto"/>
                  <w:shd w:val="clear" w:color="auto" w:fill="auto"/>
                  <w:vAlign w:val="center"/>
                </w:tcPr>
                <w:p w14:paraId="45A895BF">
                  <w:pPr>
                    <w:spacing w:after="0"/>
                    <w:jc w:val="center"/>
                    <w:rPr>
                      <w:rFonts w:hint="default" w:ascii="Times New Roman" w:hAnsi="Times New Roman" w:eastAsia="宋体" w:cs="Times New Roman"/>
                      <w:b/>
                      <w:color w:val="000000" w:themeColor="text1"/>
                      <w:sz w:val="21"/>
                      <w:szCs w:val="21"/>
                      <w:highlight w:val="none"/>
                      <w:lang w:val="pt-BR" w:eastAsia="zh-CN" w:bidi="ar-SA"/>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pt-BR"/>
                      <w14:textFill>
                        <w14:solidFill>
                          <w14:schemeClr w14:val="tx1"/>
                        </w14:solidFill>
                      </w14:textFill>
                    </w:rPr>
                    <w:t>环评及批复内容</w:t>
                  </w:r>
                </w:p>
              </w:tc>
              <w:tc>
                <w:tcPr>
                  <w:tcW w:w="0" w:type="auto"/>
                  <w:shd w:val="clear" w:color="auto" w:fill="auto"/>
                  <w:vAlign w:val="center"/>
                </w:tcPr>
                <w:p w14:paraId="6DC0EF54">
                  <w:pPr>
                    <w:spacing w:after="0"/>
                    <w:jc w:val="center"/>
                    <w:rPr>
                      <w:rFonts w:hint="default" w:ascii="Times New Roman" w:hAnsi="Times New Roman" w:eastAsia="宋体" w:cs="Times New Roman"/>
                      <w:b/>
                      <w:color w:val="000000" w:themeColor="text1"/>
                      <w:sz w:val="21"/>
                      <w:szCs w:val="21"/>
                      <w:highlight w:val="none"/>
                      <w:lang w:val="pt-BR" w:eastAsia="zh-CN" w:bidi="ar-SA"/>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一期</w:t>
                  </w:r>
                  <w:r>
                    <w:rPr>
                      <w:rFonts w:hint="default" w:ascii="Times New Roman" w:hAnsi="Times New Roman" w:eastAsia="宋体" w:cs="Times New Roman"/>
                      <w:b/>
                      <w:color w:val="000000" w:themeColor="text1"/>
                      <w:sz w:val="21"/>
                      <w:szCs w:val="21"/>
                      <w:highlight w:val="none"/>
                      <w:lang w:val="pt-BR"/>
                      <w14:textFill>
                        <w14:solidFill>
                          <w14:schemeClr w14:val="tx1"/>
                        </w14:solidFill>
                      </w14:textFill>
                    </w:rPr>
                    <w:t>建设内容</w:t>
                  </w:r>
                </w:p>
              </w:tc>
              <w:tc>
                <w:tcPr>
                  <w:tcW w:w="0" w:type="auto"/>
                  <w:shd w:val="clear" w:color="auto" w:fill="auto"/>
                  <w:vAlign w:val="center"/>
                </w:tcPr>
                <w:p w14:paraId="18E84837">
                  <w:pPr>
                    <w:spacing w:after="0"/>
                    <w:jc w:val="cente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二</w:t>
                  </w:r>
                  <w:r>
                    <w:rPr>
                      <w:rFonts w:hint="default" w:ascii="Times New Roman" w:hAnsi="Times New Roman" w:eastAsia="宋体" w:cs="Times New Roman"/>
                      <w:b/>
                      <w:color w:val="000000" w:themeColor="text1"/>
                      <w:sz w:val="21"/>
                      <w:szCs w:val="21"/>
                      <w:highlight w:val="none"/>
                      <w14:textFill>
                        <w14:solidFill>
                          <w14:schemeClr w14:val="tx1"/>
                        </w14:solidFill>
                      </w14:textFill>
                    </w:rPr>
                    <w:t>期</w:t>
                  </w:r>
                  <w:r>
                    <w:rPr>
                      <w:rFonts w:hint="default" w:ascii="Times New Roman" w:hAnsi="Times New Roman" w:eastAsia="宋体" w:cs="Times New Roman"/>
                      <w:b/>
                      <w:color w:val="000000" w:themeColor="text1"/>
                      <w:sz w:val="21"/>
                      <w:szCs w:val="21"/>
                      <w:highlight w:val="none"/>
                      <w:lang w:val="pt-BR"/>
                      <w14:textFill>
                        <w14:solidFill>
                          <w14:schemeClr w14:val="tx1"/>
                        </w14:solidFill>
                      </w14:textFill>
                    </w:rPr>
                    <w:t>建设内容</w:t>
                  </w:r>
                </w:p>
              </w:tc>
            </w:tr>
            <w:tr w14:paraId="721C8F0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16F0392E">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0" w:type="auto"/>
                  <w:gridSpan w:val="2"/>
                  <w:vAlign w:val="center"/>
                </w:tcPr>
                <w:p w14:paraId="199D27A9">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项目名称</w:t>
                  </w:r>
                </w:p>
              </w:tc>
              <w:tc>
                <w:tcPr>
                  <w:tcW w:w="0" w:type="auto"/>
                  <w:vAlign w:val="center"/>
                </w:tcPr>
                <w:p w14:paraId="171EF3F2">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卫辉市昱盛彩印包装有限公司年产3千吨塑料彩印复合包装材料项目</w:t>
                  </w:r>
                </w:p>
              </w:tc>
              <w:tc>
                <w:tcPr>
                  <w:tcW w:w="0" w:type="auto"/>
                  <w:vAlign w:val="center"/>
                </w:tcPr>
                <w:p w14:paraId="427B7A1F">
                  <w:pPr>
                    <w:spacing w:after="0"/>
                    <w:jc w:val="cente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卫辉市昱盛彩印包装有限公司年产3千吨塑料彩印复合包装材料项目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一期</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0" w:type="auto"/>
                  <w:vAlign w:val="center"/>
                </w:tcPr>
                <w:p w14:paraId="1CBCDB3D">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卫辉市昱盛彩印包装有限公司年产3千吨塑料彩印复合包装材料项目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二期）</w:t>
                  </w:r>
                </w:p>
              </w:tc>
            </w:tr>
            <w:tr w14:paraId="183761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7BAADF9D">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0" w:type="auto"/>
                  <w:gridSpan w:val="2"/>
                  <w:shd w:val="clear" w:color="auto" w:fill="auto"/>
                  <w:vAlign w:val="center"/>
                </w:tcPr>
                <w:p w14:paraId="26DA4924">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建设单位</w:t>
                  </w:r>
                </w:p>
              </w:tc>
              <w:tc>
                <w:tcPr>
                  <w:tcW w:w="0" w:type="auto"/>
                  <w:shd w:val="clear" w:color="auto" w:fill="auto"/>
                  <w:vAlign w:val="center"/>
                </w:tcPr>
                <w:p w14:paraId="5156D958">
                  <w:pPr>
                    <w:spacing w:after="0"/>
                    <w:jc w:val="center"/>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卫辉市昱盛彩印包装有限公司</w:t>
                  </w:r>
                </w:p>
              </w:tc>
              <w:tc>
                <w:tcPr>
                  <w:tcW w:w="0" w:type="auto"/>
                  <w:shd w:val="clear" w:color="auto" w:fill="auto"/>
                  <w:vAlign w:val="center"/>
                </w:tcPr>
                <w:p w14:paraId="461D4706">
                  <w:pPr>
                    <w:spacing w:after="0"/>
                    <w:jc w:val="center"/>
                    <w:rPr>
                      <w:rFonts w:hint="default" w:ascii="Times New Roman" w:hAnsi="Times New Roman" w:eastAsia="宋体" w:cs="Times New Roman"/>
                      <w:b/>
                      <w:color w:val="000000" w:themeColor="text1"/>
                      <w:sz w:val="21"/>
                      <w:szCs w:val="21"/>
                      <w:highlight w:val="yellow"/>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卫辉市昱盛彩印包装有限公司</w:t>
                  </w:r>
                </w:p>
              </w:tc>
              <w:tc>
                <w:tcPr>
                  <w:tcW w:w="0" w:type="auto"/>
                  <w:shd w:val="clear" w:color="auto" w:fill="auto"/>
                  <w:vAlign w:val="center"/>
                </w:tcPr>
                <w:p w14:paraId="52C0D239">
                  <w:pPr>
                    <w:spacing w:after="0"/>
                    <w:jc w:val="center"/>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卫辉市昱盛彩印包装有限公司</w:t>
                  </w:r>
                </w:p>
              </w:tc>
            </w:tr>
            <w:tr w14:paraId="0EBBB13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323F0107">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0" w:type="auto"/>
                  <w:gridSpan w:val="2"/>
                  <w:vAlign w:val="center"/>
                </w:tcPr>
                <w:p w14:paraId="650AB9A9">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产品方案</w:t>
                  </w:r>
                </w:p>
              </w:tc>
              <w:tc>
                <w:tcPr>
                  <w:tcW w:w="0" w:type="auto"/>
                  <w:vAlign w:val="center"/>
                </w:tcPr>
                <w:p w14:paraId="54AE3FAD">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彩印复合软包装</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3000</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0" w:type="auto"/>
                  <w:vAlign w:val="center"/>
                </w:tcPr>
                <w:p w14:paraId="0791D43A">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彩印复合软包装</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1500</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0" w:type="auto"/>
                  <w:vAlign w:val="center"/>
                </w:tcPr>
                <w:p w14:paraId="2BB8B007">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彩印复合软包装</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1500</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r>
            <w:tr w14:paraId="67AF78D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1CA61968">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0" w:type="auto"/>
                  <w:gridSpan w:val="2"/>
                  <w:vAlign w:val="center"/>
                </w:tcPr>
                <w:p w14:paraId="04CC8F04">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项目地址</w:t>
                  </w:r>
                </w:p>
              </w:tc>
              <w:tc>
                <w:tcPr>
                  <w:tcW w:w="0" w:type="auto"/>
                  <w:vAlign w:val="center"/>
                </w:tcPr>
                <w:p w14:paraId="22D81B84">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卫辉市唐庄镇岗槽村</w:t>
                  </w:r>
                </w:p>
              </w:tc>
              <w:tc>
                <w:tcPr>
                  <w:tcW w:w="0" w:type="auto"/>
                  <w:vAlign w:val="center"/>
                </w:tcPr>
                <w:p w14:paraId="3BCB782C">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卫辉市唐庄镇岗槽村</w:t>
                  </w:r>
                </w:p>
              </w:tc>
              <w:tc>
                <w:tcPr>
                  <w:tcW w:w="0" w:type="auto"/>
                  <w:vAlign w:val="center"/>
                </w:tcPr>
                <w:p w14:paraId="3A60B6A0">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卫辉市唐庄镇岗槽村</w:t>
                  </w:r>
                </w:p>
              </w:tc>
            </w:tr>
            <w:tr w14:paraId="01CFECA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59E0EBA4">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0" w:type="auto"/>
                  <w:gridSpan w:val="2"/>
                  <w:vAlign w:val="center"/>
                </w:tcPr>
                <w:p w14:paraId="0920BDB7">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占地面积</w:t>
                  </w:r>
                </w:p>
              </w:tc>
              <w:tc>
                <w:tcPr>
                  <w:tcW w:w="0" w:type="auto"/>
                  <w:vAlign w:val="center"/>
                </w:tcPr>
                <w:p w14:paraId="522C5A62">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000m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p>
              </w:tc>
              <w:tc>
                <w:tcPr>
                  <w:tcW w:w="0" w:type="auto"/>
                  <w:vAlign w:val="center"/>
                </w:tcPr>
                <w:p w14:paraId="70D4BE5E">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sz w:val="21"/>
                      <w:szCs w:val="21"/>
                      <w:highlight w:val="none"/>
                      <w14:textFill>
                        <w14:solidFill>
                          <w14:schemeClr w14:val="tx1"/>
                        </w14:solidFill>
                      </w14:textFill>
                    </w:rPr>
                    <w:t>0m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p>
              </w:tc>
              <w:tc>
                <w:tcPr>
                  <w:tcW w:w="0" w:type="auto"/>
                  <w:vAlign w:val="center"/>
                </w:tcPr>
                <w:p w14:paraId="35F0283B">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000m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p>
              </w:tc>
            </w:tr>
            <w:tr w14:paraId="68601E5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6EBDC034">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0" w:type="auto"/>
                  <w:gridSpan w:val="2"/>
                  <w:vAlign w:val="center"/>
                </w:tcPr>
                <w:p w14:paraId="0DBE4B5F">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总投资</w:t>
                  </w:r>
                </w:p>
              </w:tc>
              <w:tc>
                <w:tcPr>
                  <w:tcW w:w="0" w:type="auto"/>
                  <w:vAlign w:val="center"/>
                </w:tcPr>
                <w:p w14:paraId="26E2B538">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600</w:t>
                  </w:r>
                  <w:r>
                    <w:rPr>
                      <w:rFonts w:hint="default" w:ascii="Times New Roman" w:hAnsi="Times New Roman" w:eastAsia="宋体" w:cs="Times New Roman"/>
                      <w:color w:val="000000" w:themeColor="text1"/>
                      <w:sz w:val="21"/>
                      <w:szCs w:val="21"/>
                      <w:highlight w:val="none"/>
                      <w14:textFill>
                        <w14:solidFill>
                          <w14:schemeClr w14:val="tx1"/>
                        </w14:solidFill>
                      </w14:textFill>
                    </w:rPr>
                    <w:t>万</w:t>
                  </w:r>
                </w:p>
              </w:tc>
              <w:tc>
                <w:tcPr>
                  <w:tcW w:w="0" w:type="auto"/>
                  <w:vAlign w:val="center"/>
                </w:tcPr>
                <w:p w14:paraId="67E78F1F">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600</w:t>
                  </w:r>
                  <w:r>
                    <w:rPr>
                      <w:rFonts w:hint="default" w:ascii="Times New Roman" w:hAnsi="Times New Roman" w:eastAsia="宋体" w:cs="Times New Roman"/>
                      <w:color w:val="000000" w:themeColor="text1"/>
                      <w:sz w:val="21"/>
                      <w:szCs w:val="21"/>
                      <w:highlight w:val="none"/>
                      <w14:textFill>
                        <w14:solidFill>
                          <w14:schemeClr w14:val="tx1"/>
                        </w14:solidFill>
                      </w14:textFill>
                    </w:rPr>
                    <w:t>万</w:t>
                  </w:r>
                </w:p>
              </w:tc>
              <w:tc>
                <w:tcPr>
                  <w:tcW w:w="0" w:type="auto"/>
                  <w:vAlign w:val="center"/>
                </w:tcPr>
                <w:p w14:paraId="56ADD862">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400</w:t>
                  </w:r>
                  <w:r>
                    <w:rPr>
                      <w:rFonts w:hint="default" w:ascii="Times New Roman" w:hAnsi="Times New Roman" w:eastAsia="宋体" w:cs="Times New Roman"/>
                      <w:color w:val="000000" w:themeColor="text1"/>
                      <w:sz w:val="21"/>
                      <w:szCs w:val="21"/>
                      <w:highlight w:val="none"/>
                      <w14:textFill>
                        <w14:solidFill>
                          <w14:schemeClr w14:val="tx1"/>
                        </w14:solidFill>
                      </w14:textFill>
                    </w:rPr>
                    <w:t>万</w:t>
                  </w:r>
                </w:p>
              </w:tc>
            </w:tr>
            <w:tr w14:paraId="1B57FB3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5CC519D7">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0" w:type="auto"/>
                  <w:gridSpan w:val="2"/>
                  <w:vAlign w:val="center"/>
                </w:tcPr>
                <w:p w14:paraId="3FC3ACC8">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劳动制度</w:t>
                  </w:r>
                </w:p>
              </w:tc>
              <w:tc>
                <w:tcPr>
                  <w:tcW w:w="0" w:type="auto"/>
                  <w:vAlign w:val="center"/>
                </w:tcPr>
                <w:p w14:paraId="549E623E">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两</w:t>
                  </w:r>
                  <w:r>
                    <w:rPr>
                      <w:rFonts w:hint="default" w:ascii="Times New Roman" w:hAnsi="Times New Roman" w:eastAsia="宋体" w:cs="Times New Roman"/>
                      <w:color w:val="000000" w:themeColor="text1"/>
                      <w:sz w:val="21"/>
                      <w:szCs w:val="21"/>
                      <w:highlight w:val="none"/>
                      <w14:textFill>
                        <w14:solidFill>
                          <w14:schemeClr w14:val="tx1"/>
                        </w14:solidFill>
                      </w14:textFill>
                    </w:rPr>
                    <w:t>班制（每班8小时），年工作300天</w:t>
                  </w:r>
                </w:p>
              </w:tc>
              <w:tc>
                <w:tcPr>
                  <w:tcW w:w="0" w:type="auto"/>
                  <w:vAlign w:val="center"/>
                </w:tcPr>
                <w:p w14:paraId="2EC85F11">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两</w:t>
                  </w:r>
                  <w:r>
                    <w:rPr>
                      <w:rFonts w:hint="default" w:ascii="Times New Roman" w:hAnsi="Times New Roman" w:eastAsia="宋体" w:cs="Times New Roman"/>
                      <w:color w:val="000000" w:themeColor="text1"/>
                      <w:sz w:val="21"/>
                      <w:szCs w:val="21"/>
                      <w:highlight w:val="none"/>
                      <w14:textFill>
                        <w14:solidFill>
                          <w14:schemeClr w14:val="tx1"/>
                        </w14:solidFill>
                      </w14:textFill>
                    </w:rPr>
                    <w:t>班制（每班8小时），年工作300天</w:t>
                  </w:r>
                </w:p>
              </w:tc>
              <w:tc>
                <w:tcPr>
                  <w:tcW w:w="0" w:type="auto"/>
                  <w:vAlign w:val="center"/>
                </w:tcPr>
                <w:p w14:paraId="48FA52D6">
                  <w:pPr>
                    <w:spacing w:after="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两</w:t>
                  </w:r>
                  <w:r>
                    <w:rPr>
                      <w:rFonts w:hint="default" w:ascii="Times New Roman" w:hAnsi="Times New Roman" w:eastAsia="宋体" w:cs="Times New Roman"/>
                      <w:color w:val="000000" w:themeColor="text1"/>
                      <w:sz w:val="21"/>
                      <w:szCs w:val="21"/>
                      <w:highlight w:val="none"/>
                      <w14:textFill>
                        <w14:solidFill>
                          <w14:schemeClr w14:val="tx1"/>
                        </w14:solidFill>
                      </w14:textFill>
                    </w:rPr>
                    <w:t>班制（每班8小时），年工作300天</w:t>
                  </w:r>
                </w:p>
              </w:tc>
            </w:tr>
            <w:tr w14:paraId="6B5A47F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6ACA1ADC">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c>
                <w:tcPr>
                  <w:tcW w:w="0" w:type="auto"/>
                  <w:gridSpan w:val="2"/>
                  <w:vAlign w:val="center"/>
                </w:tcPr>
                <w:p w14:paraId="57F93E68">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定员</w:t>
                  </w:r>
                </w:p>
              </w:tc>
              <w:tc>
                <w:tcPr>
                  <w:tcW w:w="0" w:type="auto"/>
                  <w:vAlign w:val="center"/>
                </w:tcPr>
                <w:p w14:paraId="608F77E7">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员工</w:t>
                  </w:r>
                  <w:r>
                    <w:rPr>
                      <w:rFonts w:hint="eastAsia" w:ascii="Times New Roman" w:hAnsi="Times New Roman" w:eastAsia="宋体"/>
                      <w:color w:val="000000" w:themeColor="text1"/>
                      <w:sz w:val="21"/>
                      <w:szCs w:val="21"/>
                      <w:lang w:val="en-US" w:eastAsia="zh-CN"/>
                      <w14:textFill>
                        <w14:solidFill>
                          <w14:schemeClr w14:val="tx1"/>
                        </w14:solidFill>
                      </w14:textFill>
                    </w:rPr>
                    <w:t>30</w:t>
                  </w:r>
                  <w:r>
                    <w:rPr>
                      <w:rFonts w:hint="eastAsia" w:ascii="Times New Roman" w:hAnsi="Times New Roman" w:eastAsia="宋体"/>
                      <w:color w:val="000000" w:themeColor="text1"/>
                      <w:sz w:val="21"/>
                      <w:szCs w:val="21"/>
                      <w14:textFill>
                        <w14:solidFill>
                          <w14:schemeClr w14:val="tx1"/>
                        </w14:solidFill>
                      </w14:textFill>
                    </w:rPr>
                    <w:t>人</w:t>
                  </w:r>
                </w:p>
              </w:tc>
              <w:tc>
                <w:tcPr>
                  <w:tcW w:w="0" w:type="auto"/>
                  <w:vAlign w:val="center"/>
                </w:tcPr>
                <w:p w14:paraId="0C40B2C7">
                  <w:pPr>
                    <w:spacing w:after="0"/>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员工</w:t>
                  </w:r>
                  <w:r>
                    <w:rPr>
                      <w:rFonts w:hint="eastAsia" w:ascii="Times New Roman" w:hAnsi="Times New Roman" w:eastAsia="宋体"/>
                      <w:color w:val="000000" w:themeColor="text1"/>
                      <w:sz w:val="21"/>
                      <w:szCs w:val="21"/>
                      <w:lang w:val="en-US" w:eastAsia="zh-CN"/>
                      <w14:textFill>
                        <w14:solidFill>
                          <w14:schemeClr w14:val="tx1"/>
                        </w14:solidFill>
                      </w14:textFill>
                    </w:rPr>
                    <w:t>20</w:t>
                  </w:r>
                  <w:r>
                    <w:rPr>
                      <w:rFonts w:hint="eastAsia" w:ascii="Times New Roman" w:hAnsi="Times New Roman" w:eastAsia="宋体"/>
                      <w:color w:val="000000" w:themeColor="text1"/>
                      <w:sz w:val="21"/>
                      <w:szCs w:val="21"/>
                      <w14:textFill>
                        <w14:solidFill>
                          <w14:schemeClr w14:val="tx1"/>
                        </w14:solidFill>
                      </w14:textFill>
                    </w:rPr>
                    <w:t>人</w:t>
                  </w:r>
                </w:p>
              </w:tc>
              <w:tc>
                <w:tcPr>
                  <w:tcW w:w="0" w:type="auto"/>
                  <w:vAlign w:val="center"/>
                </w:tcPr>
                <w:p w14:paraId="0CFAE177">
                  <w:pPr>
                    <w:spacing w:after="0"/>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员工</w:t>
                  </w:r>
                  <w:r>
                    <w:rPr>
                      <w:rFonts w:hint="eastAsia" w:ascii="Times New Roman" w:hAnsi="Times New Roman" w:eastAsia="宋体"/>
                      <w:color w:val="000000" w:themeColor="text1"/>
                      <w:sz w:val="21"/>
                      <w:szCs w:val="21"/>
                      <w:lang w:val="en-US" w:eastAsia="zh-CN"/>
                      <w14:textFill>
                        <w14:solidFill>
                          <w14:schemeClr w14:val="tx1"/>
                        </w14:solidFill>
                      </w14:textFill>
                    </w:rPr>
                    <w:t>10</w:t>
                  </w:r>
                  <w:r>
                    <w:rPr>
                      <w:rFonts w:hint="eastAsia" w:ascii="Times New Roman" w:hAnsi="Times New Roman" w:eastAsia="宋体"/>
                      <w:color w:val="000000" w:themeColor="text1"/>
                      <w:sz w:val="21"/>
                      <w:szCs w:val="21"/>
                      <w14:textFill>
                        <w14:solidFill>
                          <w14:schemeClr w14:val="tx1"/>
                        </w14:solidFill>
                      </w14:textFill>
                    </w:rPr>
                    <w:t>人</w:t>
                  </w:r>
                </w:p>
              </w:tc>
            </w:tr>
            <w:tr w14:paraId="184D2EA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1E5CD81F">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0" w:type="auto"/>
                  <w:gridSpan w:val="2"/>
                  <w:vAlign w:val="center"/>
                </w:tcPr>
                <w:p w14:paraId="03FC5913">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生产车间</w:t>
                  </w:r>
                </w:p>
              </w:tc>
              <w:tc>
                <w:tcPr>
                  <w:tcW w:w="0" w:type="auto"/>
                  <w:vAlign w:val="center"/>
                </w:tcPr>
                <w:p w14:paraId="08B5E303">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1座，1F，建筑面积</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750</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p>
              </w:tc>
              <w:tc>
                <w:tcPr>
                  <w:tcW w:w="0" w:type="auto"/>
                  <w:vAlign w:val="center"/>
                </w:tcPr>
                <w:p w14:paraId="1FD951B6">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1座，1F，建筑面积</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750</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p>
              </w:tc>
              <w:tc>
                <w:tcPr>
                  <w:tcW w:w="0" w:type="auto"/>
                  <w:vAlign w:val="center"/>
                </w:tcPr>
                <w:p w14:paraId="6DF91F68">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w:t>
                  </w:r>
                </w:p>
              </w:tc>
            </w:tr>
            <w:tr w14:paraId="62840D6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0D52D3B0">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0" w:type="auto"/>
                  <w:gridSpan w:val="2"/>
                  <w:vAlign w:val="center"/>
                </w:tcPr>
                <w:p w14:paraId="41573E22">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办公室</w:t>
                  </w:r>
                </w:p>
              </w:tc>
              <w:tc>
                <w:tcPr>
                  <w:tcW w:w="0" w:type="auto"/>
                  <w:vAlign w:val="center"/>
                </w:tcPr>
                <w:p w14:paraId="312D2685">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1座，</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F，占地面积</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00m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p>
              </w:tc>
              <w:tc>
                <w:tcPr>
                  <w:tcW w:w="0" w:type="auto"/>
                  <w:shd w:val="clear" w:color="auto" w:fill="auto"/>
                  <w:vAlign w:val="center"/>
                </w:tcPr>
                <w:p w14:paraId="7D96AAA3">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1座，</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F，占地面积</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00m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p>
              </w:tc>
              <w:tc>
                <w:tcPr>
                  <w:tcW w:w="0" w:type="auto"/>
                  <w:shd w:val="clear" w:color="auto" w:fill="auto"/>
                  <w:vAlign w:val="center"/>
                </w:tcPr>
                <w:p w14:paraId="10DA3CA6">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w:t>
                  </w:r>
                </w:p>
              </w:tc>
            </w:tr>
            <w:tr w14:paraId="71A88AE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485E764C">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0" w:type="auto"/>
                  <w:gridSpan w:val="2"/>
                  <w:vAlign w:val="center"/>
                </w:tcPr>
                <w:p w14:paraId="5C534E94">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仓</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库</w:t>
                  </w:r>
                </w:p>
              </w:tc>
              <w:tc>
                <w:tcPr>
                  <w:tcW w:w="0" w:type="auto"/>
                  <w:vAlign w:val="center"/>
                </w:tcPr>
                <w:p w14:paraId="6C4935D7">
                  <w:pPr>
                    <w:spacing w:after="0"/>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1座，</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F，占地面积</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00m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p>
              </w:tc>
              <w:tc>
                <w:tcPr>
                  <w:tcW w:w="0" w:type="auto"/>
                  <w:vAlign w:val="center"/>
                </w:tcPr>
                <w:p w14:paraId="19CEF310">
                  <w:pPr>
                    <w:spacing w:after="0"/>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1座，</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F，占地面积</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00m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p>
              </w:tc>
              <w:tc>
                <w:tcPr>
                  <w:tcW w:w="0" w:type="auto"/>
                  <w:vAlign w:val="center"/>
                </w:tcPr>
                <w:p w14:paraId="22B4EFE6">
                  <w:pPr>
                    <w:spacing w:after="0"/>
                    <w:jc w:val="center"/>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w:t>
                  </w:r>
                </w:p>
              </w:tc>
            </w:tr>
            <w:tr w14:paraId="172A56F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restart"/>
                  <w:vAlign w:val="center"/>
                </w:tcPr>
                <w:p w14:paraId="567E07B1">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14</w:t>
                  </w:r>
                </w:p>
              </w:tc>
              <w:tc>
                <w:tcPr>
                  <w:tcW w:w="0" w:type="auto"/>
                  <w:vMerge w:val="restart"/>
                  <w:tcBorders>
                    <w:right w:val="single" w:color="auto" w:sz="4" w:space="0"/>
                  </w:tcBorders>
                  <w:vAlign w:val="center"/>
                </w:tcPr>
                <w:p w14:paraId="6CA81628">
                  <w:pPr>
                    <w:spacing w:after="0"/>
                    <w:jc w:val="cente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环保工程</w:t>
                  </w:r>
                </w:p>
              </w:tc>
              <w:tc>
                <w:tcPr>
                  <w:tcW w:w="0" w:type="auto"/>
                  <w:tcBorders>
                    <w:left w:val="single" w:color="auto" w:sz="4" w:space="0"/>
                  </w:tcBorders>
                  <w:vAlign w:val="center"/>
                </w:tcPr>
                <w:p w14:paraId="01E63AC9">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废气</w:t>
                  </w:r>
                </w:p>
              </w:tc>
              <w:tc>
                <w:tcPr>
                  <w:tcW w:w="0" w:type="auto"/>
                  <w:vAlign w:val="center"/>
                </w:tcPr>
                <w:p w14:paraId="2641D887">
                  <w:pPr>
                    <w:spacing w:after="0"/>
                    <w:jc w:val="cente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印刷、复合废气产生的非甲烷总烃经各自集气设施收集后，经引风机排出，通过15m高排气筒</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（DA001）</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排放</w:t>
                  </w:r>
                </w:p>
              </w:tc>
              <w:tc>
                <w:tcPr>
                  <w:tcW w:w="0" w:type="auto"/>
                  <w:vAlign w:val="center"/>
                </w:tcPr>
                <w:p w14:paraId="43A96B2C">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印刷、复合废气产生的非甲烷总烃经各自集气设施收集后，经UV光催化氧化+活性炭吸附装置</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处理后</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，通过15m高排气筒</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（DA001）</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排放</w:t>
                  </w:r>
                </w:p>
              </w:tc>
              <w:tc>
                <w:tcPr>
                  <w:tcW w:w="0" w:type="auto"/>
                  <w:vAlign w:val="center"/>
                </w:tcPr>
                <w:p w14:paraId="2D64281A">
                  <w:pPr>
                    <w:spacing w:after="0"/>
                    <w:jc w:val="cente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调墨、</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印刷、复合废气产生的非甲烷总烃经各自集气设施收集后，经RTO旋转蓄热燃烧装置</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处理后</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，通过15m高排气筒</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（DA001）</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排放</w:t>
                  </w:r>
                </w:p>
              </w:tc>
            </w:tr>
            <w:tr w14:paraId="18B5B35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7340DE66">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tcBorders>
                    <w:right w:val="single" w:color="auto" w:sz="4" w:space="0"/>
                  </w:tcBorders>
                  <w:shd w:val="clear" w:color="auto" w:fill="auto"/>
                  <w:vAlign w:val="center"/>
                </w:tcPr>
                <w:p w14:paraId="718C32F7">
                  <w:pPr>
                    <w:spacing w:after="0"/>
                    <w:jc w:val="cente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0" w:type="auto"/>
                  <w:tcBorders>
                    <w:left w:val="single" w:color="auto" w:sz="4" w:space="0"/>
                  </w:tcBorders>
                  <w:shd w:val="clear" w:color="auto" w:fill="auto"/>
                  <w:vAlign w:val="center"/>
                </w:tcPr>
                <w:p w14:paraId="4672FAAB">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噪声</w:t>
                  </w:r>
                </w:p>
              </w:tc>
              <w:tc>
                <w:tcPr>
                  <w:tcW w:w="0" w:type="auto"/>
                  <w:shd w:val="clear" w:color="auto" w:fill="auto"/>
                  <w:vAlign w:val="center"/>
                </w:tcPr>
                <w:p w14:paraId="6482181A">
                  <w:pPr>
                    <w:spacing w:after="0"/>
                    <w:jc w:val="cente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基础减振、厂房隔声</w:t>
                  </w:r>
                </w:p>
              </w:tc>
              <w:tc>
                <w:tcPr>
                  <w:tcW w:w="0" w:type="auto"/>
                  <w:shd w:val="clear" w:color="auto" w:fill="auto"/>
                  <w:vAlign w:val="center"/>
                </w:tcPr>
                <w:p w14:paraId="1FD0002F">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基础减振、厂房隔声</w:t>
                  </w:r>
                </w:p>
              </w:tc>
              <w:tc>
                <w:tcPr>
                  <w:tcW w:w="0" w:type="auto"/>
                  <w:vAlign w:val="center"/>
                </w:tcPr>
                <w:p w14:paraId="4701705D">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基础减振、厂房隔声</w:t>
                  </w:r>
                </w:p>
              </w:tc>
            </w:tr>
            <w:tr w14:paraId="2641750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01AB79A9">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tcBorders>
                    <w:right w:val="single" w:color="auto" w:sz="4" w:space="0"/>
                  </w:tcBorders>
                  <w:vAlign w:val="center"/>
                </w:tcPr>
                <w:p w14:paraId="53148878">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p>
              </w:tc>
              <w:tc>
                <w:tcPr>
                  <w:tcW w:w="0" w:type="auto"/>
                  <w:vMerge w:val="restart"/>
                  <w:tcBorders>
                    <w:left w:val="single" w:color="auto" w:sz="4" w:space="0"/>
                  </w:tcBorders>
                  <w:vAlign w:val="center"/>
                </w:tcPr>
                <w:p w14:paraId="73517319">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固废</w:t>
                  </w:r>
                </w:p>
              </w:tc>
              <w:tc>
                <w:tcPr>
                  <w:tcW w:w="0" w:type="auto"/>
                  <w:vAlign w:val="center"/>
                </w:tcPr>
                <w:p w14:paraId="1FB2172A">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一般固废暂存间（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40</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0" w:type="auto"/>
                  <w:vAlign w:val="center"/>
                </w:tcPr>
                <w:p w14:paraId="4136F390">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一般固废暂存间（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40</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0" w:type="auto"/>
                  <w:vAlign w:val="center"/>
                </w:tcPr>
                <w:p w14:paraId="254DD8AC">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w:t>
                  </w:r>
                </w:p>
              </w:tc>
            </w:tr>
            <w:tr w14:paraId="698403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7FD1A876">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tcBorders>
                    <w:right w:val="single" w:color="auto" w:sz="4" w:space="0"/>
                  </w:tcBorders>
                  <w:vAlign w:val="center"/>
                </w:tcPr>
                <w:p w14:paraId="20A98745">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p>
              </w:tc>
              <w:tc>
                <w:tcPr>
                  <w:tcW w:w="0" w:type="auto"/>
                  <w:vMerge w:val="continue"/>
                  <w:tcBorders>
                    <w:left w:val="single" w:color="auto" w:sz="4" w:space="0"/>
                  </w:tcBorders>
                  <w:vAlign w:val="center"/>
                </w:tcPr>
                <w:p w14:paraId="07119BC1">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p>
              </w:tc>
              <w:tc>
                <w:tcPr>
                  <w:tcW w:w="0" w:type="auto"/>
                  <w:vAlign w:val="center"/>
                </w:tcPr>
                <w:p w14:paraId="4665F4EC">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危废暂存间（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0" w:type="auto"/>
                  <w:vAlign w:val="center"/>
                </w:tcPr>
                <w:p w14:paraId="2064106E">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危废暂存间（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m</w:t>
                  </w:r>
                  <w:r>
                    <w:rPr>
                      <w:rFonts w:hint="default"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0" w:type="auto"/>
                  <w:vAlign w:val="center"/>
                </w:tcPr>
                <w:p w14:paraId="19DE615D">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w:t>
                  </w:r>
                </w:p>
              </w:tc>
            </w:tr>
            <w:tr w14:paraId="0B37CFE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restart"/>
                  <w:vAlign w:val="center"/>
                </w:tcPr>
                <w:p w14:paraId="0529C9E1">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0" w:type="auto"/>
                  <w:vMerge w:val="restart"/>
                  <w:tcBorders>
                    <w:right w:val="single" w:color="auto" w:sz="4" w:space="0"/>
                  </w:tcBorders>
                  <w:vAlign w:val="center"/>
                </w:tcPr>
                <w:p w14:paraId="0E2D739D">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公用工程</w:t>
                  </w:r>
                </w:p>
              </w:tc>
              <w:tc>
                <w:tcPr>
                  <w:tcW w:w="0" w:type="auto"/>
                  <w:tcBorders>
                    <w:left w:val="single" w:color="auto" w:sz="4" w:space="0"/>
                  </w:tcBorders>
                  <w:vAlign w:val="center"/>
                </w:tcPr>
                <w:p w14:paraId="10A1EEF1">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w:t>
                  </w:r>
                </w:p>
              </w:tc>
              <w:tc>
                <w:tcPr>
                  <w:tcW w:w="0" w:type="auto"/>
                  <w:vAlign w:val="center"/>
                </w:tcPr>
                <w:p w14:paraId="5AA0588F">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kern w:val="36"/>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市政管网供水</w:t>
                  </w:r>
                </w:p>
              </w:tc>
              <w:tc>
                <w:tcPr>
                  <w:tcW w:w="0" w:type="auto"/>
                  <w:vAlign w:val="center"/>
                </w:tcPr>
                <w:p w14:paraId="61CDB33E">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kern w:val="36"/>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市政管网供水</w:t>
                  </w:r>
                </w:p>
              </w:tc>
              <w:tc>
                <w:tcPr>
                  <w:tcW w:w="0" w:type="auto"/>
                  <w:vAlign w:val="center"/>
                </w:tcPr>
                <w:p w14:paraId="6084342B">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kern w:val="36"/>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市政管网供水</w:t>
                  </w:r>
                </w:p>
              </w:tc>
            </w:tr>
            <w:tr w14:paraId="2C888B9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4B4CB6B9">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tcBorders>
                    <w:right w:val="single" w:color="auto" w:sz="4" w:space="0"/>
                  </w:tcBorders>
                  <w:vAlign w:val="center"/>
                </w:tcPr>
                <w:p w14:paraId="6199A9B8">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p>
              </w:tc>
              <w:tc>
                <w:tcPr>
                  <w:tcW w:w="0" w:type="auto"/>
                  <w:tcBorders>
                    <w:left w:val="single" w:color="auto" w:sz="4" w:space="0"/>
                  </w:tcBorders>
                  <w:vAlign w:val="center"/>
                </w:tcPr>
                <w:p w14:paraId="689A6C62">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w:t>
                  </w:r>
                </w:p>
              </w:tc>
              <w:tc>
                <w:tcPr>
                  <w:tcW w:w="0" w:type="auto"/>
                  <w:vAlign w:val="center"/>
                </w:tcPr>
                <w:p w14:paraId="477056B5">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kern w:val="36"/>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当地电网供电</w:t>
                  </w:r>
                </w:p>
              </w:tc>
              <w:tc>
                <w:tcPr>
                  <w:tcW w:w="0" w:type="auto"/>
                  <w:vAlign w:val="center"/>
                </w:tcPr>
                <w:p w14:paraId="31C0D5EE">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kern w:val="36"/>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当地电网供电</w:t>
                  </w:r>
                </w:p>
              </w:tc>
              <w:tc>
                <w:tcPr>
                  <w:tcW w:w="0" w:type="auto"/>
                  <w:vAlign w:val="center"/>
                </w:tcPr>
                <w:p w14:paraId="2AB30B92">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kern w:val="36"/>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当地电网供电</w:t>
                  </w:r>
                </w:p>
              </w:tc>
            </w:tr>
            <w:tr w14:paraId="0E2AA69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1CE552CF">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tcBorders>
                    <w:right w:val="single" w:color="auto" w:sz="4" w:space="0"/>
                  </w:tcBorders>
                  <w:vAlign w:val="center"/>
                </w:tcPr>
                <w:p w14:paraId="19E81F12">
                  <w:pPr>
                    <w:spacing w:after="0"/>
                    <w:jc w:val="center"/>
                    <w:rPr>
                      <w:rFonts w:hint="default" w:ascii="Times New Roman" w:hAnsi="Times New Roman" w:eastAsia="宋体" w:cs="Times New Roman"/>
                      <w:color w:val="000000" w:themeColor="text1"/>
                      <w:kern w:val="36"/>
                      <w:sz w:val="21"/>
                      <w:szCs w:val="21"/>
                      <w:highlight w:val="none"/>
                      <w14:textFill>
                        <w14:solidFill>
                          <w14:schemeClr w14:val="tx1"/>
                        </w14:solidFill>
                      </w14:textFill>
                    </w:rPr>
                  </w:pPr>
                </w:p>
              </w:tc>
              <w:tc>
                <w:tcPr>
                  <w:tcW w:w="0" w:type="auto"/>
                  <w:tcBorders>
                    <w:left w:val="single" w:color="auto" w:sz="4" w:space="0"/>
                  </w:tcBorders>
                  <w:vAlign w:val="center"/>
                </w:tcPr>
                <w:p w14:paraId="2364D27E">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天然气</w:t>
                  </w:r>
                </w:p>
              </w:tc>
              <w:tc>
                <w:tcPr>
                  <w:tcW w:w="0" w:type="auto"/>
                  <w:vAlign w:val="center"/>
                </w:tcPr>
                <w:p w14:paraId="7A2360BB">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当地天然气管道供气</w:t>
                  </w:r>
                </w:p>
              </w:tc>
              <w:tc>
                <w:tcPr>
                  <w:tcW w:w="0" w:type="auto"/>
                  <w:vAlign w:val="center"/>
                </w:tcPr>
                <w:p w14:paraId="66179651">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当地天然气管道供气</w:t>
                  </w:r>
                </w:p>
              </w:tc>
              <w:tc>
                <w:tcPr>
                  <w:tcW w:w="0" w:type="auto"/>
                  <w:vAlign w:val="center"/>
                </w:tcPr>
                <w:p w14:paraId="45A76E0E">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000000" w:themeColor="text1"/>
                      <w:kern w:val="2"/>
                      <w:sz w:val="21"/>
                      <w:szCs w:val="24"/>
                      <w:u w:val="none" w:color="auto"/>
                      <w:lang w:val="en-US" w:eastAsia="zh-CN"/>
                      <w14:textFill>
                        <w14:solidFill>
                          <w14:schemeClr w14:val="tx1"/>
                        </w14:solidFill>
                      </w14:textFill>
                    </w:rPr>
                    <w:t>当地天然气管道供气</w:t>
                  </w:r>
                </w:p>
              </w:tc>
            </w:tr>
          </w:tbl>
          <w:p w14:paraId="367BB53F">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本项目在实际建设过程中与环评相比，项目组成存在如下变动：</w:t>
            </w:r>
          </w:p>
          <w:p w14:paraId="048865AD">
            <w:pPr>
              <w:widowControl w:val="0"/>
              <w:adjustRightInd/>
              <w:snapToGrid/>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废气治理措施发生变动：</w:t>
            </w:r>
          </w:p>
          <w:p w14:paraId="7B824BA9">
            <w:pPr>
              <w:widowControl w:val="0"/>
              <w:adjustRightInd/>
              <w:snapToGrid/>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①</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原环评批复中印刷、复合废气产生的非甲烷总烃经各自集气设施收集后，经引风机排出，最终通过15m高排气筒有组织排放。项目一期为降低非甲烷总烃排放量，同时满足相关标准要求，2018年8月，企业增设一台“UV光催化氧化+活性炭吸附装置”，用于处理收集到的有组织非甲烷总烃废气，处理后的废气经15m高排气筒有组织排放。根据2018年9月企业编制的《卫辉市昱盛彩印包装有限公司年产3千吨塑料彩印复合包装材料项目（一期工程）竣工环境保护验收报告》所示，“UV光催化氧化+活性炭吸附装置”对非甲烷</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总烃的去除效率约78%。根据环保政策的不断革新，“UV光催化氧化+活性炭吸附”装置因工艺落后已逐步被列为低效、限制、淘汰类污染治理设施。为严格执行国家最新政策，</w:t>
            </w:r>
            <w:r>
              <w:rPr>
                <w:rFonts w:hint="default"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持续进行技术革新和设备改造</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，进一步减少挥发性有机物排放量，2023年5月，</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企业</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对有机废气治理设施实施提标改造，将“UV光催化氧化+活性炭吸附装置”提标改造为“RTO旋转蓄热燃烧装置”，废气治理措施优化提升。</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根据《污染影响类建设项目重大变动清单（试行）的通知》（环办环评函[2020]688 号），不属于重大变动。</w:t>
            </w:r>
          </w:p>
          <w:p w14:paraId="43820D43">
            <w:pPr>
              <w:widowControl w:val="0"/>
              <w:adjustRightInd/>
              <w:snapToGrid/>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②原环评中调墨工序</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废气</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未经收集，为满足《挥发性有机物无组织排放控制标准》（GB 37822-2019）中的相关要求，强化废气收集效果，减少污染物无组织排放，本次二期验收将调墨工序置于密闭调墨间内，调墨间顶部设置集气罩，整体负压收集调墨工序废气，经</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RTO旋转蓄热燃烧装置处理后有组织排放。</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根据《污染影响类建设项目重大变动清单（试行）的通知》（环办环评函[2020]688 号），不属于重大变动。</w:t>
            </w:r>
          </w:p>
          <w:p w14:paraId="6C333BA9">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w:t>
            </w:r>
            <w:r>
              <w:rPr>
                <w:rFonts w:ascii="Times New Roman" w:hAnsi="Times New Roman" w:eastAsia="宋体" w:cs="Times New Roman"/>
                <w:color w:val="000000" w:themeColor="text1"/>
                <w:sz w:val="24"/>
                <w:szCs w:val="24"/>
                <w:highlight w:val="none"/>
                <w:lang w:bidi="ar"/>
                <w14:textFill>
                  <w14:solidFill>
                    <w14:schemeClr w14:val="tx1"/>
                  </w14:solidFill>
                </w14:textFill>
              </w:rPr>
              <w:t>工程主要设备</w:t>
            </w:r>
          </w:p>
          <w:p w14:paraId="6C333BAA">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项目工程主要设备情况见下表。</w:t>
            </w:r>
          </w:p>
          <w:p w14:paraId="6C333BAB">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主要设备情况</w:t>
            </w:r>
            <w:r>
              <w:rPr>
                <w:color w:val="000000" w:themeColor="text1"/>
                <w:highlight w:val="none"/>
                <w14:textFill>
                  <w14:solidFill>
                    <w14:schemeClr w14:val="tx1"/>
                  </w14:solidFill>
                </w14:textFill>
              </w:rPr>
              <w:t>一览表</w:t>
            </w:r>
            <w:r>
              <w:rPr>
                <w:rFonts w:hint="eastAsia"/>
                <w:color w:val="000000" w:themeColor="text1"/>
                <w:highlight w:val="none"/>
                <w14:textFill>
                  <w14:solidFill>
                    <w14:schemeClr w14:val="tx1"/>
                  </w14:solidFill>
                </w14:textFill>
              </w:rPr>
              <w:t xml:space="preserve">              单位：台</w:t>
            </w:r>
          </w:p>
          <w:tbl>
            <w:tblPr>
              <w:tblStyle w:val="13"/>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55"/>
              <w:gridCol w:w="1257"/>
              <w:gridCol w:w="2241"/>
              <w:gridCol w:w="1428"/>
              <w:gridCol w:w="1107"/>
              <w:gridCol w:w="1107"/>
              <w:gridCol w:w="1111"/>
            </w:tblGrid>
            <w:tr w14:paraId="6C333BB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pct"/>
                  <w:tcBorders>
                    <w:top w:val="single" w:color="000000" w:sz="8" w:space="0"/>
                    <w:left w:val="nil"/>
                    <w:bottom w:val="single" w:color="000000" w:sz="4" w:space="0"/>
                  </w:tcBorders>
                  <w:vAlign w:val="center"/>
                </w:tcPr>
                <w:p w14:paraId="6C333BAC">
                  <w:pPr>
                    <w:spacing w:after="0"/>
                    <w:jc w:val="center"/>
                    <w:rPr>
                      <w:rFonts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序号</w:t>
                  </w:r>
                </w:p>
              </w:tc>
              <w:tc>
                <w:tcPr>
                  <w:tcW w:w="661" w:type="pct"/>
                  <w:tcBorders>
                    <w:top w:val="single" w:color="000000" w:sz="8" w:space="0"/>
                    <w:left w:val="nil"/>
                    <w:bottom w:val="single" w:color="000000" w:sz="4" w:space="0"/>
                  </w:tcBorders>
                  <w:vAlign w:val="center"/>
                </w:tcPr>
                <w:p w14:paraId="6C333BAD">
                  <w:pPr>
                    <w:spacing w:after="0"/>
                    <w:jc w:val="center"/>
                    <w:rPr>
                      <w:rFonts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设备名称</w:t>
                  </w:r>
                </w:p>
              </w:tc>
              <w:tc>
                <w:tcPr>
                  <w:tcW w:w="1178" w:type="pct"/>
                  <w:tcBorders>
                    <w:top w:val="single" w:color="000000" w:sz="8" w:space="0"/>
                    <w:bottom w:val="single" w:color="000000" w:sz="4" w:space="0"/>
                  </w:tcBorders>
                  <w:vAlign w:val="center"/>
                </w:tcPr>
                <w:p w14:paraId="6C333BAE">
                  <w:pPr>
                    <w:spacing w:after="0"/>
                    <w:jc w:val="center"/>
                    <w:rPr>
                      <w:rFonts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型号</w:t>
                  </w:r>
                  <w:r>
                    <w:rPr>
                      <w:rFonts w:ascii="Times New Roman" w:hAnsi="Times New Roman" w:eastAsia="宋体"/>
                      <w:b/>
                      <w:bCs/>
                      <w:color w:val="000000" w:themeColor="text1"/>
                      <w:sz w:val="21"/>
                      <w:szCs w:val="21"/>
                      <w:highlight w:val="none"/>
                      <w14:textFill>
                        <w14:solidFill>
                          <w14:schemeClr w14:val="tx1"/>
                        </w14:solidFill>
                      </w14:textFill>
                    </w:rPr>
                    <w:t>/</w:t>
                  </w:r>
                  <w:r>
                    <w:rPr>
                      <w:rFonts w:hint="eastAsia" w:ascii="Times New Roman" w:hAnsi="Times New Roman" w:eastAsia="宋体"/>
                      <w:b/>
                      <w:bCs/>
                      <w:color w:val="000000" w:themeColor="text1"/>
                      <w:sz w:val="21"/>
                      <w:szCs w:val="21"/>
                      <w:highlight w:val="none"/>
                      <w14:textFill>
                        <w14:solidFill>
                          <w14:schemeClr w14:val="tx1"/>
                        </w14:solidFill>
                      </w14:textFill>
                    </w:rPr>
                    <w:t>设施参数</w:t>
                  </w:r>
                </w:p>
              </w:tc>
              <w:tc>
                <w:tcPr>
                  <w:tcW w:w="751" w:type="pct"/>
                  <w:tcBorders>
                    <w:top w:val="single" w:color="000000" w:sz="8" w:space="0"/>
                    <w:left w:val="single" w:color="auto" w:sz="4" w:space="0"/>
                    <w:bottom w:val="single" w:color="000000" w:sz="4" w:space="0"/>
                  </w:tcBorders>
                  <w:vAlign w:val="center"/>
                </w:tcPr>
                <w:p w14:paraId="6C333BAF">
                  <w:pPr>
                    <w:spacing w:after="0"/>
                    <w:jc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ascii="Times New Roman" w:hAnsi="Times New Roman" w:eastAsia="宋体"/>
                      <w:b/>
                      <w:color w:val="000000" w:themeColor="text1"/>
                      <w:sz w:val="21"/>
                      <w:szCs w:val="21"/>
                      <w:highlight w:val="none"/>
                      <w:lang w:val="pt-BR"/>
                      <w14:textFill>
                        <w14:solidFill>
                          <w14:schemeClr w14:val="tx1"/>
                        </w14:solidFill>
                      </w14:textFill>
                    </w:rPr>
                    <w:t>环评及批复内容</w:t>
                  </w:r>
                </w:p>
              </w:tc>
              <w:tc>
                <w:tcPr>
                  <w:tcW w:w="582" w:type="pct"/>
                  <w:tcBorders>
                    <w:top w:val="single" w:color="000000" w:sz="8" w:space="0"/>
                    <w:bottom w:val="single" w:color="000000" w:sz="4" w:space="0"/>
                  </w:tcBorders>
                  <w:vAlign w:val="center"/>
                </w:tcPr>
                <w:p w14:paraId="33526804">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一期建设内容</w:t>
                  </w:r>
                </w:p>
              </w:tc>
              <w:tc>
                <w:tcPr>
                  <w:tcW w:w="582" w:type="pct"/>
                  <w:tcBorders>
                    <w:top w:val="single" w:color="000000" w:sz="8" w:space="0"/>
                    <w:bottom w:val="single" w:color="000000" w:sz="4" w:space="0"/>
                  </w:tcBorders>
                  <w:vAlign w:val="center"/>
                </w:tcPr>
                <w:p w14:paraId="6C333BB0">
                  <w:pPr>
                    <w:spacing w:after="0"/>
                    <w:jc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二</w:t>
                  </w:r>
                  <w:r>
                    <w:rPr>
                      <w:rFonts w:ascii="Times New Roman" w:hAnsi="Times New Roman" w:eastAsia="宋体"/>
                      <w:b/>
                      <w:color w:val="000000" w:themeColor="text1"/>
                      <w:sz w:val="21"/>
                      <w:szCs w:val="21"/>
                      <w:highlight w:val="none"/>
                      <w:lang w:val="pt-BR"/>
                      <w14:textFill>
                        <w14:solidFill>
                          <w14:schemeClr w14:val="tx1"/>
                        </w14:solidFill>
                      </w14:textFill>
                    </w:rPr>
                    <w:t>建设内容</w:t>
                  </w:r>
                </w:p>
              </w:tc>
              <w:tc>
                <w:tcPr>
                  <w:tcW w:w="584" w:type="pct"/>
                  <w:tcBorders>
                    <w:top w:val="single" w:color="000000" w:sz="8" w:space="0"/>
                    <w:bottom w:val="single" w:color="000000" w:sz="4" w:space="0"/>
                  </w:tcBorders>
                  <w:vAlign w:val="center"/>
                </w:tcPr>
                <w:p w14:paraId="6C333BB1">
                  <w:pPr>
                    <w:spacing w:after="0"/>
                    <w:jc w:val="center"/>
                    <w:rPr>
                      <w:rFonts w:ascii="Times New Roman" w:hAnsi="Times New Roman" w:eastAsia="宋体"/>
                      <w:b/>
                      <w:bCs/>
                      <w:color w:val="000000" w:themeColor="text1"/>
                      <w:sz w:val="21"/>
                      <w:szCs w:val="21"/>
                      <w:highlight w:val="none"/>
                      <w14:textFill>
                        <w14:solidFill>
                          <w14:schemeClr w14:val="tx1"/>
                        </w14:solidFill>
                      </w14:textFill>
                    </w:rPr>
                  </w:pPr>
                  <w:r>
                    <w:rPr>
                      <w:rFonts w:ascii="Times New Roman" w:hAnsi="Times New Roman" w:eastAsia="宋体"/>
                      <w:b/>
                      <w:color w:val="000000" w:themeColor="text1"/>
                      <w:kern w:val="36"/>
                      <w:sz w:val="21"/>
                      <w:szCs w:val="21"/>
                      <w:highlight w:val="none"/>
                      <w14:textFill>
                        <w14:solidFill>
                          <w14:schemeClr w14:val="tx1"/>
                        </w14:solidFill>
                      </w14:textFill>
                    </w:rPr>
                    <w:t>是否与环评一致</w:t>
                  </w:r>
                </w:p>
              </w:tc>
            </w:tr>
            <w:tr w14:paraId="6C333BB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pct"/>
                  <w:tcBorders>
                    <w:top w:val="single" w:color="000000" w:sz="4" w:space="0"/>
                    <w:left w:val="nil"/>
                    <w:right w:val="single" w:color="auto" w:sz="4" w:space="0"/>
                  </w:tcBorders>
                  <w:vAlign w:val="center"/>
                </w:tcPr>
                <w:p w14:paraId="6C333BB3">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661" w:type="pct"/>
                  <w:tcBorders>
                    <w:top w:val="single" w:color="000000" w:sz="4" w:space="0"/>
                    <w:left w:val="nil"/>
                    <w:bottom w:val="single" w:color="000000" w:sz="4" w:space="0"/>
                    <w:right w:val="single" w:color="auto" w:sz="4" w:space="0"/>
                  </w:tcBorders>
                  <w:shd w:val="clear" w:color="auto" w:fill="auto"/>
                  <w:vAlign w:val="center"/>
                </w:tcPr>
                <w:p w14:paraId="6C333BB4">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彩印机</w:t>
                  </w:r>
                </w:p>
              </w:tc>
              <w:tc>
                <w:tcPr>
                  <w:tcW w:w="1178" w:type="pct"/>
                  <w:tcBorders>
                    <w:top w:val="single" w:color="000000" w:sz="4" w:space="0"/>
                    <w:left w:val="single" w:color="auto" w:sz="4" w:space="0"/>
                    <w:bottom w:val="single" w:color="000000" w:sz="4" w:space="0"/>
                  </w:tcBorders>
                  <w:shd w:val="clear" w:color="auto" w:fill="auto"/>
                  <w:vAlign w:val="center"/>
                </w:tcPr>
                <w:p w14:paraId="6C333BB5">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YAD-71050</w:t>
                  </w:r>
                </w:p>
              </w:tc>
              <w:tc>
                <w:tcPr>
                  <w:tcW w:w="751" w:type="pct"/>
                  <w:tcBorders>
                    <w:top w:val="single" w:color="000000" w:sz="4" w:space="0"/>
                    <w:left w:val="single" w:color="auto" w:sz="4" w:space="0"/>
                    <w:bottom w:val="single" w:color="000000" w:sz="4" w:space="0"/>
                  </w:tcBorders>
                  <w:shd w:val="clear" w:color="auto" w:fill="auto"/>
                  <w:vAlign w:val="center"/>
                </w:tcPr>
                <w:p w14:paraId="6C333BB6">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t>2</w:t>
                  </w:r>
                </w:p>
              </w:tc>
              <w:tc>
                <w:tcPr>
                  <w:tcW w:w="582" w:type="pct"/>
                  <w:tcBorders>
                    <w:top w:val="single" w:color="000000" w:sz="4" w:space="0"/>
                    <w:bottom w:val="single" w:color="000000" w:sz="4" w:space="0"/>
                  </w:tcBorders>
                  <w:vAlign w:val="center"/>
                </w:tcPr>
                <w:p w14:paraId="30E89E6D">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82" w:type="pct"/>
                  <w:tcBorders>
                    <w:top w:val="single" w:color="000000" w:sz="4" w:space="0"/>
                    <w:bottom w:val="single" w:color="000000" w:sz="4" w:space="0"/>
                  </w:tcBorders>
                  <w:vAlign w:val="center"/>
                </w:tcPr>
                <w:p w14:paraId="6C333BB7">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84" w:type="pct"/>
                  <w:tcBorders>
                    <w:top w:val="single" w:color="000000" w:sz="4" w:space="0"/>
                  </w:tcBorders>
                  <w:vAlign w:val="center"/>
                </w:tcPr>
                <w:p w14:paraId="6C333BB8">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6C333BC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pct"/>
                  <w:tcBorders>
                    <w:top w:val="single" w:color="000000" w:sz="4" w:space="0"/>
                    <w:left w:val="nil"/>
                  </w:tcBorders>
                  <w:vAlign w:val="center"/>
                </w:tcPr>
                <w:p w14:paraId="6C333BC1">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p>
              </w:tc>
              <w:tc>
                <w:tcPr>
                  <w:tcW w:w="661" w:type="pct"/>
                  <w:tcBorders>
                    <w:top w:val="single" w:color="000000" w:sz="4" w:space="0"/>
                    <w:left w:val="nil"/>
                  </w:tcBorders>
                  <w:shd w:val="clear" w:color="auto" w:fill="auto"/>
                  <w:vAlign w:val="center"/>
                </w:tcPr>
                <w:p w14:paraId="6C333BC2">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复合机</w:t>
                  </w:r>
                </w:p>
              </w:tc>
              <w:tc>
                <w:tcPr>
                  <w:tcW w:w="1178" w:type="pct"/>
                  <w:tcBorders>
                    <w:top w:val="single" w:color="000000" w:sz="4" w:space="0"/>
                    <w:left w:val="nil"/>
                  </w:tcBorders>
                  <w:shd w:val="clear" w:color="auto" w:fill="auto"/>
                  <w:vAlign w:val="center"/>
                </w:tcPr>
                <w:p w14:paraId="6C333BC3">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GF-1100</w:t>
                  </w:r>
                </w:p>
              </w:tc>
              <w:tc>
                <w:tcPr>
                  <w:tcW w:w="751" w:type="pct"/>
                  <w:tcBorders>
                    <w:top w:val="single" w:color="000000" w:sz="4" w:space="0"/>
                    <w:left w:val="single" w:color="auto" w:sz="4" w:space="0"/>
                    <w:bottom w:val="single" w:color="000000" w:sz="4" w:space="0"/>
                  </w:tcBorders>
                  <w:shd w:val="clear" w:color="auto" w:fill="auto"/>
                  <w:vAlign w:val="center"/>
                </w:tcPr>
                <w:p w14:paraId="6C333BC4">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t>2</w:t>
                  </w:r>
                </w:p>
              </w:tc>
              <w:tc>
                <w:tcPr>
                  <w:tcW w:w="582" w:type="pct"/>
                  <w:tcBorders>
                    <w:top w:val="single" w:color="000000" w:sz="4" w:space="0"/>
                    <w:bottom w:val="single" w:color="000000" w:sz="4" w:space="0"/>
                  </w:tcBorders>
                  <w:vAlign w:val="center"/>
                </w:tcPr>
                <w:p w14:paraId="68781D4C">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82" w:type="pct"/>
                  <w:tcBorders>
                    <w:top w:val="single" w:color="000000" w:sz="4" w:space="0"/>
                    <w:bottom w:val="single" w:color="000000" w:sz="4" w:space="0"/>
                  </w:tcBorders>
                  <w:vAlign w:val="center"/>
                </w:tcPr>
                <w:p w14:paraId="6C333BC5">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84" w:type="pct"/>
                  <w:vAlign w:val="center"/>
                </w:tcPr>
                <w:p w14:paraId="6C333BC6">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6C333BC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pct"/>
                  <w:tcBorders>
                    <w:left w:val="nil"/>
                  </w:tcBorders>
                  <w:vAlign w:val="center"/>
                </w:tcPr>
                <w:p w14:paraId="6C333BC8">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3</w:t>
                  </w:r>
                </w:p>
              </w:tc>
              <w:tc>
                <w:tcPr>
                  <w:tcW w:w="661" w:type="pct"/>
                  <w:tcBorders>
                    <w:left w:val="nil"/>
                  </w:tcBorders>
                  <w:shd w:val="clear" w:color="auto" w:fill="auto"/>
                  <w:vAlign w:val="center"/>
                </w:tcPr>
                <w:p w14:paraId="6C333BC9">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分切机</w:t>
                  </w:r>
                </w:p>
              </w:tc>
              <w:tc>
                <w:tcPr>
                  <w:tcW w:w="1178" w:type="pct"/>
                  <w:tcBorders>
                    <w:left w:val="nil"/>
                  </w:tcBorders>
                  <w:shd w:val="clear" w:color="auto" w:fill="auto"/>
                  <w:vAlign w:val="center"/>
                </w:tcPr>
                <w:p w14:paraId="6C333BCA">
                  <w:pPr>
                    <w:numPr>
                      <w:ilvl w:val="0"/>
                      <w:numId w:val="0"/>
                    </w:numPr>
                    <w:spacing w:after="0"/>
                    <w:ind w:left="0" w:leftChars="0" w:firstLine="0" w:firstLineChars="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WFQ-1100</w:t>
                  </w:r>
                </w:p>
              </w:tc>
              <w:tc>
                <w:tcPr>
                  <w:tcW w:w="751" w:type="pct"/>
                  <w:tcBorders>
                    <w:top w:val="single" w:color="000000" w:sz="4" w:space="0"/>
                    <w:left w:val="single" w:color="auto" w:sz="4" w:space="0"/>
                    <w:bottom w:val="single" w:color="000000" w:sz="4" w:space="0"/>
                  </w:tcBorders>
                  <w:shd w:val="clear" w:color="auto" w:fill="auto"/>
                  <w:vAlign w:val="center"/>
                </w:tcPr>
                <w:p w14:paraId="6C333BCB">
                  <w:pPr>
                    <w:numPr>
                      <w:ilvl w:val="0"/>
                      <w:numId w:val="0"/>
                    </w:numPr>
                    <w:spacing w:after="0"/>
                    <w:ind w:left="0" w:leftChars="0" w:firstLine="0" w:firstLineChars="0"/>
                    <w:jc w:val="center"/>
                    <w:rPr>
                      <w:rFonts w:hint="default"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bidi="ar-SA"/>
                      <w14:textFill>
                        <w14:solidFill>
                          <w14:schemeClr w14:val="tx1"/>
                        </w14:solidFill>
                      </w14:textFill>
                    </w:rPr>
                    <w:t>3</w:t>
                  </w:r>
                </w:p>
              </w:tc>
              <w:tc>
                <w:tcPr>
                  <w:tcW w:w="582" w:type="pct"/>
                  <w:tcBorders>
                    <w:top w:val="single" w:color="000000" w:sz="4" w:space="0"/>
                    <w:bottom w:val="single" w:color="000000" w:sz="4" w:space="0"/>
                  </w:tcBorders>
                  <w:vAlign w:val="center"/>
                </w:tcPr>
                <w:p w14:paraId="69E0D902">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82" w:type="pct"/>
                  <w:tcBorders>
                    <w:top w:val="single" w:color="000000" w:sz="4" w:space="0"/>
                    <w:bottom w:val="single" w:color="000000" w:sz="4" w:space="0"/>
                  </w:tcBorders>
                  <w:vAlign w:val="center"/>
                </w:tcPr>
                <w:p w14:paraId="6C333BCC">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84" w:type="pct"/>
                  <w:tcBorders>
                    <w:bottom w:val="single" w:color="000000" w:sz="4" w:space="0"/>
                  </w:tcBorders>
                  <w:vAlign w:val="center"/>
                </w:tcPr>
                <w:p w14:paraId="6C333BCD">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减少一台，满足生产建设</w:t>
                  </w:r>
                </w:p>
              </w:tc>
            </w:tr>
            <w:tr w14:paraId="3F493AF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pct"/>
                  <w:tcBorders>
                    <w:left w:val="nil"/>
                  </w:tcBorders>
                  <w:shd w:val="clear" w:color="auto" w:fill="auto"/>
                  <w:vAlign w:val="center"/>
                </w:tcPr>
                <w:p w14:paraId="7A2D9F20">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4</w:t>
                  </w:r>
                </w:p>
              </w:tc>
              <w:tc>
                <w:tcPr>
                  <w:tcW w:w="661" w:type="pct"/>
                  <w:tcBorders>
                    <w:left w:val="nil"/>
                  </w:tcBorders>
                  <w:shd w:val="clear" w:color="auto" w:fill="auto"/>
                  <w:vAlign w:val="center"/>
                </w:tcPr>
                <w:p w14:paraId="461D0C4D">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制袋机</w:t>
                  </w:r>
                </w:p>
              </w:tc>
              <w:tc>
                <w:tcPr>
                  <w:tcW w:w="1178" w:type="pct"/>
                  <w:tcBorders>
                    <w:left w:val="nil"/>
                  </w:tcBorders>
                  <w:shd w:val="clear" w:color="auto" w:fill="auto"/>
                  <w:vAlign w:val="center"/>
                </w:tcPr>
                <w:p w14:paraId="4626C8B6">
                  <w:pPr>
                    <w:numPr>
                      <w:ilvl w:val="0"/>
                      <w:numId w:val="0"/>
                    </w:numPr>
                    <w:spacing w:after="0"/>
                    <w:ind w:left="0" w:leftChars="0" w:firstLine="0" w:firstLineChars="0"/>
                    <w:jc w:val="center"/>
                    <w:rPr>
                      <w:rFonts w:hint="default"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XY500-600</w:t>
                  </w:r>
                </w:p>
              </w:tc>
              <w:tc>
                <w:tcPr>
                  <w:tcW w:w="751" w:type="pct"/>
                  <w:tcBorders>
                    <w:top w:val="single" w:color="000000" w:sz="4" w:space="0"/>
                    <w:left w:val="single" w:color="auto" w:sz="4" w:space="0"/>
                    <w:bottom w:val="single" w:color="000000" w:sz="4" w:space="0"/>
                  </w:tcBorders>
                  <w:shd w:val="clear" w:color="auto" w:fill="auto"/>
                  <w:vAlign w:val="center"/>
                </w:tcPr>
                <w:p w14:paraId="04556C55">
                  <w:pPr>
                    <w:numPr>
                      <w:ilvl w:val="0"/>
                      <w:numId w:val="0"/>
                    </w:numPr>
                    <w:spacing w:after="0"/>
                    <w:ind w:left="0" w:leftChars="0" w:firstLine="0" w:firstLineChars="0"/>
                    <w:jc w:val="center"/>
                    <w:rPr>
                      <w:rFonts w:hint="default"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2</w:t>
                  </w:r>
                </w:p>
              </w:tc>
              <w:tc>
                <w:tcPr>
                  <w:tcW w:w="582" w:type="pct"/>
                  <w:tcBorders>
                    <w:top w:val="single" w:color="000000" w:sz="4" w:space="0"/>
                    <w:bottom w:val="single" w:color="000000" w:sz="4" w:space="0"/>
                  </w:tcBorders>
                  <w:vAlign w:val="center"/>
                </w:tcPr>
                <w:p w14:paraId="59B74C85">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82" w:type="pct"/>
                  <w:tcBorders>
                    <w:top w:val="single" w:color="000000" w:sz="4" w:space="0"/>
                    <w:bottom w:val="single" w:color="000000" w:sz="4" w:space="0"/>
                  </w:tcBorders>
                  <w:vAlign w:val="center"/>
                </w:tcPr>
                <w:p w14:paraId="24AEFC3D">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84" w:type="pct"/>
                  <w:vMerge w:val="restart"/>
                  <w:vAlign w:val="center"/>
                </w:tcPr>
                <w:p w14:paraId="1C5D885D">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取消合掌和制袋工序</w:t>
                  </w:r>
                </w:p>
              </w:tc>
            </w:tr>
            <w:tr w14:paraId="57F32A1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pct"/>
                  <w:tcBorders>
                    <w:left w:val="nil"/>
                  </w:tcBorders>
                  <w:shd w:val="clear" w:color="auto" w:fill="auto"/>
                  <w:vAlign w:val="center"/>
                </w:tcPr>
                <w:p w14:paraId="40BB794E">
                  <w:pPr>
                    <w:spacing w:after="0"/>
                    <w:jc w:val="center"/>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5</w:t>
                  </w:r>
                </w:p>
              </w:tc>
              <w:tc>
                <w:tcPr>
                  <w:tcW w:w="661" w:type="pct"/>
                  <w:tcBorders>
                    <w:left w:val="nil"/>
                  </w:tcBorders>
                  <w:shd w:val="clear" w:color="auto" w:fill="auto"/>
                  <w:vAlign w:val="center"/>
                </w:tcPr>
                <w:p w14:paraId="691FF347">
                  <w:pPr>
                    <w:spacing w:after="0"/>
                    <w:jc w:val="center"/>
                    <w:rPr>
                      <w:rFonts w:hint="default"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合掌机</w:t>
                  </w:r>
                </w:p>
              </w:tc>
              <w:tc>
                <w:tcPr>
                  <w:tcW w:w="1178" w:type="pct"/>
                  <w:tcBorders>
                    <w:left w:val="nil"/>
                  </w:tcBorders>
                  <w:shd w:val="clear" w:color="auto" w:fill="auto"/>
                  <w:vAlign w:val="center"/>
                </w:tcPr>
                <w:p w14:paraId="0E1264C2">
                  <w:pPr>
                    <w:numPr>
                      <w:ilvl w:val="0"/>
                      <w:numId w:val="0"/>
                    </w:numPr>
                    <w:spacing w:after="0"/>
                    <w:ind w:left="0" w:leftChars="0" w:firstLine="0" w:firstLineChars="0"/>
                    <w:jc w:val="center"/>
                    <w:rPr>
                      <w:rFonts w:hint="default"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WHZ-300</w:t>
                  </w:r>
                </w:p>
              </w:tc>
              <w:tc>
                <w:tcPr>
                  <w:tcW w:w="751" w:type="pct"/>
                  <w:tcBorders>
                    <w:top w:val="single" w:color="000000" w:sz="4" w:space="0"/>
                    <w:left w:val="single" w:color="auto" w:sz="4" w:space="0"/>
                    <w:bottom w:val="single" w:color="000000" w:sz="4" w:space="0"/>
                  </w:tcBorders>
                  <w:shd w:val="clear" w:color="auto" w:fill="auto"/>
                  <w:vAlign w:val="center"/>
                </w:tcPr>
                <w:p w14:paraId="74635A17">
                  <w:pPr>
                    <w:numPr>
                      <w:ilvl w:val="0"/>
                      <w:numId w:val="0"/>
                    </w:numPr>
                    <w:spacing w:after="0"/>
                    <w:ind w:left="0" w:leftChars="0" w:firstLine="0" w:firstLineChars="0"/>
                    <w:jc w:val="center"/>
                    <w:rPr>
                      <w:rFonts w:hint="default"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2</w:t>
                  </w:r>
                </w:p>
              </w:tc>
              <w:tc>
                <w:tcPr>
                  <w:tcW w:w="582" w:type="pct"/>
                  <w:tcBorders>
                    <w:top w:val="single" w:color="000000" w:sz="4" w:space="0"/>
                    <w:bottom w:val="single" w:color="000000" w:sz="4" w:space="0"/>
                  </w:tcBorders>
                  <w:vAlign w:val="center"/>
                </w:tcPr>
                <w:p w14:paraId="3399FAA8">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82" w:type="pct"/>
                  <w:tcBorders>
                    <w:top w:val="single" w:color="000000" w:sz="4" w:space="0"/>
                    <w:bottom w:val="single" w:color="000000" w:sz="4" w:space="0"/>
                  </w:tcBorders>
                  <w:vAlign w:val="center"/>
                </w:tcPr>
                <w:p w14:paraId="0DE4BCE9">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84" w:type="pct"/>
                  <w:vMerge w:val="continue"/>
                  <w:tcBorders>
                    <w:bottom w:val="single" w:color="000000" w:sz="4" w:space="0"/>
                  </w:tcBorders>
                  <w:vAlign w:val="center"/>
                </w:tcPr>
                <w:p w14:paraId="53F9310C">
                  <w:pPr>
                    <w:spacing w:after="0"/>
                    <w:jc w:val="center"/>
                    <w:rPr>
                      <w:rFonts w:ascii="Times New Roman" w:hAnsi="Times New Roman" w:eastAsia="宋体" w:cs="Times New Roman"/>
                      <w:color w:val="000000" w:themeColor="text1"/>
                      <w:sz w:val="21"/>
                      <w:szCs w:val="21"/>
                      <w:highlight w:val="yellow"/>
                      <w14:textFill>
                        <w14:solidFill>
                          <w14:schemeClr w14:val="tx1"/>
                        </w14:solidFill>
                      </w14:textFill>
                    </w:rPr>
                  </w:pPr>
                </w:p>
              </w:tc>
            </w:tr>
          </w:tbl>
          <w:p w14:paraId="6C333BDD">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本项目在实际建设过程中与环评相比，主要设备存在如下变动：</w:t>
            </w:r>
          </w:p>
          <w:p w14:paraId="6C333BDE">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yellow"/>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本项目进行分期建设，本期项目建设完成后，全厂设备相较于原环评减少1台分切机，减少2台制袋机和2台合掌机。根据企业实际建设情况，2台分切机可以满足年产3千吨塑料彩印复合包装材料的生产需求，并且在生产过程中，</w:t>
            </w:r>
            <w:r>
              <w:rPr>
                <w:rFonts w:hint="eastAsia" w:ascii="Times New Roman" w:hAnsi="Times New Roman" w:eastAsia="宋体" w:cs="Times New Roman"/>
                <w:color w:val="000000" w:themeColor="text1"/>
                <w:sz w:val="24"/>
                <w:szCs w:val="24"/>
                <w14:textFill>
                  <w14:solidFill>
                    <w14:schemeClr w14:val="tx1"/>
                  </w14:solidFill>
                </w14:textFill>
              </w:rPr>
              <w:t>因市场需求，暂无需对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分切后的产品进行</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制袋和合掌，因此取消制袋机及合掌机。</w:t>
            </w:r>
            <w:r>
              <w:rPr>
                <w:rFonts w:hint="eastAsia" w:ascii="Times New Roman" w:hAnsi="Times New Roman" w:eastAsia="宋体"/>
                <w:color w:val="000000" w:themeColor="text1"/>
                <w:sz w:val="24"/>
                <w:szCs w:val="24"/>
                <w:highlight w:val="none"/>
                <w14:textFill>
                  <w14:solidFill>
                    <w14:schemeClr w14:val="tx1"/>
                  </w14:solidFill>
                </w14:textFill>
              </w:rPr>
              <w:t>根据《污染影响类建设项目重大变动清单（试行）的通知》（环办环评函[2020]688号），设备设施变</w:t>
            </w:r>
            <w:r>
              <w:rPr>
                <w:rFonts w:hint="eastAsia" w:ascii="Times New Roman" w:hAnsi="Times New Roman" w:eastAsia="宋体"/>
                <w:color w:val="000000" w:themeColor="text1"/>
                <w:sz w:val="24"/>
                <w:szCs w:val="24"/>
                <w14:textFill>
                  <w14:solidFill>
                    <w14:schemeClr w14:val="tx1"/>
                  </w14:solidFill>
                </w14:textFill>
              </w:rPr>
              <w:t>动不改变原产能，不增加污染物排放种类及数量</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该变动情况不属于重大变动。</w:t>
            </w:r>
          </w:p>
        </w:tc>
      </w:tr>
      <w:tr w14:paraId="6C333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14:paraId="6C333BE0">
            <w:pPr>
              <w:spacing w:after="0" w:line="460" w:lineRule="exact"/>
              <w:ind w:firstLine="482"/>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ascii="Times New Roman" w:hAnsi="Times New Roman" w:eastAsia="宋体" w:cs="Times New Roman"/>
                <w:b/>
                <w:bCs/>
                <w:color w:val="000000" w:themeColor="text1"/>
                <w:sz w:val="24"/>
                <w:szCs w:val="24"/>
                <w:highlight w:val="none"/>
                <w14:textFill>
                  <w14:solidFill>
                    <w14:schemeClr w14:val="tx1"/>
                  </w14:solidFill>
                </w14:textFill>
              </w:rPr>
              <w:t>原辅材料消耗</w:t>
            </w:r>
            <w:r>
              <w:rPr>
                <w:rFonts w:hint="eastAsia" w:ascii="Times New Roman" w:hAnsi="Times New Roman" w:eastAsia="宋体" w:cs="Times New Roman"/>
                <w:b/>
                <w:bCs/>
                <w:color w:val="000000" w:themeColor="text1"/>
                <w:sz w:val="24"/>
                <w:szCs w:val="24"/>
                <w:highlight w:val="none"/>
                <w14:textFill>
                  <w14:solidFill>
                    <w14:schemeClr w14:val="tx1"/>
                  </w14:solidFill>
                </w14:textFill>
              </w:rPr>
              <w:t>及水平衡</w:t>
            </w:r>
          </w:p>
          <w:p w14:paraId="6C333BE1">
            <w:pPr>
              <w:spacing w:after="0" w:line="460" w:lineRule="exact"/>
              <w:ind w:left="440" w:leftChars="200" w:firstLine="480"/>
              <w:rPr>
                <w:rFonts w:hint="eastAsia" w:ascii="宋体" w:hAnsi="宋体" w:eastAsia="宋体"/>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主要原辅材料消耗</w:t>
            </w:r>
          </w:p>
          <w:p w14:paraId="6C333BE2">
            <w:pPr>
              <w:spacing w:after="0" w:line="460" w:lineRule="exact"/>
              <w:ind w:left="440" w:leftChars="200" w:firstLine="48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项目主要原辅材料消耗情况见下表。</w:t>
            </w:r>
          </w:p>
          <w:p w14:paraId="04BFCD7C">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项目</w:t>
            </w:r>
            <w:r>
              <w:rPr>
                <w:rFonts w:hint="eastAsia"/>
                <w:color w:val="000000" w:themeColor="text1"/>
                <w:highlight w:val="none"/>
                <w14:textFill>
                  <w14:solidFill>
                    <w14:schemeClr w14:val="tx1"/>
                  </w14:solidFill>
                </w14:textFill>
              </w:rPr>
              <w:t>主要原辅材料消耗</w:t>
            </w:r>
            <w:r>
              <w:rPr>
                <w:color w:val="000000" w:themeColor="text1"/>
                <w:highlight w:val="none"/>
                <w14:textFill>
                  <w14:solidFill>
                    <w14:schemeClr w14:val="tx1"/>
                  </w14:solidFill>
                </w14:textFill>
              </w:rPr>
              <w:t>一览表</w:t>
            </w:r>
          </w:p>
          <w:tbl>
            <w:tblPr>
              <w:tblStyle w:val="13"/>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1138"/>
              <w:gridCol w:w="10"/>
              <w:gridCol w:w="1533"/>
              <w:gridCol w:w="1337"/>
              <w:gridCol w:w="1531"/>
              <w:gridCol w:w="1404"/>
              <w:gridCol w:w="1948"/>
            </w:tblGrid>
            <w:tr w14:paraId="31CF1FB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0A52A10C">
                  <w:pPr>
                    <w:widowControl w:val="0"/>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序号</w:t>
                  </w:r>
                </w:p>
              </w:tc>
              <w:tc>
                <w:tcPr>
                  <w:tcW w:w="1409" w:type="pct"/>
                  <w:gridSpan w:val="3"/>
                  <w:vAlign w:val="center"/>
                </w:tcPr>
                <w:p w14:paraId="00FF583F">
                  <w:pPr>
                    <w:widowControl w:val="0"/>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原辅材料</w:t>
                  </w:r>
                </w:p>
              </w:tc>
              <w:tc>
                <w:tcPr>
                  <w:tcW w:w="703" w:type="pct"/>
                  <w:vAlign w:val="center"/>
                </w:tcPr>
                <w:p w14:paraId="043144E1">
                  <w:pPr>
                    <w:widowControl w:val="0"/>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kern w:val="36"/>
                      <w:sz w:val="21"/>
                      <w:szCs w:val="21"/>
                      <w:highlight w:val="none"/>
                      <w14:textFill>
                        <w14:solidFill>
                          <w14:schemeClr w14:val="tx1"/>
                        </w14:solidFill>
                      </w14:textFill>
                    </w:rPr>
                    <w:t>环评批复用量</w:t>
                  </w:r>
                </w:p>
              </w:tc>
              <w:tc>
                <w:tcPr>
                  <w:tcW w:w="805" w:type="pct"/>
                  <w:tcBorders>
                    <w:right w:val="single" w:color="auto" w:sz="4" w:space="0"/>
                  </w:tcBorders>
                  <w:vAlign w:val="center"/>
                </w:tcPr>
                <w:p w14:paraId="029671B5">
                  <w:pPr>
                    <w:widowControl w:val="0"/>
                    <w:spacing w:after="0"/>
                    <w:jc w:val="cente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一期生产用量</w:t>
                  </w:r>
                </w:p>
              </w:tc>
              <w:tc>
                <w:tcPr>
                  <w:tcW w:w="738" w:type="pct"/>
                  <w:tcBorders>
                    <w:right w:val="single" w:color="auto" w:sz="4" w:space="0"/>
                  </w:tcBorders>
                  <w:vAlign w:val="center"/>
                </w:tcPr>
                <w:p w14:paraId="7F09E53D">
                  <w:pPr>
                    <w:widowControl w:val="0"/>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二期</w:t>
                  </w:r>
                  <w:r>
                    <w:rPr>
                      <w:rFonts w:ascii="Times New Roman" w:hAnsi="Times New Roman" w:eastAsia="宋体" w:cs="Times New Roman"/>
                      <w:b/>
                      <w:color w:val="000000" w:themeColor="text1"/>
                      <w:sz w:val="21"/>
                      <w:szCs w:val="21"/>
                      <w:highlight w:val="none"/>
                      <w14:textFill>
                        <w14:solidFill>
                          <w14:schemeClr w14:val="tx1"/>
                        </w14:solidFill>
                      </w14:textFill>
                    </w:rPr>
                    <w:t>生产用量</w:t>
                  </w:r>
                </w:p>
              </w:tc>
              <w:tc>
                <w:tcPr>
                  <w:tcW w:w="1024" w:type="pct"/>
                  <w:tcBorders>
                    <w:left w:val="single" w:color="auto" w:sz="4" w:space="0"/>
                  </w:tcBorders>
                  <w:vAlign w:val="center"/>
                </w:tcPr>
                <w:p w14:paraId="47FDC03E">
                  <w:pPr>
                    <w:widowControl w:val="0"/>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kern w:val="36"/>
                      <w:sz w:val="21"/>
                      <w:szCs w:val="21"/>
                      <w:highlight w:val="none"/>
                      <w14:textFill>
                        <w14:solidFill>
                          <w14:schemeClr w14:val="tx1"/>
                        </w14:solidFill>
                      </w14:textFill>
                    </w:rPr>
                    <w:t>是否与环评一致</w:t>
                  </w:r>
                </w:p>
              </w:tc>
            </w:tr>
            <w:tr w14:paraId="6C27DA7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55AC9F57">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1</w:t>
                  </w:r>
                </w:p>
              </w:tc>
              <w:tc>
                <w:tcPr>
                  <w:tcW w:w="1409" w:type="pct"/>
                  <w:gridSpan w:val="3"/>
                  <w:vAlign w:val="center"/>
                </w:tcPr>
                <w:p w14:paraId="0200FBA2">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印刷版辊</w:t>
                  </w:r>
                </w:p>
              </w:tc>
              <w:tc>
                <w:tcPr>
                  <w:tcW w:w="703" w:type="pct"/>
                  <w:vAlign w:val="center"/>
                </w:tcPr>
                <w:p w14:paraId="44AC10E3">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100套/年</w:t>
                  </w:r>
                </w:p>
              </w:tc>
              <w:tc>
                <w:tcPr>
                  <w:tcW w:w="805" w:type="pct"/>
                  <w:tcBorders>
                    <w:right w:val="single" w:color="auto" w:sz="4" w:space="0"/>
                  </w:tcBorders>
                  <w:vAlign w:val="center"/>
                </w:tcPr>
                <w:p w14:paraId="66F4A8D7">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highlight w:val="none"/>
                      <w:lang w:val="en-US" w:eastAsia="zh-CN"/>
                      <w14:textFill>
                        <w14:solidFill>
                          <w14:schemeClr w14:val="tx1"/>
                        </w14:solidFill>
                      </w14:textFill>
                    </w:rPr>
                    <w:t>套/年</w:t>
                  </w:r>
                </w:p>
              </w:tc>
              <w:tc>
                <w:tcPr>
                  <w:tcW w:w="738" w:type="pct"/>
                  <w:tcBorders>
                    <w:right w:val="single" w:color="auto" w:sz="4" w:space="0"/>
                  </w:tcBorders>
                  <w:shd w:val="clear" w:color="auto" w:fill="auto"/>
                  <w:vAlign w:val="center"/>
                </w:tcPr>
                <w:p w14:paraId="364E8626">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highlight w:val="none"/>
                      <w:lang w:val="en-US" w:eastAsia="zh-CN"/>
                      <w14:textFill>
                        <w14:solidFill>
                          <w14:schemeClr w14:val="tx1"/>
                        </w14:solidFill>
                      </w14:textFill>
                    </w:rPr>
                    <w:t>套/年</w:t>
                  </w:r>
                </w:p>
              </w:tc>
              <w:tc>
                <w:tcPr>
                  <w:tcW w:w="1024" w:type="pct"/>
                  <w:tcBorders>
                    <w:left w:val="single" w:color="auto" w:sz="4" w:space="0"/>
                  </w:tcBorders>
                  <w:vAlign w:val="center"/>
                </w:tcPr>
                <w:p w14:paraId="1781A516">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253FAFE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shd w:val="clear" w:color="auto" w:fill="auto"/>
                  <w:vAlign w:val="center"/>
                </w:tcPr>
                <w:p w14:paraId="1A49C5DE">
                  <w:pPr>
                    <w:spacing w:after="0"/>
                    <w:jc w:val="center"/>
                    <w:rPr>
                      <w:rFonts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2</w:t>
                  </w:r>
                </w:p>
              </w:tc>
              <w:tc>
                <w:tcPr>
                  <w:tcW w:w="1409" w:type="pct"/>
                  <w:gridSpan w:val="3"/>
                  <w:vAlign w:val="center"/>
                </w:tcPr>
                <w:p w14:paraId="5E8E25D9">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BOPP薄膜</w:t>
                  </w:r>
                </w:p>
              </w:tc>
              <w:tc>
                <w:tcPr>
                  <w:tcW w:w="703" w:type="pct"/>
                  <w:vAlign w:val="center"/>
                </w:tcPr>
                <w:p w14:paraId="5CAACC94">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1200t/a</w:t>
                  </w:r>
                </w:p>
              </w:tc>
              <w:tc>
                <w:tcPr>
                  <w:tcW w:w="805" w:type="pct"/>
                  <w:tcBorders>
                    <w:right w:val="single" w:color="auto" w:sz="4" w:space="0"/>
                  </w:tcBorders>
                  <w:vAlign w:val="center"/>
                </w:tcPr>
                <w:p w14:paraId="2B1D993E">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0A6C46AB">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tcBorders>
                    <w:left w:val="single" w:color="auto" w:sz="4" w:space="0"/>
                  </w:tcBorders>
                  <w:vAlign w:val="center"/>
                </w:tcPr>
                <w:p w14:paraId="1933F847">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517E24B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shd w:val="clear" w:color="auto" w:fill="auto"/>
                  <w:vAlign w:val="center"/>
                </w:tcPr>
                <w:p w14:paraId="2DA563AA">
                  <w:pPr>
                    <w:spacing w:after="0"/>
                    <w:jc w:val="center"/>
                    <w:rPr>
                      <w:rFonts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3</w:t>
                  </w:r>
                </w:p>
              </w:tc>
              <w:tc>
                <w:tcPr>
                  <w:tcW w:w="1409" w:type="pct"/>
                  <w:gridSpan w:val="3"/>
                  <w:vAlign w:val="center"/>
                </w:tcPr>
                <w:p w14:paraId="74B903E1">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PET膜</w:t>
                  </w:r>
                </w:p>
              </w:tc>
              <w:tc>
                <w:tcPr>
                  <w:tcW w:w="703" w:type="pct"/>
                  <w:vAlign w:val="center"/>
                </w:tcPr>
                <w:p w14:paraId="28562924">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150t/a</w:t>
                  </w:r>
                </w:p>
              </w:tc>
              <w:tc>
                <w:tcPr>
                  <w:tcW w:w="805" w:type="pct"/>
                  <w:tcBorders>
                    <w:right w:val="single" w:color="auto" w:sz="4" w:space="0"/>
                  </w:tcBorders>
                  <w:vAlign w:val="center"/>
                </w:tcPr>
                <w:p w14:paraId="5F77F38D">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75</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4E73AD95">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75</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tcBorders>
                    <w:left w:val="single" w:color="auto" w:sz="4" w:space="0"/>
                  </w:tcBorders>
                  <w:vAlign w:val="center"/>
                </w:tcPr>
                <w:p w14:paraId="767719C1">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61DF9BE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shd w:val="clear" w:color="auto" w:fill="auto"/>
                  <w:vAlign w:val="center"/>
                </w:tcPr>
                <w:p w14:paraId="6E09294F">
                  <w:pPr>
                    <w:spacing w:after="0"/>
                    <w:jc w:val="center"/>
                    <w:rPr>
                      <w:rFonts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4</w:t>
                  </w:r>
                </w:p>
              </w:tc>
              <w:tc>
                <w:tcPr>
                  <w:tcW w:w="1409" w:type="pct"/>
                  <w:gridSpan w:val="3"/>
                  <w:vAlign w:val="center"/>
                </w:tcPr>
                <w:p w14:paraId="0AC6EBF8">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PE膜</w:t>
                  </w:r>
                </w:p>
              </w:tc>
              <w:tc>
                <w:tcPr>
                  <w:tcW w:w="703" w:type="pct"/>
                  <w:vAlign w:val="center"/>
                </w:tcPr>
                <w:p w14:paraId="653CEF1E">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400t/a</w:t>
                  </w:r>
                </w:p>
              </w:tc>
              <w:tc>
                <w:tcPr>
                  <w:tcW w:w="805" w:type="pct"/>
                  <w:tcBorders>
                    <w:right w:val="single" w:color="auto" w:sz="4" w:space="0"/>
                  </w:tcBorders>
                  <w:vAlign w:val="center"/>
                </w:tcPr>
                <w:p w14:paraId="2FFC9BEC">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4E5E57D4">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tcBorders>
                    <w:left w:val="single" w:color="auto" w:sz="4" w:space="0"/>
                  </w:tcBorders>
                  <w:vAlign w:val="center"/>
                </w:tcPr>
                <w:p w14:paraId="3CB4159C">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14FFDCC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1B0027A6">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1409" w:type="pct"/>
                  <w:gridSpan w:val="3"/>
                  <w:vAlign w:val="center"/>
                </w:tcPr>
                <w:p w14:paraId="3622FA35">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PP膜</w:t>
                  </w:r>
                </w:p>
              </w:tc>
              <w:tc>
                <w:tcPr>
                  <w:tcW w:w="703" w:type="pct"/>
                  <w:vAlign w:val="center"/>
                </w:tcPr>
                <w:p w14:paraId="4E43FC42">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100t/a</w:t>
                  </w:r>
                </w:p>
              </w:tc>
              <w:tc>
                <w:tcPr>
                  <w:tcW w:w="805" w:type="pct"/>
                  <w:tcBorders>
                    <w:right w:val="single" w:color="auto" w:sz="4" w:space="0"/>
                  </w:tcBorders>
                  <w:vAlign w:val="center"/>
                </w:tcPr>
                <w:p w14:paraId="2E7E845B">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4E66C6A7">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tcBorders>
                    <w:left w:val="single" w:color="auto" w:sz="4" w:space="0"/>
                  </w:tcBorders>
                  <w:vAlign w:val="center"/>
                </w:tcPr>
                <w:p w14:paraId="5D866DFE">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7B06F90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7B247F8F">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1409" w:type="pct"/>
                  <w:gridSpan w:val="3"/>
                  <w:vAlign w:val="center"/>
                </w:tcPr>
                <w:p w14:paraId="10E98500">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珠光膜</w:t>
                  </w:r>
                </w:p>
              </w:tc>
              <w:tc>
                <w:tcPr>
                  <w:tcW w:w="703" w:type="pct"/>
                  <w:vAlign w:val="center"/>
                </w:tcPr>
                <w:p w14:paraId="099A6C63">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700t/a</w:t>
                  </w:r>
                </w:p>
              </w:tc>
              <w:tc>
                <w:tcPr>
                  <w:tcW w:w="805" w:type="pct"/>
                  <w:tcBorders>
                    <w:right w:val="single" w:color="auto" w:sz="4" w:space="0"/>
                  </w:tcBorders>
                  <w:vAlign w:val="center"/>
                </w:tcPr>
                <w:p w14:paraId="77428178">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350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3F24FF2E">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350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tcBorders>
                    <w:left w:val="single" w:color="auto" w:sz="4" w:space="0"/>
                  </w:tcBorders>
                  <w:vAlign w:val="center"/>
                </w:tcPr>
                <w:p w14:paraId="7F95B48C">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530782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74690647">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1409" w:type="pct"/>
                  <w:gridSpan w:val="3"/>
                  <w:vAlign w:val="center"/>
                </w:tcPr>
                <w:p w14:paraId="00C3499F">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镀铝膜</w:t>
                  </w:r>
                </w:p>
              </w:tc>
              <w:tc>
                <w:tcPr>
                  <w:tcW w:w="703" w:type="pct"/>
                  <w:vAlign w:val="center"/>
                </w:tcPr>
                <w:p w14:paraId="28225E4C">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500t/a</w:t>
                  </w:r>
                </w:p>
              </w:tc>
              <w:tc>
                <w:tcPr>
                  <w:tcW w:w="805" w:type="pct"/>
                  <w:tcBorders>
                    <w:right w:val="single" w:color="auto" w:sz="4" w:space="0"/>
                  </w:tcBorders>
                  <w:vAlign w:val="center"/>
                </w:tcPr>
                <w:p w14:paraId="5C33608E">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250t/a</w:t>
                  </w:r>
                </w:p>
              </w:tc>
              <w:tc>
                <w:tcPr>
                  <w:tcW w:w="738" w:type="pct"/>
                  <w:tcBorders>
                    <w:right w:val="single" w:color="auto" w:sz="4" w:space="0"/>
                  </w:tcBorders>
                  <w:shd w:val="clear" w:color="auto" w:fill="auto"/>
                  <w:vAlign w:val="center"/>
                </w:tcPr>
                <w:p w14:paraId="738CB291">
                  <w:pPr>
                    <w:spacing w:after="0"/>
                    <w:jc w:val="center"/>
                    <w:rPr>
                      <w:rFonts w:hint="default" w:ascii="Times New Roman" w:hAnsi="Times New Roman" w:eastAsia="微软雅黑" w:cs="Times New Roman"/>
                      <w:color w:val="000000" w:themeColor="text1"/>
                      <w:sz w:val="22"/>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250t/a</w:t>
                  </w:r>
                </w:p>
              </w:tc>
              <w:tc>
                <w:tcPr>
                  <w:tcW w:w="1024" w:type="pct"/>
                  <w:tcBorders>
                    <w:left w:val="single" w:color="auto" w:sz="4" w:space="0"/>
                  </w:tcBorders>
                  <w:vAlign w:val="center"/>
                </w:tcPr>
                <w:p w14:paraId="530DC1D0">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一致</w:t>
                  </w:r>
                </w:p>
              </w:tc>
            </w:tr>
            <w:tr w14:paraId="2613C48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Merge w:val="restart"/>
                  <w:vAlign w:val="center"/>
                </w:tcPr>
                <w:p w14:paraId="61E0C4B3">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c>
                <w:tcPr>
                  <w:tcW w:w="598" w:type="pct"/>
                  <w:vMerge w:val="restart"/>
                  <w:tcBorders>
                    <w:right w:val="single" w:color="auto" w:sz="4" w:space="0"/>
                  </w:tcBorders>
                  <w:vAlign w:val="center"/>
                </w:tcPr>
                <w:p w14:paraId="6F8B07E0">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油墨</w:t>
                  </w:r>
                </w:p>
              </w:tc>
              <w:tc>
                <w:tcPr>
                  <w:tcW w:w="811" w:type="pct"/>
                  <w:gridSpan w:val="2"/>
                  <w:tcBorders>
                    <w:left w:val="single" w:color="auto" w:sz="4" w:space="0"/>
                  </w:tcBorders>
                  <w:vAlign w:val="center"/>
                </w:tcPr>
                <w:p w14:paraId="4916ABF5">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0"/>
                      <w:w w:val="100"/>
                      <w:kern w:val="2"/>
                      <w:sz w:val="21"/>
                      <w:szCs w:val="21"/>
                      <w:highlight w:val="none"/>
                      <w:lang w:val="en-US" w:eastAsia="zh-CN"/>
                      <w14:textFill>
                        <w14:solidFill>
                          <w14:schemeClr w14:val="tx1"/>
                        </w14:solidFill>
                      </w14:textFill>
                    </w:rPr>
                    <w:t>醇溶性油墨</w:t>
                  </w:r>
                </w:p>
              </w:tc>
              <w:tc>
                <w:tcPr>
                  <w:tcW w:w="703" w:type="pct"/>
                  <w:vAlign w:val="center"/>
                </w:tcPr>
                <w:p w14:paraId="7D34F83B">
                  <w:pPr>
                    <w:spacing w:after="0"/>
                    <w:jc w:val="center"/>
                    <w:rPr>
                      <w:rFonts w:hint="default" w:ascii="Times New Roman" w:hAnsi="Times New Roman" w:eastAsia="微软雅黑"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30t/a</w:t>
                  </w:r>
                </w:p>
              </w:tc>
              <w:tc>
                <w:tcPr>
                  <w:tcW w:w="805" w:type="pct"/>
                  <w:tcBorders>
                    <w:right w:val="single" w:color="auto" w:sz="4" w:space="0"/>
                  </w:tcBorders>
                  <w:vAlign w:val="center"/>
                </w:tcPr>
                <w:p w14:paraId="0A9F7DA9">
                  <w:pPr>
                    <w:spacing w:after="0"/>
                    <w:jc w:val="center"/>
                    <w:rPr>
                      <w:rFonts w:hint="eastAsia" w:ascii="Times New Roman" w:hAnsi="Times New Roman" w:eastAsia="微软雅黑" w:cs="Times New Roman"/>
                      <w:color w:val="000000" w:themeColor="text1"/>
                      <w:sz w:val="22"/>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7.5t/a</w:t>
                  </w:r>
                </w:p>
              </w:tc>
              <w:tc>
                <w:tcPr>
                  <w:tcW w:w="738" w:type="pct"/>
                  <w:tcBorders>
                    <w:right w:val="single" w:color="auto" w:sz="4" w:space="0"/>
                  </w:tcBorders>
                  <w:shd w:val="clear" w:color="auto" w:fill="auto"/>
                  <w:vAlign w:val="center"/>
                </w:tcPr>
                <w:p w14:paraId="347CD62C">
                  <w:pPr>
                    <w:spacing w:after="0"/>
                    <w:jc w:val="center"/>
                    <w:rPr>
                      <w:rFonts w:hint="default" w:ascii="Times New Roman" w:hAnsi="Times New Roman" w:eastAsia="微软雅黑" w:cs="Times New Roman"/>
                      <w:color w:val="000000" w:themeColor="text1"/>
                      <w:sz w:val="22"/>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7.5t/a</w:t>
                  </w:r>
                </w:p>
              </w:tc>
              <w:tc>
                <w:tcPr>
                  <w:tcW w:w="1024" w:type="pct"/>
                  <w:vMerge w:val="restart"/>
                  <w:tcBorders>
                    <w:left w:val="single" w:color="auto" w:sz="4" w:space="0"/>
                  </w:tcBorders>
                  <w:vAlign w:val="center"/>
                </w:tcPr>
                <w:p w14:paraId="3783A414">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原料量未发生变化</w:t>
                  </w:r>
                </w:p>
              </w:tc>
            </w:tr>
            <w:tr w14:paraId="1880D37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Merge w:val="continue"/>
                  <w:vAlign w:val="center"/>
                </w:tcPr>
                <w:p w14:paraId="63733E91">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98" w:type="pct"/>
                  <w:vMerge w:val="continue"/>
                  <w:tcBorders>
                    <w:right w:val="single" w:color="auto" w:sz="4" w:space="0"/>
                  </w:tcBorders>
                  <w:vAlign w:val="center"/>
                </w:tcPr>
                <w:p w14:paraId="2BD2FBD2">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11" w:type="pct"/>
                  <w:gridSpan w:val="2"/>
                  <w:tcBorders>
                    <w:left w:val="single" w:color="auto" w:sz="4" w:space="0"/>
                  </w:tcBorders>
                  <w:vAlign w:val="center"/>
                </w:tcPr>
                <w:p w14:paraId="04D8ED21">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0"/>
                      <w:w w:val="100"/>
                      <w:kern w:val="2"/>
                      <w:sz w:val="21"/>
                      <w:szCs w:val="21"/>
                      <w:highlight w:val="none"/>
                      <w:lang w:val="en-US" w:eastAsia="zh-CN"/>
                      <w14:textFill>
                        <w14:solidFill>
                          <w14:schemeClr w14:val="tx1"/>
                        </w14:solidFill>
                      </w14:textFill>
                    </w:rPr>
                    <w:t>水性油墨</w:t>
                  </w:r>
                </w:p>
              </w:tc>
              <w:tc>
                <w:tcPr>
                  <w:tcW w:w="703" w:type="pct"/>
                  <w:vAlign w:val="center"/>
                </w:tcPr>
                <w:p w14:paraId="383F6483">
                  <w:pPr>
                    <w:spacing w:after="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805" w:type="pct"/>
                  <w:tcBorders>
                    <w:right w:val="single" w:color="auto" w:sz="4" w:space="0"/>
                  </w:tcBorders>
                  <w:vAlign w:val="center"/>
                </w:tcPr>
                <w:p w14:paraId="53B84506">
                  <w:pPr>
                    <w:spacing w:after="0"/>
                    <w:jc w:val="center"/>
                    <w:rPr>
                      <w:rFonts w:hint="eastAsia" w:ascii="Times New Roman" w:hAnsi="Times New Roman" w:eastAsia="微软雅黑" w:cs="Times New Roman"/>
                      <w:color w:val="000000" w:themeColor="text1"/>
                      <w:sz w:val="22"/>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7.5t/a</w:t>
                  </w:r>
                </w:p>
              </w:tc>
              <w:tc>
                <w:tcPr>
                  <w:tcW w:w="738" w:type="pct"/>
                  <w:tcBorders>
                    <w:right w:val="single" w:color="auto" w:sz="4" w:space="0"/>
                  </w:tcBorders>
                  <w:shd w:val="clear" w:color="auto" w:fill="auto"/>
                  <w:vAlign w:val="center"/>
                </w:tcPr>
                <w:p w14:paraId="0AAEC1BB">
                  <w:pPr>
                    <w:spacing w:after="0"/>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7.5t/a</w:t>
                  </w:r>
                </w:p>
              </w:tc>
              <w:tc>
                <w:tcPr>
                  <w:tcW w:w="1024" w:type="pct"/>
                  <w:vMerge w:val="continue"/>
                  <w:tcBorders>
                    <w:left w:val="single" w:color="auto" w:sz="4" w:space="0"/>
                  </w:tcBorders>
                  <w:vAlign w:val="center"/>
                </w:tcPr>
                <w:p w14:paraId="09CFA8A3">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478FD87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2E8BE82C">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1409" w:type="pct"/>
                  <w:gridSpan w:val="3"/>
                  <w:vAlign w:val="center"/>
                </w:tcPr>
                <w:p w14:paraId="149A0187">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乙醇</w:t>
                  </w:r>
                </w:p>
              </w:tc>
              <w:tc>
                <w:tcPr>
                  <w:tcW w:w="703" w:type="pct"/>
                  <w:vAlign w:val="center"/>
                </w:tcPr>
                <w:p w14:paraId="38CC8168">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124</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805" w:type="pct"/>
                  <w:tcBorders>
                    <w:right w:val="single" w:color="auto" w:sz="4" w:space="0"/>
                  </w:tcBorders>
                  <w:vAlign w:val="center"/>
                </w:tcPr>
                <w:p w14:paraId="2481ED40">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3E12B997">
                  <w:pPr>
                    <w:spacing w:after="0"/>
                    <w:jc w:val="center"/>
                    <w:rPr>
                      <w:rFonts w:hint="default" w:ascii="Times New Roman" w:hAnsi="Times New Roman" w:eastAsia="宋体" w:cs="Times New Roman"/>
                      <w:color w:val="000000" w:themeColor="text1"/>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vMerge w:val="restart"/>
                  <w:tcBorders>
                    <w:left w:val="single" w:color="auto" w:sz="4" w:space="0"/>
                  </w:tcBorders>
                  <w:vAlign w:val="center"/>
                </w:tcPr>
                <w:p w14:paraId="2EC8FC88">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原料油墨源头替代导致稀释剂用量减少</w:t>
                  </w:r>
                </w:p>
              </w:tc>
            </w:tr>
            <w:tr w14:paraId="0F52163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Align w:val="center"/>
                </w:tcPr>
                <w:p w14:paraId="0E6B899C">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1409" w:type="pct"/>
                  <w:gridSpan w:val="3"/>
                  <w:vAlign w:val="center"/>
                </w:tcPr>
                <w:p w14:paraId="7F0AF685">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乙酸乙酯</w:t>
                  </w:r>
                </w:p>
              </w:tc>
              <w:tc>
                <w:tcPr>
                  <w:tcW w:w="703" w:type="pct"/>
                  <w:vAlign w:val="center"/>
                </w:tcPr>
                <w:p w14:paraId="649DCF13">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805" w:type="pct"/>
                  <w:tcBorders>
                    <w:right w:val="single" w:color="auto" w:sz="4" w:space="0"/>
                  </w:tcBorders>
                  <w:vAlign w:val="center"/>
                </w:tcPr>
                <w:p w14:paraId="380F0746">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3DEECE1A">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vMerge w:val="continue"/>
                  <w:tcBorders>
                    <w:left w:val="single" w:color="auto" w:sz="4" w:space="0"/>
                  </w:tcBorders>
                  <w:vAlign w:val="center"/>
                </w:tcPr>
                <w:p w14:paraId="44B54E1B">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r>
            <w:tr w14:paraId="3A28031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Merge w:val="restart"/>
                  <w:vAlign w:val="center"/>
                </w:tcPr>
                <w:p w14:paraId="26C98A99">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603" w:type="pct"/>
                  <w:gridSpan w:val="2"/>
                  <w:vMerge w:val="restart"/>
                  <w:tcBorders>
                    <w:right w:val="single" w:color="auto" w:sz="4" w:space="0"/>
                  </w:tcBorders>
                  <w:vAlign w:val="center"/>
                </w:tcPr>
                <w:p w14:paraId="0A975A4E">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胶粘剂</w:t>
                  </w:r>
                </w:p>
              </w:tc>
              <w:tc>
                <w:tcPr>
                  <w:tcW w:w="806" w:type="pct"/>
                  <w:tcBorders>
                    <w:left w:val="single" w:color="auto" w:sz="4" w:space="0"/>
                  </w:tcBorders>
                  <w:vAlign w:val="center"/>
                </w:tcPr>
                <w:p w14:paraId="262E179E">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塑塑覆膜胶</w:t>
                  </w:r>
                </w:p>
              </w:tc>
              <w:tc>
                <w:tcPr>
                  <w:tcW w:w="703" w:type="pct"/>
                  <w:vAlign w:val="center"/>
                </w:tcPr>
                <w:p w14:paraId="5EAB3F18">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805" w:type="pct"/>
                  <w:tcBorders>
                    <w:right w:val="single" w:color="auto" w:sz="4" w:space="0"/>
                  </w:tcBorders>
                  <w:vAlign w:val="center"/>
                </w:tcPr>
                <w:p w14:paraId="36E9BCC8">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38" w:type="pct"/>
                  <w:tcBorders>
                    <w:right w:val="single" w:color="auto" w:sz="4" w:space="0"/>
                  </w:tcBorders>
                  <w:shd w:val="clear" w:color="auto" w:fill="auto"/>
                  <w:vAlign w:val="center"/>
                </w:tcPr>
                <w:p w14:paraId="7C32E7C9">
                  <w:pPr>
                    <w:spacing w:after="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w:t>
                  </w:r>
                </w:p>
              </w:tc>
              <w:tc>
                <w:tcPr>
                  <w:tcW w:w="1024" w:type="pct"/>
                  <w:vMerge w:val="restart"/>
                  <w:tcBorders>
                    <w:left w:val="single" w:color="auto" w:sz="4" w:space="0"/>
                  </w:tcBorders>
                  <w:vAlign w:val="center"/>
                </w:tcPr>
                <w:p w14:paraId="0E3D9EFE">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原料量未发生变化</w:t>
                  </w:r>
                </w:p>
              </w:tc>
            </w:tr>
            <w:tr w14:paraId="3EA7CBC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 w:type="pct"/>
                  <w:vMerge w:val="continue"/>
                  <w:vAlign w:val="center"/>
                </w:tcPr>
                <w:p w14:paraId="756049BD">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03" w:type="pct"/>
                  <w:gridSpan w:val="2"/>
                  <w:vMerge w:val="continue"/>
                  <w:tcBorders>
                    <w:right w:val="single" w:color="auto" w:sz="4" w:space="0"/>
                  </w:tcBorders>
                  <w:vAlign w:val="center"/>
                </w:tcPr>
                <w:p w14:paraId="4104CA7A">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06" w:type="pct"/>
                  <w:tcBorders>
                    <w:left w:val="single" w:color="auto" w:sz="4" w:space="0"/>
                  </w:tcBorders>
                  <w:vAlign w:val="center"/>
                </w:tcPr>
                <w:p w14:paraId="302124F1">
                  <w:pPr>
                    <w:spacing w:after="0"/>
                    <w:jc w:val="center"/>
                    <w:rPr>
                      <w:rFonts w:hint="eastAsia" w:ascii="Times New Roman" w:hAnsi="Times New Roman" w:eastAsia="宋体"/>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pacing w:val="0"/>
                      <w:w w:val="100"/>
                      <w:kern w:val="2"/>
                      <w:sz w:val="21"/>
                      <w:szCs w:val="21"/>
                      <w:highlight w:val="none"/>
                      <w:lang w:val="en-US" w:eastAsia="zh-CN"/>
                      <w14:textFill>
                        <w14:solidFill>
                          <w14:schemeClr w14:val="tx1"/>
                        </w14:solidFill>
                      </w14:textFill>
                    </w:rPr>
                    <w:t>聚氨酯胶粘剂</w:t>
                  </w:r>
                </w:p>
              </w:tc>
              <w:tc>
                <w:tcPr>
                  <w:tcW w:w="703" w:type="pct"/>
                  <w:vAlign w:val="center"/>
                </w:tcPr>
                <w:p w14:paraId="678FFDBF">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805" w:type="pct"/>
                  <w:tcBorders>
                    <w:right w:val="single" w:color="auto" w:sz="4" w:space="0"/>
                  </w:tcBorders>
                  <w:shd w:val="clear" w:color="auto" w:fill="auto"/>
                  <w:vAlign w:val="center"/>
                </w:tcPr>
                <w:p w14:paraId="46FC7A23">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738" w:type="pct"/>
                  <w:tcBorders>
                    <w:right w:val="single" w:color="auto" w:sz="4" w:space="0"/>
                  </w:tcBorders>
                  <w:shd w:val="clear" w:color="auto" w:fill="auto"/>
                  <w:vAlign w:val="center"/>
                </w:tcPr>
                <w:p w14:paraId="313718D4">
                  <w:pPr>
                    <w:spacing w:after="0"/>
                    <w:jc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cs="Times New Roman"/>
                      <w:color w:val="000000" w:themeColor="text1"/>
                      <w:highlight w:val="none"/>
                      <w:lang w:val="en-US" w:eastAsia="zh-CN"/>
                      <w14:textFill>
                        <w14:solidFill>
                          <w14:schemeClr w14:val="tx1"/>
                        </w14:solidFill>
                      </w14:textFill>
                    </w:rPr>
                    <w:t>t/a</w:t>
                  </w:r>
                </w:p>
              </w:tc>
              <w:tc>
                <w:tcPr>
                  <w:tcW w:w="1024" w:type="pct"/>
                  <w:vMerge w:val="continue"/>
                  <w:tcBorders>
                    <w:left w:val="single" w:color="auto" w:sz="4" w:space="0"/>
                  </w:tcBorders>
                  <w:vAlign w:val="center"/>
                </w:tcPr>
                <w:p w14:paraId="0550A672">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bl>
          <w:p w14:paraId="62FA6B8F">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本项目在实际建设过程中与环评相比，主要</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原辅料</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存在如下变动：</w:t>
            </w:r>
          </w:p>
          <w:p w14:paraId="49A7AA5C">
            <w:pPr>
              <w:spacing w:after="0" w:line="520" w:lineRule="exact"/>
              <w:ind w:firstLine="480" w:firstLineChars="200"/>
              <w:jc w:val="both"/>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①</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原环评</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油墨均为醇溶性油墨，</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根据环保政策的不断革新</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，本项目对原料油墨实施源头替代，将50%醇溶性油墨替换为水性油墨，同时，原料油墨源头替代导致稀释剂用量减少，水性油墨废气以非甲烷总烃计。</w:t>
            </w:r>
            <w:r>
              <w:rPr>
                <w:rFonts w:hint="eastAsia" w:ascii="Times New Roman" w:hAnsi="Times New Roman" w:eastAsia="宋体"/>
                <w:color w:val="000000" w:themeColor="text1"/>
                <w:sz w:val="24"/>
                <w:szCs w:val="24"/>
                <w:highlight w:val="none"/>
                <w14:textFill>
                  <w14:solidFill>
                    <w14:schemeClr w14:val="tx1"/>
                  </w14:solidFill>
                </w14:textFill>
              </w:rPr>
              <w:t>根据《污染影响类建设项目重大变动清单（试行）的通知》（环办环评函[2020]688号），</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原辅料</w:t>
            </w:r>
            <w:r>
              <w:rPr>
                <w:rFonts w:hint="eastAsia" w:ascii="Times New Roman" w:hAnsi="Times New Roman" w:eastAsia="宋体"/>
                <w:color w:val="000000" w:themeColor="text1"/>
                <w:sz w:val="24"/>
                <w:szCs w:val="24"/>
                <w:highlight w:val="none"/>
                <w14:textFill>
                  <w14:solidFill>
                    <w14:schemeClr w14:val="tx1"/>
                  </w14:solidFill>
                </w14:textFill>
              </w:rPr>
              <w:t>变</w:t>
            </w:r>
            <w:r>
              <w:rPr>
                <w:rFonts w:hint="eastAsia" w:ascii="Times New Roman" w:hAnsi="Times New Roman" w:eastAsia="宋体"/>
                <w:color w:val="000000" w:themeColor="text1"/>
                <w:sz w:val="24"/>
                <w:szCs w:val="24"/>
                <w14:textFill>
                  <w14:solidFill>
                    <w14:schemeClr w14:val="tx1"/>
                  </w14:solidFill>
                </w14:textFill>
              </w:rPr>
              <w:t>动不改变原产能，</w:t>
            </w:r>
            <w:r>
              <w:rPr>
                <w:rFonts w:hint="eastAsia" w:ascii="Times New Roman" w:hAnsi="Times New Roman" w:eastAsia="宋体"/>
                <w:color w:val="000000" w:themeColor="text1"/>
                <w:sz w:val="24"/>
                <w:szCs w:val="24"/>
                <w:lang w:val="en-US" w:eastAsia="zh-CN"/>
                <w14:textFill>
                  <w14:solidFill>
                    <w14:schemeClr w14:val="tx1"/>
                  </w14:solidFill>
                </w14:textFill>
              </w:rPr>
              <w:t>根据监测报告，本项目</w:t>
            </w:r>
            <w:r>
              <w:rPr>
                <w:rFonts w:hint="eastAsia" w:ascii="Times New Roman" w:hAnsi="Times New Roman" w:eastAsia="宋体"/>
                <w:color w:val="000000" w:themeColor="text1"/>
                <w:sz w:val="24"/>
                <w:szCs w:val="24"/>
                <w14:textFill>
                  <w14:solidFill>
                    <w14:schemeClr w14:val="tx1"/>
                  </w14:solidFill>
                </w14:textFill>
              </w:rPr>
              <w:t>不增加污染物排放种类及数量</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该变动情况不属于重大变动。</w:t>
            </w:r>
          </w:p>
          <w:p w14:paraId="604F3052">
            <w:pPr>
              <w:spacing w:after="0" w:line="520" w:lineRule="exact"/>
              <w:ind w:firstLine="480" w:firstLineChars="200"/>
              <w:jc w:val="both"/>
              <w:rPr>
                <w:rFonts w:hint="eastAsia" w:ascii="宋体" w:hAnsi="宋体" w:eastAsia="宋体"/>
                <w:b/>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②原环评中胶粘剂为塑塑覆膜胶，但因</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聚氨酯胶粘剂粘接性能更好，</w:t>
            </w:r>
            <w:r>
              <w:rPr>
                <w:rFonts w:hint="eastAsia" w:ascii="Times New Roman" w:hAnsi="Times New Roman" w:eastAsia="宋体"/>
                <w:color w:val="000000" w:themeColor="text1"/>
                <w:sz w:val="24"/>
                <w:szCs w:val="24"/>
                <w:lang w:val="en-US" w:eastAsia="zh-CN"/>
                <w14:textFill>
                  <w14:solidFill>
                    <w14:schemeClr w14:val="tx1"/>
                  </w14:solidFill>
                </w14:textFill>
              </w:rPr>
              <w:t>并展示了较高的强度和耐水性，本项目以</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聚氨酯胶粘剂为胶粘剂，但原料用量未发生变化，聚氨酯胶粘剂废气以非甲烷总烃计。</w:t>
            </w:r>
            <w:r>
              <w:rPr>
                <w:rFonts w:hint="eastAsia" w:ascii="Times New Roman" w:hAnsi="Times New Roman" w:eastAsia="宋体"/>
                <w:color w:val="000000" w:themeColor="text1"/>
                <w:sz w:val="24"/>
                <w:szCs w:val="24"/>
                <w:highlight w:val="none"/>
                <w14:textFill>
                  <w14:solidFill>
                    <w14:schemeClr w14:val="tx1"/>
                  </w14:solidFill>
                </w14:textFill>
              </w:rPr>
              <w:t>根据《污染影响类建设项目重大变动清单（试行）的通知》（环办环评函[2020]688号），</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原辅料</w:t>
            </w:r>
            <w:r>
              <w:rPr>
                <w:rFonts w:hint="eastAsia" w:ascii="Times New Roman" w:hAnsi="Times New Roman" w:eastAsia="宋体"/>
                <w:color w:val="000000" w:themeColor="text1"/>
                <w:sz w:val="24"/>
                <w:szCs w:val="24"/>
                <w:highlight w:val="none"/>
                <w14:textFill>
                  <w14:solidFill>
                    <w14:schemeClr w14:val="tx1"/>
                  </w14:solidFill>
                </w14:textFill>
              </w:rPr>
              <w:t>变</w:t>
            </w:r>
            <w:r>
              <w:rPr>
                <w:rFonts w:hint="eastAsia" w:ascii="Times New Roman" w:hAnsi="Times New Roman" w:eastAsia="宋体"/>
                <w:color w:val="000000" w:themeColor="text1"/>
                <w:sz w:val="24"/>
                <w:szCs w:val="24"/>
                <w14:textFill>
                  <w14:solidFill>
                    <w14:schemeClr w14:val="tx1"/>
                  </w14:solidFill>
                </w14:textFill>
              </w:rPr>
              <w:t>动不改变原产能，</w:t>
            </w:r>
            <w:r>
              <w:rPr>
                <w:rFonts w:hint="eastAsia" w:ascii="Times New Roman" w:hAnsi="Times New Roman" w:eastAsia="宋体"/>
                <w:color w:val="000000" w:themeColor="text1"/>
                <w:sz w:val="24"/>
                <w:szCs w:val="24"/>
                <w:lang w:val="en-US" w:eastAsia="zh-CN"/>
                <w14:textFill>
                  <w14:solidFill>
                    <w14:schemeClr w14:val="tx1"/>
                  </w14:solidFill>
                </w14:textFill>
              </w:rPr>
              <w:t>根据监测报告，本项目</w:t>
            </w:r>
            <w:r>
              <w:rPr>
                <w:rFonts w:hint="eastAsia" w:ascii="Times New Roman" w:hAnsi="Times New Roman" w:eastAsia="宋体"/>
                <w:color w:val="000000" w:themeColor="text1"/>
                <w:sz w:val="24"/>
                <w:szCs w:val="24"/>
                <w14:textFill>
                  <w14:solidFill>
                    <w14:schemeClr w14:val="tx1"/>
                  </w14:solidFill>
                </w14:textFill>
              </w:rPr>
              <w:t>不增加污染物排放种类及数量</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该变动情况不属于重大变动。</w:t>
            </w:r>
          </w:p>
        </w:tc>
      </w:tr>
      <w:tr w14:paraId="6C33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14:paraId="6C333C0D">
            <w:pPr>
              <w:spacing w:after="0" w:line="460" w:lineRule="exact"/>
              <w:ind w:firstLine="482"/>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ascii="Times New Roman" w:hAnsi="Times New Roman" w:eastAsia="宋体" w:cs="Times New Roman"/>
                <w:b/>
                <w:bCs/>
                <w:color w:val="000000" w:themeColor="text1"/>
                <w:sz w:val="24"/>
                <w:szCs w:val="24"/>
                <w:highlight w:val="none"/>
                <w14:textFill>
                  <w14:solidFill>
                    <w14:schemeClr w14:val="tx1"/>
                  </w14:solidFill>
                </w14:textFill>
              </w:rPr>
              <w:t>主要工艺流程及</w:t>
            </w:r>
            <w:r>
              <w:rPr>
                <w:rFonts w:hint="eastAsia" w:ascii="Times New Roman" w:hAnsi="Times New Roman" w:eastAsia="宋体" w:cs="Times New Roman"/>
                <w:b/>
                <w:bCs/>
                <w:color w:val="000000" w:themeColor="text1"/>
                <w:sz w:val="24"/>
                <w:szCs w:val="24"/>
                <w:highlight w:val="none"/>
                <w14:textFill>
                  <w14:solidFill>
                    <w14:schemeClr w14:val="tx1"/>
                  </w14:solidFill>
                </w14:textFill>
              </w:rPr>
              <w:t>产污</w:t>
            </w:r>
            <w:r>
              <w:rPr>
                <w:rFonts w:ascii="Times New Roman" w:hAnsi="Times New Roman" w:eastAsia="宋体" w:cs="Times New Roman"/>
                <w:b/>
                <w:bCs/>
                <w:color w:val="000000" w:themeColor="text1"/>
                <w:sz w:val="24"/>
                <w:szCs w:val="24"/>
                <w:highlight w:val="none"/>
                <w14:textFill>
                  <w14:solidFill>
                    <w14:schemeClr w14:val="tx1"/>
                  </w14:solidFill>
                </w14:textFill>
              </w:rPr>
              <w:t>环节</w:t>
            </w:r>
          </w:p>
          <w:p w14:paraId="33C121A8">
            <w:pPr>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环评批复生产工艺为：印刷-复合-熟化-分切-制袋/合掌-包装-入库，实际建设工艺为：印刷-复合-熟化-分切-包装-入库，本项目不再进行制袋工序和合掌工序。</w:t>
            </w:r>
          </w:p>
          <w:p w14:paraId="6C333C0E">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本项目生产工艺流程图如下：</w:t>
            </w:r>
          </w:p>
          <w:p w14:paraId="515AB45F">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5B54BC1">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4B7800E">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C333C0F">
            <w:pPr>
              <w:spacing w:after="0"/>
              <w:jc w:val="center"/>
              <w:rPr>
                <w:rFonts w:ascii="Times New Roman" w:hAnsi="Times New Roman" w:eastAsia="宋体" w:cs="Times New Roman"/>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4391660" cy="1633855"/>
                  <wp:effectExtent l="0" t="0" r="8890" b="444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0"/>
                          <a:stretch>
                            <a:fillRect/>
                          </a:stretch>
                        </pic:blipFill>
                        <pic:spPr>
                          <a:xfrm>
                            <a:off x="0" y="0"/>
                            <a:ext cx="4391660" cy="1633855"/>
                          </a:xfrm>
                          <a:prstGeom prst="rect">
                            <a:avLst/>
                          </a:prstGeom>
                          <a:noFill/>
                          <a:ln>
                            <a:noFill/>
                          </a:ln>
                        </pic:spPr>
                      </pic:pic>
                    </a:graphicData>
                  </a:graphic>
                </wp:inline>
              </w:drawing>
            </w:r>
          </w:p>
          <w:p w14:paraId="6C333C10">
            <w:pPr>
              <w:spacing w:after="0" w:line="460" w:lineRule="exact"/>
              <w:jc w:val="center"/>
              <w:rPr>
                <w:rFonts w:eastAsia="黑体"/>
                <w:color w:val="000000" w:themeColor="text1"/>
                <w:sz w:val="24"/>
                <w:szCs w:val="20"/>
                <w:highlight w:val="none"/>
                <w14:textFill>
                  <w14:solidFill>
                    <w14:schemeClr w14:val="tx1"/>
                  </w14:solidFill>
                </w14:textFill>
              </w:rPr>
            </w:pPr>
            <w:r>
              <w:rPr>
                <w:rFonts w:ascii="Times New Roman" w:hAnsi="Times New Roman" w:eastAsia="黑体" w:cs="Times New Roman"/>
                <w:color w:val="000000" w:themeColor="text1"/>
                <w:sz w:val="24"/>
                <w:highlight w:val="none"/>
                <w14:textFill>
                  <w14:solidFill>
                    <w14:schemeClr w14:val="tx1"/>
                  </w14:solidFill>
                </w14:textFill>
              </w:rPr>
              <w:t>图</w:t>
            </w:r>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2</w:t>
            </w:r>
            <w:r>
              <w:rPr>
                <w:rFonts w:ascii="Times New Roman" w:hAnsi="Times New Roman" w:eastAsia="黑体" w:cs="Times New Roman"/>
                <w:color w:val="000000" w:themeColor="text1"/>
                <w:sz w:val="24"/>
                <w:highlight w:val="none"/>
                <w14:textFill>
                  <w14:solidFill>
                    <w14:schemeClr w14:val="tx1"/>
                  </w14:solidFill>
                </w14:textFill>
              </w:rPr>
              <w:t xml:space="preserve">  </w:t>
            </w:r>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本</w:t>
            </w:r>
            <w:r>
              <w:rPr>
                <w:rFonts w:hint="eastAsia" w:ascii="Times New Roman" w:hAnsi="Times New Roman" w:eastAsia="黑体" w:cs="Times New Roman"/>
                <w:color w:val="000000" w:themeColor="text1"/>
                <w:sz w:val="24"/>
                <w:highlight w:val="none"/>
                <w14:textFill>
                  <w14:solidFill>
                    <w14:schemeClr w14:val="tx1"/>
                  </w14:solidFill>
                </w14:textFill>
              </w:rPr>
              <w:t>项目</w:t>
            </w:r>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环评批复</w:t>
            </w:r>
            <w:r>
              <w:rPr>
                <w:rFonts w:ascii="Times New Roman" w:hAnsi="Times New Roman" w:eastAsia="黑体" w:cs="Times New Roman"/>
                <w:color w:val="000000" w:themeColor="text1"/>
                <w:sz w:val="24"/>
                <w:szCs w:val="20"/>
                <w:highlight w:val="none"/>
                <w14:textFill>
                  <w14:solidFill>
                    <w14:schemeClr w14:val="tx1"/>
                  </w14:solidFill>
                </w14:textFill>
              </w:rPr>
              <w:t>生产</w:t>
            </w:r>
            <w:r>
              <w:rPr>
                <w:rFonts w:eastAsia="黑体"/>
                <w:color w:val="000000" w:themeColor="text1"/>
                <w:sz w:val="24"/>
                <w:szCs w:val="20"/>
                <w:highlight w:val="none"/>
                <w14:textFill>
                  <w14:solidFill>
                    <w14:schemeClr w14:val="tx1"/>
                  </w14:solidFill>
                </w14:textFill>
              </w:rPr>
              <w:t>工艺及产污环节流程图</w:t>
            </w:r>
          </w:p>
          <w:p w14:paraId="2E0CBF37">
            <w:pPr>
              <w:spacing w:after="0"/>
              <w:jc w:val="center"/>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ascii="Times New Roman" w:hAnsi="Times New Roman" w:eastAsia="宋体" w:cs="Times New Roman"/>
                <w:b/>
                <w:bCs/>
                <w:color w:val="000000" w:themeColor="text1"/>
                <w:sz w:val="24"/>
                <w:szCs w:val="24"/>
                <w:highlight w:val="none"/>
                <w14:textFill>
                  <w14:solidFill>
                    <w14:schemeClr w14:val="tx1"/>
                  </w14:solidFill>
                </w14:textFill>
              </w:rPr>
              <w:object>
                <v:shape id="_x0000_i1025" o:spt="75" type="#_x0000_t75" style="height:131.15pt;width:394pt;" o:ole="t" filled="f" o:preferrelative="t" stroked="f" coordsize="21600,21600">
                  <v:path/>
                  <v:fill on="f" focussize="0,0"/>
                  <v:stroke on="f"/>
                  <v:imagedata r:id="rId12" o:title=""/>
                  <o:lock v:ext="edit" aspectratio="f"/>
                  <w10:wrap type="none"/>
                  <w10:anchorlock/>
                </v:shape>
                <o:OLEObject Type="Embed" ProgID="Visio.Drawing.15" ShapeID="_x0000_i1025" DrawAspect="Content" ObjectID="_1468075725" r:id="rId11">
                  <o:LockedField>false</o:LockedField>
                </o:OLEObject>
              </w:object>
            </w:r>
          </w:p>
          <w:p w14:paraId="5CA177F4">
            <w:pPr>
              <w:rPr>
                <w:rFonts w:ascii="Times New Roman" w:hAnsi="Times New Roman" w:eastAsia="宋体"/>
                <w:color w:val="000000" w:themeColor="text1"/>
                <w:sz w:val="24"/>
                <w:szCs w:val="24"/>
                <w:lang w:val="pt-BR"/>
                <w14:textFill>
                  <w14:solidFill>
                    <w14:schemeClr w14:val="tx1"/>
                  </w14:solidFill>
                </w14:textFill>
              </w:rPr>
            </w:pPr>
            <w:r>
              <w:rPr>
                <w:rFonts w:hint="eastAsia" w:ascii="Times New Roman" w:hAnsi="Times New Roman" w:eastAsia="宋体"/>
                <w:color w:val="000000" w:themeColor="text1"/>
                <w:sz w:val="24"/>
                <w:szCs w:val="24"/>
                <w:lang w:val="pt-BR"/>
                <w14:textFill>
                  <w14:solidFill>
                    <w14:schemeClr w14:val="tx1"/>
                  </w14:solidFill>
                </w14:textFill>
              </w:rPr>
              <w:t>注：G：废气S：固废；N：噪声</w:t>
            </w:r>
          </w:p>
          <w:p w14:paraId="20E3CFED">
            <w:pPr>
              <w:spacing w:after="0" w:line="460" w:lineRule="exact"/>
              <w:jc w:val="center"/>
              <w:rPr>
                <w:rFonts w:eastAsia="黑体"/>
                <w:color w:val="000000" w:themeColor="text1"/>
                <w:sz w:val="24"/>
                <w:szCs w:val="20"/>
                <w:highlight w:val="none"/>
                <w14:textFill>
                  <w14:solidFill>
                    <w14:schemeClr w14:val="tx1"/>
                  </w14:solidFill>
                </w14:textFill>
              </w:rPr>
            </w:pPr>
            <w:r>
              <w:rPr>
                <w:rFonts w:ascii="Times New Roman" w:hAnsi="Times New Roman" w:eastAsia="黑体" w:cs="Times New Roman"/>
                <w:color w:val="000000" w:themeColor="text1"/>
                <w:sz w:val="24"/>
                <w:highlight w:val="none"/>
                <w14:textFill>
                  <w14:solidFill>
                    <w14:schemeClr w14:val="tx1"/>
                  </w14:solidFill>
                </w14:textFill>
              </w:rPr>
              <w:t>图</w:t>
            </w:r>
            <w:r>
              <w:rPr>
                <w:rFonts w:hint="eastAsia" w:ascii="Times New Roman" w:hAnsi="Times New Roman" w:eastAsia="黑体" w:cs="Times New Roman"/>
                <w:color w:val="000000" w:themeColor="text1"/>
                <w:sz w:val="24"/>
                <w:highlight w:val="none"/>
                <w14:textFill>
                  <w14:solidFill>
                    <w14:schemeClr w14:val="tx1"/>
                  </w14:solidFill>
                </w14:textFill>
              </w:rPr>
              <w:t>3</w:t>
            </w:r>
            <w:r>
              <w:rPr>
                <w:rFonts w:ascii="Times New Roman" w:hAnsi="Times New Roman" w:eastAsia="黑体" w:cs="Times New Roman"/>
                <w:color w:val="000000" w:themeColor="text1"/>
                <w:sz w:val="24"/>
                <w:highlight w:val="none"/>
                <w14:textFill>
                  <w14:solidFill>
                    <w14:schemeClr w14:val="tx1"/>
                  </w14:solidFill>
                </w14:textFill>
              </w:rPr>
              <w:t xml:space="preserve">  </w:t>
            </w:r>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本</w:t>
            </w:r>
            <w:r>
              <w:rPr>
                <w:rFonts w:hint="eastAsia" w:ascii="Times New Roman" w:hAnsi="Times New Roman" w:eastAsia="黑体" w:cs="Times New Roman"/>
                <w:color w:val="000000" w:themeColor="text1"/>
                <w:sz w:val="24"/>
                <w:highlight w:val="none"/>
                <w14:textFill>
                  <w14:solidFill>
                    <w14:schemeClr w14:val="tx1"/>
                  </w14:solidFill>
                </w14:textFill>
              </w:rPr>
              <w:t>项目</w:t>
            </w:r>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实际</w:t>
            </w:r>
            <w:r>
              <w:rPr>
                <w:rFonts w:ascii="Times New Roman" w:hAnsi="Times New Roman" w:eastAsia="黑体" w:cs="Times New Roman"/>
                <w:color w:val="000000" w:themeColor="text1"/>
                <w:sz w:val="24"/>
                <w:szCs w:val="20"/>
                <w:highlight w:val="none"/>
                <w14:textFill>
                  <w14:solidFill>
                    <w14:schemeClr w14:val="tx1"/>
                  </w14:solidFill>
                </w14:textFill>
              </w:rPr>
              <w:t>生产</w:t>
            </w:r>
            <w:r>
              <w:rPr>
                <w:rFonts w:eastAsia="黑体"/>
                <w:color w:val="000000" w:themeColor="text1"/>
                <w:sz w:val="24"/>
                <w:szCs w:val="20"/>
                <w:highlight w:val="none"/>
                <w14:textFill>
                  <w14:solidFill>
                    <w14:schemeClr w14:val="tx1"/>
                  </w14:solidFill>
                </w14:textFill>
              </w:rPr>
              <w:t>工艺及产污环节流程图</w:t>
            </w:r>
          </w:p>
          <w:p w14:paraId="6C333C11">
            <w:p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实际</w:t>
            </w:r>
            <w:r>
              <w:rPr>
                <w:rFonts w:ascii="Times New Roman" w:hAnsi="Times New Roman" w:eastAsia="宋体" w:cs="Times New Roman"/>
                <w:color w:val="000000" w:themeColor="text1"/>
                <w:sz w:val="24"/>
                <w:szCs w:val="24"/>
                <w:highlight w:val="none"/>
                <w14:textFill>
                  <w14:solidFill>
                    <w14:schemeClr w14:val="tx1"/>
                  </w14:solidFill>
                </w14:textFill>
              </w:rPr>
              <w:t>生产工艺流程详细说明如下</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245695DB">
            <w:pPr>
              <w:numPr>
                <w:ilvl w:val="0"/>
                <w:numId w:val="4"/>
              </w:numPr>
              <w:spacing w:after="0" w:line="520" w:lineRule="exact"/>
              <w:ind w:firstLine="482" w:firstLineChars="200"/>
              <w:jc w:val="both"/>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kern w:val="2"/>
                <w:sz w:val="24"/>
                <w:szCs w:val="24"/>
                <w:highlight w:val="none"/>
                <w:lang w:val="en-US" w:eastAsia="zh-CN"/>
                <w14:textFill>
                  <w14:solidFill>
                    <w14:schemeClr w14:val="tx1"/>
                  </w14:solidFill>
                </w14:textFill>
              </w:rPr>
              <w:t>印刷：</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本项目不自行制作印刷版辊，全部印刷版辊来自外购成品。根据客户要求，使用相应的印刷版辊安装在凹版印刷机中，将BOPP膜或PET膜放入凹版印刷机进口，接着向油墨槽加入水性油墨或醇溶性油墨（油墨均在调墨间内配置完成），油墨输送管将油墨从油墨槽输送到着墨辊，然后传输到匀墨辊上，由匀墨辊涂在橡胶布上，再印刷至BOPP膜或PET膜上。</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此过程会产生印刷废气、设备噪声、废印刷辊版及废油墨桶。</w:t>
            </w:r>
          </w:p>
          <w:p w14:paraId="7141622D">
            <w:pPr>
              <w:numPr>
                <w:ilvl w:val="0"/>
                <w:numId w:val="4"/>
              </w:numPr>
              <w:spacing w:after="0" w:line="520" w:lineRule="exact"/>
              <w:ind w:firstLine="482" w:firstLineChars="200"/>
              <w:jc w:val="both"/>
              <w:rPr>
                <w:rFonts w:hint="default"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kern w:val="2"/>
                <w:sz w:val="24"/>
                <w:szCs w:val="24"/>
                <w:highlight w:val="none"/>
                <w:lang w:val="en-US" w:eastAsia="zh-CN"/>
                <w14:textFill>
                  <w14:solidFill>
                    <w14:schemeClr w14:val="tx1"/>
                  </w14:solidFill>
                </w14:textFill>
              </w:rPr>
              <w:t>干式复合：</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完成印刷工序的塑料薄膜进入干式复合机内，使用聚氨酯胶粘剂将PP膜、PE膜、珠光膜、镀铝膜等第二基材与印刷后的塑料薄膜进行复合。</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此过程会产生复合废气、设备噪声及废胶粘剂桶。</w:t>
            </w:r>
          </w:p>
          <w:p w14:paraId="66002BA8">
            <w:pPr>
              <w:numPr>
                <w:ilvl w:val="0"/>
                <w:numId w:val="4"/>
              </w:numPr>
              <w:spacing w:after="0" w:line="520" w:lineRule="exact"/>
              <w:ind w:firstLine="482" w:firstLineChars="200"/>
              <w:jc w:val="both"/>
              <w:rPr>
                <w:rFonts w:hint="default"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kern w:val="2"/>
                <w:sz w:val="24"/>
                <w:szCs w:val="24"/>
                <w:highlight w:val="none"/>
                <w:lang w:val="en-US" w:eastAsia="zh-CN"/>
                <w14:textFill>
                  <w14:solidFill>
                    <w14:schemeClr w14:val="tx1"/>
                  </w14:solidFill>
                </w14:textFill>
              </w:rPr>
              <w:t>熟化：</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本项目采用数字式凹版印刷工艺，塑料薄膜印刷区别于纸张印刷主要在于对油墨的吸附性不同，相比较下塑料薄膜不易接受印刷油墨的浸润，因此需要经过一段时间熟化，从而加速半成品图文信息的印制。经过复合的半成品进入密闭熟化室内进行熟化，室温控制在60℃左右，电热交换器供热，由风机将热风鼓入熟化室内，熟化时间为16h。</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此过程会产生设备噪声。</w:t>
            </w:r>
          </w:p>
          <w:p w14:paraId="1D5F84CA">
            <w:pPr>
              <w:numPr>
                <w:ilvl w:val="0"/>
                <w:numId w:val="4"/>
              </w:numPr>
              <w:spacing w:after="0" w:line="520" w:lineRule="exact"/>
              <w:ind w:firstLine="482" w:firstLineChars="200"/>
              <w:jc w:val="both"/>
              <w:rPr>
                <w:rFonts w:hint="default"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kern w:val="2"/>
                <w:sz w:val="24"/>
                <w:szCs w:val="24"/>
                <w:highlight w:val="none"/>
                <w:lang w:val="en-US" w:eastAsia="zh-CN"/>
                <w14:textFill>
                  <w14:solidFill>
                    <w14:schemeClr w14:val="tx1"/>
                  </w14:solidFill>
                </w14:textFill>
              </w:rPr>
              <w:t>分切、包装：</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熟化后的成品经分切机进行裁切后，经人工包装入库。</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此过程会产生边角废料、残次品及设备噪声。</w:t>
            </w:r>
          </w:p>
          <w:p w14:paraId="6C333C18">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本项目在实际建设过程中与环评相比，主要工艺存在如下变动：</w:t>
            </w:r>
          </w:p>
          <w:p w14:paraId="6C333C19">
            <w:pPr>
              <w:spacing w:after="0" w:line="460" w:lineRule="exact"/>
              <w:ind w:firstLine="480" w:firstLineChars="200"/>
              <w:jc w:val="both"/>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原环评中</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分切后一部分产品直接计量包装入库待售；一部分产品经合掌机合掌后包装入库待售；另一部分产品经制袋机热压制袋后包装入库待售。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在实际建设过程中，</w:t>
            </w:r>
            <w:r>
              <w:rPr>
                <w:rFonts w:hint="eastAsia" w:ascii="Times New Roman" w:hAnsi="Times New Roman" w:eastAsia="宋体" w:cs="Times New Roman"/>
                <w:color w:val="000000" w:themeColor="text1"/>
                <w:sz w:val="24"/>
                <w:szCs w:val="24"/>
                <w:highlight w:val="none"/>
                <w14:textFill>
                  <w14:solidFill>
                    <w14:schemeClr w14:val="tx1"/>
                  </w14:solidFill>
                </w14:textFill>
              </w:rPr>
              <w:t>因市场需求，暂无需对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分切后的产品进行</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制袋和合掌，</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取消</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制袋和合掌</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环节及设备</w:t>
            </w:r>
            <w:r>
              <w:rPr>
                <w:rFonts w:hint="eastAsia" w:ascii="Times New Roman" w:hAnsi="Times New Roman" w:eastAsia="宋体" w:cs="Times New Roman"/>
                <w:color w:val="000000" w:themeColor="text1"/>
                <w:sz w:val="24"/>
                <w:szCs w:val="24"/>
                <w:highlight w:val="none"/>
                <w:lang w:eastAsia="zh-CN" w:bidi="ar"/>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工艺</w:t>
            </w:r>
            <w:r>
              <w:rPr>
                <w:rFonts w:hint="eastAsia" w:ascii="Times New Roman" w:hAnsi="Times New Roman" w:eastAsia="宋体"/>
                <w:color w:val="000000" w:themeColor="text1"/>
                <w:sz w:val="24"/>
                <w:szCs w:val="24"/>
                <w:highlight w:val="none"/>
                <w14:textFill>
                  <w14:solidFill>
                    <w14:schemeClr w14:val="tx1"/>
                  </w14:solidFill>
                </w14:textFill>
              </w:rPr>
              <w:t>变动不改变原产能，</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并未使建设项目的开发和使用功能发生变化，且无污染物产生。根据《污染影响类建设项目重大变动清单（试行）的通知》（环办环评函[2020]688 号），不属于重大变动。</w:t>
            </w:r>
          </w:p>
          <w:p w14:paraId="6C333C1A">
            <w:pPr>
              <w:spacing w:after="0" w:line="460" w:lineRule="exact"/>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项目实际建设中主要污染物、产污环节及防治措施详见下表。</w:t>
            </w:r>
          </w:p>
          <w:p w14:paraId="6C333C1B">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 xml:space="preserve">                    项目产污环节一览表</w:t>
            </w:r>
          </w:p>
          <w:tbl>
            <w:tblPr>
              <w:tblStyle w:val="13"/>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14"/>
              <w:gridCol w:w="1143"/>
              <w:gridCol w:w="1486"/>
              <w:gridCol w:w="1935"/>
              <w:gridCol w:w="3630"/>
            </w:tblGrid>
            <w:tr w14:paraId="6C333C2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Align w:val="center"/>
                </w:tcPr>
                <w:p w14:paraId="6C333C1C">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污染因素</w:t>
                  </w:r>
                </w:p>
              </w:tc>
              <w:tc>
                <w:tcPr>
                  <w:tcW w:w="1382" w:type="pct"/>
                  <w:gridSpan w:val="2"/>
                  <w:vAlign w:val="center"/>
                </w:tcPr>
                <w:p w14:paraId="6C333C1D">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产污环节</w:t>
                  </w:r>
                </w:p>
              </w:tc>
              <w:tc>
                <w:tcPr>
                  <w:tcW w:w="1017" w:type="pct"/>
                  <w:vAlign w:val="center"/>
                </w:tcPr>
                <w:p w14:paraId="6C333C1E">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污染物</w:t>
                  </w:r>
                </w:p>
              </w:tc>
              <w:tc>
                <w:tcPr>
                  <w:tcW w:w="1908" w:type="pct"/>
                  <w:vAlign w:val="center"/>
                </w:tcPr>
                <w:p w14:paraId="6C333C1F">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防治措施</w:t>
                  </w:r>
                </w:p>
              </w:tc>
            </w:tr>
            <w:tr w14:paraId="6C333C2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691" w:type="pct"/>
                  <w:vMerge w:val="restart"/>
                  <w:vAlign w:val="center"/>
                </w:tcPr>
                <w:p w14:paraId="6C333C21">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废</w:t>
                  </w:r>
                  <w:r>
                    <w:rPr>
                      <w:rFonts w:hint="eastAsia" w:ascii="Times New Roman" w:hAnsi="Times New Roman" w:eastAsia="宋体" w:cs="Times New Roman"/>
                      <w:color w:val="000000" w:themeColor="text1"/>
                      <w:sz w:val="21"/>
                      <w:szCs w:val="21"/>
                      <w:highlight w:val="none"/>
                      <w14:textFill>
                        <w14:solidFill>
                          <w14:schemeClr w14:val="tx1"/>
                        </w14:solidFill>
                      </w14:textFill>
                    </w:rPr>
                    <w:t>气</w:t>
                  </w:r>
                </w:p>
              </w:tc>
              <w:tc>
                <w:tcPr>
                  <w:tcW w:w="1382" w:type="pct"/>
                  <w:gridSpan w:val="2"/>
                  <w:vAlign w:val="center"/>
                </w:tcPr>
                <w:p w14:paraId="6C333C23">
                  <w:pPr>
                    <w:pStyle w:val="20"/>
                    <w:rPr>
                      <w:color w:val="000000" w:themeColor="text1"/>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t>调墨、印刷、复合废气</w:t>
                  </w:r>
                </w:p>
              </w:tc>
              <w:tc>
                <w:tcPr>
                  <w:tcW w:w="1017" w:type="pct"/>
                  <w:vAlign w:val="center"/>
                </w:tcPr>
                <w:p w14:paraId="6C333C24">
                  <w:pPr>
                    <w:pStyle w:val="2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非甲烷总烃</w:t>
                  </w:r>
                </w:p>
              </w:tc>
              <w:tc>
                <w:tcPr>
                  <w:tcW w:w="1908" w:type="pct"/>
                  <w:vAlign w:val="center"/>
                </w:tcPr>
                <w:p w14:paraId="6C333C25">
                  <w:pPr>
                    <w:pStyle w:val="20"/>
                    <w:rPr>
                      <w:bCs/>
                      <w:color w:val="000000" w:themeColor="text1"/>
                      <w:highlight w:val="none"/>
                      <w14:textFill>
                        <w14:solidFill>
                          <w14:schemeClr w14:val="tx1"/>
                        </w14:solidFill>
                      </w14:textFill>
                    </w:rPr>
                  </w:pPr>
                  <w:r>
                    <w:rPr>
                      <w:rFonts w:hint="eastAsia" w:cs="Times New Roman"/>
                      <w:bCs/>
                      <w:color w:val="000000" w:themeColor="text1"/>
                      <w:kern w:val="2"/>
                      <w:sz w:val="21"/>
                      <w:szCs w:val="21"/>
                      <w:highlight w:val="none"/>
                      <w:u w:val="none" w:color="auto"/>
                      <w:lang w:val="en-US" w:eastAsia="zh-CN"/>
                      <w14:textFill>
                        <w14:solidFill>
                          <w14:schemeClr w14:val="tx1"/>
                        </w14:solidFill>
                      </w14:textFill>
                    </w:rPr>
                    <w:t>集气罩</w:t>
                  </w:r>
                  <w:r>
                    <w:rPr>
                      <w:rFonts w:hint="eastAsia"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t>收集后进入RTO旋转蓄热燃烧装置处理，处理后通过15m高排气筒</w:t>
                  </w:r>
                  <w:r>
                    <w:rPr>
                      <w:rFonts w:hint="eastAsia" w:cs="Times New Roman"/>
                      <w:bCs/>
                      <w:color w:val="000000" w:themeColor="text1"/>
                      <w:kern w:val="2"/>
                      <w:sz w:val="21"/>
                      <w:szCs w:val="21"/>
                      <w:highlight w:val="none"/>
                      <w:u w:val="none" w:color="auto"/>
                      <w:lang w:val="en-US" w:eastAsia="zh-CN"/>
                      <w14:textFill>
                        <w14:solidFill>
                          <w14:schemeClr w14:val="tx1"/>
                        </w14:solidFill>
                      </w14:textFill>
                    </w:rPr>
                    <w:t>（DA001）</w:t>
                  </w:r>
                  <w:r>
                    <w:rPr>
                      <w:rFonts w:hint="eastAsia"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t>排放</w:t>
                  </w:r>
                </w:p>
              </w:tc>
            </w:tr>
            <w:tr w14:paraId="2F0DDF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Merge w:val="continue"/>
                  <w:vAlign w:val="center"/>
                </w:tcPr>
                <w:p w14:paraId="48AA0F4E">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1382" w:type="pct"/>
                  <w:gridSpan w:val="2"/>
                  <w:vAlign w:val="center"/>
                </w:tcPr>
                <w:p w14:paraId="529C93E6">
                  <w:pPr>
                    <w:pStyle w:val="20"/>
                    <w:rPr>
                      <w:rFonts w:hint="default"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pPr>
                  <w:r>
                    <w:rPr>
                      <w:rFonts w:hint="eastAsia" w:cs="Times New Roman"/>
                      <w:bCs/>
                      <w:color w:val="000000" w:themeColor="text1"/>
                      <w:kern w:val="2"/>
                      <w:sz w:val="21"/>
                      <w:szCs w:val="21"/>
                      <w:highlight w:val="none"/>
                      <w:u w:val="none" w:color="auto"/>
                      <w:lang w:val="en-US" w:eastAsia="zh-CN"/>
                      <w14:textFill>
                        <w14:solidFill>
                          <w14:schemeClr w14:val="tx1"/>
                        </w14:solidFill>
                      </w14:textFill>
                    </w:rPr>
                    <w:t>RTO燃烧废气</w:t>
                  </w:r>
                </w:p>
              </w:tc>
              <w:tc>
                <w:tcPr>
                  <w:tcW w:w="1017" w:type="pct"/>
                  <w:vAlign w:val="center"/>
                </w:tcPr>
                <w:p w14:paraId="156FF1F8">
                  <w:pPr>
                    <w:pStyle w:val="2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颗粒物、NOx、SO</w:t>
                  </w:r>
                  <w:r>
                    <w:rPr>
                      <w:rFonts w:hint="eastAsia"/>
                      <w:color w:val="000000" w:themeColor="text1"/>
                      <w:highlight w:val="none"/>
                      <w:vertAlign w:val="subscript"/>
                      <w:lang w:val="en-US" w:eastAsia="zh-CN"/>
                      <w14:textFill>
                        <w14:solidFill>
                          <w14:schemeClr w14:val="tx1"/>
                        </w14:solidFill>
                      </w14:textFill>
                    </w:rPr>
                    <w:t>2</w:t>
                  </w:r>
                </w:p>
              </w:tc>
              <w:tc>
                <w:tcPr>
                  <w:tcW w:w="1908" w:type="pct"/>
                  <w:vAlign w:val="center"/>
                </w:tcPr>
                <w:p w14:paraId="29C3DEC4">
                  <w:pPr>
                    <w:pStyle w:val="20"/>
                    <w:rPr>
                      <w:rFonts w:hint="eastAsia" w:cs="Times New Roman"/>
                      <w:bCs/>
                      <w:color w:val="000000" w:themeColor="text1"/>
                      <w:kern w:val="2"/>
                      <w:sz w:val="2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t>15m高排气筒</w:t>
                  </w:r>
                  <w:r>
                    <w:rPr>
                      <w:rFonts w:hint="eastAsia" w:cs="Times New Roman"/>
                      <w:bCs/>
                      <w:color w:val="000000" w:themeColor="text1"/>
                      <w:kern w:val="2"/>
                      <w:sz w:val="21"/>
                      <w:szCs w:val="21"/>
                      <w:highlight w:val="none"/>
                      <w:u w:val="none" w:color="auto"/>
                      <w:lang w:val="en-US" w:eastAsia="zh-CN"/>
                      <w14:textFill>
                        <w14:solidFill>
                          <w14:schemeClr w14:val="tx1"/>
                        </w14:solidFill>
                      </w14:textFill>
                    </w:rPr>
                    <w:t>（DA001）</w:t>
                  </w:r>
                  <w:r>
                    <w:rPr>
                      <w:rFonts w:hint="eastAsia"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t>排放</w:t>
                  </w:r>
                </w:p>
              </w:tc>
            </w:tr>
            <w:tr w14:paraId="6227D5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Align w:val="center"/>
                </w:tcPr>
                <w:p w14:paraId="39521510">
                  <w:pPr>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废水</w:t>
                  </w:r>
                </w:p>
              </w:tc>
              <w:tc>
                <w:tcPr>
                  <w:tcW w:w="1382" w:type="pct"/>
                  <w:gridSpan w:val="2"/>
                  <w:vAlign w:val="center"/>
                </w:tcPr>
                <w:p w14:paraId="5B2957D3">
                  <w:pPr>
                    <w:pStyle w:val="20"/>
                    <w:rPr>
                      <w:rFonts w:hint="default" w:ascii="Times New Roman" w:hAnsi="Times New Roman" w:eastAsia="宋体" w:cs="Times New Roman"/>
                      <w:bCs/>
                      <w:color w:val="000000" w:themeColor="text1"/>
                      <w:kern w:val="2"/>
                      <w:sz w:val="21"/>
                      <w:szCs w:val="21"/>
                      <w:highlight w:val="none"/>
                      <w:u w:val="none" w:color="auto"/>
                      <w:lang w:val="en-US" w:eastAsia="zh-CN"/>
                      <w14:textFill>
                        <w14:solidFill>
                          <w14:schemeClr w14:val="tx1"/>
                        </w14:solidFill>
                      </w14:textFill>
                    </w:rPr>
                  </w:pPr>
                  <w:r>
                    <w:rPr>
                      <w:rFonts w:hint="eastAsia" w:cs="Times New Roman"/>
                      <w:bCs/>
                      <w:color w:val="000000" w:themeColor="text1"/>
                      <w:kern w:val="2"/>
                      <w:sz w:val="21"/>
                      <w:szCs w:val="21"/>
                      <w:highlight w:val="none"/>
                      <w:u w:val="none" w:color="auto"/>
                      <w:lang w:val="en-US" w:eastAsia="zh-CN"/>
                      <w14:textFill>
                        <w14:solidFill>
                          <w14:schemeClr w14:val="tx1"/>
                        </w14:solidFill>
                      </w14:textFill>
                    </w:rPr>
                    <w:t>生活污水</w:t>
                  </w:r>
                </w:p>
              </w:tc>
              <w:tc>
                <w:tcPr>
                  <w:tcW w:w="1017" w:type="pct"/>
                  <w:vAlign w:val="center"/>
                </w:tcPr>
                <w:p w14:paraId="4F80F9E8">
                  <w:pPr>
                    <w:pStyle w:val="20"/>
                    <w:rPr>
                      <w:rFonts w:hint="eastAsia"/>
                      <w:color w:val="000000" w:themeColor="text1"/>
                      <w:highlight w:val="none"/>
                      <w:lang w:val="en-US" w:eastAsia="zh-CN"/>
                      <w14:textFill>
                        <w14:solidFill>
                          <w14:schemeClr w14:val="tx1"/>
                        </w14:solidFill>
                      </w14:textFill>
                    </w:rPr>
                  </w:pPr>
                  <w:r>
                    <w:rPr>
                      <w:rFonts w:hint="eastAsia"/>
                      <w:color w:val="000000" w:themeColor="text1"/>
                      <w14:textFill>
                        <w14:solidFill>
                          <w14:schemeClr w14:val="tx1"/>
                        </w14:solidFill>
                      </w14:textFill>
                    </w:rPr>
                    <w:t>pH、COD、BOD</w:t>
                  </w:r>
                  <w:r>
                    <w:rPr>
                      <w:rFonts w:hint="eastAsia"/>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、SS、NH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-N、TP、TN</w:t>
                  </w:r>
                </w:p>
              </w:tc>
              <w:tc>
                <w:tcPr>
                  <w:tcW w:w="1908" w:type="pct"/>
                  <w:vAlign w:val="center"/>
                </w:tcPr>
                <w:p w14:paraId="4A890F3B">
                  <w:pPr>
                    <w:pStyle w:val="20"/>
                    <w:rPr>
                      <w:rFonts w:hint="default" w:cs="Times New Roman"/>
                      <w:bCs/>
                      <w:color w:val="000000" w:themeColor="text1"/>
                      <w:kern w:val="2"/>
                      <w:sz w:val="21"/>
                      <w:szCs w:val="21"/>
                      <w:highlight w:val="none"/>
                      <w:u w:val="none" w:color="auto"/>
                      <w:lang w:val="en-US" w:eastAsia="zh-CN"/>
                      <w14:textFill>
                        <w14:solidFill>
                          <w14:schemeClr w14:val="tx1"/>
                        </w14:solidFill>
                      </w14:textFill>
                    </w:rPr>
                  </w:pPr>
                  <w:r>
                    <w:rPr>
                      <w:rFonts w:hint="eastAsia" w:cs="Times New Roman"/>
                      <w:bCs/>
                      <w:color w:val="000000" w:themeColor="text1"/>
                      <w:kern w:val="2"/>
                      <w:sz w:val="21"/>
                      <w:szCs w:val="21"/>
                      <w:highlight w:val="none"/>
                      <w:u w:val="none" w:color="auto"/>
                      <w:lang w:val="en-US" w:eastAsia="zh-CN"/>
                      <w14:textFill>
                        <w14:solidFill>
                          <w14:schemeClr w14:val="tx1"/>
                        </w14:solidFill>
                      </w14:textFill>
                    </w:rPr>
                    <w:t>定期清运不外排</w:t>
                  </w:r>
                </w:p>
              </w:tc>
            </w:tr>
            <w:tr w14:paraId="6C333C3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Align w:val="center"/>
                </w:tcPr>
                <w:p w14:paraId="6C333C2D">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噪声</w:t>
                  </w:r>
                </w:p>
              </w:tc>
              <w:tc>
                <w:tcPr>
                  <w:tcW w:w="1382" w:type="pct"/>
                  <w:gridSpan w:val="2"/>
                  <w:vAlign w:val="center"/>
                </w:tcPr>
                <w:p w14:paraId="6C333C2E">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彩印机、复合机、分切机、环保风机</w:t>
                  </w:r>
                  <w:r>
                    <w:rPr>
                      <w:rFonts w:hint="eastAsia" w:ascii="Times New Roman" w:hAnsi="Times New Roman" w:eastAsia="宋体" w:cs="Times New Roman"/>
                      <w:color w:val="000000" w:themeColor="text1"/>
                      <w:sz w:val="21"/>
                      <w:szCs w:val="21"/>
                      <w:highlight w:val="none"/>
                      <w14:textFill>
                        <w14:solidFill>
                          <w14:schemeClr w14:val="tx1"/>
                        </w14:solidFill>
                      </w14:textFill>
                    </w:rPr>
                    <w:t>等</w:t>
                  </w:r>
                </w:p>
              </w:tc>
              <w:tc>
                <w:tcPr>
                  <w:tcW w:w="1017" w:type="pct"/>
                  <w:vAlign w:val="center"/>
                </w:tcPr>
                <w:p w14:paraId="6C333C2F">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等效连续A声级</w:t>
                  </w:r>
                </w:p>
              </w:tc>
              <w:tc>
                <w:tcPr>
                  <w:tcW w:w="1908" w:type="pct"/>
                  <w:vAlign w:val="center"/>
                </w:tcPr>
                <w:p w14:paraId="6C333C30">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基础减振、厂房隔声等</w:t>
                  </w:r>
                </w:p>
              </w:tc>
            </w:tr>
            <w:tr w14:paraId="6C333C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Merge w:val="restart"/>
                  <w:vAlign w:val="center"/>
                </w:tcPr>
                <w:p w14:paraId="6C333C32">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固废</w:t>
                  </w:r>
                </w:p>
              </w:tc>
              <w:tc>
                <w:tcPr>
                  <w:tcW w:w="601" w:type="pct"/>
                  <w:vMerge w:val="restart"/>
                  <w:vAlign w:val="center"/>
                </w:tcPr>
                <w:p w14:paraId="6C333C33">
                  <w:pPr>
                    <w:pStyle w:val="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一般固废</w:t>
                  </w:r>
                </w:p>
              </w:tc>
              <w:tc>
                <w:tcPr>
                  <w:tcW w:w="781" w:type="pct"/>
                  <w:vMerge w:val="restart"/>
                  <w:vAlign w:val="center"/>
                </w:tcPr>
                <w:p w14:paraId="6C333C34">
                  <w:pPr>
                    <w:pStyle w:val="2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分切工序</w:t>
                  </w:r>
                </w:p>
              </w:tc>
              <w:tc>
                <w:tcPr>
                  <w:tcW w:w="1017" w:type="pct"/>
                  <w:vAlign w:val="center"/>
                </w:tcPr>
                <w:p w14:paraId="6C333C35">
                  <w:pPr>
                    <w:spacing w:after="0"/>
                    <w:jc w:val="center"/>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边角废料</w:t>
                  </w:r>
                </w:p>
              </w:tc>
              <w:tc>
                <w:tcPr>
                  <w:tcW w:w="1908" w:type="pct"/>
                  <w:vMerge w:val="restart"/>
                  <w:vAlign w:val="center"/>
                </w:tcPr>
                <w:p w14:paraId="6C333C36">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一般固废暂存间暂存后，定期出售</w:t>
                  </w:r>
                </w:p>
              </w:tc>
            </w:tr>
            <w:tr w14:paraId="7A7B53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Merge w:val="continue"/>
                  <w:vAlign w:val="center"/>
                </w:tcPr>
                <w:p w14:paraId="2F2D5B63">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601" w:type="pct"/>
                  <w:vMerge w:val="continue"/>
                  <w:vAlign w:val="center"/>
                </w:tcPr>
                <w:p w14:paraId="25896453">
                  <w:pPr>
                    <w:pStyle w:val="20"/>
                    <w:rPr>
                      <w:color w:val="000000" w:themeColor="text1"/>
                      <w:highlight w:val="none"/>
                      <w14:textFill>
                        <w14:solidFill>
                          <w14:schemeClr w14:val="tx1"/>
                        </w14:solidFill>
                      </w14:textFill>
                    </w:rPr>
                  </w:pPr>
                </w:p>
              </w:tc>
              <w:tc>
                <w:tcPr>
                  <w:tcW w:w="781" w:type="pct"/>
                  <w:vMerge w:val="continue"/>
                  <w:vAlign w:val="center"/>
                </w:tcPr>
                <w:p w14:paraId="4601A734">
                  <w:pPr>
                    <w:pStyle w:val="20"/>
                    <w:rPr>
                      <w:color w:val="000000" w:themeColor="text1"/>
                      <w:highlight w:val="none"/>
                      <w14:textFill>
                        <w14:solidFill>
                          <w14:schemeClr w14:val="tx1"/>
                        </w14:solidFill>
                      </w14:textFill>
                    </w:rPr>
                  </w:pPr>
                </w:p>
              </w:tc>
              <w:tc>
                <w:tcPr>
                  <w:tcW w:w="1017" w:type="pct"/>
                  <w:vAlign w:val="center"/>
                </w:tcPr>
                <w:p w14:paraId="398FFC4D">
                  <w:pPr>
                    <w:spacing w:after="0"/>
                    <w:jc w:val="center"/>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残次品</w:t>
                  </w:r>
                </w:p>
              </w:tc>
              <w:tc>
                <w:tcPr>
                  <w:tcW w:w="1908" w:type="pct"/>
                  <w:vMerge w:val="continue"/>
                  <w:vAlign w:val="center"/>
                </w:tcPr>
                <w:p w14:paraId="548FE47C">
                  <w:pPr>
                    <w:pStyle w:val="20"/>
                    <w:rPr>
                      <w:rFonts w:hint="eastAsia"/>
                      <w:color w:val="000000" w:themeColor="text1"/>
                      <w:highlight w:val="none"/>
                      <w14:textFill>
                        <w14:solidFill>
                          <w14:schemeClr w14:val="tx1"/>
                        </w14:solidFill>
                      </w14:textFill>
                    </w:rPr>
                  </w:pPr>
                </w:p>
              </w:tc>
            </w:tr>
            <w:tr w14:paraId="6C333C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Merge w:val="continue"/>
                  <w:vAlign w:val="center"/>
                </w:tcPr>
                <w:p w14:paraId="5CE5737F">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601" w:type="pct"/>
                  <w:vMerge w:val="restart"/>
                  <w:vAlign w:val="center"/>
                </w:tcPr>
                <w:p w14:paraId="6C333C39">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危险废物</w:t>
                  </w:r>
                </w:p>
              </w:tc>
              <w:tc>
                <w:tcPr>
                  <w:tcW w:w="781" w:type="pct"/>
                  <w:vMerge w:val="restart"/>
                  <w:vAlign w:val="center"/>
                </w:tcPr>
                <w:p w14:paraId="6C333C3A">
                  <w:pPr>
                    <w:pStyle w:val="20"/>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原料拆包</w:t>
                  </w:r>
                </w:p>
              </w:tc>
              <w:tc>
                <w:tcPr>
                  <w:tcW w:w="1017" w:type="pct"/>
                  <w:vAlign w:val="center"/>
                </w:tcPr>
                <w:p w14:paraId="6C333C3B">
                  <w:pPr>
                    <w:spacing w:after="0"/>
                    <w:jc w:val="center"/>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废油墨桶</w:t>
                  </w:r>
                </w:p>
              </w:tc>
              <w:tc>
                <w:tcPr>
                  <w:tcW w:w="1908" w:type="pct"/>
                  <w:vMerge w:val="restart"/>
                  <w:vAlign w:val="center"/>
                </w:tcPr>
                <w:p w14:paraId="6C333C3C">
                  <w:pPr>
                    <w:pStyle w:val="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危废暂存间暂存，定期委托有相应资质的危废处理单位进行安全处置</w:t>
                  </w:r>
                </w:p>
              </w:tc>
            </w:tr>
            <w:tr w14:paraId="2B02AE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Merge w:val="continue"/>
                  <w:vAlign w:val="center"/>
                </w:tcPr>
                <w:p w14:paraId="72678A8A">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601" w:type="pct"/>
                  <w:vMerge w:val="continue"/>
                  <w:vAlign w:val="center"/>
                </w:tcPr>
                <w:p w14:paraId="4BDA41B1">
                  <w:pPr>
                    <w:pStyle w:val="20"/>
                    <w:rPr>
                      <w:rFonts w:hint="eastAsia"/>
                      <w:color w:val="000000" w:themeColor="text1"/>
                      <w:highlight w:val="none"/>
                      <w14:textFill>
                        <w14:solidFill>
                          <w14:schemeClr w14:val="tx1"/>
                        </w14:solidFill>
                      </w14:textFill>
                    </w:rPr>
                  </w:pPr>
                </w:p>
              </w:tc>
              <w:tc>
                <w:tcPr>
                  <w:tcW w:w="781" w:type="pct"/>
                  <w:vMerge w:val="continue"/>
                  <w:vAlign w:val="center"/>
                </w:tcPr>
                <w:p w14:paraId="61D9783F">
                  <w:pPr>
                    <w:pStyle w:val="20"/>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p>
              </w:tc>
              <w:tc>
                <w:tcPr>
                  <w:tcW w:w="1017" w:type="pct"/>
                  <w:vAlign w:val="center"/>
                </w:tcPr>
                <w:p w14:paraId="713153D4">
                  <w:pPr>
                    <w:spacing w:after="0"/>
                    <w:jc w:val="cente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废胶粘剂桶</w:t>
                  </w:r>
                </w:p>
              </w:tc>
              <w:tc>
                <w:tcPr>
                  <w:tcW w:w="1908" w:type="pct"/>
                  <w:vMerge w:val="continue"/>
                  <w:vAlign w:val="center"/>
                </w:tcPr>
                <w:p w14:paraId="20E7130F">
                  <w:pPr>
                    <w:pStyle w:val="20"/>
                    <w:rPr>
                      <w:color w:val="000000" w:themeColor="text1"/>
                      <w:highlight w:val="none"/>
                      <w14:textFill>
                        <w14:solidFill>
                          <w14:schemeClr w14:val="tx1"/>
                        </w14:solidFill>
                      </w14:textFill>
                    </w:rPr>
                  </w:pPr>
                </w:p>
              </w:tc>
            </w:tr>
            <w:tr w14:paraId="4936059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1" w:type="pct"/>
                  <w:vMerge w:val="continue"/>
                  <w:vAlign w:val="center"/>
                </w:tcPr>
                <w:p w14:paraId="7EE524B1">
                  <w:pPr>
                    <w:spacing w:after="0"/>
                    <w:jc w:val="center"/>
                    <w:rPr>
                      <w:rFonts w:ascii="Times New Roman" w:hAnsi="Times New Roman" w:eastAsia="宋体" w:cs="Times New Roman"/>
                      <w:color w:val="000000" w:themeColor="text1"/>
                      <w:sz w:val="21"/>
                      <w:szCs w:val="21"/>
                      <w:highlight w:val="yellow"/>
                      <w14:textFill>
                        <w14:solidFill>
                          <w14:schemeClr w14:val="tx1"/>
                        </w14:solidFill>
                      </w14:textFill>
                    </w:rPr>
                  </w:pPr>
                </w:p>
              </w:tc>
              <w:tc>
                <w:tcPr>
                  <w:tcW w:w="601" w:type="pct"/>
                  <w:vMerge w:val="continue"/>
                  <w:vAlign w:val="center"/>
                </w:tcPr>
                <w:p w14:paraId="647E576C">
                  <w:pPr>
                    <w:pStyle w:val="20"/>
                    <w:rPr>
                      <w:rFonts w:hint="eastAsia"/>
                      <w:color w:val="000000" w:themeColor="text1"/>
                      <w:highlight w:val="yellow"/>
                      <w14:textFill>
                        <w14:solidFill>
                          <w14:schemeClr w14:val="tx1"/>
                        </w14:solidFill>
                      </w14:textFill>
                    </w:rPr>
                  </w:pPr>
                </w:p>
              </w:tc>
              <w:tc>
                <w:tcPr>
                  <w:tcW w:w="781" w:type="pct"/>
                  <w:vMerge w:val="continue"/>
                  <w:vAlign w:val="center"/>
                </w:tcPr>
                <w:p w14:paraId="4AC6C42A">
                  <w:pPr>
                    <w:pStyle w:val="20"/>
                    <w:rPr>
                      <w:rFonts w:hint="eastAsia"/>
                      <w:color w:val="000000" w:themeColor="text1"/>
                      <w:highlight w:val="yellow"/>
                      <w14:textFill>
                        <w14:solidFill>
                          <w14:schemeClr w14:val="tx1"/>
                        </w14:solidFill>
                      </w14:textFill>
                    </w:rPr>
                  </w:pPr>
                </w:p>
              </w:tc>
              <w:tc>
                <w:tcPr>
                  <w:tcW w:w="1017" w:type="pct"/>
                  <w:vAlign w:val="center"/>
                </w:tcPr>
                <w:p w14:paraId="143822EB">
                  <w:pPr>
                    <w:spacing w:after="0"/>
                    <w:jc w:val="center"/>
                    <w:rPr>
                      <w:rFonts w:hint="eastAsia"/>
                      <w:color w:val="000000" w:themeColor="text1"/>
                      <w:highlight w:val="yellow"/>
                      <w14:textFill>
                        <w14:solidFill>
                          <w14:schemeClr w14:val="tx1"/>
                        </w14:solidFill>
                      </w14:textFill>
                    </w:rPr>
                  </w:pPr>
                  <w:r>
                    <w:rPr>
                      <w:rFonts w:hint="eastAsia" w:ascii="Times New Roman" w:hAnsi="Times New Roman" w:eastAsia="宋体" w:cs="Times New Roman"/>
                      <w:color w:val="000000" w:themeColor="text1"/>
                      <w:spacing w:val="0"/>
                      <w:w w:val="100"/>
                      <w:kern w:val="2"/>
                      <w:sz w:val="21"/>
                      <w:szCs w:val="21"/>
                      <w:highlight w:val="none"/>
                      <w:lang w:val="en-US" w:eastAsia="zh-CN"/>
                      <w14:textFill>
                        <w14:solidFill>
                          <w14:schemeClr w14:val="tx1"/>
                        </w14:solidFill>
                      </w14:textFill>
                    </w:rPr>
                    <w:t>废印刷版辊</w:t>
                  </w:r>
                </w:p>
              </w:tc>
              <w:tc>
                <w:tcPr>
                  <w:tcW w:w="1908" w:type="pct"/>
                  <w:vAlign w:val="center"/>
                </w:tcPr>
                <w:p w14:paraId="0D6EA5D4">
                  <w:pPr>
                    <w:pStyle w:val="20"/>
                    <w:rPr>
                      <w:rFonts w:hint="default" w:eastAsia="宋体"/>
                      <w:color w:val="000000" w:themeColor="text1"/>
                      <w:highlight w:val="yellow"/>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原厂家回收处置</w:t>
                  </w:r>
                </w:p>
              </w:tc>
            </w:tr>
          </w:tbl>
          <w:p w14:paraId="31FCAEDF">
            <w:pPr>
              <w:spacing w:after="0" w:line="460" w:lineRule="exact"/>
              <w:rPr>
                <w:rFonts w:hint="eastAsia" w:ascii="Times New Roman" w:hAnsi="Times New Roman" w:eastAsia="黑体" w:cs="Times New Roman"/>
                <w:color w:val="000000" w:themeColor="text1"/>
                <w:sz w:val="24"/>
                <w:szCs w:val="24"/>
                <w:highlight w:val="yellow"/>
                <w14:textFill>
                  <w14:solidFill>
                    <w14:schemeClr w14:val="tx1"/>
                  </w14:solidFill>
                </w14:textFill>
              </w:rPr>
            </w:pPr>
          </w:p>
          <w:p w14:paraId="1BB9E80A">
            <w:pPr>
              <w:rPr>
                <w:rFonts w:hint="eastAsia"/>
                <w:color w:val="000000" w:themeColor="text1"/>
                <w14:textFill>
                  <w14:solidFill>
                    <w14:schemeClr w14:val="tx1"/>
                  </w14:solidFill>
                </w14:textFill>
              </w:rPr>
            </w:pPr>
          </w:p>
          <w:p w14:paraId="2E68F130">
            <w:pPr>
              <w:rPr>
                <w:rFonts w:hint="eastAsia"/>
                <w:color w:val="000000" w:themeColor="text1"/>
                <w14:textFill>
                  <w14:solidFill>
                    <w14:schemeClr w14:val="tx1"/>
                  </w14:solidFill>
                </w14:textFill>
              </w:rPr>
            </w:pPr>
          </w:p>
          <w:p w14:paraId="14A4929D">
            <w:pPr>
              <w:rPr>
                <w:rFonts w:hint="eastAsia"/>
                <w:color w:val="000000" w:themeColor="text1"/>
                <w:highlight w:val="yellow"/>
                <w14:textFill>
                  <w14:solidFill>
                    <w14:schemeClr w14:val="tx1"/>
                  </w14:solidFill>
                </w14:textFill>
              </w:rPr>
            </w:pPr>
          </w:p>
          <w:p w14:paraId="75C7F170">
            <w:pPr>
              <w:rPr>
                <w:rFonts w:hint="eastAsia"/>
                <w:color w:val="000000" w:themeColor="text1"/>
                <w:highlight w:val="yellow"/>
                <w14:textFill>
                  <w14:solidFill>
                    <w14:schemeClr w14:val="tx1"/>
                  </w14:solidFill>
                </w14:textFill>
              </w:rPr>
            </w:pPr>
          </w:p>
          <w:p w14:paraId="10B00DC2">
            <w:pPr>
              <w:rPr>
                <w:rFonts w:hint="eastAsia"/>
                <w:color w:val="000000" w:themeColor="text1"/>
                <w:highlight w:val="yellow"/>
                <w14:textFill>
                  <w14:solidFill>
                    <w14:schemeClr w14:val="tx1"/>
                  </w14:solidFill>
                </w14:textFill>
              </w:rPr>
            </w:pPr>
          </w:p>
          <w:p w14:paraId="05721C9F">
            <w:pPr>
              <w:rPr>
                <w:rFonts w:hint="eastAsia"/>
                <w:color w:val="000000" w:themeColor="text1"/>
                <w:highlight w:val="yellow"/>
                <w14:textFill>
                  <w14:solidFill>
                    <w14:schemeClr w14:val="tx1"/>
                  </w14:solidFill>
                </w14:textFill>
              </w:rPr>
            </w:pPr>
          </w:p>
          <w:p w14:paraId="4F9F4F83">
            <w:pPr>
              <w:rPr>
                <w:rFonts w:hint="eastAsia" w:eastAsia="微软雅黑"/>
                <w:color w:val="000000" w:themeColor="text1"/>
                <w:highlight w:val="yellow"/>
                <w:lang w:val="en-US" w:eastAsia="zh-CN"/>
                <w14:textFill>
                  <w14:solidFill>
                    <w14:schemeClr w14:val="tx1"/>
                  </w14:solidFill>
                </w14:textFill>
              </w:rPr>
            </w:pPr>
          </w:p>
          <w:p w14:paraId="579F15A3">
            <w:pPr>
              <w:rPr>
                <w:rFonts w:hint="eastAsia"/>
                <w:color w:val="000000" w:themeColor="text1"/>
                <w:highlight w:val="yellow"/>
                <w14:textFill>
                  <w14:solidFill>
                    <w14:schemeClr w14:val="tx1"/>
                  </w14:solidFill>
                </w14:textFill>
              </w:rPr>
            </w:pPr>
          </w:p>
        </w:tc>
      </w:tr>
    </w:tbl>
    <w:p w14:paraId="6C333C42">
      <w:pPr>
        <w:spacing w:after="0" w:line="360" w:lineRule="auto"/>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三</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0"/>
      </w:tblGrid>
      <w:tr w14:paraId="6C33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470" w:type="dxa"/>
            <w:vAlign w:val="top"/>
          </w:tcPr>
          <w:p w14:paraId="6C333C43">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主要污染源、污染物处理和排放（附处理流程示意图，标出废水、废气、厂界噪声监测点位）</w:t>
            </w:r>
          </w:p>
          <w:p w14:paraId="6C333C44">
            <w:pPr>
              <w:numPr>
                <w:ilvl w:val="0"/>
                <w:numId w:val="5"/>
              </w:numPr>
              <w:spacing w:after="0" w:line="460" w:lineRule="exact"/>
              <w:ind w:firstLine="482" w:firstLineChars="200"/>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ascii="Times New Roman" w:hAnsi="Times New Roman" w:eastAsia="宋体" w:cs="Times New Roman"/>
                <w:b/>
                <w:bCs/>
                <w:color w:val="000000" w:themeColor="text1"/>
                <w:sz w:val="24"/>
                <w:szCs w:val="24"/>
                <w:highlight w:val="none"/>
                <w14:textFill>
                  <w14:solidFill>
                    <w14:schemeClr w14:val="tx1"/>
                  </w14:solidFill>
                </w14:textFill>
              </w:rPr>
              <w:t>废气</w:t>
            </w:r>
          </w:p>
          <w:p w14:paraId="6D3B2391">
            <w:pPr>
              <w:spacing w:after="0" w:line="460" w:lineRule="exact"/>
              <w:ind w:firstLine="480" w:firstLineChars="200"/>
              <w:jc w:val="both"/>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废气主要为</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调墨工序、</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印刷工序以及复合工序产生的废气，以及RTO装置天然气燃烧废气。</w:t>
            </w:r>
          </w:p>
          <w:p w14:paraId="6C333C45">
            <w:pPr>
              <w:spacing w:after="0" w:line="460" w:lineRule="exact"/>
              <w:ind w:firstLine="480" w:firstLineChars="200"/>
              <w:jc w:val="both"/>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调墨工序置于密闭调墨间内，调墨间</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顶部设置集气罩，整体负压收集</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调墨</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废气；印刷、复合工序内部加强密闭，废气经局部密闭集气罩收集，</w:t>
            </w:r>
            <w:r>
              <w:rPr>
                <w:rFonts w:hint="eastAsia" w:ascii="Times New Roman" w:hAnsi="Times New Roman" w:eastAsia="宋体" w:cs="Times New Roman"/>
                <w:color w:val="000000" w:themeColor="text1"/>
                <w:sz w:val="24"/>
                <w:szCs w:val="24"/>
                <w:highlight w:val="none"/>
                <w14:textFill>
                  <w14:solidFill>
                    <w14:schemeClr w14:val="tx1"/>
                  </w14:solidFill>
                </w14:textFill>
              </w:rPr>
              <w:t>收集后引入一套“</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RTO旋转蓄热燃烧装置</w:t>
            </w:r>
            <w:r>
              <w:rPr>
                <w:rFonts w:hint="eastAsia" w:ascii="Times New Roman" w:hAnsi="Times New Roman" w:eastAsia="宋体" w:cs="Times New Roman"/>
                <w:color w:val="000000" w:themeColor="text1"/>
                <w:sz w:val="24"/>
                <w:szCs w:val="24"/>
                <w:highlight w:val="none"/>
                <w14:textFill>
                  <w14:solidFill>
                    <w14:schemeClr w14:val="tx1"/>
                  </w14:solidFill>
                </w14:textFill>
              </w:rPr>
              <w:t>”处理，处理后的废气经一根</w:t>
            </w:r>
            <w:r>
              <w:rPr>
                <w:rFonts w:ascii="Times New Roman" w:hAnsi="Times New Roman" w:eastAsia="宋体" w:cs="Times New Roman"/>
                <w:color w:val="000000" w:themeColor="text1"/>
                <w:sz w:val="24"/>
                <w:szCs w:val="24"/>
                <w:highlight w:val="none"/>
                <w14:textFill>
                  <w14:solidFill>
                    <w14:schemeClr w14:val="tx1"/>
                  </w14:solidFill>
                </w14:textFill>
              </w:rPr>
              <w:t>15m</w:t>
            </w:r>
            <w:r>
              <w:rPr>
                <w:rFonts w:hint="eastAsia" w:ascii="Times New Roman" w:hAnsi="Times New Roman" w:eastAsia="宋体" w:cs="Times New Roman"/>
                <w:color w:val="000000" w:themeColor="text1"/>
                <w:sz w:val="24"/>
                <w:szCs w:val="24"/>
                <w:highlight w:val="none"/>
                <w14:textFill>
                  <w14:solidFill>
                    <w14:schemeClr w14:val="tx1"/>
                  </w14:solidFill>
                </w14:textFill>
              </w:rPr>
              <w:t>高排气筒（DA00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RTO装置天然气燃烧废气与上述废气一同</w:t>
            </w:r>
            <w:r>
              <w:rPr>
                <w:rFonts w:hint="eastAsia" w:ascii="Times New Roman" w:hAnsi="Times New Roman" w:eastAsia="宋体" w:cs="Times New Roman"/>
                <w:color w:val="000000" w:themeColor="text1"/>
                <w:sz w:val="24"/>
                <w:szCs w:val="24"/>
                <w:highlight w:val="none"/>
                <w14:textFill>
                  <w14:solidFill>
                    <w14:schemeClr w14:val="tx1"/>
                  </w14:solidFill>
                </w14:textFill>
              </w:rPr>
              <w:t>经一根</w:t>
            </w:r>
            <w:r>
              <w:rPr>
                <w:rFonts w:ascii="Times New Roman" w:hAnsi="Times New Roman" w:eastAsia="宋体" w:cs="Times New Roman"/>
                <w:color w:val="000000" w:themeColor="text1"/>
                <w:sz w:val="24"/>
                <w:szCs w:val="24"/>
                <w:highlight w:val="none"/>
                <w14:textFill>
                  <w14:solidFill>
                    <w14:schemeClr w14:val="tx1"/>
                  </w14:solidFill>
                </w14:textFill>
              </w:rPr>
              <w:t>15m</w:t>
            </w:r>
            <w:r>
              <w:rPr>
                <w:rFonts w:hint="eastAsia" w:ascii="Times New Roman" w:hAnsi="Times New Roman" w:eastAsia="宋体" w:cs="Times New Roman"/>
                <w:color w:val="000000" w:themeColor="text1"/>
                <w:sz w:val="24"/>
                <w:szCs w:val="24"/>
                <w:highlight w:val="none"/>
                <w14:textFill>
                  <w14:solidFill>
                    <w14:schemeClr w14:val="tx1"/>
                  </w14:solidFill>
                </w14:textFill>
              </w:rPr>
              <w:t>高排气筒（DA00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C333C46">
            <w:pPr>
              <w:spacing w:after="0"/>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object>
                <v:shape id="_x0000_i1026" o:spt="75" type="#_x0000_t75" style="height:93pt;width:395.25pt;" o:ole="t" filled="f" o:preferrelative="t" stroked="f" coordsize="21600,21600">
                  <v:path/>
                  <v:fill on="f" focussize="0,0"/>
                  <v:stroke on="f"/>
                  <v:imagedata r:id="rId14" o:title=""/>
                  <o:lock v:ext="edit" aspectratio="f"/>
                  <w10:wrap type="none"/>
                  <w10:anchorlock/>
                </v:shape>
                <o:OLEObject Type="Embed" ProgID="Visio.Drawing.15" ShapeID="_x0000_i1026" DrawAspect="Content" ObjectID="_1468075726" r:id="rId13">
                  <o:LockedField>false</o:LockedField>
                </o:OLEObject>
              </w:object>
            </w:r>
          </w:p>
          <w:p w14:paraId="6C333C47">
            <w:pPr>
              <w:spacing w:after="0"/>
              <w:jc w:val="center"/>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图</w:t>
            </w:r>
            <w:r>
              <w:rPr>
                <w:rFonts w:hint="eastAsia" w:ascii="Times New Roman" w:hAnsi="Times New Roman" w:eastAsia="黑体" w:cs="Times New Roman"/>
                <w:color w:val="000000" w:themeColor="text1"/>
                <w:sz w:val="24"/>
                <w:szCs w:val="24"/>
                <w:highlight w:val="none"/>
                <w14:textFill>
                  <w14:solidFill>
                    <w14:schemeClr w14:val="tx1"/>
                  </w14:solidFill>
                </w14:textFill>
              </w:rPr>
              <w:t>4</w:t>
            </w:r>
            <w:r>
              <w:rPr>
                <w:rFonts w:ascii="Times New Roman" w:hAnsi="Times New Roman" w:eastAsia="黑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14:textFill>
                  <w14:solidFill>
                    <w14:schemeClr w14:val="tx1"/>
                  </w14:solidFill>
                </w14:textFill>
              </w:rPr>
              <w:t>废气治理流程示意图</w:t>
            </w:r>
          </w:p>
          <w:p w14:paraId="5ACED189">
            <w:pPr>
              <w:numPr>
                <w:ilvl w:val="0"/>
                <w:numId w:val="5"/>
              </w:numPr>
              <w:spacing w:after="0" w:line="460" w:lineRule="exact"/>
              <w:ind w:firstLine="482" w:firstLineChars="200"/>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废水</w:t>
            </w:r>
          </w:p>
          <w:p w14:paraId="2647D9BB">
            <w:pPr>
              <w:spacing w:after="0" w:line="460" w:lineRule="exact"/>
              <w:ind w:firstLine="480" w:firstLineChars="200"/>
              <w:rPr>
                <w:rFonts w:ascii="宋体" w:hAnsi="Times New Roman" w:eastAsia="宋体"/>
                <w:bCs/>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本项目用水职工生活用水</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宋体" w:hAnsi="Times New Roman" w:eastAsia="宋体"/>
                <w:bCs/>
                <w:color w:val="000000" w:themeColor="text1"/>
                <w:sz w:val="24"/>
                <w:szCs w:val="24"/>
                <w14:textFill>
                  <w14:solidFill>
                    <w14:schemeClr w14:val="tx1"/>
                  </w14:solidFill>
                </w14:textFill>
              </w:rPr>
              <w:t>生活污水</w:t>
            </w:r>
            <w:r>
              <w:rPr>
                <w:rFonts w:hint="eastAsia" w:ascii="宋体" w:hAnsi="Times New Roman" w:eastAsia="宋体"/>
                <w:bCs/>
                <w:color w:val="000000" w:themeColor="text1"/>
                <w:sz w:val="24"/>
                <w:szCs w:val="24"/>
                <w:lang w:val="en-US" w:eastAsia="zh-CN"/>
                <w14:textFill>
                  <w14:solidFill>
                    <w14:schemeClr w14:val="tx1"/>
                  </w14:solidFill>
                </w14:textFill>
              </w:rPr>
              <w:t>经</w:t>
            </w:r>
            <w:r>
              <w:rPr>
                <w:rFonts w:hint="eastAsia" w:ascii="宋体" w:hAnsi="Times New Roman" w:eastAsia="宋体"/>
                <w:bCs/>
                <w:color w:val="000000" w:themeColor="text1"/>
                <w:sz w:val="24"/>
                <w:szCs w:val="24"/>
                <w14:textFill>
                  <w14:solidFill>
                    <w14:schemeClr w14:val="tx1"/>
                  </w14:solidFill>
                </w14:textFill>
              </w:rPr>
              <w:t>化粪池处理后，定期清运。</w:t>
            </w:r>
          </w:p>
          <w:p w14:paraId="283C331D">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object>
                <v:shape id="_x0000_i1027" o:spt="75" type="#_x0000_t75" style="height:29.4pt;width:231.9pt;" o:ole="t" filled="f" o:preferrelative="t" stroked="f" coordsize="21600,21600">
                  <v:path/>
                  <v:fill on="f" focussize="0,0"/>
                  <v:stroke on="f"/>
                  <v:imagedata r:id="rId16" o:title=""/>
                  <o:lock v:ext="edit" aspectratio="t"/>
                  <w10:wrap type="none"/>
                  <w10:anchorlock/>
                </v:shape>
                <o:OLEObject Type="Embed" ProgID="Visio.Drawing.15" ShapeID="_x0000_i1027" DrawAspect="Content" ObjectID="_1468075727" r:id="rId15">
                  <o:LockedField>false</o:LockedField>
                </o:OLEObject>
              </w:object>
            </w:r>
          </w:p>
          <w:p w14:paraId="12379599">
            <w:pPr>
              <w:spacing w:after="0"/>
              <w:jc w:val="center"/>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图</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5</w:t>
            </w:r>
            <w:r>
              <w:rPr>
                <w:rFonts w:ascii="Times New Roman" w:hAnsi="Times New Roman" w:eastAsia="黑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14:textFill>
                  <w14:solidFill>
                    <w14:schemeClr w14:val="tx1"/>
                  </w14:solidFill>
                </w14:textFill>
              </w:rPr>
              <w:t>废</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水</w:t>
            </w:r>
            <w:r>
              <w:rPr>
                <w:rFonts w:hint="eastAsia" w:ascii="Times New Roman" w:hAnsi="Times New Roman" w:eastAsia="黑体" w:cs="Times New Roman"/>
                <w:color w:val="000000" w:themeColor="text1"/>
                <w:sz w:val="24"/>
                <w:szCs w:val="24"/>
                <w:highlight w:val="none"/>
                <w14:textFill>
                  <w14:solidFill>
                    <w14:schemeClr w14:val="tx1"/>
                  </w14:solidFill>
                </w14:textFill>
              </w:rPr>
              <w:t>治理流程示意图</w:t>
            </w:r>
          </w:p>
          <w:p w14:paraId="6C333C48">
            <w:pPr>
              <w:numPr>
                <w:ilvl w:val="0"/>
                <w:numId w:val="5"/>
              </w:numPr>
              <w:spacing w:after="0" w:line="460" w:lineRule="exact"/>
              <w:ind w:firstLine="482" w:firstLineChars="200"/>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噪声</w:t>
            </w:r>
          </w:p>
          <w:p w14:paraId="6C333C49">
            <w:pPr>
              <w:adjustRightInd/>
              <w:spacing w:after="0" w:line="460" w:lineRule="exact"/>
              <w:ind w:firstLine="42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1"/>
                <w:szCs w:val="21"/>
                <w:highlight w:val="none"/>
                <w14:textFill>
                  <w14:solidFill>
                    <w14:schemeClr w14:val="tx1"/>
                  </w14:solidFill>
                </w14:textFill>
              </w:rPr>
              <w:pict>
                <v:shape id="_x0000_s1043" o:spid="_x0000_s1043" o:spt="75" type="#_x0000_t75" style="position:absolute;left:0pt;margin-left:24.25pt;margin-top:43.25pt;height:36.5pt;width:384.85pt;z-index:251659264;mso-width-relative:page;mso-height-relative:page;" o:ole="t" filled="f" o:preferrelative="t" stroked="f" coordsize="21600,21600">
                  <v:path/>
                  <v:fill on="f" focussize="0,0"/>
                  <v:stroke on="f"/>
                  <v:imagedata r:id="rId18" o:title=""/>
                  <o:lock v:ext="edit" aspectratio="t"/>
                </v:shape>
                <o:OLEObject Type="Embed" ProgID="Visio.Drawing.11" ShapeID="_x0000_s1043" DrawAspect="Content" ObjectID="_1468075728" r:id="rId17">
                  <o:LockedField>false</o:LockedField>
                </o:OLEObject>
              </w:pict>
            </w:r>
            <w:r>
              <w:rPr>
                <w:rFonts w:hint="eastAsia" w:ascii="Times New Roman" w:hAnsi="Times New Roman" w:eastAsia="宋体" w:cs="Times New Roman"/>
                <w:color w:val="000000" w:themeColor="text1"/>
                <w:sz w:val="24"/>
                <w:szCs w:val="24"/>
                <w:highlight w:val="none"/>
                <w14:textFill>
                  <w14:solidFill>
                    <w14:schemeClr w14:val="tx1"/>
                  </w14:solidFill>
                </w14:textFill>
              </w:rPr>
              <w:t>本项目主要的噪声源为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彩印机、复合机、分切机、环保风机</w:t>
            </w:r>
            <w:r>
              <w:rPr>
                <w:rFonts w:hint="eastAsia" w:ascii="Times New Roman" w:hAnsi="Times New Roman" w:eastAsia="宋体" w:cs="Times New Roman"/>
                <w:color w:val="000000" w:themeColor="text1"/>
                <w:sz w:val="24"/>
                <w:szCs w:val="24"/>
                <w:highlight w:val="none"/>
                <w14:textFill>
                  <w14:solidFill>
                    <w14:schemeClr w14:val="tx1"/>
                  </w14:solidFill>
                </w14:textFill>
              </w:rPr>
              <w:t>等生产设备运行噪声，采取基础减振、距离</w:t>
            </w:r>
            <w:r>
              <w:rPr>
                <w:rFonts w:ascii="Times New Roman" w:hAnsi="Times New Roman" w:eastAsia="宋体" w:cs="Times New Roman"/>
                <w:color w:val="000000" w:themeColor="text1"/>
                <w:sz w:val="24"/>
                <w:szCs w:val="24"/>
                <w:highlight w:val="none"/>
                <w14:textFill>
                  <w14:solidFill>
                    <w14:schemeClr w14:val="tx1"/>
                  </w14:solidFill>
                </w14:textFill>
              </w:rPr>
              <w:t>衰减和厂房隔声等相应的降噪措施</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6C333C4A">
            <w:pPr>
              <w:pStyle w:val="23"/>
              <w:keepNext w:val="0"/>
              <w:keepLines w:val="0"/>
              <w:pageBreakBefore w:val="0"/>
              <w:widowControl/>
              <w:kinsoku/>
              <w:wordWrap/>
              <w:overflowPunct/>
              <w:topLinePunct w:val="0"/>
              <w:autoSpaceDE/>
              <w:autoSpaceDN/>
              <w:bidi w:val="0"/>
              <w:adjustRightInd w:val="0"/>
              <w:snapToGrid w:val="0"/>
              <w:spacing w:line="520" w:lineRule="exact"/>
              <w:ind w:left="440" w:leftChars="200" w:firstLine="420"/>
              <w:textAlignment w:val="baseline"/>
              <w:rPr>
                <w:color w:val="000000" w:themeColor="text1"/>
                <w:highlight w:val="none"/>
                <w14:textFill>
                  <w14:solidFill>
                    <w14:schemeClr w14:val="tx1"/>
                  </w14:solidFill>
                </w14:textFill>
              </w:rPr>
            </w:pPr>
          </w:p>
          <w:p w14:paraId="6C333C4C">
            <w:pPr>
              <w:spacing w:after="0"/>
              <w:jc w:val="center"/>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图</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6</w:t>
            </w:r>
            <w:r>
              <w:rPr>
                <w:rFonts w:ascii="Times New Roman" w:hAnsi="Times New Roman" w:eastAsia="黑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color w:val="000000" w:themeColor="text1"/>
                <w:sz w:val="24"/>
                <w:szCs w:val="24"/>
                <w:highlight w:val="none"/>
                <w14:textFill>
                  <w14:solidFill>
                    <w14:schemeClr w14:val="tx1"/>
                  </w14:solidFill>
                </w14:textFill>
              </w:rPr>
              <w:t>噪声治理流程示意图</w:t>
            </w:r>
          </w:p>
          <w:p w14:paraId="6C333C4D">
            <w:pPr>
              <w:numPr>
                <w:ilvl w:val="0"/>
                <w:numId w:val="5"/>
              </w:numPr>
              <w:spacing w:after="0" w:line="460" w:lineRule="exact"/>
              <w:ind w:firstLine="482" w:firstLineChars="200"/>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固废</w:t>
            </w:r>
          </w:p>
          <w:p w14:paraId="6C333C4E">
            <w:pPr>
              <w:adjustRightInd/>
              <w:spacing w:after="0" w:line="460" w:lineRule="exact"/>
              <w:ind w:firstLine="480" w:firstLineChars="200"/>
              <w:jc w:val="both"/>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项目一般固废主要为边角废料、残次品、废油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墨</w:t>
            </w:r>
            <w:r>
              <w:rPr>
                <w:rFonts w:hint="eastAsia" w:ascii="Times New Roman" w:hAnsi="Times New Roman" w:eastAsia="宋体" w:cs="Times New Roman"/>
                <w:color w:val="000000" w:themeColor="text1"/>
                <w:sz w:val="24"/>
                <w:szCs w:val="24"/>
                <w:highlight w:val="none"/>
                <w14:textFill>
                  <w14:solidFill>
                    <w14:schemeClr w14:val="tx1"/>
                  </w14:solidFill>
                </w14:textFill>
              </w:rPr>
              <w:t>桶、废复合胶桶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废印刷版辊</w:t>
            </w:r>
            <w:r>
              <w:rPr>
                <w:rFonts w:hint="eastAsia" w:ascii="Times New Roman" w:hAnsi="Times New Roman" w:eastAsia="宋体" w:cs="Times New Roman"/>
                <w:color w:val="000000" w:themeColor="text1"/>
                <w:sz w:val="24"/>
                <w:szCs w:val="24"/>
                <w:highlight w:val="none"/>
                <w14:textFill>
                  <w14:solidFill>
                    <w14:schemeClr w14:val="tx1"/>
                  </w14:solidFill>
                </w14:textFill>
              </w:rPr>
              <w:t>。边角废料、残次品于一般固废暂存间暂存后，定期出售；废油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墨</w:t>
            </w:r>
            <w:r>
              <w:rPr>
                <w:rFonts w:hint="eastAsia" w:ascii="Times New Roman" w:hAnsi="Times New Roman" w:eastAsia="宋体" w:cs="Times New Roman"/>
                <w:color w:val="000000" w:themeColor="text1"/>
                <w:sz w:val="24"/>
                <w:szCs w:val="24"/>
                <w:highlight w:val="none"/>
                <w14:textFill>
                  <w14:solidFill>
                    <w14:schemeClr w14:val="tx1"/>
                  </w14:solidFill>
                </w14:textFill>
              </w:rPr>
              <w:t>桶、废复合胶桶于危废暂存间暂存后定期委托有相应危废处理资质单位安全处置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废印刷版辊由原厂家回收处置</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sz w:val="24"/>
                <w:szCs w:val="24"/>
                <w:highlight w:val="none"/>
                <w14:textFill>
                  <w14:solidFill>
                    <w14:schemeClr w14:val="tx1"/>
                  </w14:solidFill>
                </w14:textFill>
              </w:rPr>
              <w:t>项目已设置一般固废暂存间</w:t>
            </w: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座约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40</w:t>
            </w:r>
            <w:r>
              <w:rPr>
                <w:rFonts w:ascii="Times New Roman" w:hAnsi="Times New Roman" w:eastAsia="宋体" w:cs="Times New Roman"/>
                <w:color w:val="000000" w:themeColor="text1"/>
                <w:sz w:val="24"/>
                <w:szCs w:val="24"/>
                <w:highlight w:val="none"/>
                <w14:textFill>
                  <w14:solidFill>
                    <w14:schemeClr w14:val="tx1"/>
                  </w14:solidFill>
                </w14:textFill>
              </w:rPr>
              <w:t>m</w:t>
            </w:r>
            <w:r>
              <w:rPr>
                <w:rFonts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，地面进行了硬化，已采取防渗漏、防雨淋、防扬尘措施，符合《一般工业固体废物贮存和填埋污染控制标准》（</w:t>
            </w:r>
            <w:r>
              <w:rPr>
                <w:rFonts w:ascii="Times New Roman" w:hAnsi="Times New Roman" w:eastAsia="宋体" w:cs="Times New Roman"/>
                <w:color w:val="000000" w:themeColor="text1"/>
                <w:sz w:val="24"/>
                <w:szCs w:val="24"/>
                <w:highlight w:val="none"/>
                <w14:textFill>
                  <w14:solidFill>
                    <w14:schemeClr w14:val="tx1"/>
                  </w14:solidFill>
                </w14:textFill>
              </w:rPr>
              <w:t>GB18599-2020</w:t>
            </w:r>
            <w:r>
              <w:rPr>
                <w:rFonts w:hint="eastAsia" w:ascii="Times New Roman" w:hAnsi="Times New Roman" w:eastAsia="宋体" w:cs="Times New Roman"/>
                <w:color w:val="000000" w:themeColor="text1"/>
                <w:sz w:val="24"/>
                <w:szCs w:val="24"/>
                <w:highlight w:val="none"/>
                <w14:textFill>
                  <w14:solidFill>
                    <w14:schemeClr w14:val="tx1"/>
                  </w14:solidFill>
                </w14:textFill>
              </w:rPr>
              <w:t>）的要求；</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sz w:val="24"/>
                <w:szCs w:val="24"/>
                <w:highlight w:val="none"/>
                <w14:textFill>
                  <w14:solidFill>
                    <w14:schemeClr w14:val="tx1"/>
                  </w14:solidFill>
                </w14:textFill>
              </w:rPr>
              <w:t>项目已设置</w:t>
            </w: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座</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ascii="Times New Roman" w:hAnsi="Times New Roman" w:eastAsia="宋体" w:cs="Times New Roman"/>
                <w:color w:val="000000" w:themeColor="text1"/>
                <w:sz w:val="24"/>
                <w:szCs w:val="24"/>
                <w:highlight w:val="none"/>
                <w14:textFill>
                  <w14:solidFill>
                    <w14:schemeClr w14:val="tx1"/>
                  </w14:solidFill>
                </w14:textFill>
              </w:rPr>
              <w:t>m</w:t>
            </w:r>
            <w:r>
              <w:rPr>
                <w:rFonts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危废暂存间，危废暂存间满足《危险废物贮存污染控制标准》（</w:t>
            </w:r>
            <w:r>
              <w:rPr>
                <w:rFonts w:ascii="Times New Roman" w:hAnsi="Times New Roman" w:eastAsia="宋体" w:cs="Times New Roman"/>
                <w:color w:val="000000" w:themeColor="text1"/>
                <w:sz w:val="24"/>
                <w:szCs w:val="24"/>
                <w:highlight w:val="none"/>
                <w14:textFill>
                  <w14:solidFill>
                    <w14:schemeClr w14:val="tx1"/>
                  </w14:solidFill>
                </w14:textFill>
              </w:rPr>
              <w:t>GB 18597-2023</w:t>
            </w:r>
            <w:r>
              <w:rPr>
                <w:rFonts w:hint="eastAsia" w:ascii="Times New Roman" w:hAnsi="Times New Roman" w:eastAsia="宋体" w:cs="Times New Roman"/>
                <w:color w:val="000000" w:themeColor="text1"/>
                <w:sz w:val="24"/>
                <w:szCs w:val="24"/>
                <w:highlight w:val="none"/>
                <w14:textFill>
                  <w14:solidFill>
                    <w14:schemeClr w14:val="tx1"/>
                  </w14:solidFill>
                </w14:textFill>
              </w:rPr>
              <w:t>）。危险废物在危废暂存间采用专用密闭容器储存，危废暂存间采取必要的防风、防晒、防雨、防漏、防渗、防腐以及其他环境污染防治措施。</w:t>
            </w:r>
          </w:p>
          <w:p w14:paraId="6C333C4F">
            <w:pPr>
              <w:numPr>
                <w:ilvl w:val="0"/>
                <w:numId w:val="5"/>
              </w:numPr>
              <w:spacing w:after="0" w:line="460" w:lineRule="exact"/>
              <w:ind w:firstLine="482" w:firstLineChars="200"/>
              <w:rPr>
                <w:rFonts w:hint="eastAsia" w:ascii="宋体" w:hAnsi="宋体" w:eastAsia="宋体" w:cs="宋体"/>
                <w:b/>
                <w:bCs/>
                <w:color w:val="000000" w:themeColor="text1"/>
                <w:kern w:val="2"/>
                <w:sz w:val="24"/>
                <w:szCs w:val="24"/>
                <w:highlight w:val="none"/>
                <w:u w:color="000000"/>
                <w14:textFill>
                  <w14:solidFill>
                    <w14:schemeClr w14:val="tx1"/>
                  </w14:solidFill>
                </w14:textFill>
              </w:rPr>
            </w:pPr>
            <w:r>
              <w:rPr>
                <w:rFonts w:hint="eastAsia" w:ascii="宋体" w:hAnsi="宋体" w:eastAsia="宋体" w:cs="宋体"/>
                <w:b/>
                <w:bCs/>
                <w:color w:val="000000" w:themeColor="text1"/>
                <w:kern w:val="2"/>
                <w:sz w:val="24"/>
                <w:szCs w:val="24"/>
                <w:highlight w:val="none"/>
                <w:u w:color="000000"/>
                <w14:textFill>
                  <w14:solidFill>
                    <w14:schemeClr w14:val="tx1"/>
                  </w14:solidFill>
                </w14:textFill>
              </w:rPr>
              <w:t>环保设施“三同时”落实情况</w:t>
            </w:r>
          </w:p>
          <w:p w14:paraId="6C333C50">
            <w:pPr>
              <w:adjustRightInd/>
              <w:spacing w:after="0" w:line="460" w:lineRule="exact"/>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本项目严格按照环评及批复要求建设了相应的环保治理设施，详见下表。</w:t>
            </w:r>
          </w:p>
          <w:p w14:paraId="6C333C51">
            <w:pPr>
              <w:spacing w:after="0" w:line="460" w:lineRule="exact"/>
              <w:ind w:firstLine="480" w:firstLineChars="200"/>
              <w:jc w:val="both"/>
              <w:textAlignment w:val="baseline"/>
              <w:rPr>
                <w:rFonts w:ascii="Times New Roman" w:hAnsi="Times New Roman" w:eastAsia="黑体"/>
                <w:color w:val="000000" w:themeColor="text1"/>
                <w:sz w:val="24"/>
                <w:szCs w:val="24"/>
                <w:highlight w:val="none"/>
                <w14:textFill>
                  <w14:solidFill>
                    <w14:schemeClr w14:val="tx1"/>
                  </w14:solidFill>
                </w14:textFill>
              </w:rPr>
            </w:pPr>
            <w:r>
              <w:rPr>
                <w:rFonts w:ascii="Times New Roman" w:hAnsi="Times New Roman" w:eastAsia="黑体"/>
                <w:color w:val="000000" w:themeColor="text1"/>
                <w:sz w:val="24"/>
                <w:szCs w:val="24"/>
                <w:highlight w:val="none"/>
                <w14:textFill>
                  <w14:solidFill>
                    <w14:schemeClr w14:val="tx1"/>
                  </w14:solidFill>
                </w14:textFill>
              </w:rPr>
              <w:t>表</w:t>
            </w:r>
            <w:r>
              <w:rPr>
                <w:rFonts w:hint="eastAsia" w:ascii="Times New Roman" w:hAnsi="Times New Roman" w:eastAsia="黑体"/>
                <w:color w:val="000000" w:themeColor="text1"/>
                <w:sz w:val="24"/>
                <w:szCs w:val="24"/>
                <w:highlight w:val="none"/>
                <w14:textFill>
                  <w14:solidFill>
                    <w14:schemeClr w14:val="tx1"/>
                  </w14:solidFill>
                </w14:textFill>
              </w:rPr>
              <w:t xml:space="preserve">9                     </w:t>
            </w:r>
            <w:r>
              <w:rPr>
                <w:rFonts w:ascii="Times New Roman" w:hAnsi="Times New Roman" w:eastAsia="黑体"/>
                <w:color w:val="000000" w:themeColor="text1"/>
                <w:sz w:val="24"/>
                <w:szCs w:val="24"/>
                <w:highlight w:val="none"/>
                <w14:textFill>
                  <w14:solidFill>
                    <w14:schemeClr w14:val="tx1"/>
                  </w14:solidFill>
                </w14:textFill>
              </w:rPr>
              <w:t>项目环保治理设施一览表</w:t>
            </w:r>
          </w:p>
          <w:tbl>
            <w:tblPr>
              <w:tblStyle w:val="13"/>
              <w:tblW w:w="4997"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1"/>
              <w:gridCol w:w="2263"/>
              <w:gridCol w:w="758"/>
              <w:gridCol w:w="2293"/>
              <w:gridCol w:w="759"/>
              <w:gridCol w:w="908"/>
            </w:tblGrid>
            <w:tr w14:paraId="6C333C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vMerge w:val="restart"/>
                  <w:tcBorders>
                    <w:tl2br w:val="nil"/>
                    <w:tr2bl w:val="nil"/>
                  </w:tcBorders>
                  <w:vAlign w:val="center"/>
                </w:tcPr>
                <w:p w14:paraId="6C333C52">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污染因素</w:t>
                  </w:r>
                </w:p>
              </w:tc>
              <w:tc>
                <w:tcPr>
                  <w:tcW w:w="827" w:type="pct"/>
                  <w:vMerge w:val="restart"/>
                  <w:tcBorders>
                    <w:tl2br w:val="nil"/>
                    <w:tr2bl w:val="nil"/>
                  </w:tcBorders>
                  <w:vAlign w:val="center"/>
                </w:tcPr>
                <w:p w14:paraId="6C333C53">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产污环节</w:t>
                  </w:r>
                </w:p>
              </w:tc>
              <w:tc>
                <w:tcPr>
                  <w:tcW w:w="1633" w:type="pct"/>
                  <w:gridSpan w:val="2"/>
                  <w:tcBorders>
                    <w:tl2br w:val="nil"/>
                    <w:tr2bl w:val="nil"/>
                  </w:tcBorders>
                  <w:vAlign w:val="center"/>
                </w:tcPr>
                <w:p w14:paraId="6C333C54">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环评批复</w:t>
                  </w:r>
                </w:p>
              </w:tc>
              <w:tc>
                <w:tcPr>
                  <w:tcW w:w="1650" w:type="pct"/>
                  <w:gridSpan w:val="2"/>
                  <w:tcBorders>
                    <w:tl2br w:val="nil"/>
                    <w:tr2bl w:val="nil"/>
                  </w:tcBorders>
                  <w:vAlign w:val="center"/>
                </w:tcPr>
                <w:p w14:paraId="6C333C55">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实际建设</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（二期）</w:t>
                  </w:r>
                </w:p>
              </w:tc>
              <w:tc>
                <w:tcPr>
                  <w:tcW w:w="491" w:type="pct"/>
                  <w:vMerge w:val="restart"/>
                  <w:tcBorders>
                    <w:tl2br w:val="nil"/>
                    <w:tr2bl w:val="nil"/>
                  </w:tcBorders>
                  <w:vAlign w:val="center"/>
                </w:tcPr>
                <w:p w14:paraId="6C333C56">
                  <w:pPr>
                    <w:spacing w:after="0"/>
                    <w:jc w:val="center"/>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一致性分析</w:t>
                  </w:r>
                </w:p>
              </w:tc>
            </w:tr>
            <w:tr w14:paraId="6C333C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vMerge w:val="continue"/>
                  <w:tcBorders>
                    <w:tl2br w:val="nil"/>
                    <w:tr2bl w:val="nil"/>
                  </w:tcBorders>
                  <w:vAlign w:val="center"/>
                </w:tcPr>
                <w:p w14:paraId="6C333C58">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827" w:type="pct"/>
                  <w:vMerge w:val="continue"/>
                  <w:tcBorders>
                    <w:tl2br w:val="nil"/>
                    <w:tr2bl w:val="nil"/>
                  </w:tcBorders>
                  <w:vAlign w:val="center"/>
                </w:tcPr>
                <w:p w14:paraId="6C333C59">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1223" w:type="pct"/>
                  <w:tcBorders>
                    <w:tl2br w:val="nil"/>
                    <w:tr2bl w:val="nil"/>
                  </w:tcBorders>
                  <w:vAlign w:val="center"/>
                </w:tcPr>
                <w:p w14:paraId="6C333C5A">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防治措施内容、数量</w:t>
                  </w:r>
                </w:p>
              </w:tc>
              <w:tc>
                <w:tcPr>
                  <w:tcW w:w="410" w:type="pct"/>
                  <w:tcBorders>
                    <w:tl2br w:val="nil"/>
                    <w:tr2bl w:val="nil"/>
                  </w:tcBorders>
                  <w:vAlign w:val="center"/>
                </w:tcPr>
                <w:p w14:paraId="6C333C5B">
                  <w:pPr>
                    <w:spacing w:after="0"/>
                    <w:jc w:val="center"/>
                    <w:textAlignment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投资</w:t>
                  </w:r>
                </w:p>
              </w:tc>
              <w:tc>
                <w:tcPr>
                  <w:tcW w:w="1239" w:type="pct"/>
                  <w:tcBorders>
                    <w:tl2br w:val="nil"/>
                    <w:tr2bl w:val="nil"/>
                  </w:tcBorders>
                  <w:vAlign w:val="center"/>
                </w:tcPr>
                <w:p w14:paraId="6C333C5C">
                  <w:pPr>
                    <w:spacing w:after="0"/>
                    <w:jc w:val="center"/>
                    <w:textAlignment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防治措施内容、数量</w:t>
                  </w:r>
                </w:p>
              </w:tc>
              <w:tc>
                <w:tcPr>
                  <w:tcW w:w="410" w:type="pct"/>
                  <w:tcBorders>
                    <w:tl2br w:val="nil"/>
                    <w:tr2bl w:val="nil"/>
                  </w:tcBorders>
                  <w:vAlign w:val="center"/>
                </w:tcPr>
                <w:p w14:paraId="6C333C5D">
                  <w:pPr>
                    <w:spacing w:after="0"/>
                    <w:jc w:val="center"/>
                    <w:textAlignment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投资</w:t>
                  </w:r>
                </w:p>
              </w:tc>
              <w:tc>
                <w:tcPr>
                  <w:tcW w:w="491" w:type="pct"/>
                  <w:vMerge w:val="continue"/>
                  <w:tcBorders>
                    <w:tl2br w:val="nil"/>
                    <w:tr2bl w:val="nil"/>
                  </w:tcBorders>
                  <w:vAlign w:val="center"/>
                </w:tcPr>
                <w:p w14:paraId="6C333C5E">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p>
              </w:tc>
            </w:tr>
            <w:tr w14:paraId="6C333C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tcBorders>
                    <w:tl2br w:val="nil"/>
                    <w:tr2bl w:val="nil"/>
                  </w:tcBorders>
                  <w:vAlign w:val="center"/>
                </w:tcPr>
                <w:p w14:paraId="6C333C60">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废气</w:t>
                  </w:r>
                </w:p>
              </w:tc>
              <w:tc>
                <w:tcPr>
                  <w:tcW w:w="827" w:type="pct"/>
                  <w:tcBorders>
                    <w:tl2br w:val="nil"/>
                    <w:tr2bl w:val="nil"/>
                  </w:tcBorders>
                  <w:vAlign w:val="center"/>
                </w:tcPr>
                <w:p w14:paraId="6C333C62">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印刷、复合废气</w:t>
                  </w:r>
                </w:p>
              </w:tc>
              <w:tc>
                <w:tcPr>
                  <w:tcW w:w="1223" w:type="pct"/>
                  <w:tcBorders>
                    <w:tl2br w:val="nil"/>
                    <w:tr2bl w:val="nil"/>
                  </w:tcBorders>
                  <w:vAlign w:val="center"/>
                </w:tcPr>
                <w:p w14:paraId="6C333C63">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印刷、复合废气产生的非甲烷总烃经各自集气设施收集后，经引风机排出，通过15m高排气筒</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（DA001）</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排放</w:t>
                  </w:r>
                </w:p>
              </w:tc>
              <w:tc>
                <w:tcPr>
                  <w:tcW w:w="410" w:type="pct"/>
                  <w:tcBorders>
                    <w:tl2br w:val="nil"/>
                    <w:tr2bl w:val="nil"/>
                  </w:tcBorders>
                  <w:vAlign w:val="center"/>
                </w:tcPr>
                <w:p w14:paraId="6C333C64">
                  <w:pPr>
                    <w:spacing w:after="0"/>
                    <w:jc w:val="center"/>
                    <w:textAlignment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1239" w:type="pct"/>
                  <w:tcBorders>
                    <w:tl2br w:val="nil"/>
                    <w:tr2bl w:val="nil"/>
                  </w:tcBorders>
                  <w:vAlign w:val="center"/>
                </w:tcPr>
                <w:p w14:paraId="6C333C65">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调墨、</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印刷、复合废气产生的非甲烷总烃经各自集气设施收集后，经RTO旋转蓄热燃烧装置</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处理后</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，通过15m高排气筒</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（DA001）</w:t>
                  </w:r>
                  <w:r>
                    <w:rPr>
                      <w:rFonts w:hint="default"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排放</w:t>
                  </w:r>
                </w:p>
              </w:tc>
              <w:tc>
                <w:tcPr>
                  <w:tcW w:w="410" w:type="pct"/>
                  <w:tcBorders>
                    <w:tl2br w:val="nil"/>
                    <w:tr2bl w:val="nil"/>
                  </w:tcBorders>
                  <w:vAlign w:val="center"/>
                </w:tcPr>
                <w:p w14:paraId="6C333C66">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208</w:t>
                  </w:r>
                </w:p>
              </w:tc>
              <w:tc>
                <w:tcPr>
                  <w:tcW w:w="491" w:type="pct"/>
                  <w:tcBorders>
                    <w:bottom w:val="single" w:color="000000" w:sz="4" w:space="0"/>
                    <w:tl2br w:val="nil"/>
                    <w:tr2bl w:val="nil"/>
                  </w:tcBorders>
                  <w:vAlign w:val="center"/>
                </w:tcPr>
                <w:p w14:paraId="6C333C67">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废气治理措施提升改造</w:t>
                  </w:r>
                </w:p>
              </w:tc>
            </w:tr>
            <w:tr w14:paraId="6C333C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tcBorders>
                    <w:tl2br w:val="nil"/>
                    <w:tr2bl w:val="nil"/>
                  </w:tcBorders>
                  <w:vAlign w:val="center"/>
                </w:tcPr>
                <w:p w14:paraId="6C333C7A">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噪声</w:t>
                  </w:r>
                </w:p>
              </w:tc>
              <w:tc>
                <w:tcPr>
                  <w:tcW w:w="827" w:type="pct"/>
                  <w:tcBorders>
                    <w:tl2br w:val="nil"/>
                    <w:tr2bl w:val="nil"/>
                  </w:tcBorders>
                  <w:vAlign w:val="center"/>
                </w:tcPr>
                <w:p w14:paraId="6C333C7B">
                  <w:pPr>
                    <w:spacing w:after="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彩印机、复合机、分切机、制袋机、环保风机</w:t>
                  </w:r>
                  <w:r>
                    <w:rPr>
                      <w:rFonts w:hint="eastAsia" w:ascii="Times New Roman" w:hAnsi="Times New Roman" w:eastAsia="宋体" w:cs="Times New Roman"/>
                      <w:color w:val="000000" w:themeColor="text1"/>
                      <w:sz w:val="21"/>
                      <w:szCs w:val="21"/>
                      <w:highlight w:val="none"/>
                      <w14:textFill>
                        <w14:solidFill>
                          <w14:schemeClr w14:val="tx1"/>
                        </w14:solidFill>
                      </w14:textFill>
                    </w:rPr>
                    <w:t>等</w:t>
                  </w:r>
                </w:p>
              </w:tc>
              <w:tc>
                <w:tcPr>
                  <w:tcW w:w="1223" w:type="pct"/>
                  <w:tcBorders>
                    <w:tl2br w:val="nil"/>
                    <w:tr2bl w:val="nil"/>
                  </w:tcBorders>
                  <w:vAlign w:val="center"/>
                </w:tcPr>
                <w:p w14:paraId="6C333C7C">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基础减振、厂房隔声</w:t>
                  </w:r>
                </w:p>
              </w:tc>
              <w:tc>
                <w:tcPr>
                  <w:tcW w:w="410" w:type="pct"/>
                  <w:tcBorders>
                    <w:tl2br w:val="nil"/>
                    <w:tr2bl w:val="nil"/>
                  </w:tcBorders>
                  <w:vAlign w:val="center"/>
                </w:tcPr>
                <w:p w14:paraId="6C333C7D">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w:t>
                  </w:r>
                </w:p>
              </w:tc>
              <w:tc>
                <w:tcPr>
                  <w:tcW w:w="1239" w:type="pct"/>
                  <w:tcBorders>
                    <w:tl2br w:val="nil"/>
                    <w:tr2bl w:val="nil"/>
                  </w:tcBorders>
                  <w:vAlign w:val="center"/>
                </w:tcPr>
                <w:p w14:paraId="6C333C7E">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基础减振、厂房隔声</w:t>
                  </w:r>
                </w:p>
              </w:tc>
              <w:tc>
                <w:tcPr>
                  <w:tcW w:w="410" w:type="pct"/>
                  <w:tcBorders>
                    <w:tl2br w:val="nil"/>
                    <w:tr2bl w:val="nil"/>
                  </w:tcBorders>
                  <w:vAlign w:val="center"/>
                </w:tcPr>
                <w:p w14:paraId="6C333C7F">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91" w:type="pct"/>
                  <w:tcBorders>
                    <w:tl2br w:val="nil"/>
                    <w:tr2bl w:val="nil"/>
                  </w:tcBorders>
                  <w:vAlign w:val="center"/>
                </w:tcPr>
                <w:p w14:paraId="6C333C80">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二期建设</w:t>
                  </w:r>
                </w:p>
              </w:tc>
            </w:tr>
            <w:tr w14:paraId="6C333C8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vMerge w:val="restart"/>
                  <w:tcBorders>
                    <w:tl2br w:val="nil"/>
                    <w:tr2bl w:val="nil"/>
                  </w:tcBorders>
                  <w:vAlign w:val="center"/>
                </w:tcPr>
                <w:p w14:paraId="6C333C82">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固废</w:t>
                  </w:r>
                </w:p>
              </w:tc>
              <w:tc>
                <w:tcPr>
                  <w:tcW w:w="827" w:type="pct"/>
                  <w:tcBorders>
                    <w:tl2br w:val="nil"/>
                    <w:tr2bl w:val="nil"/>
                  </w:tcBorders>
                  <w:vAlign w:val="center"/>
                </w:tcPr>
                <w:p w14:paraId="6C333C84">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一般固废</w:t>
                  </w:r>
                </w:p>
              </w:tc>
              <w:tc>
                <w:tcPr>
                  <w:tcW w:w="1223" w:type="pct"/>
                  <w:tcBorders>
                    <w:tl2br w:val="nil"/>
                    <w:tr2bl w:val="nil"/>
                  </w:tcBorders>
                  <w:vAlign w:val="center"/>
                </w:tcPr>
                <w:p w14:paraId="6C333C85">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kern w:val="36"/>
                      <w:sz w:val="21"/>
                      <w:szCs w:val="21"/>
                      <w:highlight w:val="none"/>
                      <w14:textFill>
                        <w14:solidFill>
                          <w14:schemeClr w14:val="tx1"/>
                        </w14:solidFill>
                      </w14:textFill>
                    </w:rPr>
                    <w:t>一般固废暂存间（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40</w:t>
                  </w:r>
                  <w:r>
                    <w:rPr>
                      <w:rFonts w:ascii="Times New Roman" w:hAnsi="Times New Roman" w:eastAsia="宋体" w:cs="Times New Roman"/>
                      <w:color w:val="000000" w:themeColor="text1"/>
                      <w:kern w:val="36"/>
                      <w:sz w:val="21"/>
                      <w:szCs w:val="21"/>
                      <w:highlight w:val="none"/>
                      <w14:textFill>
                        <w14:solidFill>
                          <w14:schemeClr w14:val="tx1"/>
                        </w14:solidFill>
                      </w14:textFill>
                    </w:rPr>
                    <w:t>m</w:t>
                  </w:r>
                  <w:r>
                    <w:rPr>
                      <w:rFonts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410" w:type="pct"/>
                  <w:tcBorders>
                    <w:tl2br w:val="nil"/>
                    <w:tr2bl w:val="nil"/>
                  </w:tcBorders>
                  <w:vAlign w:val="center"/>
                </w:tcPr>
                <w:p w14:paraId="6C333C86">
                  <w:pPr>
                    <w:spacing w:after="0"/>
                    <w:jc w:val="center"/>
                    <w:textAlignment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239" w:type="pct"/>
                  <w:tcBorders>
                    <w:tl2br w:val="nil"/>
                    <w:tr2bl w:val="nil"/>
                  </w:tcBorders>
                  <w:vAlign w:val="center"/>
                </w:tcPr>
                <w:p w14:paraId="6C333C87">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kern w:val="36"/>
                      <w:sz w:val="21"/>
                      <w:szCs w:val="21"/>
                      <w:highlight w:val="none"/>
                      <w14:textFill>
                        <w14:solidFill>
                          <w14:schemeClr w14:val="tx1"/>
                        </w14:solidFill>
                      </w14:textFill>
                    </w:rPr>
                    <w:t>一般固废暂存间（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40</w:t>
                  </w:r>
                  <w:r>
                    <w:rPr>
                      <w:rFonts w:ascii="Times New Roman" w:hAnsi="Times New Roman" w:eastAsia="宋体" w:cs="Times New Roman"/>
                      <w:color w:val="000000" w:themeColor="text1"/>
                      <w:kern w:val="36"/>
                      <w:sz w:val="21"/>
                      <w:szCs w:val="21"/>
                      <w:highlight w:val="none"/>
                      <w14:textFill>
                        <w14:solidFill>
                          <w14:schemeClr w14:val="tx1"/>
                        </w14:solidFill>
                      </w14:textFill>
                    </w:rPr>
                    <w:t>m</w:t>
                  </w:r>
                  <w:r>
                    <w:rPr>
                      <w:rFonts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410" w:type="pct"/>
                  <w:tcBorders>
                    <w:tl2br w:val="nil"/>
                    <w:tr2bl w:val="nil"/>
                  </w:tcBorders>
                  <w:vAlign w:val="center"/>
                </w:tcPr>
                <w:p w14:paraId="6C333C88">
                  <w:pPr>
                    <w:spacing w:after="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91" w:type="pct"/>
                  <w:tcBorders>
                    <w:tl2br w:val="nil"/>
                    <w:tr2bl w:val="nil"/>
                  </w:tcBorders>
                  <w:vAlign w:val="center"/>
                </w:tcPr>
                <w:p w14:paraId="6C333C89">
                  <w:pPr>
                    <w:spacing w:after="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依托一期</w:t>
                  </w:r>
                </w:p>
              </w:tc>
            </w:tr>
            <w:tr w14:paraId="6C333C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vMerge w:val="continue"/>
                  <w:tcBorders>
                    <w:tl2br w:val="nil"/>
                    <w:tr2bl w:val="nil"/>
                  </w:tcBorders>
                  <w:vAlign w:val="center"/>
                </w:tcPr>
                <w:p w14:paraId="6C333C8B">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827" w:type="pct"/>
                  <w:tcBorders>
                    <w:tl2br w:val="nil"/>
                    <w:tr2bl w:val="nil"/>
                  </w:tcBorders>
                  <w:vAlign w:val="center"/>
                </w:tcPr>
                <w:p w14:paraId="6C333C8D">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危险废物</w:t>
                  </w:r>
                </w:p>
              </w:tc>
              <w:tc>
                <w:tcPr>
                  <w:tcW w:w="1223" w:type="pct"/>
                  <w:tcBorders>
                    <w:tl2br w:val="nil"/>
                    <w:tr2bl w:val="nil"/>
                  </w:tcBorders>
                  <w:vAlign w:val="center"/>
                </w:tcPr>
                <w:p w14:paraId="6C333C8E">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kern w:val="36"/>
                      <w:sz w:val="21"/>
                      <w:szCs w:val="21"/>
                      <w:highlight w:val="none"/>
                      <w14:textFill>
                        <w14:solidFill>
                          <w14:schemeClr w14:val="tx1"/>
                        </w14:solidFill>
                      </w14:textFill>
                    </w:rPr>
                    <w:t>危废暂存间（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20</w:t>
                  </w:r>
                  <w:r>
                    <w:rPr>
                      <w:rFonts w:ascii="Times New Roman" w:hAnsi="Times New Roman" w:eastAsia="宋体" w:cs="Times New Roman"/>
                      <w:color w:val="000000" w:themeColor="text1"/>
                      <w:kern w:val="36"/>
                      <w:sz w:val="21"/>
                      <w:szCs w:val="21"/>
                      <w:highlight w:val="none"/>
                      <w14:textFill>
                        <w14:solidFill>
                          <w14:schemeClr w14:val="tx1"/>
                        </w14:solidFill>
                      </w14:textFill>
                    </w:rPr>
                    <w:t>m</w:t>
                  </w:r>
                  <w:r>
                    <w:rPr>
                      <w:rFonts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410" w:type="pct"/>
                  <w:tcBorders>
                    <w:tl2br w:val="nil"/>
                    <w:tr2bl w:val="nil"/>
                  </w:tcBorders>
                  <w:vAlign w:val="center"/>
                </w:tcPr>
                <w:p w14:paraId="6C333C8F">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1239" w:type="pct"/>
                  <w:tcBorders>
                    <w:tl2br w:val="nil"/>
                    <w:tr2bl w:val="nil"/>
                  </w:tcBorders>
                  <w:vAlign w:val="center"/>
                </w:tcPr>
                <w:p w14:paraId="6C333C90">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kern w:val="36"/>
                      <w:sz w:val="21"/>
                      <w:szCs w:val="21"/>
                      <w:highlight w:val="none"/>
                      <w14:textFill>
                        <w14:solidFill>
                          <w14:schemeClr w14:val="tx1"/>
                        </w14:solidFill>
                      </w14:textFill>
                    </w:rPr>
                    <w:t>危废暂存间（</w:t>
                  </w:r>
                  <w:r>
                    <w:rPr>
                      <w:rFonts w:hint="eastAsia" w:ascii="Times New Roman" w:hAnsi="Times New Roman" w:eastAsia="宋体" w:cs="Times New Roman"/>
                      <w:color w:val="000000" w:themeColor="text1"/>
                      <w:kern w:val="36"/>
                      <w:sz w:val="21"/>
                      <w:szCs w:val="21"/>
                      <w:highlight w:val="none"/>
                      <w:lang w:val="en-US" w:eastAsia="zh-CN"/>
                      <w14:textFill>
                        <w14:solidFill>
                          <w14:schemeClr w14:val="tx1"/>
                        </w14:solidFill>
                      </w14:textFill>
                    </w:rPr>
                    <w:t>20</w:t>
                  </w:r>
                  <w:r>
                    <w:rPr>
                      <w:rFonts w:ascii="Times New Roman" w:hAnsi="Times New Roman" w:eastAsia="宋体" w:cs="Times New Roman"/>
                      <w:color w:val="000000" w:themeColor="text1"/>
                      <w:kern w:val="36"/>
                      <w:sz w:val="21"/>
                      <w:szCs w:val="21"/>
                      <w:highlight w:val="none"/>
                      <w14:textFill>
                        <w14:solidFill>
                          <w14:schemeClr w14:val="tx1"/>
                        </w14:solidFill>
                      </w14:textFill>
                    </w:rPr>
                    <w:t>m</w:t>
                  </w:r>
                  <w:r>
                    <w:rPr>
                      <w:rFonts w:ascii="Times New Roman" w:hAnsi="Times New Roman" w:eastAsia="宋体" w:cs="Times New Roman"/>
                      <w:color w:val="000000" w:themeColor="text1"/>
                      <w:kern w:val="36"/>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kern w:val="36"/>
                      <w:sz w:val="21"/>
                      <w:szCs w:val="21"/>
                      <w:highlight w:val="none"/>
                      <w14:textFill>
                        <w14:solidFill>
                          <w14:schemeClr w14:val="tx1"/>
                        </w14:solidFill>
                      </w14:textFill>
                    </w:rPr>
                    <w:t>）</w:t>
                  </w:r>
                </w:p>
              </w:tc>
              <w:tc>
                <w:tcPr>
                  <w:tcW w:w="410" w:type="pct"/>
                  <w:tcBorders>
                    <w:tl2br w:val="nil"/>
                    <w:tr2bl w:val="nil"/>
                  </w:tcBorders>
                  <w:vAlign w:val="center"/>
                </w:tcPr>
                <w:p w14:paraId="6C333C91">
                  <w:pPr>
                    <w:spacing w:after="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91" w:type="pct"/>
                  <w:tcBorders>
                    <w:tl2br w:val="nil"/>
                    <w:tr2bl w:val="nil"/>
                  </w:tcBorders>
                  <w:vAlign w:val="center"/>
                </w:tcPr>
                <w:p w14:paraId="6C333C92">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依托一期</w:t>
                  </w:r>
                </w:p>
              </w:tc>
            </w:tr>
            <w:tr w14:paraId="6C333C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8" w:type="pct"/>
                  <w:gridSpan w:val="3"/>
                  <w:tcBorders>
                    <w:tl2br w:val="nil"/>
                    <w:tr2bl w:val="nil"/>
                  </w:tcBorders>
                  <w:vAlign w:val="center"/>
                </w:tcPr>
                <w:p w14:paraId="6C333C94">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合计</w:t>
                  </w:r>
                </w:p>
              </w:tc>
              <w:tc>
                <w:tcPr>
                  <w:tcW w:w="410" w:type="pct"/>
                  <w:tcBorders>
                    <w:tl2br w:val="nil"/>
                    <w:tr2bl w:val="nil"/>
                  </w:tcBorders>
                  <w:vAlign w:val="center"/>
                </w:tcPr>
                <w:p w14:paraId="6C333C95">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9.5</w:t>
                  </w:r>
                </w:p>
              </w:tc>
              <w:tc>
                <w:tcPr>
                  <w:tcW w:w="1239" w:type="pct"/>
                  <w:tcBorders>
                    <w:tl2br w:val="nil"/>
                    <w:tr2bl w:val="nil"/>
                  </w:tcBorders>
                  <w:vAlign w:val="center"/>
                </w:tcPr>
                <w:p w14:paraId="6C333C96">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tc>
              <w:tc>
                <w:tcPr>
                  <w:tcW w:w="410" w:type="pct"/>
                  <w:tcBorders>
                    <w:tl2br w:val="nil"/>
                    <w:tr2bl w:val="nil"/>
                  </w:tcBorders>
                  <w:vAlign w:val="center"/>
                </w:tcPr>
                <w:p w14:paraId="6C333C97">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210</w:t>
                  </w:r>
                </w:p>
              </w:tc>
              <w:tc>
                <w:tcPr>
                  <w:tcW w:w="491" w:type="pct"/>
                  <w:tcBorders>
                    <w:tl2br w:val="nil"/>
                    <w:tr2bl w:val="nil"/>
                  </w:tcBorders>
                  <w:vAlign w:val="center"/>
                </w:tcPr>
                <w:p w14:paraId="6C333C98">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tc>
            </w:tr>
          </w:tbl>
          <w:p w14:paraId="6C333C9A">
            <w:pPr>
              <w:numPr>
                <w:ilvl w:val="0"/>
                <w:numId w:val="5"/>
              </w:numPr>
              <w:spacing w:after="0" w:line="460" w:lineRule="exact"/>
              <w:ind w:firstLine="482" w:firstLineChars="200"/>
              <w:rPr>
                <w:rFonts w:ascii="Times New Roman" w:hAnsi="Times New Roman" w:eastAsia="宋体" w:cs="Times New Roman"/>
                <w:b/>
                <w:bCs/>
                <w:color w:val="000000" w:themeColor="text1"/>
                <w:kern w:val="2"/>
                <w:sz w:val="24"/>
                <w:szCs w:val="24"/>
                <w:highlight w:val="none"/>
                <w:u w:color="000000"/>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u w:color="000000"/>
                <w14:textFill>
                  <w14:solidFill>
                    <w14:schemeClr w14:val="tx1"/>
                  </w14:solidFill>
                </w14:textFill>
              </w:rPr>
              <w:t>项目变动情况分析</w:t>
            </w:r>
          </w:p>
          <w:p w14:paraId="6C333C9B">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本项目在实际建设过程中较原环评存在如下变动：</w:t>
            </w:r>
          </w:p>
          <w:p w14:paraId="6C333C9C">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（1）生产工艺</w:t>
            </w:r>
          </w:p>
          <w:p w14:paraId="6C333C9D">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本项目在实际建设过程中与环评相比，生产工艺存在如下变动：</w:t>
            </w:r>
          </w:p>
          <w:p w14:paraId="6C333C9E">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原环评中</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分切后一部分产品直接计量包装入库待售；一部分产品经合掌机合掌后包装入库待售；另一部分产品经制袋机热压制袋后包装入库待售。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在实际建设过程中，</w:t>
            </w:r>
            <w:r>
              <w:rPr>
                <w:rFonts w:hint="eastAsia" w:ascii="Times New Roman" w:hAnsi="Times New Roman" w:eastAsia="宋体" w:cs="Times New Roman"/>
                <w:color w:val="000000" w:themeColor="text1"/>
                <w:sz w:val="24"/>
                <w:szCs w:val="24"/>
                <w:highlight w:val="none"/>
                <w14:textFill>
                  <w14:solidFill>
                    <w14:schemeClr w14:val="tx1"/>
                  </w14:solidFill>
                </w14:textFill>
              </w:rPr>
              <w:t>因市场需求，暂无需对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分切后的产品进行</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制袋和合掌，</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取消</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制袋和合掌</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环节及设备</w:t>
            </w:r>
            <w:r>
              <w:rPr>
                <w:rFonts w:hint="eastAsia" w:ascii="Times New Roman" w:hAnsi="Times New Roman" w:eastAsia="宋体" w:cs="Times New Roman"/>
                <w:color w:val="000000" w:themeColor="text1"/>
                <w:sz w:val="24"/>
                <w:szCs w:val="24"/>
                <w:highlight w:val="none"/>
                <w:lang w:eastAsia="zh-CN" w:bidi="ar"/>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工艺</w:t>
            </w:r>
            <w:r>
              <w:rPr>
                <w:rFonts w:hint="eastAsia" w:ascii="Times New Roman" w:hAnsi="Times New Roman" w:eastAsia="宋体"/>
                <w:color w:val="000000" w:themeColor="text1"/>
                <w:sz w:val="24"/>
                <w:szCs w:val="24"/>
                <w:highlight w:val="none"/>
                <w14:textFill>
                  <w14:solidFill>
                    <w14:schemeClr w14:val="tx1"/>
                  </w14:solidFill>
                </w14:textFill>
              </w:rPr>
              <w:t>变动不改变原产能，</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并未使建设项目的开发和使用功能发生变化，且无污染物产生。</w:t>
            </w:r>
          </w:p>
          <w:p w14:paraId="52B212E5">
            <w:pPr>
              <w:numPr>
                <w:ilvl w:val="0"/>
                <w:numId w:val="2"/>
              </w:numPr>
              <w:spacing w:after="0" w:line="460" w:lineRule="exact"/>
              <w:ind w:left="0" w:leftChars="0" w:firstLine="480" w:firstLineChars="200"/>
              <w:jc w:val="both"/>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原辅材料</w:t>
            </w:r>
          </w:p>
          <w:p w14:paraId="50889931">
            <w:pPr>
              <w:spacing w:after="0" w:line="520" w:lineRule="exact"/>
              <w:ind w:firstLine="480" w:firstLineChars="200"/>
              <w:jc w:val="both"/>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①</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原环评</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油墨均为醇溶性油墨，</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根据环保政策的不断革新</w:t>
            </w: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，本项目对原料油墨实施源头替代，将50%醇溶性油墨替换为水性油墨，同时，原料油墨源头替代导致稀释剂用量减少，水性油墨废气以非甲烷总烃计。</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原辅料</w:t>
            </w:r>
            <w:r>
              <w:rPr>
                <w:rFonts w:hint="eastAsia" w:ascii="Times New Roman" w:hAnsi="Times New Roman" w:eastAsia="宋体"/>
                <w:color w:val="000000" w:themeColor="text1"/>
                <w:sz w:val="24"/>
                <w:szCs w:val="24"/>
                <w:highlight w:val="none"/>
                <w14:textFill>
                  <w14:solidFill>
                    <w14:schemeClr w14:val="tx1"/>
                  </w14:solidFill>
                </w14:textFill>
              </w:rPr>
              <w:t>变</w:t>
            </w:r>
            <w:r>
              <w:rPr>
                <w:rFonts w:hint="eastAsia" w:ascii="Times New Roman" w:hAnsi="Times New Roman" w:eastAsia="宋体"/>
                <w:color w:val="000000" w:themeColor="text1"/>
                <w:sz w:val="24"/>
                <w:szCs w:val="24"/>
                <w14:textFill>
                  <w14:solidFill>
                    <w14:schemeClr w14:val="tx1"/>
                  </w14:solidFill>
                </w14:textFill>
              </w:rPr>
              <w:t>动不改变原产能，</w:t>
            </w:r>
            <w:r>
              <w:rPr>
                <w:rFonts w:hint="eastAsia" w:ascii="Times New Roman" w:hAnsi="Times New Roman" w:eastAsia="宋体"/>
                <w:color w:val="000000" w:themeColor="text1"/>
                <w:sz w:val="24"/>
                <w:szCs w:val="24"/>
                <w:lang w:val="en-US" w:eastAsia="zh-CN"/>
                <w14:textFill>
                  <w14:solidFill>
                    <w14:schemeClr w14:val="tx1"/>
                  </w14:solidFill>
                </w14:textFill>
              </w:rPr>
              <w:t>根据监测报告，本项目</w:t>
            </w:r>
            <w:r>
              <w:rPr>
                <w:rFonts w:hint="eastAsia" w:ascii="Times New Roman" w:hAnsi="Times New Roman" w:eastAsia="宋体"/>
                <w:color w:val="000000" w:themeColor="text1"/>
                <w:sz w:val="24"/>
                <w:szCs w:val="24"/>
                <w14:textFill>
                  <w14:solidFill>
                    <w14:schemeClr w14:val="tx1"/>
                  </w14:solidFill>
                </w14:textFill>
              </w:rPr>
              <w:t>不增加污染物排放种类及数量</w:t>
            </w:r>
            <w:r>
              <w:rPr>
                <w:rFonts w:hint="eastAsia" w:ascii="Times New Roman" w:hAnsi="Times New Roman" w:eastAsia="宋体"/>
                <w:color w:val="000000" w:themeColor="text1"/>
                <w:sz w:val="24"/>
                <w:szCs w:val="24"/>
                <w14:textFill>
                  <w14:solidFill>
                    <w14:schemeClr w14:val="tx1"/>
                  </w14:solidFill>
                </w14:textFill>
              </w:rPr>
              <w:t>。</w:t>
            </w:r>
          </w:p>
          <w:p w14:paraId="793C2997">
            <w:pPr>
              <w:spacing w:after="0" w:line="52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②原环评中胶粘剂为塑塑覆膜胶，但因聚氨酯胶粘剂粘接性能更好，并展示了较高的强度和耐水性，本项目以聚氨酯胶粘剂为胶粘剂，但原料用量未发生变化，聚氨酯胶粘剂废气以非甲烷总烃计。原辅料变动不改变原产能，</w:t>
            </w:r>
            <w:r>
              <w:rPr>
                <w:rFonts w:hint="eastAsia" w:ascii="Times New Roman" w:hAnsi="Times New Roman" w:eastAsia="宋体"/>
                <w:color w:val="000000" w:themeColor="text1"/>
                <w:sz w:val="24"/>
                <w:szCs w:val="24"/>
                <w:lang w:val="en-US" w:eastAsia="zh-CN"/>
                <w14:textFill>
                  <w14:solidFill>
                    <w14:schemeClr w14:val="tx1"/>
                  </w14:solidFill>
                </w14:textFill>
              </w:rPr>
              <w:t>根据监测报告，本项目</w:t>
            </w:r>
            <w:r>
              <w:rPr>
                <w:rFonts w:hint="eastAsia" w:ascii="Times New Roman" w:hAnsi="Times New Roman" w:eastAsia="宋体"/>
                <w:color w:val="000000" w:themeColor="text1"/>
                <w:sz w:val="24"/>
                <w:szCs w:val="24"/>
                <w14:textFill>
                  <w14:solidFill>
                    <w14:schemeClr w14:val="tx1"/>
                  </w14:solidFill>
                </w14:textFill>
              </w:rPr>
              <w:t>不增加污染物排放种类及数量</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w:t>
            </w:r>
          </w:p>
          <w:p w14:paraId="6C333C9F">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w:t>
            </w:r>
            <w:r>
              <w:rPr>
                <w:rFonts w:hint="eastAsia" w:ascii="Times New Roman" w:hAnsi="宋体" w:eastAsia="宋体"/>
                <w:color w:val="000000" w:themeColor="text1"/>
                <w:kern w:val="2"/>
                <w:sz w:val="24"/>
                <w:szCs w:val="24"/>
                <w:highlight w:val="none"/>
                <w:lang w:val="en-US" w:eastAsia="zh-CN"/>
                <w14:textFill>
                  <w14:solidFill>
                    <w14:schemeClr w14:val="tx1"/>
                  </w14:solidFill>
                </w14:textFill>
              </w:rPr>
              <w:t>3</w:t>
            </w:r>
            <w:r>
              <w:rPr>
                <w:rFonts w:hint="eastAsia" w:ascii="Times New Roman" w:hAnsi="宋体" w:eastAsia="宋体"/>
                <w:color w:val="000000" w:themeColor="text1"/>
                <w:kern w:val="2"/>
                <w:sz w:val="24"/>
                <w:szCs w:val="24"/>
                <w:highlight w:val="none"/>
                <w14:textFill>
                  <w14:solidFill>
                    <w14:schemeClr w14:val="tx1"/>
                  </w14:solidFill>
                </w14:textFill>
              </w:rPr>
              <w:t>）生产设备</w:t>
            </w:r>
          </w:p>
          <w:p w14:paraId="6C333CA0">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本项目在实际建设过程中与环评相比，设备存在如下变动：</w:t>
            </w:r>
          </w:p>
          <w:p w14:paraId="6C333CA1">
            <w:pPr>
              <w:widowControl w:val="0"/>
              <w:adjustRightInd/>
              <w:snapToGrid/>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本期项目建设完成后，全厂设备相较于原环评减少1台分切机，减少2台制袋机和2台合掌机。根据企业实际建设情况，2台分切机可以满足年产3千吨塑料彩印复合包装材料的生产需求，并且在生产过程中，</w:t>
            </w:r>
            <w:r>
              <w:rPr>
                <w:rFonts w:hint="eastAsia" w:ascii="Times New Roman" w:hAnsi="Times New Roman" w:eastAsia="宋体" w:cs="Times New Roman"/>
                <w:color w:val="000000" w:themeColor="text1"/>
                <w:sz w:val="24"/>
                <w:szCs w:val="24"/>
                <w14:textFill>
                  <w14:solidFill>
                    <w14:schemeClr w14:val="tx1"/>
                  </w14:solidFill>
                </w14:textFill>
              </w:rPr>
              <w:t>因市场需求，暂无需对</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分切后的产品进行</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制袋和合掌，因此取消制袋机及合掌机。</w:t>
            </w:r>
            <w:r>
              <w:rPr>
                <w:rFonts w:hint="eastAsia" w:ascii="Times New Roman" w:hAnsi="Times New Roman" w:eastAsia="宋体"/>
                <w:color w:val="000000" w:themeColor="text1"/>
                <w:sz w:val="24"/>
                <w:szCs w:val="24"/>
                <w:highlight w:val="none"/>
                <w14:textFill>
                  <w14:solidFill>
                    <w14:schemeClr w14:val="tx1"/>
                  </w14:solidFill>
                </w14:textFill>
              </w:rPr>
              <w:t>设备设施变</w:t>
            </w:r>
            <w:r>
              <w:rPr>
                <w:rFonts w:hint="eastAsia" w:ascii="Times New Roman" w:hAnsi="Times New Roman" w:eastAsia="宋体"/>
                <w:color w:val="000000" w:themeColor="text1"/>
                <w:sz w:val="24"/>
                <w:szCs w:val="24"/>
                <w14:textFill>
                  <w14:solidFill>
                    <w14:schemeClr w14:val="tx1"/>
                  </w14:solidFill>
                </w14:textFill>
              </w:rPr>
              <w:t>动不改变原产能，</w:t>
            </w:r>
            <w:r>
              <w:rPr>
                <w:rFonts w:hint="eastAsia" w:ascii="Times New Roman" w:hAnsi="Times New Roman" w:eastAsia="宋体"/>
                <w:color w:val="000000" w:themeColor="text1"/>
                <w:sz w:val="24"/>
                <w:szCs w:val="24"/>
                <w:highlight w:val="none"/>
                <w14:textFill>
                  <w14:solidFill>
                    <w14:schemeClr w14:val="tx1"/>
                  </w14:solidFill>
                </w14:textFill>
              </w:rPr>
              <w:t>不新增污染物种类，不增加污染物排放量</w:t>
            </w:r>
            <w:r>
              <w:rPr>
                <w:rFonts w:hint="eastAsia" w:ascii="Times New Roman" w:hAnsi="Times New Roman" w:eastAsia="宋体"/>
                <w:color w:val="000000" w:themeColor="text1"/>
                <w:sz w:val="24"/>
                <w:szCs w:val="24"/>
                <w:highlight w:val="none"/>
                <w:lang w:eastAsia="zh-CN"/>
                <w14:textFill>
                  <w14:solidFill>
                    <w14:schemeClr w14:val="tx1"/>
                  </w14:solidFill>
                </w14:textFill>
              </w:rPr>
              <w:t>。</w:t>
            </w:r>
          </w:p>
          <w:p w14:paraId="6C333CA2">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w:t>
            </w:r>
            <w:r>
              <w:rPr>
                <w:rFonts w:hint="eastAsia" w:ascii="Times New Roman" w:hAnsi="宋体" w:eastAsia="宋体"/>
                <w:color w:val="000000" w:themeColor="text1"/>
                <w:kern w:val="2"/>
                <w:sz w:val="24"/>
                <w:szCs w:val="24"/>
                <w:highlight w:val="none"/>
                <w:lang w:val="en-US" w:eastAsia="zh-CN"/>
                <w14:textFill>
                  <w14:solidFill>
                    <w14:schemeClr w14:val="tx1"/>
                  </w14:solidFill>
                </w14:textFill>
              </w:rPr>
              <w:t>4</w:t>
            </w:r>
            <w:r>
              <w:rPr>
                <w:rFonts w:hint="eastAsia" w:ascii="Times New Roman" w:hAnsi="宋体" w:eastAsia="宋体"/>
                <w:color w:val="000000" w:themeColor="text1"/>
                <w:kern w:val="2"/>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治理措施</w:t>
            </w:r>
          </w:p>
          <w:p w14:paraId="6C333CA3">
            <w:p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实际建设过程中与环评相比，</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治理措施</w:t>
            </w:r>
            <w:r>
              <w:rPr>
                <w:rFonts w:hint="eastAsia" w:ascii="Times New Roman" w:hAnsi="Times New Roman" w:eastAsia="宋体" w:cs="Times New Roman"/>
                <w:color w:val="000000" w:themeColor="text1"/>
                <w:sz w:val="24"/>
                <w:szCs w:val="24"/>
                <w:highlight w:val="none"/>
                <w14:textFill>
                  <w14:solidFill>
                    <w14:schemeClr w14:val="tx1"/>
                  </w14:solidFill>
                </w14:textFill>
              </w:rPr>
              <w:t>存在如下变动：</w:t>
            </w:r>
          </w:p>
          <w:p w14:paraId="57E3A89B">
            <w:pPr>
              <w:widowControl w:val="0"/>
              <w:adjustRightInd/>
              <w:snapToGrid/>
              <w:spacing w:after="0" w:line="460" w:lineRule="exact"/>
              <w:ind w:firstLine="480" w:firstLineChars="200"/>
              <w:jc w:val="both"/>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①</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原环评批复中印刷、复合废气产生的非甲烷总烃经各自集气设施收集后，经引风机排出，最终通过15m高排气筒有组织排放。项目一期为降低非甲烷总烃排放量，同时满足相关标准要求，2018年8月，企业增设一台“UV光催化氧化+活性炭吸附装置”，用于处理收集到的有组织非甲烷总烃废气，处理后的废气经15m高排气筒有组织排放。根据2018年9月企业编制的《卫辉市昱盛彩印包装有限公司年产3千吨塑料彩印符合包装材料项目（一期工程）竣工环境保护验收报告》所示，“UV光催化氧化+活性炭吸附装置”对非甲烷</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总烃的去除效率约78%。根据环保政策的不断革新，“UV光催化氧化+活性炭吸附”装置因工艺落后已逐步被列为低效、限制、淘汰类污染治理设施，且不满足企业对去除效率的要求。为严格执行国家最新政策，</w:t>
            </w:r>
            <w:r>
              <w:rPr>
                <w:rFonts w:hint="default"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持续进行技术革新和设备改造</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，进一步减少挥发性有机物排放量，2023年5月，</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企业</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对有机废气治理设施实施提标改造，将“UV光催化氧化+活性炭吸附装置”提标改造为“RTO旋转蓄热燃烧装置”，废气治理措施优化提升。</w:t>
            </w:r>
          </w:p>
          <w:p w14:paraId="1D7A3AFF">
            <w:pPr>
              <w:widowControl w:val="0"/>
              <w:adjustRightInd/>
              <w:snapToGrid/>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②原环评中调墨工序废气未经收集，为满足《挥发性有机物无组织排放控制标准》（GB 37822-2019）中的相关要求，强化废气收集效果，减少污染物无组织排放，本次二期验收将调墨工序置于密闭调墨间内，调墨间顶部设置集气罩，整体负压收集调墨工序废气，经</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RTO旋转蓄热燃烧装置处理后有组织排放。</w:t>
            </w:r>
          </w:p>
          <w:p w14:paraId="6C333CA5">
            <w:pPr>
              <w:widowControl w:val="0"/>
              <w:adjustRightInd/>
              <w:snapToGrid/>
              <w:spacing w:after="0" w:line="460" w:lineRule="exact"/>
              <w:ind w:firstLine="480" w:firstLineChars="200"/>
              <w:jc w:val="both"/>
              <w:rPr>
                <w:rFonts w:ascii="Times New Roman" w:hAnsi="Times New Roman" w:eastAsia="宋体" w:cs="Times New Roman"/>
                <w:color w:val="000000" w:themeColor="text1"/>
                <w:sz w:val="24"/>
                <w:szCs w:val="24"/>
                <w:highlight w:val="none"/>
                <w:lang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生产工艺、</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原辅材料、</w:t>
            </w:r>
            <w:r>
              <w:rPr>
                <w:rFonts w:hint="eastAsia" w:ascii="Times New Roman" w:hAnsi="Times New Roman" w:eastAsia="宋体" w:cs="Times New Roman"/>
                <w:color w:val="000000" w:themeColor="text1"/>
                <w:sz w:val="24"/>
                <w:szCs w:val="24"/>
                <w:highlight w:val="none"/>
                <w:lang w:bidi="ar"/>
                <w14:textFill>
                  <w14:solidFill>
                    <w14:schemeClr w14:val="tx1"/>
                  </w14:solidFill>
                </w14:textFill>
              </w:rPr>
              <w:t>生产设备及治理措施的变化不会导致污染物种类增加，项目污染物排放量未增加，不属于重大变动。</w:t>
            </w:r>
          </w:p>
          <w:p w14:paraId="6C333CA6">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综上，本项目实际建设情况与《污染影响类建设项目重大变动清单（试行）的通知》（环办环评函[2020]688号）（以下简称《通知》）的对比分析如下：</w:t>
            </w:r>
          </w:p>
          <w:p w14:paraId="6C333CA7">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14:textFill>
                  <w14:solidFill>
                    <w14:schemeClr w14:val="tx1"/>
                  </w14:solidFill>
                </w14:textFill>
              </w:rPr>
              <w:t>10</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本项目与《通知》的对比分析</w:t>
            </w:r>
          </w:p>
          <w:tbl>
            <w:tblPr>
              <w:tblStyle w:val="13"/>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05"/>
              <w:gridCol w:w="5835"/>
              <w:gridCol w:w="1670"/>
              <w:gridCol w:w="1044"/>
            </w:tblGrid>
            <w:tr w14:paraId="6C333C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6155" w:type="dxa"/>
                  <w:gridSpan w:val="2"/>
                  <w:vAlign w:val="center"/>
                </w:tcPr>
                <w:p w14:paraId="6C333CA8">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ascii="Times New Roman" w:hAnsi="Times New Roman" w:eastAsia="宋体"/>
                      <w:b/>
                      <w:color w:val="000000" w:themeColor="text1"/>
                      <w:kern w:val="2"/>
                      <w:sz w:val="21"/>
                      <w:szCs w:val="21"/>
                      <w:highlight w:val="none"/>
                      <w14:textFill>
                        <w14:solidFill>
                          <w14:schemeClr w14:val="tx1"/>
                        </w14:solidFill>
                      </w14:textFill>
                    </w:rPr>
                    <w:t>通知内容</w:t>
                  </w:r>
                </w:p>
              </w:tc>
              <w:tc>
                <w:tcPr>
                  <w:tcW w:w="1571" w:type="dxa"/>
                  <w:vAlign w:val="center"/>
                </w:tcPr>
                <w:p w14:paraId="6C333CA9">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ascii="Times New Roman" w:hAnsi="Times New Roman" w:eastAsia="宋体"/>
                      <w:b/>
                      <w:color w:val="000000" w:themeColor="text1"/>
                      <w:kern w:val="2"/>
                      <w:sz w:val="21"/>
                      <w:szCs w:val="21"/>
                      <w:highlight w:val="none"/>
                      <w14:textFill>
                        <w14:solidFill>
                          <w14:schemeClr w14:val="tx1"/>
                        </w14:solidFill>
                      </w14:textFill>
                    </w:rPr>
                    <w:t>本项目情况</w:t>
                  </w:r>
                </w:p>
              </w:tc>
              <w:tc>
                <w:tcPr>
                  <w:tcW w:w="982" w:type="dxa"/>
                  <w:vAlign w:val="center"/>
                </w:tcPr>
                <w:p w14:paraId="6C333CAA">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hint="eastAsia" w:ascii="Times New Roman" w:hAnsi="Times New Roman" w:eastAsia="宋体"/>
                      <w:b/>
                      <w:color w:val="000000" w:themeColor="text1"/>
                      <w:kern w:val="2"/>
                      <w:sz w:val="21"/>
                      <w:szCs w:val="21"/>
                      <w:highlight w:val="none"/>
                      <w14:textFill>
                        <w14:solidFill>
                          <w14:schemeClr w14:val="tx1"/>
                        </w14:solidFill>
                      </w14:textFill>
                    </w:rPr>
                    <w:t>对比结果</w:t>
                  </w:r>
                </w:p>
              </w:tc>
            </w:tr>
            <w:tr w14:paraId="6C333C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Align w:val="center"/>
                </w:tcPr>
                <w:p w14:paraId="6C333CAC">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性质</w:t>
                  </w:r>
                </w:p>
              </w:tc>
              <w:tc>
                <w:tcPr>
                  <w:tcW w:w="5491" w:type="dxa"/>
                  <w:vAlign w:val="center"/>
                </w:tcPr>
                <w:p w14:paraId="6C333CAD">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w:t>
                  </w:r>
                  <w:r>
                    <w:rPr>
                      <w:rFonts w:ascii="Times New Roman" w:hAnsi="Times New Roman" w:eastAsia="宋体"/>
                      <w:color w:val="000000" w:themeColor="text1"/>
                      <w:kern w:val="2"/>
                      <w:sz w:val="21"/>
                      <w:szCs w:val="21"/>
                      <w:highlight w:val="none"/>
                      <w14:textFill>
                        <w14:solidFill>
                          <w14:schemeClr w14:val="tx1"/>
                        </w14:solidFill>
                      </w14:textFill>
                    </w:rPr>
                    <w:t>建设项目开发、使用功能发生变化的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571" w:type="dxa"/>
                  <w:vAlign w:val="center"/>
                </w:tcPr>
                <w:p w14:paraId="6C333CAE">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A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B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restart"/>
                  <w:vAlign w:val="center"/>
                </w:tcPr>
                <w:p w14:paraId="6C333CB1">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规模</w:t>
                  </w:r>
                </w:p>
              </w:tc>
              <w:tc>
                <w:tcPr>
                  <w:tcW w:w="5491" w:type="dxa"/>
                  <w:vAlign w:val="center"/>
                </w:tcPr>
                <w:p w14:paraId="6C333CB2">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2、</w:t>
                  </w:r>
                  <w:r>
                    <w:rPr>
                      <w:rFonts w:ascii="Times New Roman" w:hAnsi="Times New Roman" w:eastAsia="宋体"/>
                      <w:color w:val="000000" w:themeColor="text1"/>
                      <w:kern w:val="2"/>
                      <w:sz w:val="21"/>
                      <w:szCs w:val="21"/>
                      <w:highlight w:val="none"/>
                      <w14:textFill>
                        <w14:solidFill>
                          <w14:schemeClr w14:val="tx1"/>
                        </w14:solidFill>
                      </w14:textFill>
                    </w:rPr>
                    <w:t>生产、处置或储存能力增大30%及以上的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571" w:type="dxa"/>
                  <w:vMerge w:val="restart"/>
                  <w:vAlign w:val="center"/>
                </w:tcPr>
                <w:p w14:paraId="6C333CB3">
                  <w:pPr>
                    <w:widowControl w:val="0"/>
                    <w:adjustRightInd/>
                    <w:snapToGrid/>
                    <w:spacing w:after="0"/>
                    <w:jc w:val="center"/>
                    <w:rPr>
                      <w:rFonts w:ascii="Times New Roman" w:hAnsi="Times New Roman" w:eastAsia="宋体"/>
                      <w:bCs/>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Merge w:val="restart"/>
                  <w:vAlign w:val="center"/>
                </w:tcPr>
                <w:p w14:paraId="6C333CB4">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不属于</w:t>
                  </w:r>
                </w:p>
              </w:tc>
            </w:tr>
            <w:tr w14:paraId="6C333C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B6">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B7">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3、</w:t>
                  </w:r>
                  <w:r>
                    <w:rPr>
                      <w:rFonts w:ascii="Times New Roman" w:hAnsi="Times New Roman" w:eastAsia="宋体"/>
                      <w:color w:val="000000" w:themeColor="text1"/>
                      <w:kern w:val="2"/>
                      <w:sz w:val="21"/>
                      <w:szCs w:val="21"/>
                      <w:highlight w:val="none"/>
                      <w14:textFill>
                        <w14:solidFill>
                          <w14:schemeClr w14:val="tx1"/>
                        </w14:solidFill>
                      </w14:textFill>
                    </w:rPr>
                    <w:t>生产、处置或储存能力增大，导致废水第一类污染物排放量增加的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571" w:type="dxa"/>
                  <w:vMerge w:val="continue"/>
                  <w:vAlign w:val="center"/>
                </w:tcPr>
                <w:p w14:paraId="6C333CB8">
                  <w:pPr>
                    <w:widowControl w:val="0"/>
                    <w:adjustRightInd/>
                    <w:snapToGrid/>
                    <w:spacing w:after="0"/>
                    <w:jc w:val="center"/>
                    <w:rPr>
                      <w:rFonts w:hint="eastAsia" w:ascii="Calibri" w:hAnsi="宋体" w:eastAsia="宋体"/>
                      <w:color w:val="000000" w:themeColor="text1"/>
                      <w:kern w:val="2"/>
                      <w:sz w:val="21"/>
                      <w:szCs w:val="21"/>
                      <w:highlight w:val="none"/>
                      <w14:textFill>
                        <w14:solidFill>
                          <w14:schemeClr w14:val="tx1"/>
                        </w14:solidFill>
                      </w14:textFill>
                    </w:rPr>
                  </w:pPr>
                </w:p>
              </w:tc>
              <w:tc>
                <w:tcPr>
                  <w:tcW w:w="982" w:type="dxa"/>
                  <w:vMerge w:val="continue"/>
                  <w:vAlign w:val="center"/>
                </w:tcPr>
                <w:p w14:paraId="6C333CB9">
                  <w:pPr>
                    <w:widowControl w:val="0"/>
                    <w:adjustRightInd/>
                    <w:snapToGrid/>
                    <w:spacing w:after="0"/>
                    <w:jc w:val="center"/>
                    <w:rPr>
                      <w:rFonts w:hint="eastAsia" w:ascii="Calibri" w:hAnsi="宋体" w:eastAsia="宋体"/>
                      <w:color w:val="000000" w:themeColor="text1"/>
                      <w:kern w:val="2"/>
                      <w:sz w:val="21"/>
                      <w:szCs w:val="21"/>
                      <w:highlight w:val="none"/>
                      <w14:textFill>
                        <w14:solidFill>
                          <w14:schemeClr w14:val="tx1"/>
                        </w14:solidFill>
                      </w14:textFill>
                    </w:rPr>
                  </w:pPr>
                </w:p>
              </w:tc>
            </w:tr>
            <w:tr w14:paraId="6C333C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BB">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BC">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571" w:type="dxa"/>
                  <w:vMerge w:val="continue"/>
                  <w:vAlign w:val="center"/>
                </w:tcPr>
                <w:p w14:paraId="6C333CBD">
                  <w:pPr>
                    <w:widowControl w:val="0"/>
                    <w:adjustRightInd/>
                    <w:snapToGrid/>
                    <w:spacing w:after="0"/>
                    <w:jc w:val="center"/>
                    <w:rPr>
                      <w:rFonts w:hint="eastAsia" w:ascii="Calibri" w:hAnsi="宋体" w:eastAsia="宋体"/>
                      <w:color w:val="000000" w:themeColor="text1"/>
                      <w:kern w:val="2"/>
                      <w:sz w:val="21"/>
                      <w:szCs w:val="21"/>
                      <w:highlight w:val="none"/>
                      <w14:textFill>
                        <w14:solidFill>
                          <w14:schemeClr w14:val="tx1"/>
                        </w14:solidFill>
                      </w14:textFill>
                    </w:rPr>
                  </w:pPr>
                </w:p>
              </w:tc>
              <w:tc>
                <w:tcPr>
                  <w:tcW w:w="982" w:type="dxa"/>
                  <w:vMerge w:val="continue"/>
                  <w:vAlign w:val="center"/>
                </w:tcPr>
                <w:p w14:paraId="6C333CBE">
                  <w:pPr>
                    <w:widowControl w:val="0"/>
                    <w:adjustRightInd/>
                    <w:snapToGrid/>
                    <w:spacing w:after="0"/>
                    <w:jc w:val="center"/>
                    <w:rPr>
                      <w:rFonts w:hint="eastAsia" w:ascii="Calibri" w:hAnsi="宋体" w:eastAsia="宋体"/>
                      <w:color w:val="000000" w:themeColor="text1"/>
                      <w:kern w:val="2"/>
                      <w:sz w:val="21"/>
                      <w:szCs w:val="21"/>
                      <w:highlight w:val="none"/>
                      <w14:textFill>
                        <w14:solidFill>
                          <w14:schemeClr w14:val="tx1"/>
                        </w14:solidFill>
                      </w14:textFill>
                    </w:rPr>
                  </w:pPr>
                </w:p>
              </w:tc>
            </w:tr>
            <w:tr w14:paraId="6C333CC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Align w:val="center"/>
                </w:tcPr>
                <w:p w14:paraId="6C333CC0">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地点</w:t>
                  </w:r>
                </w:p>
              </w:tc>
              <w:tc>
                <w:tcPr>
                  <w:tcW w:w="5491" w:type="dxa"/>
                  <w:vAlign w:val="center"/>
                </w:tcPr>
                <w:p w14:paraId="6C333CC1">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5、</w:t>
                  </w:r>
                  <w:r>
                    <w:rPr>
                      <w:rFonts w:ascii="Times New Roman" w:hAnsi="Times New Roman" w:eastAsia="宋体"/>
                      <w:color w:val="000000" w:themeColor="text1"/>
                      <w:kern w:val="2"/>
                      <w:sz w:val="21"/>
                      <w:szCs w:val="21"/>
                      <w:highlight w:val="none"/>
                      <w14:textFill>
                        <w14:solidFill>
                          <w14:schemeClr w14:val="tx1"/>
                        </w14:solidFill>
                      </w14:textFill>
                    </w:rPr>
                    <w:t>重新选址；在原厂址附近调整（包括总平面布置变化）导致环境防护距离范围变化且新增敏感点的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571" w:type="dxa"/>
                  <w:vAlign w:val="center"/>
                </w:tcPr>
                <w:p w14:paraId="6C333CC2">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C3">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restart"/>
                  <w:vAlign w:val="center"/>
                </w:tcPr>
                <w:p w14:paraId="6C333CC5">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生产工艺</w:t>
                  </w:r>
                </w:p>
              </w:tc>
              <w:tc>
                <w:tcPr>
                  <w:tcW w:w="5491" w:type="dxa"/>
                  <w:vAlign w:val="center"/>
                </w:tcPr>
                <w:p w14:paraId="6C333CC6">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6、</w:t>
                  </w:r>
                  <w:r>
                    <w:rPr>
                      <w:rFonts w:ascii="Times New Roman" w:hAnsi="Times New Roman" w:eastAsia="宋体"/>
                      <w:color w:val="000000" w:themeColor="text1"/>
                      <w:kern w:val="2"/>
                      <w:sz w:val="21"/>
                      <w:szCs w:val="21"/>
                      <w:highlight w:val="none"/>
                      <w14:textFill>
                        <w14:solidFill>
                          <w14:schemeClr w14:val="tx1"/>
                        </w14:solidFill>
                      </w14:textFill>
                    </w:rPr>
                    <w:t>新增产品品种或生产工艺（含主要生产装置、设备及配套设施）、主要原辅材料、燃料变化，导致以下情形之一：</w:t>
                  </w:r>
                </w:p>
                <w:p w14:paraId="6C333CC7">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（1）新增排放污染物种类的（毒性、挥发性降低的除外）；</w:t>
                  </w:r>
                </w:p>
                <w:p w14:paraId="6C333CC8">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（2）位于环境质量不达标区的建设项目相应污染物排放量增加的；</w:t>
                  </w:r>
                </w:p>
                <w:p w14:paraId="6C333CC9">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（3）废水第一类污染物排放量增加的；</w:t>
                  </w:r>
                </w:p>
                <w:p w14:paraId="6C333CCA">
                  <w:pPr>
                    <w:widowControl w:val="0"/>
                    <w:shd w:val="clear" w:color="auto" w:fill="FFFFFF"/>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（4）其他污染物排放量增加10%及以上的。</w:t>
                  </w:r>
                </w:p>
              </w:tc>
              <w:tc>
                <w:tcPr>
                  <w:tcW w:w="1571" w:type="dxa"/>
                  <w:vAlign w:val="center"/>
                </w:tcPr>
                <w:p w14:paraId="6C333CCB">
                  <w:pPr>
                    <w:spacing w:after="0"/>
                    <w:jc w:val="center"/>
                    <w:rPr>
                      <w:color w:val="000000" w:themeColor="text1"/>
                      <w:highlight w:val="none"/>
                      <w14:textFill>
                        <w14:solidFill>
                          <w14:schemeClr w14:val="tx1"/>
                        </w14:solidFill>
                      </w14:textFill>
                    </w:rPr>
                  </w:pPr>
                  <w:r>
                    <w:rPr>
                      <w:rFonts w:hint="eastAsia" w:ascii="宋体" w:hAnsi="宋体" w:eastAsia="宋体"/>
                      <w:bCs/>
                      <w:color w:val="000000" w:themeColor="text1"/>
                      <w:kern w:val="2"/>
                      <w:sz w:val="21"/>
                      <w:szCs w:val="21"/>
                      <w:highlight w:val="none"/>
                      <w14:textFill>
                        <w14:solidFill>
                          <w14:schemeClr w14:val="tx1"/>
                        </w14:solidFill>
                      </w14:textFill>
                    </w:rPr>
                    <w:t>生产工艺、</w:t>
                  </w:r>
                  <w:r>
                    <w:rPr>
                      <w:rFonts w:hint="eastAsia" w:ascii="宋体" w:hAnsi="宋体" w:eastAsia="宋体"/>
                      <w:bCs/>
                      <w:color w:val="000000" w:themeColor="text1"/>
                      <w:kern w:val="2"/>
                      <w:sz w:val="21"/>
                      <w:szCs w:val="21"/>
                      <w:highlight w:val="none"/>
                      <w:lang w:val="en-US" w:eastAsia="zh-CN"/>
                      <w14:textFill>
                        <w14:solidFill>
                          <w14:schemeClr w14:val="tx1"/>
                        </w14:solidFill>
                      </w14:textFill>
                    </w:rPr>
                    <w:t>原辅材料、</w:t>
                  </w:r>
                  <w:r>
                    <w:rPr>
                      <w:rFonts w:hint="eastAsia" w:ascii="宋体" w:hAnsi="宋体" w:eastAsia="宋体"/>
                      <w:bCs/>
                      <w:color w:val="000000" w:themeColor="text1"/>
                      <w:kern w:val="2"/>
                      <w:sz w:val="21"/>
                      <w:szCs w:val="21"/>
                      <w:highlight w:val="none"/>
                      <w14:textFill>
                        <w14:solidFill>
                          <w14:schemeClr w14:val="tx1"/>
                        </w14:solidFill>
                      </w14:textFill>
                    </w:rPr>
                    <w:t>设备数量及种类变化，污染物种类未增加、污染物排放量未增加</w:t>
                  </w:r>
                </w:p>
              </w:tc>
              <w:tc>
                <w:tcPr>
                  <w:tcW w:w="982" w:type="dxa"/>
                  <w:vAlign w:val="center"/>
                </w:tcPr>
                <w:p w14:paraId="6C333CCC">
                  <w:pPr>
                    <w:widowControl w:val="0"/>
                    <w:tabs>
                      <w:tab w:val="left" w:pos="510"/>
                      <w:tab w:val="center" w:pos="1259"/>
                    </w:tabs>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不属于</w:t>
                  </w:r>
                </w:p>
              </w:tc>
            </w:tr>
            <w:tr w14:paraId="6C333CD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tcBorders>
                    <w:bottom w:val="nil"/>
                  </w:tcBorders>
                  <w:vAlign w:val="center"/>
                </w:tcPr>
                <w:p w14:paraId="6C333CCE">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CF">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7、</w:t>
                  </w:r>
                  <w:r>
                    <w:rPr>
                      <w:rFonts w:ascii="Times New Roman" w:hAnsi="Times New Roman" w:eastAsia="宋体"/>
                      <w:color w:val="000000" w:themeColor="text1"/>
                      <w:kern w:val="2"/>
                      <w:sz w:val="21"/>
                      <w:szCs w:val="21"/>
                      <w:highlight w:val="none"/>
                      <w14:textFill>
                        <w14:solidFill>
                          <w14:schemeClr w14:val="tx1"/>
                        </w14:solidFill>
                      </w14:textFill>
                    </w:rPr>
                    <w:t>物料运输、装卸、贮存方式变化，导致大气污染物无组织排放量增加10%及以上的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571" w:type="dxa"/>
                  <w:vAlign w:val="center"/>
                </w:tcPr>
                <w:p w14:paraId="6C333CD0">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D1">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restart"/>
                  <w:vAlign w:val="center"/>
                </w:tcPr>
                <w:p w14:paraId="6C333CD3">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环境保护措施</w:t>
                  </w:r>
                </w:p>
              </w:tc>
              <w:tc>
                <w:tcPr>
                  <w:tcW w:w="5491" w:type="dxa"/>
                  <w:vAlign w:val="center"/>
                </w:tcPr>
                <w:p w14:paraId="6C333CD4">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8、</w:t>
                  </w:r>
                  <w:r>
                    <w:rPr>
                      <w:rFonts w:ascii="Times New Roman" w:hAnsi="Times New Roman" w:eastAsia="宋体"/>
                      <w:color w:val="000000" w:themeColor="text1"/>
                      <w:kern w:val="2"/>
                      <w:sz w:val="21"/>
                      <w:szCs w:val="21"/>
                      <w:highlight w:val="none"/>
                      <w14:textFill>
                        <w14:solidFill>
                          <w14:schemeClr w14:val="tx1"/>
                        </w14:solidFill>
                      </w14:textFill>
                    </w:rPr>
                    <w:t>废气、废水污染防治措施变化，导致第6条中所列情形之一（废气无组织排放改为有组织排放、污染防治措施强化或改进的除外）或大气污染物无组织排放量增加10%及以上的。</w:t>
                  </w:r>
                </w:p>
              </w:tc>
              <w:tc>
                <w:tcPr>
                  <w:tcW w:w="1571" w:type="dxa"/>
                  <w:vAlign w:val="center"/>
                </w:tcPr>
                <w:p w14:paraId="6C333CD5">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废气治理措施优化提升</w:t>
                  </w:r>
                </w:p>
              </w:tc>
              <w:tc>
                <w:tcPr>
                  <w:tcW w:w="982" w:type="dxa"/>
                  <w:vAlign w:val="center"/>
                </w:tcPr>
                <w:p w14:paraId="6C333CD6">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D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D8">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D9">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9、</w:t>
                  </w:r>
                  <w:r>
                    <w:rPr>
                      <w:rFonts w:ascii="Times New Roman" w:hAnsi="Times New Roman" w:eastAsia="宋体"/>
                      <w:color w:val="000000" w:themeColor="text1"/>
                      <w:kern w:val="2"/>
                      <w:sz w:val="21"/>
                      <w:szCs w:val="21"/>
                      <w:highlight w:val="none"/>
                      <w14:textFill>
                        <w14:solidFill>
                          <w14:schemeClr w14:val="tx1"/>
                        </w14:solidFill>
                      </w14:textFill>
                    </w:rPr>
                    <w:t>新增废水直接排放口；废水由间接排放改为直接排放；废水直接排放口位置变化，导致不利环境影响加重的。</w:t>
                  </w:r>
                </w:p>
              </w:tc>
              <w:tc>
                <w:tcPr>
                  <w:tcW w:w="1571" w:type="dxa"/>
                  <w:vAlign w:val="center"/>
                </w:tcPr>
                <w:p w14:paraId="6C333CDA">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DB">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DD">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DE">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10、</w:t>
                  </w:r>
                  <w:r>
                    <w:rPr>
                      <w:rFonts w:ascii="Times New Roman" w:hAnsi="Times New Roman" w:eastAsia="宋体"/>
                      <w:color w:val="000000" w:themeColor="text1"/>
                      <w:kern w:val="2"/>
                      <w:sz w:val="21"/>
                      <w:szCs w:val="21"/>
                      <w:highlight w:val="none"/>
                      <w14:textFill>
                        <w14:solidFill>
                          <w14:schemeClr w14:val="tx1"/>
                        </w14:solidFill>
                      </w14:textFill>
                    </w:rPr>
                    <w:t>新增废气主要排放口（废气无组织排放改为有组织排放的除外）；主要排放口排气筒高度降低10%及以上的。</w:t>
                  </w:r>
                </w:p>
              </w:tc>
              <w:tc>
                <w:tcPr>
                  <w:tcW w:w="1571" w:type="dxa"/>
                  <w:vAlign w:val="center"/>
                </w:tcPr>
                <w:p w14:paraId="6C333CD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E0">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E2">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E3">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11、</w:t>
                  </w:r>
                  <w:r>
                    <w:rPr>
                      <w:rFonts w:ascii="Times New Roman" w:hAnsi="Times New Roman" w:eastAsia="宋体"/>
                      <w:color w:val="000000" w:themeColor="text1"/>
                      <w:kern w:val="2"/>
                      <w:sz w:val="21"/>
                      <w:szCs w:val="21"/>
                      <w:highlight w:val="none"/>
                      <w14:textFill>
                        <w14:solidFill>
                          <w14:schemeClr w14:val="tx1"/>
                        </w14:solidFill>
                      </w14:textFill>
                    </w:rPr>
                    <w:t>噪声、土壤或地下水污染防治措施变化，导致不利环境影响加重的。</w:t>
                  </w:r>
                </w:p>
              </w:tc>
              <w:tc>
                <w:tcPr>
                  <w:tcW w:w="1571" w:type="dxa"/>
                  <w:vAlign w:val="center"/>
                </w:tcPr>
                <w:p w14:paraId="6C333CE4">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E5">
                  <w:pPr>
                    <w:widowControl w:val="0"/>
                    <w:tabs>
                      <w:tab w:val="left" w:pos="510"/>
                      <w:tab w:val="center" w:pos="1259"/>
                    </w:tabs>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不属于</w:t>
                  </w:r>
                </w:p>
              </w:tc>
            </w:tr>
            <w:tr w14:paraId="6C333C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E7">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E8">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12、</w:t>
                  </w:r>
                  <w:r>
                    <w:rPr>
                      <w:rFonts w:ascii="Times New Roman" w:hAnsi="Times New Roman" w:eastAsia="宋体"/>
                      <w:color w:val="000000" w:themeColor="text1"/>
                      <w:kern w:val="2"/>
                      <w:sz w:val="21"/>
                      <w:szCs w:val="21"/>
                      <w:highlight w:val="none"/>
                      <w14:textFill>
                        <w14:solidFill>
                          <w14:schemeClr w14:val="tx1"/>
                        </w14:solidFill>
                      </w14:textFill>
                    </w:rPr>
                    <w:t>固体废物利用处置方式由委托外单位利用处置改为自行利用处置的（自行利用处置设施单独开展环境影响评价的除外）；固体废物自行处置方式变化，导致不利环境影响加重的。</w:t>
                  </w:r>
                </w:p>
              </w:tc>
              <w:tc>
                <w:tcPr>
                  <w:tcW w:w="1571" w:type="dxa"/>
                  <w:vAlign w:val="center"/>
                </w:tcPr>
                <w:p w14:paraId="6C333CE9">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EA">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6C333C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vAlign w:val="center"/>
                </w:tcPr>
                <w:p w14:paraId="6C333CEC">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vAlign w:val="center"/>
                </w:tcPr>
                <w:p w14:paraId="6C333CED">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13、</w:t>
                  </w:r>
                  <w:r>
                    <w:rPr>
                      <w:rFonts w:ascii="Times New Roman" w:hAnsi="Times New Roman" w:eastAsia="宋体"/>
                      <w:color w:val="000000" w:themeColor="text1"/>
                      <w:kern w:val="2"/>
                      <w:sz w:val="21"/>
                      <w:szCs w:val="21"/>
                      <w:highlight w:val="none"/>
                      <w14:textFill>
                        <w14:solidFill>
                          <w14:schemeClr w14:val="tx1"/>
                        </w14:solidFill>
                      </w14:textFill>
                    </w:rPr>
                    <w:t>事故废水暂存能力或拦截设施变化，导致环境风险防范能力弱化或降低的。</w:t>
                  </w:r>
                </w:p>
              </w:tc>
              <w:tc>
                <w:tcPr>
                  <w:tcW w:w="1571" w:type="dxa"/>
                  <w:vAlign w:val="center"/>
                </w:tcPr>
                <w:p w14:paraId="6C333CEE">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982" w:type="dxa"/>
                  <w:vAlign w:val="center"/>
                </w:tcPr>
                <w:p w14:paraId="6C333CE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bl>
          <w:p w14:paraId="6C333CFB">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yellow"/>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根据上表对比结果可知，项目不属于重大变动，满足验收要求。</w:t>
            </w:r>
          </w:p>
        </w:tc>
      </w:tr>
      <w:tr w14:paraId="6C33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0" w:type="dxa"/>
            <w:vAlign w:val="top"/>
          </w:tcPr>
          <w:p w14:paraId="6C333CFD">
            <w:pPr>
              <w:numPr>
                <w:ilvl w:val="0"/>
                <w:numId w:val="5"/>
              </w:numPr>
              <w:spacing w:after="0" w:line="460" w:lineRule="exact"/>
              <w:ind w:firstLine="482" w:firstLineChars="200"/>
              <w:rPr>
                <w:rFonts w:ascii="Times New Roman" w:hAnsi="Times New Roman" w:eastAsia="宋体" w:cs="Times New Roman"/>
                <w:b/>
                <w:bCs/>
                <w:color w:val="000000" w:themeColor="text1"/>
                <w:kern w:val="2"/>
                <w:sz w:val="24"/>
                <w:szCs w:val="24"/>
                <w:highlight w:val="none"/>
                <w:u w:color="000000"/>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u w:color="000000"/>
                <w14:textFill>
                  <w14:solidFill>
                    <w14:schemeClr w14:val="tx1"/>
                  </w14:solidFill>
                </w14:textFill>
              </w:rPr>
              <w:t>厂区平面布置及监测点位示意图</w:t>
            </w:r>
          </w:p>
          <w:p w14:paraId="6C333CFE">
            <w:pPr>
              <w:spacing w:after="0"/>
              <w:rPr>
                <w:rFonts w:hint="eastAsia" w:ascii="Times New Roman" w:hAnsi="Times New Roman" w:eastAsia="宋体" w:cs="Times New Roman"/>
                <w:b/>
                <w:bCs/>
                <w:color w:val="000000" w:themeColor="text1"/>
                <w:kern w:val="2"/>
                <w:sz w:val="24"/>
                <w:szCs w:val="24"/>
                <w:highlight w:val="none"/>
                <w:u w:color="000000"/>
                <w:lang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u w:color="000000"/>
                <w:lang w:eastAsia="zh-CN"/>
                <w14:textFill>
                  <w14:solidFill>
                    <w14:schemeClr w14:val="tx1"/>
                  </w14:solidFill>
                </w14:textFill>
              </w:rPr>
              <w:drawing>
                <wp:inline distT="0" distB="0" distL="114300" distR="114300">
                  <wp:extent cx="5524500" cy="4951095"/>
                  <wp:effectExtent l="0" t="0" r="0" b="1905"/>
                  <wp:docPr id="6" name="图片 6" descr="昱盛彩印 监测点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昱盛彩印 监测点位图"/>
                          <pic:cNvPicPr>
                            <a:picLocks noChangeAspect="1"/>
                          </pic:cNvPicPr>
                        </pic:nvPicPr>
                        <pic:blipFill>
                          <a:blip r:embed="rId19"/>
                          <a:stretch>
                            <a:fillRect/>
                          </a:stretch>
                        </pic:blipFill>
                        <pic:spPr>
                          <a:xfrm>
                            <a:off x="0" y="0"/>
                            <a:ext cx="5524500" cy="4951095"/>
                          </a:xfrm>
                          <a:prstGeom prst="rect">
                            <a:avLst/>
                          </a:prstGeom>
                        </pic:spPr>
                      </pic:pic>
                    </a:graphicData>
                  </a:graphic>
                </wp:inline>
              </w:drawing>
            </w:r>
          </w:p>
          <w:p w14:paraId="6C333CFF">
            <w:pPr>
              <w:spacing w:after="0" w:line="460" w:lineRule="exact"/>
              <w:ind w:left="440" w:leftChars="200"/>
              <w:jc w:val="center"/>
              <w:rPr>
                <w:rFonts w:ascii="Times New Roman" w:hAnsi="Times New Roman" w:eastAsia="黑体" w:cs="Times New Roman"/>
                <w:color w:val="000000" w:themeColor="text1"/>
                <w:kern w:val="2"/>
                <w:sz w:val="24"/>
                <w:szCs w:val="24"/>
                <w:highlight w:val="none"/>
                <w:u w:color="000000"/>
                <w14:textFill>
                  <w14:solidFill>
                    <w14:schemeClr w14:val="tx1"/>
                  </w14:solidFill>
                </w14:textFill>
              </w:rPr>
            </w:pPr>
            <w:r>
              <w:rPr>
                <w:rFonts w:ascii="Times New Roman" w:hAnsi="Times New Roman" w:eastAsia="黑体" w:cs="Times New Roman"/>
                <w:color w:val="000000" w:themeColor="text1"/>
                <w:kern w:val="2"/>
                <w:sz w:val="24"/>
                <w:szCs w:val="24"/>
                <w:highlight w:val="none"/>
                <w:u w:color="000000"/>
                <w14:textFill>
                  <w14:solidFill>
                    <w14:schemeClr w14:val="tx1"/>
                  </w14:solidFill>
                </w14:textFill>
              </w:rPr>
              <w:t>图</w:t>
            </w:r>
            <w:r>
              <w:rPr>
                <w:rFonts w:hint="eastAsia" w:ascii="Times New Roman" w:hAnsi="Times New Roman" w:eastAsia="黑体" w:cs="Times New Roman"/>
                <w:color w:val="000000" w:themeColor="text1"/>
                <w:kern w:val="2"/>
                <w:sz w:val="24"/>
                <w:szCs w:val="24"/>
                <w:highlight w:val="none"/>
                <w:u w:color="000000"/>
                <w:lang w:val="en-US" w:eastAsia="zh-CN"/>
                <w14:textFill>
                  <w14:solidFill>
                    <w14:schemeClr w14:val="tx1"/>
                  </w14:solidFill>
                </w14:textFill>
              </w:rPr>
              <w:t>7</w:t>
            </w:r>
            <w:r>
              <w:rPr>
                <w:rFonts w:ascii="Times New Roman" w:hAnsi="Times New Roman" w:eastAsia="黑体" w:cs="Times New Roman"/>
                <w:color w:val="000000" w:themeColor="text1"/>
                <w:kern w:val="2"/>
                <w:sz w:val="24"/>
                <w:szCs w:val="24"/>
                <w:highlight w:val="none"/>
                <w:u w:color="000000"/>
                <w14:textFill>
                  <w14:solidFill>
                    <w14:schemeClr w14:val="tx1"/>
                  </w14:solidFill>
                </w14:textFill>
              </w:rPr>
              <w:t xml:space="preserve">  厂区平面布置及监测点位示意图</w:t>
            </w:r>
          </w:p>
          <w:p w14:paraId="6C333D00">
            <w:pPr>
              <w:spacing w:after="0" w:line="460" w:lineRule="exact"/>
              <w:ind w:left="440" w:leftChars="200"/>
              <w:jc w:val="center"/>
              <w:rPr>
                <w:rFonts w:ascii="Times New Roman" w:hAnsi="Times New Roman" w:eastAsia="黑体" w:cs="Times New Roman"/>
                <w:color w:val="000000" w:themeColor="text1"/>
                <w:kern w:val="2"/>
                <w:sz w:val="24"/>
                <w:szCs w:val="24"/>
                <w:highlight w:val="yellow"/>
                <w:u w:color="000000"/>
                <w14:textFill>
                  <w14:solidFill>
                    <w14:schemeClr w14:val="tx1"/>
                  </w14:solidFill>
                </w14:textFill>
              </w:rPr>
            </w:pPr>
          </w:p>
          <w:p w14:paraId="6C333D01">
            <w:pPr>
              <w:spacing w:after="0" w:line="460" w:lineRule="exact"/>
              <w:ind w:left="440" w:leftChars="200"/>
              <w:jc w:val="center"/>
              <w:rPr>
                <w:rFonts w:ascii="Times New Roman" w:hAnsi="Times New Roman" w:eastAsia="黑体" w:cs="Times New Roman"/>
                <w:color w:val="000000" w:themeColor="text1"/>
                <w:kern w:val="2"/>
                <w:sz w:val="24"/>
                <w:szCs w:val="24"/>
                <w:highlight w:val="yellow"/>
                <w:u w:color="000000"/>
                <w14:textFill>
                  <w14:solidFill>
                    <w14:schemeClr w14:val="tx1"/>
                  </w14:solidFill>
                </w14:textFill>
              </w:rPr>
            </w:pPr>
          </w:p>
          <w:p w14:paraId="6C333D02">
            <w:pPr>
              <w:spacing w:after="0" w:line="460" w:lineRule="exact"/>
              <w:ind w:left="440" w:leftChars="200"/>
              <w:jc w:val="center"/>
              <w:rPr>
                <w:rFonts w:ascii="Times New Roman" w:hAnsi="Times New Roman" w:eastAsia="黑体" w:cs="Times New Roman"/>
                <w:color w:val="000000" w:themeColor="text1"/>
                <w:kern w:val="2"/>
                <w:sz w:val="24"/>
                <w:szCs w:val="24"/>
                <w:highlight w:val="yellow"/>
                <w:u w:color="000000"/>
                <w14:textFill>
                  <w14:solidFill>
                    <w14:schemeClr w14:val="tx1"/>
                  </w14:solidFill>
                </w14:textFill>
              </w:rPr>
            </w:pPr>
          </w:p>
          <w:p w14:paraId="6C333D03">
            <w:pPr>
              <w:spacing w:after="0" w:line="460" w:lineRule="exact"/>
              <w:ind w:left="440" w:leftChars="200"/>
              <w:jc w:val="center"/>
              <w:rPr>
                <w:rFonts w:ascii="Times New Roman" w:hAnsi="Times New Roman" w:eastAsia="黑体" w:cs="Times New Roman"/>
                <w:color w:val="000000" w:themeColor="text1"/>
                <w:kern w:val="2"/>
                <w:sz w:val="24"/>
                <w:szCs w:val="24"/>
                <w:highlight w:val="yellow"/>
                <w:u w:color="000000"/>
                <w14:textFill>
                  <w14:solidFill>
                    <w14:schemeClr w14:val="tx1"/>
                  </w14:solidFill>
                </w14:textFill>
              </w:rPr>
            </w:pPr>
          </w:p>
          <w:p w14:paraId="6C333D04">
            <w:pPr>
              <w:spacing w:after="0" w:line="460" w:lineRule="exact"/>
              <w:ind w:left="440" w:leftChars="200"/>
              <w:jc w:val="center"/>
              <w:rPr>
                <w:rFonts w:ascii="Times New Roman" w:hAnsi="Times New Roman" w:eastAsia="黑体" w:cs="Times New Roman"/>
                <w:color w:val="000000" w:themeColor="text1"/>
                <w:kern w:val="2"/>
                <w:sz w:val="24"/>
                <w:szCs w:val="24"/>
                <w:highlight w:val="yellow"/>
                <w:u w:color="000000"/>
                <w14:textFill>
                  <w14:solidFill>
                    <w14:schemeClr w14:val="tx1"/>
                  </w14:solidFill>
                </w14:textFill>
              </w:rPr>
            </w:pPr>
          </w:p>
          <w:p w14:paraId="6C333D05">
            <w:pPr>
              <w:spacing w:after="0" w:line="460" w:lineRule="exact"/>
              <w:ind w:left="440" w:leftChars="200"/>
              <w:jc w:val="center"/>
              <w:rPr>
                <w:rFonts w:ascii="Times New Roman" w:hAnsi="Times New Roman" w:eastAsia="黑体" w:cs="Times New Roman"/>
                <w:color w:val="000000" w:themeColor="text1"/>
                <w:kern w:val="2"/>
                <w:sz w:val="24"/>
                <w:szCs w:val="24"/>
                <w:highlight w:val="yellow"/>
                <w:u w:color="000000"/>
                <w14:textFill>
                  <w14:solidFill>
                    <w14:schemeClr w14:val="tx1"/>
                  </w14:solidFill>
                </w14:textFill>
              </w:rPr>
            </w:pPr>
          </w:p>
          <w:p w14:paraId="6C333D0D">
            <w:pPr>
              <w:spacing w:after="0" w:line="460" w:lineRule="exact"/>
              <w:jc w:val="both"/>
              <w:rPr>
                <w:rFonts w:hint="eastAsia" w:ascii="Times New Roman" w:hAnsi="Times New Roman" w:eastAsia="黑体" w:cs="Times New Roman"/>
                <w:color w:val="000000" w:themeColor="text1"/>
                <w:kern w:val="2"/>
                <w:sz w:val="24"/>
                <w:szCs w:val="24"/>
                <w:highlight w:val="yellow"/>
                <w:u w:color="000000"/>
                <w:lang w:val="en-US" w:eastAsia="zh-CN"/>
                <w14:textFill>
                  <w14:solidFill>
                    <w14:schemeClr w14:val="tx1"/>
                  </w14:solidFill>
                </w14:textFill>
              </w:rPr>
            </w:pPr>
          </w:p>
        </w:tc>
      </w:tr>
    </w:tbl>
    <w:p w14:paraId="3FD35739">
      <w:pPr>
        <w:ind w:firstLine="480"/>
        <w:rPr>
          <w:color w:val="000000" w:themeColor="text1"/>
          <w:highlight w:val="yello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D10">
      <w:pPr>
        <w:spacing w:after="0" w:line="360" w:lineRule="auto"/>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四</w:t>
      </w:r>
    </w:p>
    <w:tbl>
      <w:tblPr>
        <w:tblStyle w:val="13"/>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6C33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35" w:hRule="atLeast"/>
          <w:jc w:val="center"/>
        </w:trPr>
        <w:tc>
          <w:tcPr>
            <w:tcW w:w="8924" w:type="dxa"/>
          </w:tcPr>
          <w:p w14:paraId="6C333D11">
            <w:pPr>
              <w:numPr>
                <w:ilvl w:val="0"/>
                <w:numId w:val="6"/>
              </w:numPr>
              <w:spacing w:after="0" w:line="460" w:lineRule="exact"/>
              <w:ind w:firstLine="482"/>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建设项目环境影响报告表主要结论及审批部门审批决定：</w:t>
            </w:r>
          </w:p>
          <w:p w14:paraId="36DE15A8">
            <w:pPr>
              <w:keepNext w:val="0"/>
              <w:keepLines w:val="0"/>
              <w:pageBreakBefore w:val="0"/>
              <w:widowControl w:val="0"/>
              <w:kinsoku/>
              <w:wordWrap/>
              <w:overflowPunct/>
              <w:topLinePunct w:val="0"/>
              <w:autoSpaceDE/>
              <w:autoSpaceDN/>
              <w:bidi w:val="0"/>
              <w:adjustRightInd w:val="0"/>
              <w:snapToGrid w:val="0"/>
              <w:spacing w:after="0" w:line="460" w:lineRule="exact"/>
              <w:ind w:left="440" w:leftChars="200" w:firstLine="0"/>
              <w:jc w:val="left"/>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建设项目环境影响报告表主要结论</w:t>
            </w:r>
          </w:p>
          <w:p w14:paraId="2AE96F89">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一、</w:t>
            </w:r>
            <w:r>
              <w:rPr>
                <w:rFonts w:hint="default" w:ascii="Times New Roman" w:hAnsi="Times New Roman" w:eastAsia="宋体" w:cs="Times New Roman"/>
                <w:bCs/>
                <w:color w:val="000000" w:themeColor="text1"/>
                <w:sz w:val="24"/>
                <w:highlight w:val="none"/>
                <w14:textFill>
                  <w14:solidFill>
                    <w14:schemeClr w14:val="tx1"/>
                  </w14:solidFill>
                </w14:textFill>
              </w:rPr>
              <w:t>评价结论</w:t>
            </w:r>
          </w:p>
          <w:p w14:paraId="51DB9ABD">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一</w:t>
            </w:r>
            <w:r>
              <w:rPr>
                <w:rFonts w:hint="default" w:ascii="Times New Roman" w:hAnsi="Times New Roman" w:eastAsia="宋体" w:cs="Times New Roman"/>
                <w:bCs/>
                <w:color w:val="000000" w:themeColor="text1"/>
                <w:sz w:val="24"/>
                <w:highlight w:val="none"/>
                <w14:textFill>
                  <w14:solidFill>
                    <w14:schemeClr w14:val="tx1"/>
                  </w14:solidFill>
                </w14:textFill>
              </w:rPr>
              <w:t>）项目符合国家产业政策</w:t>
            </w:r>
          </w:p>
          <w:p w14:paraId="225B581E">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卫辉市显盛彩印包装有限公司投资600万元，建设年产3千吨塑料彩印复合包装材料项目。根据《产业结构调整指导目录》（2011年本），本项目不属于鼓励类和淘汰类，符合国家产业政策。租赁唐庄镇岗槽村委会的土地，用地符合唐庄镇</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土地</w:t>
            </w:r>
            <w:r>
              <w:rPr>
                <w:rFonts w:hint="default" w:ascii="Times New Roman" w:hAnsi="Times New Roman" w:eastAsia="宋体" w:cs="Times New Roman"/>
                <w:bCs/>
                <w:color w:val="000000" w:themeColor="text1"/>
                <w:sz w:val="24"/>
                <w:highlight w:val="none"/>
                <w14:textFill>
                  <w14:solidFill>
                    <w14:schemeClr w14:val="tx1"/>
                  </w14:solidFill>
                </w14:textFill>
              </w:rPr>
              <w:t>总体利用规划。</w:t>
            </w:r>
          </w:p>
          <w:p w14:paraId="6BDD8BD7">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二</w:t>
            </w:r>
            <w:r>
              <w:rPr>
                <w:rFonts w:hint="default" w:ascii="Times New Roman" w:hAnsi="Times New Roman" w:eastAsia="宋体" w:cs="Times New Roman"/>
                <w:bCs/>
                <w:color w:val="000000" w:themeColor="text1"/>
                <w:sz w:val="24"/>
                <w:highlight w:val="none"/>
                <w14:textFill>
                  <w14:solidFill>
                    <w14:schemeClr w14:val="tx1"/>
                  </w14:solidFill>
                </w14:textFill>
              </w:rPr>
              <w:t>）项目选址可行性</w:t>
            </w:r>
          </w:p>
          <w:p w14:paraId="56E5AC97">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本项目位于卫辉市唐庄镇岗槽村。项目北侧和西侧为农田：北侧100米为大岗路；南侧紧邻春江水泥料场</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东侧为春江水泥后门</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距本项目最近的敏感点为西北方向380米处的侯庄村和东北方向600米处的岗槽村</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距东侧翟阳线为900米，距东侧S226为2.3km。周围环境不会对本项目造成影响。本项目运营期产生的各项污染物均能做到达标排放和妥善处理。从环保的角度分析，本项目选址可行。</w:t>
            </w:r>
          </w:p>
          <w:p w14:paraId="17C0A07E">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三</w:t>
            </w:r>
            <w:r>
              <w:rPr>
                <w:rFonts w:hint="default" w:ascii="Times New Roman" w:hAnsi="Times New Roman" w:eastAsia="宋体" w:cs="Times New Roman"/>
                <w:bCs/>
                <w:color w:val="000000" w:themeColor="text1"/>
                <w:sz w:val="24"/>
                <w:highlight w:val="none"/>
                <w14:textFill>
                  <w14:solidFill>
                    <w14:schemeClr w14:val="tx1"/>
                  </w14:solidFill>
                </w14:textFill>
              </w:rPr>
              <w:t>）工程可行性分析结论</w:t>
            </w:r>
          </w:p>
          <w:p w14:paraId="40F7364F">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 w:val="24"/>
                <w:highlight w:val="none"/>
                <w14:textFill>
                  <w14:solidFill>
                    <w14:schemeClr w14:val="tx1"/>
                  </w14:solidFill>
                </w14:textFill>
              </w:rPr>
              <w:t>废水污染治理措施及效果</w:t>
            </w:r>
          </w:p>
          <w:p w14:paraId="6D9EF4B6">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本项目废水主要是职工盥洗废水。废水产生量为</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0.24m</w:t>
            </w:r>
            <w:r>
              <w:rPr>
                <w:rFonts w:hint="eastAsia" w:ascii="Times New Roman" w:hAnsi="Times New Roman" w:eastAsia="宋体" w:cs="Times New Roman"/>
                <w:bCs/>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/d（</w:t>
            </w:r>
            <w:r>
              <w:rPr>
                <w:rFonts w:hint="default" w:ascii="Times New Roman" w:hAnsi="Times New Roman" w:eastAsia="宋体" w:cs="Times New Roman"/>
                <w:bCs/>
                <w:color w:val="000000" w:themeColor="text1"/>
                <w:sz w:val="24"/>
                <w:highlight w:val="none"/>
                <w14:textFill>
                  <w14:solidFill>
                    <w14:schemeClr w14:val="tx1"/>
                  </w14:solidFill>
                </w14:textFill>
              </w:rPr>
              <w:t>72</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m</w:t>
            </w:r>
            <w:r>
              <w:rPr>
                <w:rFonts w:hint="eastAsia" w:ascii="Times New Roman" w:hAnsi="Times New Roman" w:eastAsia="宋体" w:cs="Times New Roman"/>
                <w:bCs/>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a</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。根据类比，废水水质为COD</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4"/>
                <w:highlight w:val="none"/>
                <w14:textFill>
                  <w14:solidFill>
                    <w14:schemeClr w14:val="tx1"/>
                  </w14:solidFill>
                </w14:textFill>
              </w:rPr>
              <w:t>80mg/L</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SS</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4"/>
                <w:highlight w:val="none"/>
                <w14:textFill>
                  <w14:solidFill>
                    <w14:schemeClr w14:val="tx1"/>
                  </w14:solidFill>
                </w14:textFill>
              </w:rPr>
              <w:t>95mg/L,NH</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highlight w:val="none"/>
                <w14:textFill>
                  <w14:solidFill>
                    <w14:schemeClr w14:val="tx1"/>
                  </w14:solidFill>
                </w14:textFill>
              </w:rPr>
              <w:t>-N</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4"/>
                <w:highlight w:val="none"/>
                <w14:textFill>
                  <w14:solidFill>
                    <w14:schemeClr w14:val="tx1"/>
                  </w14:solidFill>
                </w14:textFill>
              </w:rPr>
              <w:t>10mg/L，水质较简单。根据现场调查，项目</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旱厕</w:t>
            </w:r>
            <w:r>
              <w:rPr>
                <w:rFonts w:hint="default" w:ascii="Times New Roman" w:hAnsi="Times New Roman" w:eastAsia="宋体" w:cs="Times New Roman"/>
                <w:bCs/>
                <w:color w:val="000000" w:themeColor="text1"/>
                <w:sz w:val="24"/>
                <w:highlight w:val="none"/>
                <w14:textFill>
                  <w14:solidFill>
                    <w14:schemeClr w14:val="tx1"/>
                  </w14:solidFill>
                </w14:textFill>
              </w:rPr>
              <w:t>下建有一座10m</w:t>
            </w:r>
            <w:r>
              <w:rPr>
                <w:rFonts w:hint="eastAsia" w:ascii="Times New Roman" w:hAnsi="Times New Roman" w:eastAsia="宋体" w:cs="Times New Roman"/>
                <w:bCs/>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4"/>
                <w:highlight w:val="none"/>
                <w14:textFill>
                  <w14:solidFill>
                    <w14:schemeClr w14:val="tx1"/>
                  </w14:solidFill>
                </w14:textFill>
              </w:rPr>
              <w:t>的储</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粪池</w:t>
            </w:r>
            <w:r>
              <w:rPr>
                <w:rFonts w:hint="default" w:ascii="Times New Roman" w:hAnsi="Times New Roman" w:eastAsia="宋体" w:cs="Times New Roman"/>
                <w:bCs/>
                <w:color w:val="000000" w:themeColor="text1"/>
                <w:sz w:val="24"/>
                <w:highlight w:val="none"/>
                <w14:textFill>
                  <w14:solidFill>
                    <w14:schemeClr w14:val="tx1"/>
                  </w14:solidFill>
                </w14:textFill>
              </w:rPr>
              <w:t>，职工产生的洗漱用水直接用于</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旱厕</w:t>
            </w:r>
            <w:r>
              <w:rPr>
                <w:rFonts w:hint="default" w:ascii="Times New Roman" w:hAnsi="Times New Roman" w:eastAsia="宋体" w:cs="Times New Roman"/>
                <w:bCs/>
                <w:color w:val="000000" w:themeColor="text1"/>
                <w:sz w:val="24"/>
                <w:highlight w:val="none"/>
                <w14:textFill>
                  <w14:solidFill>
                    <w14:schemeClr w14:val="tx1"/>
                  </w14:solidFill>
                </w14:textFill>
              </w:rPr>
              <w:t>冲洗，定期运走肥田，实现资源化利用。</w:t>
            </w:r>
          </w:p>
          <w:p w14:paraId="4A5A0BC6">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4"/>
                <w:highlight w:val="none"/>
                <w14:textFill>
                  <w14:solidFill>
                    <w14:schemeClr w14:val="tx1"/>
                  </w14:solidFill>
                </w14:textFill>
              </w:rPr>
              <w:t>废气污染治理措施及效果</w:t>
            </w:r>
          </w:p>
          <w:p w14:paraId="6E5005F2">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本项目运营期主要大气污染物为印刷工段和复合工段产生的废气。</w:t>
            </w:r>
          </w:p>
          <w:p w14:paraId="685F1E76">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印刷工段和复合工段产生的废气主要为非甲烷总烃、乙醇和乙酸乙酯。一部分通过集气罩收集后，由15</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m</w:t>
            </w:r>
            <w:r>
              <w:rPr>
                <w:rFonts w:hint="default" w:ascii="Times New Roman" w:hAnsi="Times New Roman" w:eastAsia="宋体" w:cs="Times New Roman"/>
                <w:bCs/>
                <w:color w:val="000000" w:themeColor="text1"/>
                <w:sz w:val="24"/>
                <w:highlight w:val="none"/>
                <w14:textFill>
                  <w14:solidFill>
                    <w14:schemeClr w14:val="tx1"/>
                  </w14:solidFill>
                </w14:textFill>
              </w:rPr>
              <w:t>高排气筒高空达标排放</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未收集的部分通过车间内5个墙壁排气扇的通风换气作用很快排到车间外环境。无组织排放量较少，因此不会对环境产生明显影响。</w:t>
            </w:r>
          </w:p>
          <w:p w14:paraId="6C333D15">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 w:val="24"/>
                <w:highlight w:val="none"/>
                <w14:textFill>
                  <w14:solidFill>
                    <w14:schemeClr w14:val="tx1"/>
                  </w14:solidFill>
                </w14:textFill>
              </w:rPr>
              <w:t>固体废物污染治理措施及效果</w:t>
            </w:r>
          </w:p>
          <w:p w14:paraId="6D12D662">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本项目产生的固体废物主要为边角废料、残次品、废擦机布、废油墨桶、废复合胶桶。</w:t>
            </w:r>
          </w:p>
          <w:p w14:paraId="5077D832">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1</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边角料和残次品：本工程生产过程中会产</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生</w:t>
            </w:r>
            <w:r>
              <w:rPr>
                <w:rFonts w:hint="default" w:ascii="Times New Roman" w:hAnsi="Times New Roman" w:eastAsia="宋体" w:cs="Times New Roman"/>
                <w:bCs/>
                <w:color w:val="000000" w:themeColor="text1"/>
                <w:sz w:val="24"/>
                <w:highlight w:val="none"/>
                <w14:textFill>
                  <w14:solidFill>
                    <w14:schemeClr w14:val="tx1"/>
                  </w14:solidFill>
                </w14:textFill>
              </w:rPr>
              <w:t>边角废料和残次品，产生量为128t/a。这部分固体废弃物集中收集后外卖综合利用。</w:t>
            </w:r>
          </w:p>
          <w:p w14:paraId="0AEDFE0E">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废擦机布：彩印机和复合机采用擦布机对其进行擦拭，擦机布为一次性擦机布，使用后即要废弃。废擦机布属于危险固废，其产生量为 0.05t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a。这部分固废由密闭塑料桶收集，定期交由危险废物处理资质单位进行处理。</w:t>
            </w:r>
          </w:p>
          <w:p w14:paraId="6B163390">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废印刷版辊、废油墨桶、废复合胶桶：废印刷版辊产生量4t/a，评价建议废印刷版辊由印刷制造厂家回收综合利用；废油墨桶和废复合胶桶属于危险固废，其产生量为0.45t/a和0.33t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a。评价要求这两部分固废密闭保存，定期由油墨、复合胶供应厂家回收再利用，不会对周围环境造成影响。</w:t>
            </w:r>
          </w:p>
          <w:p w14:paraId="2C50746E">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依据《危险废物贮存污染控制标准》（GB18597-2001），危险废物贮存场所应设置专门的暂存区域。故评价要求本工程厂区内设置专门的危废暂存室，用于暂存废擦机布、废油墨桶和废复合胶桶。危废暂存室要设置明显标识，远离易燃车间，且地面要用坚固、防渗漏材料建造，危废之间设有隔离间隔离。同时，评价建议厂方强化企业管理，设置危废管理人员，责任到人，制定相关的管理条例及制度，规定上墙，危废日常管理应做到</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定点、定岗、定责</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，杜绝人为事故污染。</w:t>
            </w:r>
          </w:p>
          <w:p w14:paraId="2AB0DFEC">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4</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噪声</w:t>
            </w:r>
          </w:p>
          <w:p w14:paraId="6B55D990">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本项目噪声主要为彩印机、复合机、分切机、制袋机、风机等设备运行噪声，其噪声等级在65-80dB（A）之间。这些设备均位于生产车间内，配有减震基础、消声器和隔声门窗。采取措施后，项目各厂界噪声均能满足《工业企业厂界环境噪声排放标准》（GB12348—2008）2类标准要求。</w:t>
            </w:r>
          </w:p>
          <w:p w14:paraId="6FF82F81">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二、</w:t>
            </w:r>
            <w:r>
              <w:rPr>
                <w:rFonts w:hint="default" w:ascii="Times New Roman" w:hAnsi="Times New Roman" w:eastAsia="宋体" w:cs="Times New Roman"/>
                <w:bCs/>
                <w:color w:val="000000" w:themeColor="text1"/>
                <w:sz w:val="24"/>
                <w:highlight w:val="none"/>
                <w14:textFill>
                  <w14:solidFill>
                    <w14:schemeClr w14:val="tx1"/>
                  </w14:solidFill>
                </w14:textFill>
              </w:rPr>
              <w:t>评价建议</w:t>
            </w:r>
          </w:p>
          <w:p w14:paraId="7E7D5D67">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（1）加强生产管理，修改完善有关运输、装卸、贮存、保管、销售的操作规程；</w:t>
            </w:r>
          </w:p>
          <w:p w14:paraId="69F9F56C">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（2）加强职工安全生产及教育，提高职工环保意识，严格生产管理。</w:t>
            </w:r>
          </w:p>
          <w:p w14:paraId="6C333D16">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3）加强生产、生活过程中固废管理，生活垃圾应实施袋装后定期集中统一清运。废擦机布临时堆放场应严格按照危险废物贮存场所建设，应具备防渗、防雨、防漏的功能。定期维护，防止废油墨外溢污染环境。</w:t>
            </w:r>
          </w:p>
          <w:p w14:paraId="5E5B4BC1">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（4）在试运行期，及时提请环保部门进行验收，经验收合格后方可投入正式生产。</w:t>
            </w:r>
          </w:p>
          <w:p w14:paraId="3ABD07DC">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三</w:t>
            </w:r>
            <w:r>
              <w:rPr>
                <w:rFonts w:hint="default" w:ascii="Times New Roman" w:hAnsi="Times New Roman" w:eastAsia="宋体" w:cs="Times New Roman"/>
                <w:bCs/>
                <w:color w:val="000000" w:themeColor="text1"/>
                <w:sz w:val="24"/>
                <w:highlight w:val="none"/>
                <w14:textFill>
                  <w14:solidFill>
                    <w14:schemeClr w14:val="tx1"/>
                  </w14:solidFill>
                </w14:textFill>
              </w:rPr>
              <w:t>、总结论</w:t>
            </w:r>
          </w:p>
          <w:p w14:paraId="6C333D17">
            <w:pPr>
              <w:spacing w:after="0" w:line="460" w:lineRule="exact"/>
              <w:ind w:firstLine="480" w:firstLineChars="200"/>
              <w:jc w:val="both"/>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综上所述，卫辉市昱盛彩印包装有限公司投资建设的年产3千吨塑料彩印复合包装材料项目在认真落实各项环保治理措施后，工程所排各项污染物对周围环境影响较小，厂址选择可行，可以实现其经济效益、社会效益和环境效益的协调发展。因此，从环保角度出发，该项目可行。</w:t>
            </w:r>
          </w:p>
          <w:p w14:paraId="6C333D18">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25E126E3">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6A9A0BFA">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1780F3C5">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5F69331E">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7DCBB5AA">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133D5C74">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54D1F84D">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4E268C00">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25ED48D4">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3D388BD9">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2D56897D">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052F3AF5">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7F762AD8">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5BC18BE2">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50652759">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5E959A3B">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339D01FB">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628EEEF1">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54552921">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1A52EF10">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4FF02B6D">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6F77657B">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141ACA82">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1154F355">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2B8CBE7F">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3E4BABFD">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3D89274A">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p w14:paraId="47FE5CD0">
            <w:pPr>
              <w:widowControl w:val="0"/>
              <w:spacing w:before="62" w:beforeLines="20" w:after="0" w:line="360" w:lineRule="auto"/>
              <w:ind w:firstLine="42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p>
        </w:tc>
      </w:tr>
      <w:tr w14:paraId="6C33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tcPr>
          <w:p w14:paraId="6C333D1A">
            <w:pPr>
              <w:keepNext w:val="0"/>
              <w:keepLines w:val="0"/>
              <w:pageBreakBefore w:val="0"/>
              <w:widowControl w:val="0"/>
              <w:kinsoku/>
              <w:wordWrap/>
              <w:overflowPunct/>
              <w:topLinePunct w:val="0"/>
              <w:autoSpaceDE/>
              <w:autoSpaceDN/>
              <w:bidi w:val="0"/>
              <w:adjustRightInd w:val="0"/>
              <w:snapToGrid w:val="0"/>
              <w:spacing w:after="0" w:line="460" w:lineRule="exact"/>
              <w:ind w:left="440" w:leftChars="200" w:firstLine="0"/>
              <w:jc w:val="left"/>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2、审批部门审批决定</w:t>
            </w:r>
          </w:p>
          <w:p w14:paraId="6C333D1B">
            <w:pPr>
              <w:jc w:val="righ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C333D1C">
            <w:pPr>
              <w:jc w:val="right"/>
              <w:rPr>
                <w:rFonts w:hint="default" w:ascii="Times New Roman" w:hAnsi="Times New Roman" w:eastAsia="宋体" w:cs="Times New Roman"/>
                <w:color w:val="000000" w:themeColor="text1"/>
                <w:sz w:val="28"/>
                <w:szCs w:val="28"/>
                <w:highlight w:val="none"/>
                <w:lang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新环监［2013］63号</w:t>
            </w:r>
          </w:p>
          <w:p w14:paraId="5AE0FF0A">
            <w:pPr>
              <w:widowControl w:val="0"/>
              <w:spacing w:after="0" w:line="460" w:lineRule="exact"/>
              <w:jc w:val="center"/>
              <w:rPr>
                <w:rFonts w:hint="default" w:ascii="Times New Roman" w:hAnsi="Times New Roman" w:eastAsia="宋体" w:cs="Times New Roman"/>
                <w:color w:val="000000" w:themeColor="text1"/>
                <w:sz w:val="24"/>
                <w:szCs w:val="24"/>
                <w:highlight w:val="none"/>
                <w:lang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lang w:bidi="ar"/>
                <w14:textFill>
                  <w14:solidFill>
                    <w14:schemeClr w14:val="tx1"/>
                  </w14:solidFill>
                </w14:textFill>
              </w:rPr>
              <w:t>关于《卫辉市昱盛彩印包装有限公司年产3千吨塑料彩印复合包装材料项目环境影响报告表》的批复</w:t>
            </w:r>
          </w:p>
          <w:p w14:paraId="33885096">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根据环评结论、经研究，批复如下</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4575AE82">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一、同意卫辉市环保局的审查意见，原则批准《卫辉市昱盛彩印包装有限公司年产3千吨塑料彩印复合包装材料项目环境影响报告表》（以下简称《报告表》，同意卫辉市昱盛彩印包装有限公司在卫辉市唐庄镇岗槽村，建设年产3千吨塑料彩印复合包装材料项目。</w:t>
            </w:r>
          </w:p>
          <w:p w14:paraId="3E842449">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二、建设单位要认真落实《报告表》中提出的污染防治措施，落实各项环境保护投资。</w:t>
            </w:r>
          </w:p>
          <w:p w14:paraId="751FE4D7">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（一）生活废水排入化粪池，定期清运。</w:t>
            </w:r>
          </w:p>
          <w:p w14:paraId="625D2D97">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二）印刷、复合、干燥工序产生的废气采用集气罩收集后由15米高排气筒排放，并加强通风，车间内安装抽风换气装置，减少生产时车间内有机废气对周围大气环境的不良影响，确保非甲烷总烃排放满足《大气污染物综合排放标准》（GB16297-1996）表2二级及无组织排放监控浓度限值。</w:t>
            </w:r>
          </w:p>
          <w:p w14:paraId="1E184418">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（三）对高噪声设备要采取减震、隔音等降噪措施，确保厂界噪声符合《工业企业厂界环境噪声排放标准》（GB12348-2008）2类区的标准要求。</w:t>
            </w:r>
          </w:p>
          <w:p w14:paraId="1852818D">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（四）严格按照《报告表》提出的危险废物处置措施，按照《危险废物贮存污染物控制标准》（GB18597-2001）及《报告表》提出的要求设置危险废物贮存场所，废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抹布</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等定期送有资质的危废处理单位进行处置，废油墨桶、废胶桶、废印刷版辊由生产厂家回收；一般固废边角料和残次品收集后出售。</w:t>
            </w:r>
          </w:p>
          <w:p w14:paraId="1104D2EC">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（五）落实《报告表》提出的事故防范措施，高度重视生产管理和环境管理，减少生产中的跑、冒、滴、漏现象的发生。危化品要入库存放并设置标志，设置收集泄露物的容器，建设11立方米事故废水收集池。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配置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应急救援、消防器材，个人防护装备。制定完善的事故预防和环境应急预案，定期演练。</w:t>
            </w:r>
          </w:p>
          <w:p w14:paraId="41137309">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三、本项目建设必须严格执行环境保护设施与主体工程同时设计、同时施工、同时投产使用的环境保护“三同时”制度，项目建成后须向我局申请试生产；试生产三个月内经我局验收合格后，方可正式投入生产。该项目由卫辉市环保局负责日常监督管理，市环境监察支队对项目执行“三同时”情况按规定进行监督检查。</w:t>
            </w:r>
          </w:p>
          <w:p w14:paraId="19F1A9F6">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四、本批复下达之日5年内有效。项目的性质、规模、地点、采用的生产工艺或者污染物防治措施发生重大变动的，应当重新报批项目的环境影响评价文件。</w:t>
            </w:r>
          </w:p>
          <w:p w14:paraId="1C2B2D04">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经办人：赵乐亭</w:t>
            </w:r>
          </w:p>
          <w:p w14:paraId="0087BB0F">
            <w:pPr>
              <w:widowControl w:val="0"/>
              <w:spacing w:after="0" w:line="460" w:lineRule="exact"/>
              <w:ind w:firstLine="480" w:firstLineChars="200"/>
              <w:jc w:val="right"/>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新乡市环境保护局</w:t>
            </w:r>
          </w:p>
          <w:p w14:paraId="118849EE">
            <w:pPr>
              <w:widowControl w:val="0"/>
              <w:spacing w:after="0" w:line="460" w:lineRule="exact"/>
              <w:ind w:firstLine="480" w:firstLineChars="200"/>
              <w:jc w:val="righ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2013年3月20日</w:t>
            </w:r>
          </w:p>
          <w:p w14:paraId="6FD7A137">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63C6C3A5">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7097BFEE">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6D8CC285">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74240953">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6B69130A">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6C6D9A2D">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772075E4">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32B093A7">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0E141837">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72639CF2">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3D9DD3CC">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0E8415ED">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2F055F51">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29A43DBA">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5134F74D">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0205AF1A">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1061BD98">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2D484521">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4574E0EA">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41848A22">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4B2507DA">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508E9DA2">
            <w:pPr>
              <w:widowControl w:val="0"/>
              <w:spacing w:after="0" w:line="460" w:lineRule="exact"/>
              <w:ind w:firstLine="480" w:firstLineChars="200"/>
              <w:jc w:val="both"/>
              <w:rPr>
                <w:rFonts w:hint="eastAsia" w:ascii="Times New Roman" w:hAnsi="Times New Roman" w:eastAsia="宋体" w:cs="Times New Roman"/>
                <w:color w:val="000000" w:themeColor="text1"/>
                <w:sz w:val="24"/>
                <w:szCs w:val="24"/>
                <w:highlight w:val="yellow"/>
                <w:lang w:eastAsia="zh-CN"/>
                <w14:textFill>
                  <w14:solidFill>
                    <w14:schemeClr w14:val="tx1"/>
                  </w14:solidFill>
                </w14:textFill>
              </w:rPr>
            </w:pPr>
          </w:p>
          <w:p w14:paraId="6C333D34">
            <w:pPr>
              <w:widowControl w:val="0"/>
              <w:wordWrap w:val="0"/>
              <w:spacing w:after="0" w:line="460" w:lineRule="exact"/>
              <w:jc w:val="right"/>
              <w:rPr>
                <w:rFonts w:hint="default" w:ascii="Times New Roman" w:hAnsi="Times New Roman" w:eastAsia="宋体" w:cs="Times New Roman"/>
                <w:color w:val="000000" w:themeColor="text1"/>
                <w:sz w:val="24"/>
                <w:szCs w:val="24"/>
                <w:highlight w:val="yellow"/>
                <w14:textFill>
                  <w14:solidFill>
                    <w14:schemeClr w14:val="tx1"/>
                  </w14:solidFill>
                </w14:textFill>
              </w:rPr>
            </w:pPr>
          </w:p>
        </w:tc>
      </w:tr>
      <w:tr w14:paraId="6C33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tcPr>
          <w:p w14:paraId="6C333D36">
            <w:pPr>
              <w:keepNext w:val="0"/>
              <w:keepLines w:val="0"/>
              <w:pageBreakBefore w:val="0"/>
              <w:widowControl w:val="0"/>
              <w:kinsoku/>
              <w:wordWrap/>
              <w:overflowPunct/>
              <w:topLinePunct w:val="0"/>
              <w:autoSpaceDE/>
              <w:autoSpaceDN/>
              <w:bidi w:val="0"/>
              <w:adjustRightInd w:val="0"/>
              <w:snapToGrid w:val="0"/>
              <w:spacing w:after="0" w:line="460" w:lineRule="exact"/>
              <w:ind w:left="440" w:leftChars="200" w:firstLine="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3、本项目落实环评批复情况</w:t>
            </w:r>
          </w:p>
          <w:p w14:paraId="6C333D37">
            <w:pPr>
              <w:widowControl w:val="0"/>
              <w:adjustRightInd/>
              <w:snapToGrid/>
              <w:spacing w:after="0" w:line="460" w:lineRule="exact"/>
              <w:ind w:firstLine="480" w:firstLineChars="200"/>
              <w:jc w:val="both"/>
              <w:textAlignment w:val="baseline"/>
              <w:rPr>
                <w:rFonts w:hint="default" w:ascii="Times New Roman" w:hAnsi="Times New Roman" w:eastAsia="宋体" w:cs="Times New Roman"/>
                <w:bCs/>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bCs/>
                <w:color w:val="000000" w:themeColor="text1"/>
                <w:kern w:val="2"/>
                <w:sz w:val="24"/>
                <w:szCs w:val="24"/>
                <w:highlight w:val="none"/>
                <w14:textFill>
                  <w14:solidFill>
                    <w14:schemeClr w14:val="tx1"/>
                  </w14:solidFill>
                </w14:textFill>
              </w:rPr>
              <w:t>表11                  项目落实环评批复情况</w:t>
            </w:r>
          </w:p>
          <w:tbl>
            <w:tblPr>
              <w:tblStyle w:val="13"/>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67"/>
              <w:gridCol w:w="1841"/>
            </w:tblGrid>
            <w:tr w14:paraId="6C333D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67" w:type="dxa"/>
                  <w:vAlign w:val="center"/>
                </w:tcPr>
                <w:p w14:paraId="6C333D38">
                  <w:pPr>
                    <w:spacing w:after="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bidi="ar"/>
                      <w14:textFill>
                        <w14:solidFill>
                          <w14:schemeClr w14:val="tx1"/>
                        </w14:solidFill>
                      </w14:textFill>
                    </w:rPr>
                    <w:t>批复情况</w:t>
                  </w:r>
                </w:p>
              </w:tc>
              <w:tc>
                <w:tcPr>
                  <w:tcW w:w="1841" w:type="dxa"/>
                  <w:vAlign w:val="center"/>
                </w:tcPr>
                <w:p w14:paraId="6C333D39">
                  <w:pPr>
                    <w:spacing w:after="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落实情况</w:t>
                  </w:r>
                </w:p>
              </w:tc>
            </w:tr>
            <w:tr w14:paraId="6C333D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6C333D3B">
                  <w:pPr>
                    <w:widowControl w:val="0"/>
                    <w:spacing w:after="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同意卫辉市环保局的审查意见，原则批准《卫辉市昱盛彩印包装有限公司年产3千吨塑料彩印复合包装材料项目环境影响报告表》（以下简称《报告表》，同意卫辉市昱盛彩印包装有限公司在卫辉市唐庄镇岗槽村，建设年产3千吨塑料彩印复合包装材料项目。</w:t>
                  </w:r>
                </w:p>
              </w:tc>
              <w:tc>
                <w:tcPr>
                  <w:tcW w:w="1841" w:type="dxa"/>
                  <w:vAlign w:val="center"/>
                </w:tcPr>
                <w:p w14:paraId="6C333D3C">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6C333D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7B2343A0">
                  <w:pPr>
                    <w:widowControl w:val="0"/>
                    <w:spacing w:after="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二、建设单位要认真落实《报告表》中提出的污染防治措施，落实各项环境保护投资。</w:t>
                  </w:r>
                </w:p>
              </w:tc>
              <w:tc>
                <w:tcPr>
                  <w:tcW w:w="1841" w:type="dxa"/>
                  <w:vAlign w:val="center"/>
                </w:tcPr>
                <w:p w14:paraId="6C333D3F">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231CAD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04CFFDED">
                  <w:pPr>
                    <w:widowControl w:val="0"/>
                    <w:spacing w:after="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（一）生活废水排入化粪池，定期清运。</w:t>
                  </w:r>
                </w:p>
              </w:tc>
              <w:tc>
                <w:tcPr>
                  <w:tcW w:w="1841" w:type="dxa"/>
                  <w:vAlign w:val="center"/>
                </w:tcPr>
                <w:p w14:paraId="6FC3E622">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5CF5CA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735276C0">
                  <w:pPr>
                    <w:widowControl w:val="0"/>
                    <w:spacing w:after="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二）印刷、复合、干燥工序产生的废气采用集气罩收集后由15米高排气筒排放，并加强通风，车间内安装抽风换气装置，减少生产时车间内有机废气对周围大气环境的不良影响，确保非甲烷总烃排放满足《大气污染物综合排放标准》（GB16297-1996）表2二级及无组织排放监控浓度限值。</w:t>
                  </w:r>
                </w:p>
              </w:tc>
              <w:tc>
                <w:tcPr>
                  <w:tcW w:w="1841" w:type="dxa"/>
                  <w:vAlign w:val="center"/>
                </w:tcPr>
                <w:p w14:paraId="1B01BEF9">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废气治理措施优化提升</w:t>
                  </w:r>
                </w:p>
              </w:tc>
            </w:tr>
            <w:tr w14:paraId="0EB6AE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7A1FCD67">
                  <w:pPr>
                    <w:widowControl w:val="0"/>
                    <w:spacing w:after="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（三）对高噪声设备要采取减震、隔音等降噪措施，确保厂界噪声符合《工业企业厂界环境噪声排放标准》（GB12348-2008）2类区的标准要求。</w:t>
                  </w:r>
                </w:p>
              </w:tc>
              <w:tc>
                <w:tcPr>
                  <w:tcW w:w="1841" w:type="dxa"/>
                  <w:vAlign w:val="center"/>
                </w:tcPr>
                <w:p w14:paraId="2932C479">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26CF00B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65B32A46">
                  <w:pPr>
                    <w:widowControl w:val="0"/>
                    <w:spacing w:after="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（四）严格按照《报告表》提出的危险废物处置措施，按照《危险废物贮存污染物控制标准》（GB18597-2001）及《报告表》提出的要求设置危险废物贮存场所，废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抹布</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等定期送有资质的危废处理单位进行处置，废油墨桶、废胶桶、废印刷版辊由生产厂家回收；一般固废边角料和残次品收集后出售。</w:t>
                  </w:r>
                </w:p>
              </w:tc>
              <w:tc>
                <w:tcPr>
                  <w:tcW w:w="1841" w:type="dxa"/>
                  <w:vAlign w:val="center"/>
                </w:tcPr>
                <w:p w14:paraId="613EAA7D">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4A77639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4C1AC559">
                  <w:pPr>
                    <w:widowControl w:val="0"/>
                    <w:spacing w:after="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（五）落实《报告表》提出的事故防范措施，高度重视生产管理和环境管理，减少生产中的跑、冒、滴、漏现象的发生。危化品要入库存放并设置标志，设置收集泄露物的容器，建设11立方米事故废水收集池。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配置</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应急救援、消防器材，个人防护装备。制定完善的事故预防和环境应急预案，定期演练。</w:t>
                  </w:r>
                </w:p>
              </w:tc>
              <w:tc>
                <w:tcPr>
                  <w:tcW w:w="1841" w:type="dxa"/>
                  <w:vAlign w:val="center"/>
                </w:tcPr>
                <w:p w14:paraId="6F11AC3B">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6C333D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010FF148">
                  <w:pPr>
                    <w:widowControl w:val="0"/>
                    <w:spacing w:after="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三、本项目建设必须严格执行环境保护设施与主体工程同时设计、同时施工、同时投产使用的环境保护“三同时”制度，项目建成后须向我局申请试生产；试生产三个月内经我局验收合格后，方可正式投入生产。该项目由卫辉市环保局负责日常监督管理，市环境监察支队对项目执行“三同时”情况按规定进行监督检查。</w:t>
                  </w:r>
                </w:p>
              </w:tc>
              <w:tc>
                <w:tcPr>
                  <w:tcW w:w="1841" w:type="dxa"/>
                  <w:vAlign w:val="center"/>
                </w:tcPr>
                <w:p w14:paraId="6C333D47">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r w14:paraId="6C333D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7" w:type="dxa"/>
                  <w:vAlign w:val="center"/>
                </w:tcPr>
                <w:p w14:paraId="75DF2DB6">
                  <w:pPr>
                    <w:widowControl w:val="0"/>
                    <w:spacing w:after="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四、本批复下达之日5年内有效。项目的性质、规模、地点、采用的生产工艺或者污染物防治措施发生重大变动的，应当重新报批项目的环境影响评价文件。</w:t>
                  </w:r>
                </w:p>
              </w:tc>
              <w:tc>
                <w:tcPr>
                  <w:tcW w:w="1841" w:type="dxa"/>
                  <w:vAlign w:val="center"/>
                </w:tcPr>
                <w:p w14:paraId="6C333D4A">
                  <w:pPr>
                    <w:tabs>
                      <w:tab w:val="left" w:pos="510"/>
                      <w:tab w:val="center" w:pos="1259"/>
                    </w:tabs>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已落实</w:t>
                  </w:r>
                </w:p>
              </w:tc>
            </w:tr>
          </w:tbl>
          <w:p w14:paraId="6C333D5B">
            <w:pPr>
              <w:widowControl w:val="0"/>
              <w:spacing w:after="0" w:line="460" w:lineRule="exact"/>
              <w:ind w:left="440" w:left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由上表可知，本项目实际建设已落实环评批复中的各项要求。</w:t>
            </w:r>
          </w:p>
          <w:p w14:paraId="1DE03861">
            <w:pPr>
              <w:widowControl w:val="0"/>
              <w:spacing w:after="0" w:line="460" w:lineRule="exact"/>
              <w:ind w:left="440" w:left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673707B">
            <w:pPr>
              <w:widowControl w:val="0"/>
              <w:spacing w:after="0" w:line="460" w:lineRule="exact"/>
              <w:ind w:left="440" w:left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9039802">
            <w:pPr>
              <w:widowControl w:val="0"/>
              <w:spacing w:after="0" w:line="460" w:lineRule="exact"/>
              <w:ind w:left="440" w:left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715AE25">
            <w:pPr>
              <w:widowControl w:val="0"/>
              <w:spacing w:after="0" w:line="460" w:lineRule="exact"/>
              <w:ind w:left="440" w:left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72AB695F">
            <w:pPr>
              <w:widowControl w:val="0"/>
              <w:spacing w:after="0" w:line="460" w:lineRule="exact"/>
              <w:ind w:left="440" w:left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EF6A5DB">
            <w:pPr>
              <w:widowControl w:val="0"/>
              <w:spacing w:after="0" w:line="460" w:lineRule="exact"/>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bl>
    <w:p w14:paraId="13DADC06">
      <w:pPr>
        <w:ind w:firstLine="480"/>
        <w:rPr>
          <w:color w:val="000000" w:themeColor="text1"/>
          <w:highlight w:val="yello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D5E">
      <w:pPr>
        <w:spacing w:after="0" w:line="360" w:lineRule="auto"/>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五</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33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5" w:hRule="atLeast"/>
          <w:jc w:val="center"/>
        </w:trPr>
        <w:tc>
          <w:tcPr>
            <w:tcW w:w="8924" w:type="dxa"/>
          </w:tcPr>
          <w:p w14:paraId="6C333D5F">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验收监测质量保证及质量控制：</w:t>
            </w:r>
          </w:p>
          <w:p w14:paraId="6C333D60">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受</w:t>
            </w:r>
            <w:r>
              <w:rPr>
                <w:rFonts w:hint="default" w:ascii="Times New Roman" w:hAnsi="Times New Roman" w:eastAsia="宋体"/>
                <w:bCs/>
                <w:color w:val="000000" w:themeColor="text1"/>
                <w:sz w:val="24"/>
                <w:szCs w:val="24"/>
                <w:highlight w:val="none"/>
                <w14:textFill>
                  <w14:solidFill>
                    <w14:schemeClr w14:val="tx1"/>
                  </w14:solidFill>
                </w14:textFill>
              </w:rPr>
              <w:t>卫辉市昱盛彩印包装有限公司</w:t>
            </w:r>
            <w:r>
              <w:rPr>
                <w:rFonts w:ascii="Times New Roman" w:hAnsi="Times New Roman" w:eastAsia="宋体"/>
                <w:bCs/>
                <w:color w:val="000000" w:themeColor="text1"/>
                <w:sz w:val="24"/>
                <w:szCs w:val="24"/>
                <w:highlight w:val="none"/>
                <w14:textFill>
                  <w14:solidFill>
                    <w14:schemeClr w14:val="tx1"/>
                  </w14:solidFill>
                </w14:textFill>
              </w:rPr>
              <w:t>委托，</w:t>
            </w:r>
            <w:r>
              <w:rPr>
                <w:rFonts w:hint="eastAsia" w:ascii="Times New Roman" w:hAnsi="Times New Roman" w:eastAsia="宋体"/>
                <w:bCs/>
                <w:color w:val="000000" w:themeColor="text1"/>
                <w:sz w:val="24"/>
                <w:szCs w:val="24"/>
                <w:highlight w:val="none"/>
                <w14:textFill>
                  <w14:solidFill>
                    <w14:schemeClr w14:val="tx1"/>
                  </w14:solidFill>
                </w14:textFill>
              </w:rPr>
              <w:t>河南平原山水检测有限公司新乡分公司</w:t>
            </w:r>
            <w:r>
              <w:rPr>
                <w:rFonts w:ascii="Times New Roman" w:hAnsi="Times New Roman" w:eastAsia="宋体"/>
                <w:bCs/>
                <w:color w:val="000000" w:themeColor="text1"/>
                <w:sz w:val="24"/>
                <w:szCs w:val="24"/>
                <w:highlight w:val="none"/>
                <w14:textFill>
                  <w14:solidFill>
                    <w14:schemeClr w14:val="tx1"/>
                  </w14:solidFill>
                </w14:textFill>
              </w:rPr>
              <w:t>按照标准规范对相关项目进行采样</w:t>
            </w:r>
            <w:r>
              <w:rPr>
                <w:rFonts w:hint="eastAsia" w:ascii="Times New Roman" w:hAnsi="Times New Roman" w:eastAsia="宋体"/>
                <w:bCs/>
                <w:color w:val="000000" w:themeColor="text1"/>
                <w:sz w:val="24"/>
                <w:szCs w:val="24"/>
                <w:highlight w:val="none"/>
                <w14:textFill>
                  <w14:solidFill>
                    <w14:schemeClr w14:val="tx1"/>
                  </w14:solidFill>
                </w14:textFill>
              </w:rPr>
              <w:t>监测</w:t>
            </w:r>
            <w:r>
              <w:rPr>
                <w:rFonts w:ascii="Times New Roman" w:hAnsi="Times New Roman" w:eastAsia="宋体"/>
                <w:bCs/>
                <w:color w:val="000000" w:themeColor="text1"/>
                <w:sz w:val="24"/>
                <w:szCs w:val="24"/>
                <w:highlight w:val="none"/>
                <w14:textFill>
                  <w14:solidFill>
                    <w14:schemeClr w14:val="tx1"/>
                  </w14:solidFill>
                </w14:textFill>
              </w:rPr>
              <w:t>。</w:t>
            </w:r>
          </w:p>
          <w:p w14:paraId="6C333D61">
            <w:pPr>
              <w:spacing w:after="0" w:line="460" w:lineRule="exact"/>
              <w:ind w:firstLine="482" w:firstLineChars="200"/>
              <w:jc w:val="both"/>
              <w:textAlignment w:val="baseline"/>
              <w:rPr>
                <w:rFonts w:ascii="Times New Roman" w:hAnsi="Times New Roman" w:eastAsia="宋体"/>
                <w:b/>
                <w:bCs/>
                <w:color w:val="000000" w:themeColor="text1"/>
                <w:sz w:val="24"/>
                <w:szCs w:val="24"/>
                <w:highlight w:val="none"/>
                <w14:textFill>
                  <w14:solidFill>
                    <w14:schemeClr w14:val="tx1"/>
                  </w14:solidFill>
                </w14:textFill>
              </w:rPr>
            </w:pPr>
            <w:r>
              <w:rPr>
                <w:rFonts w:ascii="Times New Roman" w:hAnsi="Times New Roman" w:eastAsia="宋体"/>
                <w:b/>
                <w:bCs/>
                <w:color w:val="000000" w:themeColor="text1"/>
                <w:sz w:val="24"/>
                <w:szCs w:val="24"/>
                <w:highlight w:val="none"/>
                <w14:textFill>
                  <w14:solidFill>
                    <w14:schemeClr w14:val="tx1"/>
                  </w14:solidFill>
                </w14:textFill>
              </w:rPr>
              <w:t>1、分析方法及检测使用仪器</w:t>
            </w:r>
          </w:p>
          <w:p w14:paraId="6C333D62">
            <w:pPr>
              <w:pStyle w:val="12"/>
              <w:spacing w:after="0" w:line="460" w:lineRule="exact"/>
              <w:ind w:left="0" w:leftChars="0" w:firstLine="480"/>
              <w:jc w:val="both"/>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本次监测采样及分析均采用国家标准分析方法，方法来源和所用仪器设备见下表：</w:t>
            </w:r>
          </w:p>
          <w:p w14:paraId="6C333D63">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14:textFill>
                  <w14:solidFill>
                    <w14:schemeClr w14:val="tx1"/>
                  </w14:solidFill>
                </w14:textFill>
              </w:rPr>
              <w:t>12</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检测分析方法及仪器一览表</w:t>
            </w:r>
          </w:p>
          <w:tbl>
            <w:tblPr>
              <w:tblStyle w:val="13"/>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722"/>
              <w:gridCol w:w="1175"/>
              <w:gridCol w:w="2697"/>
              <w:gridCol w:w="1995"/>
              <w:gridCol w:w="1148"/>
            </w:tblGrid>
            <w:tr w14:paraId="6C333D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8" w:type="pct"/>
                  <w:vAlign w:val="center"/>
                </w:tcPr>
                <w:p w14:paraId="6C333D64">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435" w:type="pct"/>
                  <w:vAlign w:val="center"/>
                </w:tcPr>
                <w:p w14:paraId="6C333D65">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检测类别</w:t>
                  </w:r>
                </w:p>
              </w:tc>
              <w:tc>
                <w:tcPr>
                  <w:tcW w:w="708" w:type="pct"/>
                  <w:vAlign w:val="center"/>
                </w:tcPr>
                <w:p w14:paraId="6C333D66">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检测因子</w:t>
                  </w:r>
                </w:p>
              </w:tc>
              <w:tc>
                <w:tcPr>
                  <w:tcW w:w="1625" w:type="pct"/>
                  <w:vAlign w:val="center"/>
                </w:tcPr>
                <w:p w14:paraId="6C333D67">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检测方法及编号</w:t>
                  </w:r>
                </w:p>
              </w:tc>
              <w:tc>
                <w:tcPr>
                  <w:tcW w:w="1202" w:type="pct"/>
                  <w:vAlign w:val="center"/>
                </w:tcPr>
                <w:p w14:paraId="6C333D68">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检测仪器及型号</w:t>
                  </w:r>
                </w:p>
              </w:tc>
              <w:tc>
                <w:tcPr>
                  <w:tcW w:w="691" w:type="pct"/>
                  <w:vAlign w:val="center"/>
                </w:tcPr>
                <w:p w14:paraId="6C333D69">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检出限</w:t>
                  </w:r>
                </w:p>
              </w:tc>
            </w:tr>
            <w:tr w14:paraId="6C333D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Merge w:val="restart"/>
                  <w:vAlign w:val="center"/>
                </w:tcPr>
                <w:p w14:paraId="349DB392">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1</w:t>
                  </w:r>
                </w:p>
              </w:tc>
              <w:tc>
                <w:tcPr>
                  <w:tcW w:w="435" w:type="pct"/>
                  <w:vMerge w:val="restart"/>
                  <w:vAlign w:val="center"/>
                </w:tcPr>
                <w:p w14:paraId="6C333D6C">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废气</w:t>
                  </w:r>
                </w:p>
              </w:tc>
              <w:tc>
                <w:tcPr>
                  <w:tcW w:w="708" w:type="pct"/>
                  <w:vMerge w:val="restart"/>
                  <w:vAlign w:val="center"/>
                </w:tcPr>
                <w:p w14:paraId="6C333D6D">
                  <w:pPr>
                    <w:adjustRightInd/>
                    <w:spacing w:after="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非甲烷总烃</w:t>
                  </w:r>
                </w:p>
              </w:tc>
              <w:tc>
                <w:tcPr>
                  <w:tcW w:w="1625" w:type="pct"/>
                  <w:vAlign w:val="center"/>
                </w:tcPr>
                <w:p w14:paraId="6C333D6E">
                  <w:pPr>
                    <w:adjustRightInd/>
                    <w:spacing w:after="0"/>
                    <w:jc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固定污染源废气 总烃、甲烷和非甲烷总烃的测定 气相色谱法HJ 38-2017</w:t>
                  </w:r>
                </w:p>
              </w:tc>
              <w:tc>
                <w:tcPr>
                  <w:tcW w:w="1202" w:type="pct"/>
                  <w:vAlign w:val="center"/>
                </w:tcPr>
                <w:p w14:paraId="6C333D6F">
                  <w:pPr>
                    <w:adjustRightInd/>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气相色谱仪GC112N</w:t>
                  </w:r>
                </w:p>
              </w:tc>
              <w:tc>
                <w:tcPr>
                  <w:tcW w:w="691" w:type="pct"/>
                  <w:vAlign w:val="center"/>
                </w:tcPr>
                <w:p w14:paraId="6A6AAC12">
                  <w:pPr>
                    <w:adjustRightInd/>
                    <w:spacing w:after="0"/>
                    <w:jc w:val="cente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r>
                    <w:rPr>
                      <w:rFonts w:ascii="Times New Roman" w:hAnsi="Times New Roman" w:eastAsia="宋体" w:cs="Times New Roman"/>
                      <w:color w:val="000000" w:themeColor="text1"/>
                      <w:sz w:val="21"/>
                      <w:szCs w:val="21"/>
                      <w:highlight w:val="none"/>
                      <w14:textFill>
                        <w14:solidFill>
                          <w14:schemeClr w14:val="tx1"/>
                        </w14:solidFill>
                      </w14:textFill>
                    </w:rPr>
                    <w:t>mg/</w:t>
                  </w:r>
                  <w:r>
                    <w:rPr>
                      <w:rFonts w:hint="eastAsia" w:ascii="Times New Roman" w:hAnsi="Times New Roman" w:eastAsia="宋体" w:cs="Times New Roman"/>
                      <w:color w:val="000000" w:themeColor="text1"/>
                      <w:sz w:val="21"/>
                      <w:szCs w:val="21"/>
                      <w:highlight w:val="none"/>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t>3</w:t>
                  </w:r>
                </w:p>
                <w:p w14:paraId="6C333D70">
                  <w:pPr>
                    <w:adjustRightInd/>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(以碳计)</w:t>
                  </w:r>
                </w:p>
              </w:tc>
            </w:tr>
            <w:tr w14:paraId="6C333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Merge w:val="continue"/>
                  <w:vAlign w:val="center"/>
                </w:tcPr>
                <w:p w14:paraId="22B0031A">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435" w:type="pct"/>
                  <w:vMerge w:val="continue"/>
                  <w:vAlign w:val="center"/>
                </w:tcPr>
                <w:p w14:paraId="6C333D73">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708" w:type="pct"/>
                  <w:vMerge w:val="continue"/>
                  <w:vAlign w:val="center"/>
                </w:tcPr>
                <w:p w14:paraId="6C333D74">
                  <w:pPr>
                    <w:adjustRightInd/>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1625" w:type="pct"/>
                  <w:vAlign w:val="center"/>
                </w:tcPr>
                <w:p w14:paraId="6C333D75">
                  <w:pPr>
                    <w:adjustRightInd/>
                    <w:spacing w:after="0"/>
                    <w:jc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环境空气 总烃、甲烷和非甲烷总烃的测定 直接进样-气相色谱法HJ604-2017</w:t>
                  </w:r>
                </w:p>
              </w:tc>
              <w:tc>
                <w:tcPr>
                  <w:tcW w:w="1202" w:type="pct"/>
                  <w:vAlign w:val="center"/>
                </w:tcPr>
                <w:p w14:paraId="6C333D76">
                  <w:pPr>
                    <w:adjustRightInd/>
                    <w:spacing w:after="0"/>
                    <w:jc w:val="center"/>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气相色谱仪GC112N</w:t>
                  </w:r>
                </w:p>
              </w:tc>
              <w:tc>
                <w:tcPr>
                  <w:tcW w:w="691" w:type="pct"/>
                  <w:vAlign w:val="center"/>
                </w:tcPr>
                <w:p w14:paraId="6958DFE5">
                  <w:pPr>
                    <w:adjustRightInd/>
                    <w:spacing w:after="0"/>
                    <w:jc w:val="cente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r>
                    <w:rPr>
                      <w:rFonts w:ascii="Times New Roman" w:hAnsi="Times New Roman" w:eastAsia="宋体" w:cs="Times New Roman"/>
                      <w:color w:val="000000" w:themeColor="text1"/>
                      <w:sz w:val="21"/>
                      <w:szCs w:val="21"/>
                      <w:highlight w:val="none"/>
                      <w14:textFill>
                        <w14:solidFill>
                          <w14:schemeClr w14:val="tx1"/>
                        </w14:solidFill>
                      </w14:textFill>
                    </w:rPr>
                    <w:t>mg/</w:t>
                  </w:r>
                  <w:r>
                    <w:rPr>
                      <w:rFonts w:hint="eastAsia" w:ascii="Times New Roman" w:hAnsi="Times New Roman" w:eastAsia="宋体" w:cs="Times New Roman"/>
                      <w:color w:val="000000" w:themeColor="text1"/>
                      <w:sz w:val="21"/>
                      <w:szCs w:val="21"/>
                      <w:highlight w:val="none"/>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t>3</w:t>
                  </w:r>
                </w:p>
                <w:p w14:paraId="62996DB6">
                  <w:pPr>
                    <w:adjustRightInd/>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(以碳计)</w:t>
                  </w:r>
                </w:p>
              </w:tc>
            </w:tr>
            <w:tr w14:paraId="7F9BEA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Merge w:val="continue"/>
                  <w:vAlign w:val="center"/>
                </w:tcPr>
                <w:p w14:paraId="5CBBB738">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435" w:type="pct"/>
                  <w:vMerge w:val="continue"/>
                  <w:vAlign w:val="center"/>
                </w:tcPr>
                <w:p w14:paraId="4EE52C97">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708" w:type="pct"/>
                  <w:vAlign w:val="center"/>
                </w:tcPr>
                <w:p w14:paraId="57AFC8BF">
                  <w:pPr>
                    <w:adjustRightInd/>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1625" w:type="pct"/>
                  <w:vAlign w:val="center"/>
                </w:tcPr>
                <w:p w14:paraId="7F44A9C6">
                  <w:pPr>
                    <w:adjustRightInd/>
                    <w:spacing w:after="0"/>
                    <w:jc w:val="cente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固定污染源废气 氮氧化物的测定 定电位电解法 HJ693-2014</w:t>
                  </w:r>
                </w:p>
              </w:tc>
              <w:tc>
                <w:tcPr>
                  <w:tcW w:w="1202" w:type="pct"/>
                  <w:vAlign w:val="center"/>
                </w:tcPr>
                <w:p w14:paraId="0A40E203">
                  <w:pPr>
                    <w:adjustRightInd/>
                    <w:spacing w:after="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自动烟尘</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14:textFill>
                        <w14:solidFill>
                          <w14:schemeClr w14:val="tx1"/>
                        </w14:solidFill>
                      </w14:textFill>
                    </w:rPr>
                    <w:t>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4500E10A">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测试仪</w:t>
                  </w:r>
                </w:p>
                <w:p w14:paraId="582EF5B1">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TW-3200D</w:t>
                  </w:r>
                </w:p>
              </w:tc>
              <w:tc>
                <w:tcPr>
                  <w:tcW w:w="691" w:type="pct"/>
                  <w:vAlign w:val="center"/>
                </w:tcPr>
                <w:p w14:paraId="1B388576">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z w:val="21"/>
                      <w:szCs w:val="21"/>
                      <w:highlight w:val="none"/>
                      <w14:textFill>
                        <w14:solidFill>
                          <w14:schemeClr w14:val="tx1"/>
                        </w14:solidFill>
                      </w14:textFill>
                    </w:rPr>
                    <w:t>mg/</w:t>
                  </w:r>
                  <w:r>
                    <w:rPr>
                      <w:rFonts w:hint="eastAsia" w:ascii="Times New Roman" w:hAnsi="Times New Roman" w:eastAsia="宋体" w:cs="Times New Roman"/>
                      <w:color w:val="000000" w:themeColor="text1"/>
                      <w:sz w:val="21"/>
                      <w:szCs w:val="21"/>
                      <w:highlight w:val="none"/>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t>3</w:t>
                  </w:r>
                </w:p>
              </w:tc>
            </w:tr>
            <w:tr w14:paraId="055E9D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Merge w:val="continue"/>
                  <w:vAlign w:val="center"/>
                </w:tcPr>
                <w:p w14:paraId="40E84949">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435" w:type="pct"/>
                  <w:vMerge w:val="continue"/>
                  <w:vAlign w:val="center"/>
                </w:tcPr>
                <w:p w14:paraId="674CDB3B">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708" w:type="pct"/>
                  <w:vAlign w:val="center"/>
                </w:tcPr>
                <w:p w14:paraId="155323F8">
                  <w:pPr>
                    <w:adjustRightInd/>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1625" w:type="pct"/>
                  <w:vAlign w:val="center"/>
                </w:tcPr>
                <w:p w14:paraId="0D3A246C">
                  <w:pPr>
                    <w:adjustRightInd/>
                    <w:spacing w:after="0"/>
                    <w:jc w:val="cente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固定污染源废气 二氧化硫的测定 定电位电解法 HJ57-2017</w:t>
                  </w:r>
                </w:p>
              </w:tc>
              <w:tc>
                <w:tcPr>
                  <w:tcW w:w="1202" w:type="pct"/>
                  <w:vAlign w:val="center"/>
                </w:tcPr>
                <w:p w14:paraId="250594AA">
                  <w:pPr>
                    <w:adjustRightInd/>
                    <w:spacing w:after="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自动烟尘</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14:textFill>
                        <w14:solidFill>
                          <w14:schemeClr w14:val="tx1"/>
                        </w14:solidFill>
                      </w14:textFill>
                    </w:rPr>
                    <w:t>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11DC07C0">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测试仪</w:t>
                  </w:r>
                </w:p>
                <w:p w14:paraId="5BF20461">
                  <w:pPr>
                    <w:adjustRightInd/>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TW-3200D</w:t>
                  </w:r>
                </w:p>
              </w:tc>
              <w:tc>
                <w:tcPr>
                  <w:tcW w:w="691" w:type="pct"/>
                  <w:vAlign w:val="center"/>
                </w:tcPr>
                <w:p w14:paraId="64AA1659">
                  <w:pPr>
                    <w:adjustRightInd/>
                    <w:spacing w:after="0"/>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z w:val="21"/>
                      <w:szCs w:val="21"/>
                      <w:highlight w:val="none"/>
                      <w14:textFill>
                        <w14:solidFill>
                          <w14:schemeClr w14:val="tx1"/>
                        </w14:solidFill>
                      </w14:textFill>
                    </w:rPr>
                    <w:t>mg/</w:t>
                  </w:r>
                  <w:r>
                    <w:rPr>
                      <w:rFonts w:hint="eastAsia" w:ascii="Times New Roman" w:hAnsi="Times New Roman" w:eastAsia="宋体" w:cs="Times New Roman"/>
                      <w:color w:val="000000" w:themeColor="text1"/>
                      <w:sz w:val="21"/>
                      <w:szCs w:val="21"/>
                      <w:highlight w:val="none"/>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t>3</w:t>
                  </w:r>
                </w:p>
              </w:tc>
            </w:tr>
            <w:tr w14:paraId="3A26B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Merge w:val="continue"/>
                  <w:vAlign w:val="center"/>
                </w:tcPr>
                <w:p w14:paraId="31F999EB">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435" w:type="pct"/>
                  <w:vMerge w:val="continue"/>
                  <w:vAlign w:val="center"/>
                </w:tcPr>
                <w:p w14:paraId="581756F0">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708" w:type="pct"/>
                  <w:vMerge w:val="restart"/>
                  <w:vAlign w:val="center"/>
                </w:tcPr>
                <w:p w14:paraId="69A90B2E">
                  <w:pPr>
                    <w:adjustRightInd/>
                    <w:spacing w:after="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1625" w:type="pct"/>
                  <w:vAlign w:val="center"/>
                </w:tcPr>
                <w:p w14:paraId="26AD1BE8">
                  <w:pPr>
                    <w:adjustRightInd/>
                    <w:spacing w:after="0"/>
                    <w:jc w:val="cente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固定污染源排气中颗粒物测定与气态污染物采样方法 GB/T 16157-1996 及修改单</w:t>
                  </w:r>
                </w:p>
              </w:tc>
              <w:tc>
                <w:tcPr>
                  <w:tcW w:w="1202" w:type="pct"/>
                  <w:vAlign w:val="center"/>
                </w:tcPr>
                <w:p w14:paraId="17D6F909">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十万分之一电子天平 PT-85S</w:t>
                  </w:r>
                </w:p>
              </w:tc>
              <w:tc>
                <w:tcPr>
                  <w:tcW w:w="691" w:type="pct"/>
                  <w:vAlign w:val="center"/>
                </w:tcPr>
                <w:p w14:paraId="502B0CED">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r>
                    <w:rPr>
                      <w:rFonts w:ascii="Times New Roman" w:hAnsi="Times New Roman" w:eastAsia="宋体" w:cs="Times New Roman"/>
                      <w:color w:val="000000" w:themeColor="text1"/>
                      <w:sz w:val="21"/>
                      <w:szCs w:val="21"/>
                      <w:highlight w:val="none"/>
                      <w14:textFill>
                        <w14:solidFill>
                          <w14:schemeClr w14:val="tx1"/>
                        </w14:solidFill>
                      </w14:textFill>
                    </w:rPr>
                    <w:t>mg/</w:t>
                  </w:r>
                  <w:r>
                    <w:rPr>
                      <w:rFonts w:hint="eastAsia" w:ascii="Times New Roman" w:hAnsi="Times New Roman" w:eastAsia="宋体" w:cs="Times New Roman"/>
                      <w:color w:val="000000" w:themeColor="text1"/>
                      <w:sz w:val="21"/>
                      <w:szCs w:val="21"/>
                      <w:highlight w:val="none"/>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t>3</w:t>
                  </w:r>
                </w:p>
              </w:tc>
            </w:tr>
            <w:tr w14:paraId="153D6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Merge w:val="continue"/>
                  <w:vAlign w:val="center"/>
                </w:tcPr>
                <w:p w14:paraId="53FFE85A">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435" w:type="pct"/>
                  <w:vMerge w:val="continue"/>
                  <w:vAlign w:val="center"/>
                </w:tcPr>
                <w:p w14:paraId="51F461C9">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708" w:type="pct"/>
                  <w:vMerge w:val="continue"/>
                  <w:vAlign w:val="center"/>
                </w:tcPr>
                <w:p w14:paraId="7100D4EA">
                  <w:pPr>
                    <w:adjustRightInd/>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1625" w:type="pct"/>
                  <w:vAlign w:val="center"/>
                </w:tcPr>
                <w:p w14:paraId="42CBF7AE">
                  <w:pPr>
                    <w:adjustRightInd/>
                    <w:spacing w:after="0"/>
                    <w:jc w:val="cente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固定污染源废气 低浓度颗粒物的测定重量法 HJ 836-2017</w:t>
                  </w:r>
                </w:p>
              </w:tc>
              <w:tc>
                <w:tcPr>
                  <w:tcW w:w="1202" w:type="pct"/>
                  <w:vAlign w:val="center"/>
                </w:tcPr>
                <w:p w14:paraId="68FA7EC7">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十万分之一电子天平 PT-85S</w:t>
                  </w:r>
                </w:p>
              </w:tc>
              <w:tc>
                <w:tcPr>
                  <w:tcW w:w="691" w:type="pct"/>
                  <w:vAlign w:val="center"/>
                </w:tcPr>
                <w:p w14:paraId="18BC0FA6">
                  <w:pPr>
                    <w:adjustRightInd/>
                    <w:spacing w:after="0"/>
                    <w:jc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r>
                    <w:rPr>
                      <w:rFonts w:ascii="Times New Roman" w:hAnsi="Times New Roman" w:eastAsia="宋体" w:cs="Times New Roman"/>
                      <w:color w:val="000000" w:themeColor="text1"/>
                      <w:sz w:val="21"/>
                      <w:szCs w:val="21"/>
                      <w:highlight w:val="none"/>
                      <w14:textFill>
                        <w14:solidFill>
                          <w14:schemeClr w14:val="tx1"/>
                        </w14:solidFill>
                      </w14:textFill>
                    </w:rPr>
                    <w:t>mg/</w:t>
                  </w:r>
                  <w:r>
                    <w:rPr>
                      <w:rFonts w:hint="eastAsia" w:ascii="Times New Roman" w:hAnsi="Times New Roman" w:eastAsia="宋体" w:cs="Times New Roman"/>
                      <w:color w:val="000000" w:themeColor="text1"/>
                      <w:sz w:val="21"/>
                      <w:szCs w:val="21"/>
                      <w:highlight w:val="none"/>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14:textFill>
                        <w14:solidFill>
                          <w14:schemeClr w14:val="tx1"/>
                        </w14:solidFill>
                      </w14:textFill>
                    </w:rPr>
                    <w:t>3</w:t>
                  </w:r>
                </w:p>
              </w:tc>
            </w:tr>
            <w:tr w14:paraId="6C333D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 w:type="pct"/>
                  <w:vAlign w:val="center"/>
                </w:tcPr>
                <w:p w14:paraId="6C333D79">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bidi="ar"/>
                      <w14:textFill>
                        <w14:solidFill>
                          <w14:schemeClr w14:val="tx1"/>
                        </w14:solidFill>
                      </w14:textFill>
                    </w:rPr>
                    <w:t>2</w:t>
                  </w:r>
                </w:p>
              </w:tc>
              <w:tc>
                <w:tcPr>
                  <w:tcW w:w="435" w:type="pct"/>
                  <w:vAlign w:val="center"/>
                </w:tcPr>
                <w:p w14:paraId="6C333D7A">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噪声</w:t>
                  </w:r>
                </w:p>
              </w:tc>
              <w:tc>
                <w:tcPr>
                  <w:tcW w:w="708" w:type="pct"/>
                  <w:vAlign w:val="center"/>
                </w:tcPr>
                <w:p w14:paraId="6C333D7B">
                  <w:pPr>
                    <w:spacing w:after="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厂界环境</w:t>
                  </w:r>
                </w:p>
                <w:p w14:paraId="6C333D7C">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噪声</w:t>
                  </w:r>
                </w:p>
              </w:tc>
              <w:tc>
                <w:tcPr>
                  <w:tcW w:w="1625" w:type="pct"/>
                  <w:vAlign w:val="center"/>
                </w:tcPr>
                <w:p w14:paraId="6C333D7D">
                  <w:pPr>
                    <w:spacing w:after="0"/>
                    <w:jc w:val="center"/>
                    <w:textAlignment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《工业企业厂界环境噪声排放标准》GB 12348-2008</w:t>
                  </w:r>
                </w:p>
              </w:tc>
              <w:tc>
                <w:tcPr>
                  <w:tcW w:w="1202" w:type="pct"/>
                  <w:vAlign w:val="center"/>
                </w:tcPr>
                <w:p w14:paraId="6C333D7E">
                  <w:pPr>
                    <w:spacing w:after="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多功能声级计</w:t>
                  </w:r>
                </w:p>
                <w:p w14:paraId="6C333D7F">
                  <w:pPr>
                    <w:spacing w:after="0"/>
                    <w:jc w:val="center"/>
                    <w:textAlignment w:val="center"/>
                    <w:rPr>
                      <w:rFonts w:ascii="Times New Roman" w:hAnsi="Times New Roman" w:eastAsia="宋体" w:cs="Times New Roman"/>
                      <w:color w:val="000000" w:themeColor="text1"/>
                      <w:sz w:val="21"/>
                      <w:szCs w:val="21"/>
                      <w:highlight w:val="none"/>
                      <w:lang w:bidi="ar"/>
                      <w14:textFill>
                        <w14:solidFill>
                          <w14:schemeClr w14:val="tx1"/>
                        </w14:solidFill>
                      </w14:textFill>
                    </w:rPr>
                  </w:pPr>
                  <w:r>
                    <w:rPr>
                      <w:rFonts w:ascii="Times New Roman" w:hAnsi="Times New Roman" w:eastAsia="宋体" w:cs="Times New Roman"/>
                      <w:color w:val="000000" w:themeColor="text1"/>
                      <w:sz w:val="21"/>
                      <w:szCs w:val="21"/>
                      <w:highlight w:val="none"/>
                      <w:lang w:bidi="ar"/>
                      <w14:textFill>
                        <w14:solidFill>
                          <w14:schemeClr w14:val="tx1"/>
                        </w14:solidFill>
                      </w14:textFill>
                    </w:rPr>
                    <w:t>AWA5688</w:t>
                  </w:r>
                </w:p>
              </w:tc>
              <w:tc>
                <w:tcPr>
                  <w:tcW w:w="691" w:type="pct"/>
                  <w:vAlign w:val="center"/>
                </w:tcPr>
                <w:p w14:paraId="6C333D80">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w:t>
                  </w:r>
                </w:p>
              </w:tc>
            </w:tr>
            <w:tr w14:paraId="6C333D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vAlign w:val="center"/>
                </w:tcPr>
                <w:p w14:paraId="6C333D82">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备注：ND表示未检出或低于检出限。</w:t>
                  </w:r>
                </w:p>
              </w:tc>
            </w:tr>
          </w:tbl>
          <w:p w14:paraId="6C333D84">
            <w:pPr>
              <w:spacing w:after="0" w:line="460" w:lineRule="exact"/>
              <w:ind w:firstLine="482" w:firstLineChars="200"/>
              <w:textAlignment w:val="baseline"/>
              <w:rPr>
                <w:rFonts w:ascii="Times New Roman" w:hAnsi="Times New Roman" w:eastAsia="宋体"/>
                <w:b/>
                <w:color w:val="000000" w:themeColor="text1"/>
                <w:sz w:val="24"/>
                <w:szCs w:val="24"/>
                <w:highlight w:val="none"/>
                <w14:textFill>
                  <w14:solidFill>
                    <w14:schemeClr w14:val="tx1"/>
                  </w14:solidFill>
                </w14:textFill>
              </w:rPr>
            </w:pPr>
            <w:r>
              <w:rPr>
                <w:rFonts w:hint="eastAsia" w:ascii="Times New Roman" w:hAnsi="Times New Roman" w:eastAsia="宋体"/>
                <w:b/>
                <w:color w:val="000000" w:themeColor="text1"/>
                <w:sz w:val="24"/>
                <w:szCs w:val="24"/>
                <w:highlight w:val="none"/>
                <w14:textFill>
                  <w14:solidFill>
                    <w14:schemeClr w14:val="tx1"/>
                  </w14:solidFill>
                </w14:textFill>
              </w:rPr>
              <w:t>2、质量控制措施</w:t>
            </w:r>
          </w:p>
          <w:p w14:paraId="6C333D85">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bookmarkStart w:id="1" w:name="_Toc25404"/>
            <w:bookmarkStart w:id="2" w:name="_Toc20616_WPSOffice_Level2"/>
            <w:r>
              <w:rPr>
                <w:rFonts w:hint="eastAsia" w:ascii="Times New Roman" w:hAnsi="Times New Roman" w:eastAsia="宋体"/>
                <w:bCs/>
                <w:color w:val="000000" w:themeColor="text1"/>
                <w:sz w:val="24"/>
                <w:szCs w:val="24"/>
                <w:highlight w:val="none"/>
                <w14:textFill>
                  <w14:solidFill>
                    <w14:schemeClr w14:val="tx1"/>
                  </w14:solidFill>
                </w14:textFill>
              </w:rPr>
              <w:t>（1）按照《固定源废气监测技术规范》（HJ/T 397-2007）和《工业企业厂界环境噪声排放标准》（</w:t>
            </w:r>
            <w:r>
              <w:rPr>
                <w:rFonts w:ascii="Times New Roman" w:hAnsi="Times New Roman" w:eastAsia="宋体"/>
                <w:bCs/>
                <w:color w:val="000000" w:themeColor="text1"/>
                <w:sz w:val="24"/>
                <w:szCs w:val="24"/>
                <w:highlight w:val="none"/>
                <w14:textFill>
                  <w14:solidFill>
                    <w14:schemeClr w14:val="tx1"/>
                  </w14:solidFill>
                </w14:textFill>
              </w:rPr>
              <w:t>GB 12348-2008</w:t>
            </w:r>
            <w:r>
              <w:rPr>
                <w:rFonts w:hint="eastAsia" w:ascii="Times New Roman" w:hAnsi="Times New Roman" w:eastAsia="宋体"/>
                <w:bCs/>
                <w:color w:val="000000" w:themeColor="text1"/>
                <w:sz w:val="24"/>
                <w:szCs w:val="24"/>
                <w:highlight w:val="none"/>
                <w14:textFill>
                  <w14:solidFill>
                    <w14:schemeClr w14:val="tx1"/>
                  </w14:solidFill>
                </w14:textFill>
              </w:rPr>
              <w:t>）等规定，对检测的全过程进行质量保证和控制。</w:t>
            </w:r>
          </w:p>
          <w:p w14:paraId="6C333D86">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（2）样品采集、运输、保存和分析均按照国家相关标准和规范以及本公司质量体系要求进行。</w:t>
            </w:r>
          </w:p>
          <w:p w14:paraId="6C333D87">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（3）监测仪器符合国家有关标准或技术要求，监测分析仪器经计量部门检定合格准用，监测人员持证上岗。</w:t>
            </w:r>
          </w:p>
          <w:p w14:paraId="6C333D88">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（4）监测采样记录及分析测试结果按监测技术规范有关要求进行数据处理和填报，进行三级审核，确保监测数据的有效</w:t>
            </w:r>
            <w:bookmarkEnd w:id="1"/>
            <w:bookmarkEnd w:id="2"/>
            <w:r>
              <w:rPr>
                <w:rFonts w:hint="eastAsia" w:ascii="Times New Roman" w:hAnsi="Times New Roman" w:eastAsia="宋体"/>
                <w:bCs/>
                <w:color w:val="000000" w:themeColor="text1"/>
                <w:sz w:val="24"/>
                <w:szCs w:val="24"/>
                <w:highlight w:val="none"/>
                <w14:textFill>
                  <w14:solidFill>
                    <w14:schemeClr w14:val="tx1"/>
                  </w14:solidFill>
                </w14:textFill>
              </w:rPr>
              <w:t>。</w:t>
            </w:r>
          </w:p>
          <w:p w14:paraId="6C333D89">
            <w:pPr>
              <w:spacing w:after="0" w:line="460" w:lineRule="exact"/>
              <w:ind w:firstLine="480" w:firstLineChars="200"/>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6C333D8A">
            <w:pPr>
              <w:spacing w:after="0" w:line="460" w:lineRule="exact"/>
              <w:ind w:firstLine="480" w:firstLineChars="200"/>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6C333D8B">
            <w:pPr>
              <w:spacing w:after="0" w:line="460" w:lineRule="exact"/>
              <w:ind w:firstLine="480" w:firstLineChars="200"/>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6C333D8C">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5C83D22E">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5D69AF80">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3094A57B">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2B68759A">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3B0AD332">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4EB30548">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6610317C">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1AEF0E2E">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460CAF58">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53F5C90D">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677B67DA">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010C3991">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05918FEE">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341DD24E">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2431C488">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0A74338A">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11EE9E51">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25D2062B">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2F2F1676">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57BE38BB">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7A604781">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0DCF37E8">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p w14:paraId="67644B1D">
            <w:pPr>
              <w:spacing w:after="0" w:line="460" w:lineRule="exact"/>
              <w:textAlignment w:val="baseline"/>
              <w:rPr>
                <w:rFonts w:ascii="Times New Roman" w:hAnsi="Times New Roman" w:eastAsia="宋体"/>
                <w:bCs/>
                <w:color w:val="000000" w:themeColor="text1"/>
                <w:sz w:val="24"/>
                <w:szCs w:val="24"/>
                <w:highlight w:val="yellow"/>
                <w14:textFill>
                  <w14:solidFill>
                    <w14:schemeClr w14:val="tx1"/>
                  </w14:solidFill>
                </w14:textFill>
              </w:rPr>
            </w:pPr>
          </w:p>
        </w:tc>
      </w:tr>
    </w:tbl>
    <w:p w14:paraId="3E1630BE">
      <w:pPr>
        <w:ind w:firstLine="480"/>
        <w:rPr>
          <w:color w:val="000000" w:themeColor="text1"/>
          <w:highlight w:val="yello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D8F">
      <w:pPr>
        <w:spacing w:after="0" w:line="360" w:lineRule="auto"/>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六</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33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tcPr>
          <w:p w14:paraId="6C333D90">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验收监测内容：</w:t>
            </w:r>
          </w:p>
          <w:p w14:paraId="6C333D91">
            <w:pPr>
              <w:widowControl w:val="0"/>
              <w:adjustRightInd/>
              <w:snapToGrid/>
              <w:spacing w:after="0" w:line="460" w:lineRule="exact"/>
              <w:ind w:firstLine="480" w:firstLineChars="200"/>
              <w:jc w:val="both"/>
              <w:textAlignment w:val="baseline"/>
              <w:rPr>
                <w:rFonts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1、验收执行标准</w:t>
            </w:r>
          </w:p>
          <w:p w14:paraId="6C333D92">
            <w:pPr>
              <w:widowControl w:val="0"/>
              <w:adjustRightInd/>
              <w:snapToGrid/>
              <w:spacing w:after="0" w:line="460" w:lineRule="exact"/>
              <w:ind w:firstLine="480" w:firstLineChars="200"/>
              <w:jc w:val="both"/>
              <w:textAlignment w:val="baseline"/>
              <w:rPr>
                <w:rFonts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color w:val="000000" w:themeColor="text1"/>
                <w:kern w:val="2"/>
                <w:sz w:val="24"/>
                <w:szCs w:val="24"/>
                <w:highlight w:val="none"/>
                <w14:textFill>
                  <w14:solidFill>
                    <w14:schemeClr w14:val="tx1"/>
                  </w14:solidFill>
                </w14:textFill>
              </w:rPr>
              <w:t>①废气</w:t>
            </w:r>
          </w:p>
          <w:p w14:paraId="6C333D93">
            <w:pPr>
              <w:widowControl w:val="0"/>
              <w:adjustRightInd/>
              <w:snapToGrid/>
              <w:spacing w:after="0" w:line="460" w:lineRule="exact"/>
              <w:ind w:firstLine="480" w:firstLineChars="200"/>
              <w:jc w:val="both"/>
              <w:rPr>
                <w:rFonts w:ascii="Times New Roman" w:hAnsi="Times New Roman" w:eastAsia="黑体"/>
                <w:bCs/>
                <w:color w:val="000000" w:themeColor="text1"/>
                <w:kern w:val="2"/>
                <w:sz w:val="24"/>
                <w:szCs w:val="24"/>
                <w:highlight w:val="none"/>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14:textFill>
                  <w14:solidFill>
                    <w14:schemeClr w14:val="tx1"/>
                  </w14:solidFill>
                </w14:textFill>
              </w:rPr>
              <w:t>13</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废气污染物执行标准限值</w:t>
            </w:r>
          </w:p>
          <w:tbl>
            <w:tblPr>
              <w:tblStyle w:val="14"/>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356"/>
              <w:gridCol w:w="995"/>
              <w:gridCol w:w="899"/>
              <w:gridCol w:w="836"/>
              <w:gridCol w:w="1330"/>
            </w:tblGrid>
            <w:tr w14:paraId="774FA7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Align w:val="center"/>
                </w:tcPr>
                <w:p w14:paraId="770E8363">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污染物</w:t>
                  </w:r>
                </w:p>
              </w:tc>
              <w:tc>
                <w:tcPr>
                  <w:tcW w:w="2020" w:type="pct"/>
                  <w:vAlign w:val="center"/>
                </w:tcPr>
                <w:p w14:paraId="3AF02F4C">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标准名称</w:t>
                  </w:r>
                </w:p>
              </w:tc>
              <w:tc>
                <w:tcPr>
                  <w:tcW w:w="1140" w:type="pct"/>
                  <w:gridSpan w:val="2"/>
                  <w:vAlign w:val="center"/>
                </w:tcPr>
                <w:p w14:paraId="6327C509">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污染因子</w:t>
                  </w:r>
                </w:p>
              </w:tc>
              <w:tc>
                <w:tcPr>
                  <w:tcW w:w="1303" w:type="pct"/>
                  <w:gridSpan w:val="2"/>
                  <w:vAlign w:val="center"/>
                </w:tcPr>
                <w:p w14:paraId="7827D177">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标准限值</w:t>
                  </w:r>
                </w:p>
              </w:tc>
            </w:tr>
            <w:tr w14:paraId="18148F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restart"/>
                  <w:vAlign w:val="center"/>
                </w:tcPr>
                <w:p w14:paraId="23F27C47">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废气</w:t>
                  </w:r>
                </w:p>
              </w:tc>
              <w:tc>
                <w:tcPr>
                  <w:tcW w:w="2020" w:type="pct"/>
                  <w:vMerge w:val="restart"/>
                  <w:vAlign w:val="center"/>
                </w:tcPr>
                <w:p w14:paraId="4DA62FDC">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ascii="Times New Roman" w:hAnsi="Times New Roman" w:cs="Times New Roman" w:eastAsiaTheme="minorEastAsia"/>
                      <w:color w:val="000000" w:themeColor="text1"/>
                      <w:sz w:val="21"/>
                      <w:szCs w:val="21"/>
                      <w:highlight w:val="none"/>
                      <w14:textFill>
                        <w14:solidFill>
                          <w14:schemeClr w14:val="tx1"/>
                        </w14:solidFill>
                      </w14:textFill>
                    </w:rPr>
                    <w:t>印刷工业挥发性有机物排放标准</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ascii="Times New Roman" w:hAnsi="Times New Roman" w:cs="Times New Roman" w:eastAsiaTheme="minorEastAsia"/>
                      <w:color w:val="000000" w:themeColor="text1"/>
                      <w:sz w:val="21"/>
                      <w:szCs w:val="21"/>
                      <w:highlight w:val="none"/>
                      <w14:textFill>
                        <w14:solidFill>
                          <w14:schemeClr w14:val="tx1"/>
                        </w14:solidFill>
                      </w14:textFill>
                    </w:rPr>
                    <w:t>DB41/ 1956—2020</w:t>
                  </w:r>
                </w:p>
              </w:tc>
              <w:tc>
                <w:tcPr>
                  <w:tcW w:w="599" w:type="pct"/>
                  <w:vMerge w:val="restart"/>
                  <w:vAlign w:val="center"/>
                </w:tcPr>
                <w:p w14:paraId="727A6898">
                  <w:pPr>
                    <w:widowControl/>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非甲烷总烃</w:t>
                  </w:r>
                </w:p>
              </w:tc>
              <w:tc>
                <w:tcPr>
                  <w:tcW w:w="540" w:type="pct"/>
                  <w:vMerge w:val="restart"/>
                  <w:vAlign w:val="center"/>
                </w:tcPr>
                <w:p w14:paraId="6464B97C">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503" w:type="pct"/>
                  <w:vAlign w:val="center"/>
                </w:tcPr>
                <w:p w14:paraId="5BF9F2AF">
                  <w:pPr>
                    <w:widowControl w:val="0"/>
                    <w:spacing w:after="0"/>
                    <w:jc w:val="center"/>
                    <w:rPr>
                      <w:rFonts w:hint="eastAsia"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排放浓度</w:t>
                  </w:r>
                </w:p>
              </w:tc>
              <w:tc>
                <w:tcPr>
                  <w:tcW w:w="800" w:type="pct"/>
                  <w:vAlign w:val="center"/>
                </w:tcPr>
                <w:p w14:paraId="29863966">
                  <w:pPr>
                    <w:widowControl w:val="0"/>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229AFF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25A9C6B1">
                  <w:pPr>
                    <w:widowControl/>
                    <w:spacing w:after="0"/>
                    <w:jc w:val="center"/>
                    <w:rPr>
                      <w:rFonts w:hint="eastAsia" w:ascii="Times New Roman" w:hAnsi="Times New Roman" w:eastAsia="宋体"/>
                      <w:bCs/>
                      <w:color w:val="000000" w:themeColor="text1"/>
                      <w:sz w:val="21"/>
                      <w:szCs w:val="21"/>
                      <w:highlight w:val="none"/>
                      <w14:textFill>
                        <w14:solidFill>
                          <w14:schemeClr w14:val="tx1"/>
                        </w14:solidFill>
                      </w14:textFill>
                    </w:rPr>
                  </w:pPr>
                </w:p>
              </w:tc>
              <w:tc>
                <w:tcPr>
                  <w:tcW w:w="2020" w:type="pct"/>
                  <w:vMerge w:val="continue"/>
                  <w:vAlign w:val="center"/>
                </w:tcPr>
                <w:p w14:paraId="3CF8952E">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p>
              </w:tc>
              <w:tc>
                <w:tcPr>
                  <w:tcW w:w="599" w:type="pct"/>
                  <w:vMerge w:val="continue"/>
                  <w:vAlign w:val="center"/>
                </w:tcPr>
                <w:p w14:paraId="5BFAD048">
                  <w:pPr>
                    <w:widowControl/>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p>
              </w:tc>
              <w:tc>
                <w:tcPr>
                  <w:tcW w:w="540" w:type="pct"/>
                  <w:vMerge w:val="continue"/>
                  <w:vAlign w:val="center"/>
                </w:tcPr>
                <w:p w14:paraId="65655D57">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p>
              </w:tc>
              <w:tc>
                <w:tcPr>
                  <w:tcW w:w="503" w:type="pct"/>
                  <w:vAlign w:val="center"/>
                </w:tcPr>
                <w:p w14:paraId="185A3E9B">
                  <w:pPr>
                    <w:widowControl w:val="0"/>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排放速率</w:t>
                  </w:r>
                </w:p>
              </w:tc>
              <w:tc>
                <w:tcPr>
                  <w:tcW w:w="800" w:type="pct"/>
                  <w:vAlign w:val="center"/>
                </w:tcPr>
                <w:p w14:paraId="6EAA0F70">
                  <w:pPr>
                    <w:widowControl w:val="0"/>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1.0kg/h</w:t>
                  </w:r>
                </w:p>
              </w:tc>
            </w:tr>
            <w:tr w14:paraId="098121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40A72B3B">
                  <w:pPr>
                    <w:widowControl/>
                    <w:spacing w:after="0"/>
                    <w:jc w:val="center"/>
                    <w:rPr>
                      <w:rFonts w:hint="eastAsia" w:ascii="Times New Roman" w:hAnsi="Times New Roman" w:eastAsia="宋体"/>
                      <w:bCs/>
                      <w:color w:val="000000" w:themeColor="text1"/>
                      <w:sz w:val="21"/>
                      <w:szCs w:val="21"/>
                      <w:highlight w:val="none"/>
                      <w14:textFill>
                        <w14:solidFill>
                          <w14:schemeClr w14:val="tx1"/>
                        </w14:solidFill>
                      </w14:textFill>
                    </w:rPr>
                  </w:pPr>
                </w:p>
              </w:tc>
              <w:tc>
                <w:tcPr>
                  <w:tcW w:w="2020" w:type="pct"/>
                  <w:vAlign w:val="center"/>
                </w:tcPr>
                <w:p w14:paraId="6991A22D">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《关于全省开展工业企业挥发性有机物专项治理工作中排放建议值的通知》（豫环攻坚办(2017)162号）</w:t>
                  </w:r>
                </w:p>
              </w:tc>
              <w:tc>
                <w:tcPr>
                  <w:tcW w:w="599" w:type="pct"/>
                  <w:vMerge w:val="continue"/>
                  <w:vAlign w:val="center"/>
                </w:tcPr>
                <w:p w14:paraId="50B2E599">
                  <w:pPr>
                    <w:widowControl/>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p>
              </w:tc>
              <w:tc>
                <w:tcPr>
                  <w:tcW w:w="540" w:type="pct"/>
                  <w:vAlign w:val="center"/>
                </w:tcPr>
                <w:p w14:paraId="6603108D">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无组织</w:t>
                  </w:r>
                </w:p>
              </w:tc>
              <w:tc>
                <w:tcPr>
                  <w:tcW w:w="1303" w:type="pct"/>
                  <w:gridSpan w:val="2"/>
                  <w:vAlign w:val="center"/>
                </w:tcPr>
                <w:p w14:paraId="7FEEB14D">
                  <w:pPr>
                    <w:widowControl w:val="0"/>
                    <w:spacing w:after="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38031B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1594F627">
                  <w:pPr>
                    <w:widowControl/>
                    <w:spacing w:after="0"/>
                    <w:jc w:val="center"/>
                    <w:rPr>
                      <w:rFonts w:hint="eastAsia" w:ascii="Times New Roman" w:hAnsi="Times New Roman" w:eastAsia="宋体"/>
                      <w:bCs/>
                      <w:color w:val="000000" w:themeColor="text1"/>
                      <w:sz w:val="21"/>
                      <w:szCs w:val="21"/>
                      <w:highlight w:val="none"/>
                      <w14:textFill>
                        <w14:solidFill>
                          <w14:schemeClr w14:val="tx1"/>
                        </w14:solidFill>
                      </w14:textFill>
                    </w:rPr>
                  </w:pPr>
                </w:p>
              </w:tc>
              <w:tc>
                <w:tcPr>
                  <w:tcW w:w="2020" w:type="pct"/>
                  <w:vAlign w:val="center"/>
                </w:tcPr>
                <w:p w14:paraId="7ED2B6C1">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《新乡市生态环境局关于进一步规范工业企业颗粒物排放限值的通知》</w:t>
                  </w:r>
                </w:p>
              </w:tc>
              <w:tc>
                <w:tcPr>
                  <w:tcW w:w="599" w:type="pct"/>
                  <w:shd w:val="clear" w:color="auto" w:fill="auto"/>
                  <w:vAlign w:val="center"/>
                </w:tcPr>
                <w:p w14:paraId="055D3535">
                  <w:pPr>
                    <w:widowControl/>
                    <w:spacing w:after="0"/>
                    <w:jc w:val="center"/>
                    <w:rPr>
                      <w:rFonts w:hint="eastAsia" w:ascii="Times New Roman" w:hAnsi="Times New Roman" w:cs="Times New Roman" w:eastAsiaTheme="minorEastAsia"/>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颗粒物</w:t>
                  </w:r>
                </w:p>
              </w:tc>
              <w:tc>
                <w:tcPr>
                  <w:tcW w:w="540" w:type="pct"/>
                  <w:shd w:val="clear" w:color="auto" w:fill="auto"/>
                  <w:vAlign w:val="center"/>
                </w:tcPr>
                <w:p w14:paraId="26B715B3">
                  <w:pPr>
                    <w:widowControl/>
                    <w:spacing w:after="0"/>
                    <w:jc w:val="center"/>
                    <w:rPr>
                      <w:rFonts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1303" w:type="pct"/>
                  <w:gridSpan w:val="2"/>
                  <w:shd w:val="clear" w:color="auto" w:fill="auto"/>
                  <w:vAlign w:val="center"/>
                </w:tcPr>
                <w:p w14:paraId="46120551">
                  <w:pPr>
                    <w:widowControl/>
                    <w:spacing w:after="0"/>
                    <w:jc w:val="cente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2C790D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pct"/>
                  <w:vMerge w:val="continue"/>
                  <w:vAlign w:val="center"/>
                </w:tcPr>
                <w:p w14:paraId="6BB0FE68">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p>
              </w:tc>
              <w:tc>
                <w:tcPr>
                  <w:tcW w:w="2020" w:type="pct"/>
                  <w:vMerge w:val="restart"/>
                  <w:vAlign w:val="center"/>
                </w:tcPr>
                <w:p w14:paraId="636D3C4F">
                  <w:pPr>
                    <w:widowControl/>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《印刷工业大气污染物排放标准》GB 41616-2022</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表2燃烧装置大气污染物排放限值</w:t>
                  </w:r>
                </w:p>
              </w:tc>
              <w:tc>
                <w:tcPr>
                  <w:tcW w:w="599" w:type="pct"/>
                  <w:shd w:val="clear" w:color="auto" w:fill="auto"/>
                  <w:vAlign w:val="center"/>
                </w:tcPr>
                <w:p w14:paraId="12EB3091">
                  <w:pPr>
                    <w:widowControl/>
                    <w:spacing w:after="0"/>
                    <w:jc w:val="center"/>
                    <w:rPr>
                      <w:rFonts w:hint="default" w:ascii="Times New Roman" w:hAnsi="Times New Roman" w:cs="Times New Roman" w:eastAsiaTheme="minorEastAsia"/>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NOx</w:t>
                  </w:r>
                </w:p>
              </w:tc>
              <w:tc>
                <w:tcPr>
                  <w:tcW w:w="540" w:type="pct"/>
                  <w:vAlign w:val="center"/>
                </w:tcPr>
                <w:p w14:paraId="1C4BCA2A">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1303" w:type="pct"/>
                  <w:gridSpan w:val="2"/>
                  <w:vAlign w:val="center"/>
                </w:tcPr>
                <w:p w14:paraId="47D3DBB1">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200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r w14:paraId="1709B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pct"/>
                  <w:vMerge w:val="continue"/>
                  <w:vAlign w:val="center"/>
                </w:tcPr>
                <w:p w14:paraId="2A54B71B">
                  <w:pPr>
                    <w:widowControl/>
                    <w:spacing w:after="0"/>
                    <w:jc w:val="center"/>
                    <w:rPr>
                      <w:rFonts w:ascii="Times New Roman" w:hAnsi="Times New Roman" w:eastAsia="宋体"/>
                      <w:b/>
                      <w:color w:val="000000" w:themeColor="text1"/>
                      <w:sz w:val="21"/>
                      <w:szCs w:val="21"/>
                      <w:highlight w:val="none"/>
                      <w14:textFill>
                        <w14:solidFill>
                          <w14:schemeClr w14:val="tx1"/>
                        </w14:solidFill>
                      </w14:textFill>
                    </w:rPr>
                  </w:pPr>
                </w:p>
              </w:tc>
              <w:tc>
                <w:tcPr>
                  <w:tcW w:w="2020" w:type="pct"/>
                  <w:vMerge w:val="continue"/>
                  <w:vAlign w:val="center"/>
                </w:tcPr>
                <w:p w14:paraId="247412DA">
                  <w:pPr>
                    <w:widowControl/>
                    <w:spacing w:after="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p>
              </w:tc>
              <w:tc>
                <w:tcPr>
                  <w:tcW w:w="599" w:type="pct"/>
                  <w:shd w:val="clear" w:color="auto" w:fill="auto"/>
                  <w:vAlign w:val="center"/>
                </w:tcPr>
                <w:p w14:paraId="41D3F7E7">
                  <w:pPr>
                    <w:widowControl/>
                    <w:spacing w:after="0"/>
                    <w:jc w:val="center"/>
                    <w:rPr>
                      <w:rFonts w:hint="default" w:ascii="Times New Roman" w:hAnsi="Times New Roman" w:cs="Times New Roman" w:eastAsiaTheme="minorEastAsia"/>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SO</w:t>
                  </w:r>
                  <w:r>
                    <w:rPr>
                      <w:rFonts w:hint="eastAsia" w:ascii="Times New Roman" w:hAnsi="Times New Roman" w:cs="Times New Roman" w:eastAsiaTheme="minorEastAsia"/>
                      <w:color w:val="000000" w:themeColor="text1"/>
                      <w:sz w:val="21"/>
                      <w:szCs w:val="21"/>
                      <w:highlight w:val="none"/>
                      <w:vertAlign w:val="subscript"/>
                      <w:lang w:val="en-US" w:eastAsia="zh-CN"/>
                      <w14:textFill>
                        <w14:solidFill>
                          <w14:schemeClr w14:val="tx1"/>
                        </w14:solidFill>
                      </w14:textFill>
                    </w:rPr>
                    <w:t>2</w:t>
                  </w:r>
                </w:p>
              </w:tc>
              <w:tc>
                <w:tcPr>
                  <w:tcW w:w="540" w:type="pct"/>
                  <w:vAlign w:val="center"/>
                </w:tcPr>
                <w:p w14:paraId="0AF69252">
                  <w:pPr>
                    <w:widowControl/>
                    <w:spacing w:after="0"/>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有组织</w:t>
                  </w:r>
                </w:p>
              </w:tc>
              <w:tc>
                <w:tcPr>
                  <w:tcW w:w="1303" w:type="pct"/>
                  <w:gridSpan w:val="2"/>
                  <w:vAlign w:val="center"/>
                </w:tcPr>
                <w:p w14:paraId="129072D3">
                  <w:pPr>
                    <w:widowControl/>
                    <w:spacing w:after="0"/>
                    <w:jc w:val="center"/>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200</w:t>
                  </w:r>
                  <w:r>
                    <w:rPr>
                      <w:rFonts w:ascii="Times New Roman" w:hAnsi="Times New Roman" w:cs="Times New Roman" w:eastAsiaTheme="minorEastAsia"/>
                      <w:color w:val="000000" w:themeColor="text1"/>
                      <w:sz w:val="21"/>
                      <w:szCs w:val="21"/>
                      <w:highlight w:val="none"/>
                      <w14:textFill>
                        <w14:solidFill>
                          <w14:schemeClr w14:val="tx1"/>
                        </w14:solidFill>
                      </w14:textFill>
                    </w:rPr>
                    <w:t>mg/m</w:t>
                  </w:r>
                  <w:r>
                    <w:rPr>
                      <w:rFonts w:ascii="Times New Roman" w:hAnsi="Times New Roman" w:cs="Times New Roman" w:eastAsiaTheme="minorEastAsia"/>
                      <w:color w:val="000000" w:themeColor="text1"/>
                      <w:sz w:val="21"/>
                      <w:szCs w:val="21"/>
                      <w:highlight w:val="none"/>
                      <w:vertAlign w:val="superscript"/>
                      <w14:textFill>
                        <w14:solidFill>
                          <w14:schemeClr w14:val="tx1"/>
                        </w14:solidFill>
                      </w14:textFill>
                    </w:rPr>
                    <w:t>3</w:t>
                  </w:r>
                </w:p>
              </w:tc>
            </w:tr>
          </w:tbl>
          <w:p w14:paraId="6C333DA6">
            <w:pPr>
              <w:widowControl w:val="0"/>
              <w:adjustRightInd/>
              <w:snapToGrid/>
              <w:spacing w:after="0" w:line="460" w:lineRule="exact"/>
              <w:ind w:firstLine="480" w:firstLineChars="200"/>
              <w:jc w:val="both"/>
              <w:textAlignment w:val="baseline"/>
              <w:rPr>
                <w:rFonts w:ascii="Times New Roman" w:hAnsi="Times New Roman" w:eastAsia="宋体"/>
                <w:b/>
                <w:color w:val="000000" w:themeColor="text1"/>
                <w:kern w:val="2"/>
                <w:sz w:val="24"/>
                <w:szCs w:val="24"/>
                <w:highlight w:val="none"/>
                <w14:textFill>
                  <w14:solidFill>
                    <w14:schemeClr w14:val="tx1"/>
                  </w14:solidFill>
                </w14:textFill>
              </w:rPr>
            </w:pPr>
            <w:r>
              <w:rPr>
                <w:rFonts w:hint="eastAsia" w:ascii="Times New Roman" w:hAnsi="Times New Roman" w:eastAsia="宋体"/>
                <w:color w:val="000000" w:themeColor="text1"/>
                <w:kern w:val="2"/>
                <w:sz w:val="24"/>
                <w:szCs w:val="24"/>
                <w:highlight w:val="none"/>
                <w14:textFill>
                  <w14:solidFill>
                    <w14:schemeClr w14:val="tx1"/>
                  </w14:solidFill>
                </w14:textFill>
              </w:rPr>
              <w:t>②</w:t>
            </w:r>
            <w:r>
              <w:rPr>
                <w:rFonts w:ascii="Times New Roman" w:hAnsi="Times New Roman" w:eastAsia="宋体"/>
                <w:color w:val="000000" w:themeColor="text1"/>
                <w:kern w:val="2"/>
                <w:sz w:val="24"/>
                <w:szCs w:val="24"/>
                <w:highlight w:val="none"/>
                <w14:textFill>
                  <w14:solidFill>
                    <w14:schemeClr w14:val="tx1"/>
                  </w14:solidFill>
                </w14:textFill>
              </w:rPr>
              <w:t>噪声</w:t>
            </w:r>
          </w:p>
          <w:p w14:paraId="6C333DA7">
            <w:pPr>
              <w:keepNext/>
              <w:widowControl w:val="0"/>
              <w:adjustRightInd/>
              <w:snapToGrid/>
              <w:spacing w:after="0" w:line="460" w:lineRule="exact"/>
              <w:ind w:firstLine="480" w:firstLineChars="200"/>
              <w:jc w:val="both"/>
              <w:rPr>
                <w:rFonts w:ascii="Times New Roman" w:hAnsi="Times New Roman" w:eastAsia="宋体"/>
                <w:color w:val="000000" w:themeColor="text1"/>
                <w:kern w:val="2"/>
                <w:sz w:val="24"/>
                <w:szCs w:val="24"/>
                <w:highlight w:val="none"/>
                <w14:textFill>
                  <w14:solidFill>
                    <w14:schemeClr w14:val="tx1"/>
                  </w14:solidFill>
                </w14:textFill>
              </w:rPr>
            </w:pPr>
            <w:r>
              <w:rPr>
                <w:rFonts w:ascii="Times New Roman" w:hAnsi="Times New Roman" w:eastAsia="宋体"/>
                <w:color w:val="000000" w:themeColor="text1"/>
                <w:kern w:val="2"/>
                <w:sz w:val="24"/>
                <w:szCs w:val="24"/>
                <w:highlight w:val="none"/>
                <w14:textFill>
                  <w14:solidFill>
                    <w14:schemeClr w14:val="tx1"/>
                  </w14:solidFill>
                </w14:textFill>
              </w:rPr>
              <w:t>营运期厂界噪声执行《工业企业厂界环境噪声排放标准》（GB12348-2008）</w:t>
            </w:r>
            <w:r>
              <w:rPr>
                <w:rFonts w:hint="eastAsia" w:ascii="Times New Roman" w:hAnsi="Times New Roman" w:eastAsia="宋体"/>
                <w:color w:val="000000" w:themeColor="text1"/>
                <w:kern w:val="2"/>
                <w:sz w:val="24"/>
                <w:szCs w:val="24"/>
                <w:highlight w:val="none"/>
                <w14:textFill>
                  <w14:solidFill>
                    <w14:schemeClr w14:val="tx1"/>
                  </w14:solidFill>
                </w14:textFill>
              </w:rPr>
              <w:t>2</w:t>
            </w:r>
            <w:r>
              <w:rPr>
                <w:rFonts w:ascii="Times New Roman" w:hAnsi="Times New Roman" w:eastAsia="宋体"/>
                <w:color w:val="000000" w:themeColor="text1"/>
                <w:kern w:val="2"/>
                <w:sz w:val="24"/>
                <w:szCs w:val="24"/>
                <w:highlight w:val="none"/>
                <w14:textFill>
                  <w14:solidFill>
                    <w14:schemeClr w14:val="tx1"/>
                  </w14:solidFill>
                </w14:textFill>
              </w:rPr>
              <w:t>类标准</w:t>
            </w:r>
            <w:r>
              <w:rPr>
                <w:rFonts w:hint="eastAsia" w:ascii="Times New Roman" w:hAnsi="Times New Roman" w:eastAsia="宋体"/>
                <w:color w:val="000000" w:themeColor="text1"/>
                <w:kern w:val="2"/>
                <w:sz w:val="24"/>
                <w:szCs w:val="24"/>
                <w:highlight w:val="none"/>
                <w14:textFill>
                  <w14:solidFill>
                    <w14:schemeClr w14:val="tx1"/>
                  </w14:solidFill>
                </w14:textFill>
              </w:rPr>
              <w:t>，</w:t>
            </w:r>
            <w:r>
              <w:rPr>
                <w:rFonts w:ascii="Times New Roman" w:hAnsi="Times New Roman" w:eastAsia="宋体"/>
                <w:color w:val="000000" w:themeColor="text1"/>
                <w:kern w:val="2"/>
                <w:sz w:val="24"/>
                <w:szCs w:val="24"/>
                <w:highlight w:val="none"/>
                <w14:textFill>
                  <w14:solidFill>
                    <w14:schemeClr w14:val="tx1"/>
                  </w14:solidFill>
                </w14:textFill>
              </w:rPr>
              <w:t>具体标准值见</w:t>
            </w:r>
            <w:r>
              <w:rPr>
                <w:rFonts w:hint="eastAsia" w:ascii="Times New Roman" w:hAnsi="Times New Roman" w:eastAsia="宋体"/>
                <w:color w:val="000000" w:themeColor="text1"/>
                <w:kern w:val="2"/>
                <w:sz w:val="24"/>
                <w:szCs w:val="24"/>
                <w:highlight w:val="none"/>
                <w14:textFill>
                  <w14:solidFill>
                    <w14:schemeClr w14:val="tx1"/>
                  </w14:solidFill>
                </w14:textFill>
              </w:rPr>
              <w:t>下表</w:t>
            </w:r>
            <w:r>
              <w:rPr>
                <w:rFonts w:ascii="Times New Roman" w:hAnsi="Times New Roman" w:eastAsia="宋体"/>
                <w:color w:val="000000" w:themeColor="text1"/>
                <w:kern w:val="2"/>
                <w:sz w:val="24"/>
                <w:szCs w:val="24"/>
                <w:highlight w:val="none"/>
                <w14:textFill>
                  <w14:solidFill>
                    <w14:schemeClr w14:val="tx1"/>
                  </w14:solidFill>
                </w14:textFill>
              </w:rPr>
              <w:t>。</w:t>
            </w:r>
          </w:p>
          <w:p w14:paraId="6C333DA8">
            <w:pPr>
              <w:widowControl w:val="0"/>
              <w:adjustRightInd/>
              <w:snapToGrid/>
              <w:spacing w:after="0" w:line="460" w:lineRule="exact"/>
              <w:ind w:firstLine="480" w:firstLineChars="200"/>
              <w:jc w:val="both"/>
              <w:rPr>
                <w:rFonts w:ascii="Times New Roman" w:hAnsi="Times New Roman" w:eastAsia="黑体"/>
                <w:bCs/>
                <w:color w:val="000000" w:themeColor="text1"/>
                <w:kern w:val="2"/>
                <w:sz w:val="24"/>
                <w:szCs w:val="24"/>
                <w:highlight w:val="none"/>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14:textFill>
                  <w14:solidFill>
                    <w14:schemeClr w14:val="tx1"/>
                  </w14:solidFill>
                </w14:textFill>
              </w:rPr>
              <w:t>14</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工业企业厂界环境噪声排放标准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单位：dB(A)</w:t>
            </w:r>
          </w:p>
          <w:tbl>
            <w:tblPr>
              <w:tblStyle w:val="13"/>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80"/>
              <w:gridCol w:w="1521"/>
              <w:gridCol w:w="1305"/>
            </w:tblGrid>
            <w:tr w14:paraId="6C333D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tcBorders>
                    <w:tl2br w:val="nil"/>
                    <w:tr2bl w:val="nil"/>
                  </w:tcBorders>
                  <w:vAlign w:val="center"/>
                </w:tcPr>
                <w:p w14:paraId="6C333DA9">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标准名称</w:t>
                  </w:r>
                </w:p>
              </w:tc>
              <w:tc>
                <w:tcPr>
                  <w:tcW w:w="2229" w:type="dxa"/>
                  <w:gridSpan w:val="2"/>
                  <w:tcBorders>
                    <w:tl2br w:val="nil"/>
                    <w:tr2bl w:val="nil"/>
                  </w:tcBorders>
                  <w:vAlign w:val="center"/>
                </w:tcPr>
                <w:p w14:paraId="6C333DAA">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标准限值dB(A)</w:t>
                  </w:r>
                </w:p>
              </w:tc>
            </w:tr>
            <w:tr w14:paraId="6C333D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vMerge w:val="restart"/>
                  <w:tcBorders>
                    <w:tl2br w:val="nil"/>
                    <w:tr2bl w:val="nil"/>
                  </w:tcBorders>
                  <w:vAlign w:val="center"/>
                </w:tcPr>
                <w:p w14:paraId="6C333DAC">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《工业企业厂界环境噪声排放标准》</w:t>
                  </w:r>
                </w:p>
                <w:p w14:paraId="6C333DAD">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（GB12348-2008）2类标准</w:t>
                  </w:r>
                </w:p>
              </w:tc>
              <w:tc>
                <w:tcPr>
                  <w:tcW w:w="1200" w:type="dxa"/>
                  <w:tcBorders>
                    <w:tl2br w:val="nil"/>
                    <w:tr2bl w:val="nil"/>
                  </w:tcBorders>
                  <w:vAlign w:val="center"/>
                </w:tcPr>
                <w:p w14:paraId="6C333DAE">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昼间</w:t>
                  </w:r>
                </w:p>
              </w:tc>
              <w:tc>
                <w:tcPr>
                  <w:tcW w:w="1029" w:type="dxa"/>
                  <w:tcBorders>
                    <w:tl2br w:val="nil"/>
                    <w:tr2bl w:val="nil"/>
                  </w:tcBorders>
                  <w:vAlign w:val="center"/>
                </w:tcPr>
                <w:p w14:paraId="6C333DAF">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60</w:t>
                  </w:r>
                </w:p>
              </w:tc>
            </w:tr>
            <w:tr w14:paraId="6C333DB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vMerge w:val="continue"/>
                  <w:tcBorders>
                    <w:tl2br w:val="nil"/>
                    <w:tr2bl w:val="nil"/>
                  </w:tcBorders>
                  <w:vAlign w:val="center"/>
                </w:tcPr>
                <w:p w14:paraId="6C333DB1">
                  <w:pPr>
                    <w:spacing w:after="0"/>
                    <w:jc w:val="center"/>
                    <w:rPr>
                      <w:rFonts w:ascii="Times New Roman" w:hAnsi="Times New Roman" w:eastAsia="宋体"/>
                      <w:color w:val="000000" w:themeColor="text1"/>
                      <w:sz w:val="21"/>
                      <w:szCs w:val="21"/>
                      <w:highlight w:val="none"/>
                      <w14:textFill>
                        <w14:solidFill>
                          <w14:schemeClr w14:val="tx1"/>
                        </w14:solidFill>
                      </w14:textFill>
                    </w:rPr>
                  </w:pPr>
                </w:p>
              </w:tc>
              <w:tc>
                <w:tcPr>
                  <w:tcW w:w="1200" w:type="dxa"/>
                  <w:tcBorders>
                    <w:tl2br w:val="nil"/>
                    <w:tr2bl w:val="nil"/>
                  </w:tcBorders>
                  <w:vAlign w:val="center"/>
                </w:tcPr>
                <w:p w14:paraId="6C333DB2">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夜间</w:t>
                  </w:r>
                </w:p>
              </w:tc>
              <w:tc>
                <w:tcPr>
                  <w:tcW w:w="1029" w:type="dxa"/>
                  <w:tcBorders>
                    <w:tl2br w:val="nil"/>
                    <w:tr2bl w:val="nil"/>
                  </w:tcBorders>
                  <w:vAlign w:val="center"/>
                </w:tcPr>
                <w:p w14:paraId="6C333DB3">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50</w:t>
                  </w:r>
                </w:p>
              </w:tc>
            </w:tr>
          </w:tbl>
          <w:p w14:paraId="6C333DB5">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2、总量控制指标</w:t>
            </w:r>
          </w:p>
          <w:p w14:paraId="6C333DB6">
            <w:pPr>
              <w:spacing w:after="0" w:line="460" w:lineRule="exact"/>
              <w:ind w:firstLine="480" w:firstLineChars="200"/>
              <w:jc w:val="both"/>
              <w:textAlignment w:val="baseline"/>
              <w:rPr>
                <w:rFonts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由于原环评批复时，非甲烷总烃不属于大气管控指标，未对其进行总量许可</w:t>
            </w:r>
            <w:r>
              <w:rPr>
                <w:rFonts w:hint="eastAsia" w:ascii="Times New Roman" w:hAnsi="Times New Roman" w:eastAsia="宋体"/>
                <w:color w:val="000000" w:themeColor="text1"/>
                <w:kern w:val="2"/>
                <w:sz w:val="24"/>
                <w:szCs w:val="24"/>
                <w:highlight w:val="none"/>
                <w14:textFill>
                  <w14:solidFill>
                    <w14:schemeClr w14:val="tx1"/>
                  </w14:solidFill>
                </w14:textFill>
              </w:rPr>
              <w:t>。</w:t>
            </w:r>
          </w:p>
          <w:p w14:paraId="6C333DB7">
            <w:pPr>
              <w:spacing w:after="0" w:line="460" w:lineRule="exact"/>
              <w:ind w:firstLine="480" w:firstLineChars="200"/>
              <w:jc w:val="both"/>
              <w:textAlignment w:val="baseline"/>
              <w:rPr>
                <w:rFonts w:ascii="Times New Roman" w:hAnsi="Times New Roman" w:eastAsia="宋体" w:cs="宋体"/>
                <w:bCs/>
                <w:color w:val="000000" w:themeColor="text1"/>
                <w:sz w:val="24"/>
                <w:szCs w:val="24"/>
                <w:highlight w:val="none"/>
                <w14:textFill>
                  <w14:solidFill>
                    <w14:schemeClr w14:val="tx1"/>
                  </w14:solidFill>
                </w14:textFill>
              </w:rPr>
            </w:pPr>
            <w:r>
              <w:rPr>
                <w:rFonts w:hint="eastAsia" w:ascii="Times New Roman" w:hAnsi="Times New Roman" w:eastAsia="宋体" w:cs="宋体"/>
                <w:bCs/>
                <w:color w:val="000000" w:themeColor="text1"/>
                <w:sz w:val="24"/>
                <w:szCs w:val="24"/>
                <w:highlight w:val="none"/>
                <w14:textFill>
                  <w14:solidFill>
                    <w14:schemeClr w14:val="tx1"/>
                  </w14:solidFill>
                </w14:textFill>
              </w:rPr>
              <w:t>3、验收监测内容</w:t>
            </w:r>
          </w:p>
          <w:p w14:paraId="6C333DB8">
            <w:pPr>
              <w:spacing w:after="0" w:line="460" w:lineRule="exact"/>
              <w:ind w:firstLine="480" w:firstLineChars="200"/>
              <w:jc w:val="both"/>
              <w:textAlignment w:val="baseline"/>
              <w:rPr>
                <w:rFonts w:ascii="Times New Roman" w:hAnsi="Times New Roman" w:eastAsia="宋体" w:cs="宋体"/>
                <w:bCs/>
                <w:color w:val="000000" w:themeColor="text1"/>
                <w:sz w:val="24"/>
                <w:szCs w:val="24"/>
                <w:highlight w:val="none"/>
                <w14:textFill>
                  <w14:solidFill>
                    <w14:schemeClr w14:val="tx1"/>
                  </w14:solidFill>
                </w14:textFill>
              </w:rPr>
            </w:pPr>
            <w:r>
              <w:rPr>
                <w:rFonts w:hint="eastAsia" w:ascii="Times New Roman" w:hAnsi="Times New Roman" w:eastAsia="宋体" w:cs="宋体"/>
                <w:bCs/>
                <w:color w:val="000000" w:themeColor="text1"/>
                <w:sz w:val="24"/>
                <w:szCs w:val="24"/>
                <w:highlight w:val="none"/>
                <w14:textFill>
                  <w14:solidFill>
                    <w14:schemeClr w14:val="tx1"/>
                  </w14:solidFill>
                </w14:textFill>
              </w:rPr>
              <w:t>监测</w:t>
            </w:r>
            <w:r>
              <w:rPr>
                <w:rFonts w:ascii="Times New Roman" w:hAnsi="Times New Roman" w:eastAsia="宋体" w:cs="宋体"/>
                <w:bCs/>
                <w:color w:val="000000" w:themeColor="text1"/>
                <w:sz w:val="24"/>
                <w:szCs w:val="24"/>
                <w:highlight w:val="none"/>
                <w14:textFill>
                  <w14:solidFill>
                    <w14:schemeClr w14:val="tx1"/>
                  </w14:solidFill>
                </w14:textFill>
              </w:rPr>
              <w:t>内容通过对现场的调查与核实，确定验收期间</w:t>
            </w:r>
            <w:r>
              <w:rPr>
                <w:rFonts w:hint="eastAsia" w:ascii="Times New Roman" w:hAnsi="Times New Roman" w:eastAsia="宋体" w:cs="宋体"/>
                <w:bCs/>
                <w:color w:val="000000" w:themeColor="text1"/>
                <w:sz w:val="24"/>
                <w:szCs w:val="24"/>
                <w:highlight w:val="none"/>
                <w14:textFill>
                  <w14:solidFill>
                    <w14:schemeClr w14:val="tx1"/>
                  </w14:solidFill>
                </w14:textFill>
              </w:rPr>
              <w:t>监测</w:t>
            </w:r>
            <w:r>
              <w:rPr>
                <w:rFonts w:ascii="Times New Roman" w:hAnsi="Times New Roman" w:eastAsia="宋体" w:cs="宋体"/>
                <w:bCs/>
                <w:color w:val="000000" w:themeColor="text1"/>
                <w:sz w:val="24"/>
                <w:szCs w:val="24"/>
                <w:highlight w:val="none"/>
                <w14:textFill>
                  <w14:solidFill>
                    <w14:schemeClr w14:val="tx1"/>
                  </w14:solidFill>
                </w14:textFill>
              </w:rPr>
              <w:t>因子、</w:t>
            </w:r>
            <w:r>
              <w:rPr>
                <w:rFonts w:hint="eastAsia" w:ascii="Times New Roman" w:hAnsi="Times New Roman" w:eastAsia="宋体" w:cs="宋体"/>
                <w:bCs/>
                <w:color w:val="000000" w:themeColor="text1"/>
                <w:sz w:val="24"/>
                <w:szCs w:val="24"/>
                <w:highlight w:val="none"/>
                <w14:textFill>
                  <w14:solidFill>
                    <w14:schemeClr w14:val="tx1"/>
                  </w14:solidFill>
                </w14:textFill>
              </w:rPr>
              <w:t>采样</w:t>
            </w:r>
            <w:r>
              <w:rPr>
                <w:rFonts w:ascii="Times New Roman" w:hAnsi="Times New Roman" w:eastAsia="宋体" w:cs="宋体"/>
                <w:bCs/>
                <w:color w:val="000000" w:themeColor="text1"/>
                <w:sz w:val="24"/>
                <w:szCs w:val="24"/>
                <w:highlight w:val="none"/>
                <w14:textFill>
                  <w14:solidFill>
                    <w14:schemeClr w14:val="tx1"/>
                  </w14:solidFill>
                </w14:textFill>
              </w:rPr>
              <w:t>点位、</w:t>
            </w:r>
            <w:r>
              <w:rPr>
                <w:rFonts w:hint="eastAsia" w:ascii="Times New Roman" w:hAnsi="Times New Roman" w:eastAsia="宋体" w:cs="宋体"/>
                <w:bCs/>
                <w:color w:val="000000" w:themeColor="text1"/>
                <w:sz w:val="24"/>
                <w:szCs w:val="24"/>
                <w:highlight w:val="none"/>
                <w14:textFill>
                  <w14:solidFill>
                    <w14:schemeClr w14:val="tx1"/>
                  </w14:solidFill>
                </w14:textFill>
              </w:rPr>
              <w:t>监测</w:t>
            </w:r>
            <w:r>
              <w:rPr>
                <w:rFonts w:ascii="Times New Roman" w:hAnsi="Times New Roman" w:eastAsia="宋体" w:cs="宋体"/>
                <w:bCs/>
                <w:color w:val="000000" w:themeColor="text1"/>
                <w:sz w:val="24"/>
                <w:szCs w:val="24"/>
                <w:highlight w:val="none"/>
                <w14:textFill>
                  <w14:solidFill>
                    <w14:schemeClr w14:val="tx1"/>
                  </w14:solidFill>
                </w14:textFill>
              </w:rPr>
              <w:t>频次见下表。</w:t>
            </w:r>
          </w:p>
          <w:p w14:paraId="0CC7BFF3">
            <w:pPr>
              <w:spacing w:after="0" w:line="460" w:lineRule="exact"/>
              <w:ind w:firstLine="480" w:firstLineChars="200"/>
              <w:jc w:val="both"/>
              <w:textAlignment w:val="baseline"/>
              <w:rPr>
                <w:rFonts w:ascii="Times New Roman" w:hAnsi="Times New Roman" w:eastAsia="黑体" w:cs="宋体"/>
                <w:bCs/>
                <w:color w:val="000000" w:themeColor="text1"/>
                <w:sz w:val="24"/>
                <w:szCs w:val="24"/>
                <w:highlight w:val="none"/>
                <w14:textFill>
                  <w14:solidFill>
                    <w14:schemeClr w14:val="tx1"/>
                  </w14:solidFill>
                </w14:textFill>
              </w:rPr>
            </w:pPr>
            <w:r>
              <w:rPr>
                <w:rFonts w:ascii="Times New Roman" w:hAnsi="Times New Roman" w:eastAsia="黑体" w:cs="宋体"/>
                <w:bCs/>
                <w:color w:val="000000" w:themeColor="text1"/>
                <w:sz w:val="24"/>
                <w:szCs w:val="24"/>
                <w:highlight w:val="none"/>
                <w14:textFill>
                  <w14:solidFill>
                    <w14:schemeClr w14:val="tx1"/>
                  </w14:solidFill>
                </w14:textFill>
              </w:rPr>
              <w:t>表</w:t>
            </w:r>
            <w:r>
              <w:rPr>
                <w:rFonts w:hint="eastAsia" w:ascii="Times New Roman" w:hAnsi="Times New Roman" w:eastAsia="黑体" w:cs="宋体"/>
                <w:bCs/>
                <w:color w:val="000000" w:themeColor="text1"/>
                <w:sz w:val="24"/>
                <w:szCs w:val="24"/>
                <w:highlight w:val="none"/>
                <w14:textFill>
                  <w14:solidFill>
                    <w14:schemeClr w14:val="tx1"/>
                  </w14:solidFill>
                </w14:textFill>
              </w:rPr>
              <w:t>15</w:t>
            </w:r>
            <w:r>
              <w:rPr>
                <w:rFonts w:ascii="Times New Roman" w:hAnsi="Times New Roman" w:eastAsia="黑体" w:cs="宋体"/>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14:textFill>
                  <w14:solidFill>
                    <w14:schemeClr w14:val="tx1"/>
                  </w14:solidFill>
                </w14:textFill>
              </w:rPr>
              <w:t xml:space="preserve">  </w:t>
            </w:r>
            <w:r>
              <w:rPr>
                <w:rFonts w:ascii="Times New Roman" w:hAnsi="Times New Roman" w:eastAsia="黑体" w:cs="宋体"/>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14:textFill>
                  <w14:solidFill>
                    <w14:schemeClr w14:val="tx1"/>
                  </w14:solidFill>
                </w14:textFill>
              </w:rPr>
              <w:t xml:space="preserve">    </w:t>
            </w:r>
            <w:r>
              <w:rPr>
                <w:rFonts w:ascii="Times New Roman" w:hAnsi="Times New Roman" w:eastAsia="黑体" w:cs="宋体"/>
                <w:bCs/>
                <w:color w:val="000000" w:themeColor="text1"/>
                <w:sz w:val="24"/>
                <w:szCs w:val="24"/>
                <w:highlight w:val="none"/>
                <w14:textFill>
                  <w14:solidFill>
                    <w14:schemeClr w14:val="tx1"/>
                  </w14:solidFill>
                </w14:textFill>
              </w:rPr>
              <w:t xml:space="preserve">  验收</w:t>
            </w:r>
            <w:r>
              <w:rPr>
                <w:rFonts w:hint="eastAsia" w:ascii="Times New Roman" w:hAnsi="Times New Roman" w:eastAsia="黑体" w:cs="宋体"/>
                <w:bCs/>
                <w:color w:val="000000" w:themeColor="text1"/>
                <w:sz w:val="24"/>
                <w:szCs w:val="24"/>
                <w:highlight w:val="none"/>
                <w14:textFill>
                  <w14:solidFill>
                    <w14:schemeClr w14:val="tx1"/>
                  </w14:solidFill>
                </w14:textFill>
              </w:rPr>
              <w:t>监测</w:t>
            </w:r>
            <w:r>
              <w:rPr>
                <w:rFonts w:ascii="Times New Roman" w:hAnsi="Times New Roman" w:eastAsia="黑体" w:cs="宋体"/>
                <w:bCs/>
                <w:color w:val="000000" w:themeColor="text1"/>
                <w:sz w:val="24"/>
                <w:szCs w:val="24"/>
                <w:highlight w:val="none"/>
                <w14:textFill>
                  <w14:solidFill>
                    <w14:schemeClr w14:val="tx1"/>
                  </w14:solidFill>
                </w14:textFill>
              </w:rPr>
              <w:t>内容一览表</w:t>
            </w:r>
          </w:p>
          <w:tbl>
            <w:tblPr>
              <w:tblStyle w:val="13"/>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978"/>
              <w:gridCol w:w="2413"/>
              <w:gridCol w:w="1910"/>
              <w:gridCol w:w="2032"/>
            </w:tblGrid>
            <w:tr w14:paraId="2A80FF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3" w:type="pct"/>
                  <w:gridSpan w:val="2"/>
                  <w:tcBorders>
                    <w:right w:val="single" w:color="000000" w:sz="4" w:space="0"/>
                  </w:tcBorders>
                  <w:vAlign w:val="center"/>
                </w:tcPr>
                <w:p w14:paraId="4BBD046F">
                  <w:pPr>
                    <w:widowControl w:val="0"/>
                    <w:adjustRightInd/>
                    <w:snapToGrid/>
                    <w:spacing w:after="0"/>
                    <w:ind w:firstLine="422" w:firstLineChars="200"/>
                    <w:jc w:val="both"/>
                    <w:rPr>
                      <w:rFonts w:ascii="Times New Roman" w:hAnsi="Times New Roman" w:eastAsia="宋体"/>
                      <w:b/>
                      <w:color w:val="000000" w:themeColor="text1"/>
                      <w:kern w:val="2"/>
                      <w:sz w:val="21"/>
                      <w:szCs w:val="21"/>
                      <w:highlight w:val="none"/>
                      <w14:textFill>
                        <w14:solidFill>
                          <w14:schemeClr w14:val="tx1"/>
                        </w14:solidFill>
                      </w14:textFill>
                    </w:rPr>
                  </w:pPr>
                  <w:r>
                    <w:rPr>
                      <w:rFonts w:hint="eastAsia" w:ascii="Times New Roman" w:hAnsi="Times New Roman" w:eastAsia="宋体"/>
                      <w:b/>
                      <w:color w:val="000000" w:themeColor="text1"/>
                      <w:kern w:val="2"/>
                      <w:sz w:val="21"/>
                      <w:szCs w:val="21"/>
                      <w:highlight w:val="none"/>
                      <w14:textFill>
                        <w14:solidFill>
                          <w14:schemeClr w14:val="tx1"/>
                        </w14:solidFill>
                      </w14:textFill>
                    </w:rPr>
                    <w:t>采样点位</w:t>
                  </w:r>
                </w:p>
              </w:tc>
              <w:tc>
                <w:tcPr>
                  <w:tcW w:w="1453" w:type="pct"/>
                  <w:tcBorders>
                    <w:left w:val="single" w:color="000000" w:sz="4" w:space="0"/>
                  </w:tcBorders>
                  <w:vAlign w:val="center"/>
                </w:tcPr>
                <w:p w14:paraId="0EFA6DA0">
                  <w:pPr>
                    <w:widowControl w:val="0"/>
                    <w:adjustRightInd/>
                    <w:snapToGrid/>
                    <w:spacing w:after="0"/>
                    <w:ind w:firstLine="422" w:firstLineChars="200"/>
                    <w:jc w:val="both"/>
                    <w:rPr>
                      <w:rFonts w:ascii="Times New Roman" w:hAnsi="Times New Roman" w:eastAsia="宋体"/>
                      <w:b/>
                      <w:color w:val="000000" w:themeColor="text1"/>
                      <w:kern w:val="2"/>
                      <w:sz w:val="21"/>
                      <w:szCs w:val="21"/>
                      <w:highlight w:val="none"/>
                      <w14:textFill>
                        <w14:solidFill>
                          <w14:schemeClr w14:val="tx1"/>
                        </w14:solidFill>
                      </w14:textFill>
                    </w:rPr>
                  </w:pPr>
                  <w:r>
                    <w:rPr>
                      <w:rFonts w:hint="eastAsia" w:ascii="Times New Roman" w:hAnsi="Times New Roman" w:eastAsia="宋体"/>
                      <w:b/>
                      <w:color w:val="000000" w:themeColor="text1"/>
                      <w:kern w:val="2"/>
                      <w:sz w:val="21"/>
                      <w:szCs w:val="21"/>
                      <w:highlight w:val="none"/>
                      <w14:textFill>
                        <w14:solidFill>
                          <w14:schemeClr w14:val="tx1"/>
                        </w14:solidFill>
                      </w14:textFill>
                    </w:rPr>
                    <w:t>检测类别</w:t>
                  </w:r>
                </w:p>
              </w:tc>
              <w:tc>
                <w:tcPr>
                  <w:tcW w:w="1150" w:type="pct"/>
                  <w:tcBorders>
                    <w:right w:val="single" w:color="000000" w:sz="4" w:space="0"/>
                  </w:tcBorders>
                  <w:vAlign w:val="center"/>
                </w:tcPr>
                <w:p w14:paraId="157829D4">
                  <w:pPr>
                    <w:widowControl w:val="0"/>
                    <w:adjustRightInd/>
                    <w:snapToGrid/>
                    <w:spacing w:after="0"/>
                    <w:ind w:firstLine="422" w:firstLineChars="200"/>
                    <w:jc w:val="both"/>
                    <w:rPr>
                      <w:rFonts w:ascii="Times New Roman" w:hAnsi="Times New Roman" w:eastAsia="宋体"/>
                      <w:b/>
                      <w:color w:val="000000" w:themeColor="text1"/>
                      <w:kern w:val="2"/>
                      <w:sz w:val="21"/>
                      <w:szCs w:val="21"/>
                      <w:highlight w:val="none"/>
                      <w14:textFill>
                        <w14:solidFill>
                          <w14:schemeClr w14:val="tx1"/>
                        </w14:solidFill>
                      </w14:textFill>
                    </w:rPr>
                  </w:pPr>
                  <w:r>
                    <w:rPr>
                      <w:rFonts w:hint="eastAsia" w:ascii="Times New Roman" w:hAnsi="Times New Roman" w:eastAsia="宋体"/>
                      <w:b/>
                      <w:color w:val="000000" w:themeColor="text1"/>
                      <w:kern w:val="2"/>
                      <w:sz w:val="21"/>
                      <w:szCs w:val="21"/>
                      <w:highlight w:val="none"/>
                      <w14:textFill>
                        <w14:solidFill>
                          <w14:schemeClr w14:val="tx1"/>
                        </w14:solidFill>
                      </w14:textFill>
                    </w:rPr>
                    <w:t>检测项目</w:t>
                  </w:r>
                </w:p>
              </w:tc>
              <w:tc>
                <w:tcPr>
                  <w:tcW w:w="1223" w:type="pct"/>
                  <w:tcBorders>
                    <w:left w:val="single" w:color="000000" w:sz="4" w:space="0"/>
                  </w:tcBorders>
                  <w:vAlign w:val="center"/>
                </w:tcPr>
                <w:p w14:paraId="768CF17A">
                  <w:pPr>
                    <w:widowControl w:val="0"/>
                    <w:adjustRightInd/>
                    <w:snapToGrid/>
                    <w:spacing w:after="0"/>
                    <w:ind w:firstLine="422" w:firstLineChars="200"/>
                    <w:jc w:val="both"/>
                    <w:rPr>
                      <w:rFonts w:ascii="Times New Roman" w:hAnsi="Times New Roman" w:eastAsia="宋体"/>
                      <w:b/>
                      <w:color w:val="000000" w:themeColor="text1"/>
                      <w:kern w:val="2"/>
                      <w:sz w:val="21"/>
                      <w:szCs w:val="21"/>
                      <w:highlight w:val="none"/>
                      <w14:textFill>
                        <w14:solidFill>
                          <w14:schemeClr w14:val="tx1"/>
                        </w14:solidFill>
                      </w14:textFill>
                    </w:rPr>
                  </w:pPr>
                  <w:r>
                    <w:rPr>
                      <w:rFonts w:hint="eastAsia" w:ascii="Times New Roman" w:hAnsi="Times New Roman" w:eastAsia="宋体"/>
                      <w:b/>
                      <w:color w:val="000000" w:themeColor="text1"/>
                      <w:kern w:val="2"/>
                      <w:sz w:val="21"/>
                      <w:szCs w:val="21"/>
                      <w:highlight w:val="none"/>
                      <w14:textFill>
                        <w14:solidFill>
                          <w14:schemeClr w14:val="tx1"/>
                        </w14:solidFill>
                      </w14:textFill>
                    </w:rPr>
                    <w:t>检测频次</w:t>
                  </w:r>
                </w:p>
              </w:tc>
            </w:tr>
            <w:tr w14:paraId="5EB9DF6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restart"/>
                  <w:tcBorders>
                    <w:right w:val="single" w:color="000000" w:sz="4" w:space="0"/>
                  </w:tcBorders>
                  <w:vAlign w:val="center"/>
                </w:tcPr>
                <w:p w14:paraId="0590691C">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废</w:t>
                  </w:r>
                  <w:r>
                    <w:rPr>
                      <w:rFonts w:hint="eastAsia" w:ascii="Times New Roman" w:hAnsi="Times New Roman" w:eastAsia="宋体" w:cs="Times New Roman"/>
                      <w:color w:val="000000" w:themeColor="text1"/>
                      <w:sz w:val="21"/>
                      <w:szCs w:val="21"/>
                      <w:highlight w:val="none"/>
                      <w14:textFill>
                        <w14:solidFill>
                          <w14:schemeClr w14:val="tx1"/>
                        </w14:solidFill>
                      </w14:textFill>
                    </w:rPr>
                    <w:t>气</w:t>
                  </w:r>
                </w:p>
              </w:tc>
              <w:tc>
                <w:tcPr>
                  <w:tcW w:w="588" w:type="pct"/>
                  <w:tcBorders>
                    <w:right w:val="single" w:color="000000" w:sz="4" w:space="0"/>
                  </w:tcBorders>
                  <w:vAlign w:val="center"/>
                </w:tcPr>
                <w:p w14:paraId="1F9A6904">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有组织</w:t>
                  </w:r>
                </w:p>
              </w:tc>
              <w:tc>
                <w:tcPr>
                  <w:tcW w:w="1453" w:type="pct"/>
                  <w:tcBorders>
                    <w:left w:val="single" w:color="000000" w:sz="4" w:space="0"/>
                  </w:tcBorders>
                  <w:vAlign w:val="center"/>
                </w:tcPr>
                <w:p w14:paraId="03249FCE">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RTO</w:t>
                  </w:r>
                  <w:r>
                    <w:rPr>
                      <w:rFonts w:hint="eastAsia" w:ascii="Times New Roman" w:hAnsi="Times New Roman" w:eastAsia="宋体"/>
                      <w:color w:val="000000" w:themeColor="text1"/>
                      <w:sz w:val="21"/>
                      <w:szCs w:val="21"/>
                      <w:highlight w:val="none"/>
                      <w14:textFill>
                        <w14:solidFill>
                          <w14:schemeClr w14:val="tx1"/>
                        </w14:solidFill>
                      </w14:textFill>
                    </w:rPr>
                    <w:t>进口</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排气筒</w:t>
                  </w:r>
                  <w:r>
                    <w:rPr>
                      <w:rFonts w:hint="eastAsia" w:ascii="Times New Roman" w:hAnsi="Times New Roman" w:eastAsia="宋体"/>
                      <w:color w:val="000000" w:themeColor="text1"/>
                      <w:sz w:val="21"/>
                      <w:szCs w:val="21"/>
                      <w:highlight w:val="none"/>
                      <w14:textFill>
                        <w14:solidFill>
                          <w14:schemeClr w14:val="tx1"/>
                        </w14:solidFill>
                      </w14:textFill>
                    </w:rPr>
                    <w:t>出口</w:t>
                  </w:r>
                </w:p>
              </w:tc>
              <w:tc>
                <w:tcPr>
                  <w:tcW w:w="1150" w:type="pct"/>
                  <w:tcBorders>
                    <w:right w:val="single" w:color="000000" w:sz="4" w:space="0"/>
                  </w:tcBorders>
                  <w:vAlign w:val="center"/>
                </w:tcPr>
                <w:p w14:paraId="7AB1DE8B">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非甲烷总烃、NOx、SO</w:t>
                  </w:r>
                  <w:r>
                    <w:rPr>
                      <w:rFonts w:hint="eastAsia" w:ascii="Times New Roman" w:hAnsi="Times New Roman" w:eastAsia="宋体"/>
                      <w:color w:val="000000" w:themeColor="text1"/>
                      <w:sz w:val="21"/>
                      <w:szCs w:val="21"/>
                      <w:highlight w:val="none"/>
                      <w:vertAlign w:val="subscript"/>
                      <w:lang w:val="en-US" w:eastAsia="zh-CN"/>
                      <w14:textFill>
                        <w14:solidFill>
                          <w14:schemeClr w14:val="tx1"/>
                        </w14:solidFill>
                      </w14:textFill>
                    </w:rPr>
                    <w:t>2</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、颗粒物</w:t>
                  </w:r>
                </w:p>
              </w:tc>
              <w:tc>
                <w:tcPr>
                  <w:tcW w:w="1223" w:type="pct"/>
                  <w:tcBorders>
                    <w:left w:val="single" w:color="000000" w:sz="4" w:space="0"/>
                  </w:tcBorders>
                  <w:vAlign w:val="center"/>
                </w:tcPr>
                <w:p w14:paraId="73BE2A03">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连续检测2天，</w:t>
                  </w:r>
                </w:p>
                <w:p w14:paraId="73A7E45D">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每天检测</w:t>
                  </w:r>
                  <w:r>
                    <w:rPr>
                      <w:rFonts w:hint="eastAsia" w:ascii="Times New Roman" w:hAnsi="Times New Roman" w:eastAsia="宋体" w:cs="Times New Roman"/>
                      <w:color w:val="000000" w:themeColor="text1"/>
                      <w:sz w:val="21"/>
                      <w:szCs w:val="21"/>
                      <w:highlight w:val="none"/>
                      <w14:textFill>
                        <w14:solidFill>
                          <w14:schemeClr w14:val="tx1"/>
                        </w14:solidFill>
                      </w14:textFill>
                    </w:rPr>
                    <w:t>3</w:t>
                  </w:r>
                  <w:r>
                    <w:rPr>
                      <w:rFonts w:ascii="Times New Roman" w:hAnsi="Times New Roman" w:eastAsia="宋体" w:cs="Times New Roman"/>
                      <w:color w:val="000000" w:themeColor="text1"/>
                      <w:sz w:val="21"/>
                      <w:szCs w:val="21"/>
                      <w:highlight w:val="none"/>
                      <w14:textFill>
                        <w14:solidFill>
                          <w14:schemeClr w14:val="tx1"/>
                        </w14:solidFill>
                      </w14:textFill>
                    </w:rPr>
                    <w:t>次。</w:t>
                  </w:r>
                </w:p>
              </w:tc>
            </w:tr>
            <w:tr w14:paraId="59D7DC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continue"/>
                  <w:tcBorders>
                    <w:right w:val="single" w:color="000000" w:sz="4" w:space="0"/>
                  </w:tcBorders>
                  <w:vAlign w:val="center"/>
                </w:tcPr>
                <w:p w14:paraId="2CB6A762">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588" w:type="pct"/>
                  <w:tcBorders>
                    <w:right w:val="single" w:color="000000" w:sz="4" w:space="0"/>
                  </w:tcBorders>
                  <w:vAlign w:val="center"/>
                </w:tcPr>
                <w:p w14:paraId="59DFD427">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无组织</w:t>
                  </w:r>
                </w:p>
              </w:tc>
              <w:tc>
                <w:tcPr>
                  <w:tcW w:w="1453" w:type="pct"/>
                  <w:tcBorders>
                    <w:left w:val="single" w:color="000000" w:sz="4" w:space="0"/>
                  </w:tcBorders>
                  <w:vAlign w:val="center"/>
                </w:tcPr>
                <w:p w14:paraId="4B327AF9">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上风向1#、下风向2#、下风向3#、下风向4#</w:t>
                  </w:r>
                </w:p>
              </w:tc>
              <w:tc>
                <w:tcPr>
                  <w:tcW w:w="1150" w:type="pct"/>
                  <w:tcBorders>
                    <w:right w:val="single" w:color="000000" w:sz="4" w:space="0"/>
                  </w:tcBorders>
                  <w:vAlign w:val="center"/>
                </w:tcPr>
                <w:p w14:paraId="4E3417C2">
                  <w:pPr>
                    <w:snapToGrid/>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非甲烷总烃</w:t>
                  </w:r>
                </w:p>
              </w:tc>
              <w:tc>
                <w:tcPr>
                  <w:tcW w:w="1223" w:type="pct"/>
                  <w:tcBorders>
                    <w:left w:val="single" w:color="000000" w:sz="4" w:space="0"/>
                  </w:tcBorders>
                  <w:vAlign w:val="center"/>
                </w:tcPr>
                <w:p w14:paraId="63D39831">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连续检测2天，</w:t>
                  </w:r>
                </w:p>
                <w:p w14:paraId="79A13826">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14:textFill>
                        <w14:solidFill>
                          <w14:schemeClr w14:val="tx1"/>
                        </w14:solidFill>
                      </w14:textFill>
                    </w:rPr>
                    <w:t>次/天</w:t>
                  </w:r>
                </w:p>
              </w:tc>
            </w:tr>
            <w:tr w14:paraId="404940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3" w:type="pct"/>
                  <w:gridSpan w:val="2"/>
                  <w:tcBorders>
                    <w:right w:val="single" w:color="000000" w:sz="4" w:space="0"/>
                  </w:tcBorders>
                  <w:vAlign w:val="center"/>
                </w:tcPr>
                <w:p w14:paraId="0A327A40">
                  <w:pPr>
                    <w:pStyle w:val="25"/>
                    <w:spacing w:after="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噪声</w:t>
                  </w:r>
                </w:p>
              </w:tc>
              <w:tc>
                <w:tcPr>
                  <w:tcW w:w="1453" w:type="pct"/>
                  <w:tcBorders>
                    <w:left w:val="single" w:color="000000" w:sz="4" w:space="0"/>
                  </w:tcBorders>
                  <w:vAlign w:val="center"/>
                </w:tcPr>
                <w:p w14:paraId="6E15B9EF">
                  <w:pPr>
                    <w:pStyle w:val="25"/>
                    <w:spacing w:after="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四周厂界</w:t>
                  </w:r>
                </w:p>
              </w:tc>
              <w:tc>
                <w:tcPr>
                  <w:tcW w:w="1150" w:type="pct"/>
                  <w:tcBorders>
                    <w:right w:val="single" w:color="000000" w:sz="4" w:space="0"/>
                  </w:tcBorders>
                  <w:vAlign w:val="center"/>
                </w:tcPr>
                <w:p w14:paraId="75676511">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厂界环境噪声</w:t>
                  </w:r>
                </w:p>
              </w:tc>
              <w:tc>
                <w:tcPr>
                  <w:tcW w:w="1223" w:type="pct"/>
                  <w:tcBorders>
                    <w:left w:val="single" w:color="000000" w:sz="4" w:space="0"/>
                  </w:tcBorders>
                  <w:vAlign w:val="center"/>
                </w:tcPr>
                <w:p w14:paraId="3724EAF7">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连续检测2天，</w:t>
                  </w:r>
                </w:p>
                <w:p w14:paraId="7C272C83">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每天昼</w:t>
                  </w:r>
                  <w:r>
                    <w:rPr>
                      <w:rFonts w:hint="eastAsia" w:ascii="Times New Roman" w:hAnsi="Times New Roman" w:eastAsia="宋体" w:cs="Times New Roman"/>
                      <w:color w:val="000000" w:themeColor="text1"/>
                      <w:sz w:val="21"/>
                      <w:szCs w:val="21"/>
                      <w:highlight w:val="none"/>
                      <w14:textFill>
                        <w14:solidFill>
                          <w14:schemeClr w14:val="tx1"/>
                        </w14:solidFill>
                      </w14:textFill>
                    </w:rPr>
                    <w:t>间</w:t>
                  </w:r>
                  <w:r>
                    <w:rPr>
                      <w:rFonts w:ascii="Times New Roman" w:hAnsi="Times New Roman" w:eastAsia="宋体" w:cs="Times New Roman"/>
                      <w:color w:val="000000" w:themeColor="text1"/>
                      <w:sz w:val="21"/>
                      <w:szCs w:val="21"/>
                      <w:highlight w:val="none"/>
                      <w14:textFill>
                        <w14:solidFill>
                          <w14:schemeClr w14:val="tx1"/>
                        </w14:solidFill>
                      </w14:textFill>
                    </w:rPr>
                    <w:t>检测1次。</w:t>
                  </w:r>
                </w:p>
              </w:tc>
            </w:tr>
          </w:tbl>
          <w:p w14:paraId="54828E3B">
            <w:pPr>
              <w:spacing w:after="0" w:line="460" w:lineRule="exact"/>
              <w:ind w:firstLine="480" w:firstLineChars="200"/>
              <w:jc w:val="both"/>
              <w:textAlignment w:val="baseline"/>
              <w:rPr>
                <w:rFonts w:ascii="Times New Roman" w:hAnsi="Times New Roman" w:eastAsia="宋体" w:cs="宋体"/>
                <w:bCs/>
                <w:color w:val="000000" w:themeColor="text1"/>
                <w:sz w:val="24"/>
                <w:szCs w:val="24"/>
                <w:highlight w:val="none"/>
                <w14:textFill>
                  <w14:solidFill>
                    <w14:schemeClr w14:val="tx1"/>
                  </w14:solidFill>
                </w14:textFill>
              </w:rPr>
            </w:pPr>
          </w:p>
          <w:p w14:paraId="218554FA">
            <w:pPr>
              <w:spacing w:before="62" w:beforeLines="20" w:line="360" w:lineRule="auto"/>
              <w:rPr>
                <w:rFonts w:eastAsia="仿宋_GB2312"/>
                <w:color w:val="000000" w:themeColor="text1"/>
                <w:sz w:val="21"/>
                <w:szCs w:val="21"/>
                <w:highlight w:val="yellow"/>
                <w14:textFill>
                  <w14:solidFill>
                    <w14:schemeClr w14:val="tx1"/>
                  </w14:solidFill>
                </w14:textFill>
              </w:rPr>
            </w:pPr>
          </w:p>
          <w:p w14:paraId="5E390D1A">
            <w:pPr>
              <w:spacing w:before="62" w:beforeLines="20" w:line="360" w:lineRule="auto"/>
              <w:rPr>
                <w:rFonts w:eastAsia="仿宋_GB2312"/>
                <w:color w:val="000000" w:themeColor="text1"/>
                <w:sz w:val="21"/>
                <w:szCs w:val="21"/>
                <w:highlight w:val="yellow"/>
                <w14:textFill>
                  <w14:solidFill>
                    <w14:schemeClr w14:val="tx1"/>
                  </w14:solidFill>
                </w14:textFill>
              </w:rPr>
            </w:pPr>
          </w:p>
          <w:p w14:paraId="34A66D41">
            <w:pPr>
              <w:spacing w:before="62" w:beforeLines="20" w:line="360" w:lineRule="auto"/>
              <w:rPr>
                <w:rFonts w:eastAsia="仿宋_GB2312"/>
                <w:color w:val="000000" w:themeColor="text1"/>
                <w:sz w:val="21"/>
                <w:szCs w:val="21"/>
                <w:highlight w:val="yellow"/>
                <w14:textFill>
                  <w14:solidFill>
                    <w14:schemeClr w14:val="tx1"/>
                  </w14:solidFill>
                </w14:textFill>
              </w:rPr>
            </w:pPr>
          </w:p>
          <w:p w14:paraId="4BE9A4EA">
            <w:pPr>
              <w:spacing w:before="62" w:beforeLines="20" w:line="360" w:lineRule="auto"/>
              <w:rPr>
                <w:rFonts w:eastAsia="仿宋_GB2312"/>
                <w:color w:val="000000" w:themeColor="text1"/>
                <w:sz w:val="21"/>
                <w:szCs w:val="21"/>
                <w:highlight w:val="yellow"/>
                <w14:textFill>
                  <w14:solidFill>
                    <w14:schemeClr w14:val="tx1"/>
                  </w14:solidFill>
                </w14:textFill>
              </w:rPr>
            </w:pPr>
          </w:p>
          <w:p w14:paraId="66E66E2B">
            <w:pPr>
              <w:spacing w:before="62" w:beforeLines="20" w:line="360" w:lineRule="auto"/>
              <w:rPr>
                <w:rFonts w:eastAsia="仿宋_GB2312"/>
                <w:color w:val="000000" w:themeColor="text1"/>
                <w:sz w:val="21"/>
                <w:szCs w:val="21"/>
                <w:highlight w:val="yellow"/>
                <w14:textFill>
                  <w14:solidFill>
                    <w14:schemeClr w14:val="tx1"/>
                  </w14:solidFill>
                </w14:textFill>
              </w:rPr>
            </w:pPr>
          </w:p>
          <w:p w14:paraId="0D90DBEF">
            <w:pPr>
              <w:spacing w:before="62" w:beforeLines="20" w:line="360" w:lineRule="auto"/>
              <w:rPr>
                <w:rFonts w:eastAsia="仿宋_GB2312"/>
                <w:color w:val="000000" w:themeColor="text1"/>
                <w:sz w:val="21"/>
                <w:szCs w:val="21"/>
                <w:highlight w:val="yellow"/>
                <w14:textFill>
                  <w14:solidFill>
                    <w14:schemeClr w14:val="tx1"/>
                  </w14:solidFill>
                </w14:textFill>
              </w:rPr>
            </w:pPr>
          </w:p>
          <w:p w14:paraId="27DD7E0C">
            <w:pPr>
              <w:spacing w:before="62" w:beforeLines="20" w:line="360" w:lineRule="auto"/>
              <w:rPr>
                <w:rFonts w:eastAsia="仿宋_GB2312"/>
                <w:color w:val="000000" w:themeColor="text1"/>
                <w:sz w:val="21"/>
                <w:szCs w:val="21"/>
                <w:highlight w:val="yellow"/>
                <w14:textFill>
                  <w14:solidFill>
                    <w14:schemeClr w14:val="tx1"/>
                  </w14:solidFill>
                </w14:textFill>
              </w:rPr>
            </w:pPr>
          </w:p>
          <w:p w14:paraId="4C332849">
            <w:pPr>
              <w:spacing w:before="62" w:beforeLines="20" w:line="360" w:lineRule="auto"/>
              <w:rPr>
                <w:rFonts w:eastAsia="仿宋_GB2312"/>
                <w:color w:val="000000" w:themeColor="text1"/>
                <w:sz w:val="21"/>
                <w:szCs w:val="21"/>
                <w:highlight w:val="yellow"/>
                <w14:textFill>
                  <w14:solidFill>
                    <w14:schemeClr w14:val="tx1"/>
                  </w14:solidFill>
                </w14:textFill>
              </w:rPr>
            </w:pPr>
          </w:p>
          <w:p w14:paraId="3ABA6915">
            <w:pPr>
              <w:spacing w:before="62" w:beforeLines="20" w:line="360" w:lineRule="auto"/>
              <w:rPr>
                <w:rFonts w:eastAsia="仿宋_GB2312"/>
                <w:color w:val="000000" w:themeColor="text1"/>
                <w:sz w:val="21"/>
                <w:szCs w:val="21"/>
                <w:highlight w:val="yellow"/>
                <w14:textFill>
                  <w14:solidFill>
                    <w14:schemeClr w14:val="tx1"/>
                  </w14:solidFill>
                </w14:textFill>
              </w:rPr>
            </w:pPr>
          </w:p>
          <w:p w14:paraId="3304F086">
            <w:pPr>
              <w:spacing w:before="62" w:beforeLines="20" w:line="360" w:lineRule="auto"/>
              <w:rPr>
                <w:rFonts w:eastAsia="仿宋_GB2312"/>
                <w:color w:val="000000" w:themeColor="text1"/>
                <w:sz w:val="21"/>
                <w:szCs w:val="21"/>
                <w:highlight w:val="yellow"/>
                <w14:textFill>
                  <w14:solidFill>
                    <w14:schemeClr w14:val="tx1"/>
                  </w14:solidFill>
                </w14:textFill>
              </w:rPr>
            </w:pPr>
          </w:p>
          <w:p w14:paraId="18851A41">
            <w:pPr>
              <w:spacing w:before="62" w:beforeLines="20" w:line="360" w:lineRule="auto"/>
              <w:rPr>
                <w:rFonts w:eastAsia="仿宋_GB2312"/>
                <w:color w:val="000000" w:themeColor="text1"/>
                <w:sz w:val="21"/>
                <w:szCs w:val="21"/>
                <w:highlight w:val="yellow"/>
                <w14:textFill>
                  <w14:solidFill>
                    <w14:schemeClr w14:val="tx1"/>
                  </w14:solidFill>
                </w14:textFill>
              </w:rPr>
            </w:pPr>
          </w:p>
          <w:p w14:paraId="0EE47727">
            <w:pPr>
              <w:spacing w:before="62" w:beforeLines="20" w:line="360" w:lineRule="auto"/>
              <w:rPr>
                <w:rFonts w:eastAsia="仿宋_GB2312"/>
                <w:color w:val="000000" w:themeColor="text1"/>
                <w:sz w:val="21"/>
                <w:szCs w:val="21"/>
                <w:highlight w:val="yellow"/>
                <w14:textFill>
                  <w14:solidFill>
                    <w14:schemeClr w14:val="tx1"/>
                  </w14:solidFill>
                </w14:textFill>
              </w:rPr>
            </w:pPr>
          </w:p>
          <w:p w14:paraId="01E1A059">
            <w:pPr>
              <w:spacing w:before="62" w:beforeLines="20" w:line="360" w:lineRule="auto"/>
              <w:rPr>
                <w:rFonts w:eastAsia="仿宋_GB2312"/>
                <w:color w:val="000000" w:themeColor="text1"/>
                <w:sz w:val="21"/>
                <w:szCs w:val="21"/>
                <w:highlight w:val="yellow"/>
                <w14:textFill>
                  <w14:solidFill>
                    <w14:schemeClr w14:val="tx1"/>
                  </w14:solidFill>
                </w14:textFill>
              </w:rPr>
            </w:pPr>
          </w:p>
          <w:p w14:paraId="79CF3FEB">
            <w:pPr>
              <w:spacing w:before="62" w:beforeLines="20" w:line="360" w:lineRule="auto"/>
              <w:rPr>
                <w:rFonts w:eastAsia="仿宋_GB2312"/>
                <w:color w:val="000000" w:themeColor="text1"/>
                <w:sz w:val="21"/>
                <w:szCs w:val="21"/>
                <w:highlight w:val="yellow"/>
                <w14:textFill>
                  <w14:solidFill>
                    <w14:schemeClr w14:val="tx1"/>
                  </w14:solidFill>
                </w14:textFill>
              </w:rPr>
            </w:pPr>
          </w:p>
          <w:p w14:paraId="6CC6613A">
            <w:pPr>
              <w:spacing w:before="62" w:beforeLines="20" w:line="360" w:lineRule="auto"/>
              <w:rPr>
                <w:rFonts w:eastAsia="仿宋_GB2312"/>
                <w:color w:val="000000" w:themeColor="text1"/>
                <w:sz w:val="21"/>
                <w:szCs w:val="21"/>
                <w:highlight w:val="yellow"/>
                <w14:textFill>
                  <w14:solidFill>
                    <w14:schemeClr w14:val="tx1"/>
                  </w14:solidFill>
                </w14:textFill>
              </w:rPr>
            </w:pPr>
          </w:p>
          <w:p w14:paraId="444CDFED">
            <w:pPr>
              <w:spacing w:before="62" w:beforeLines="20" w:line="360" w:lineRule="auto"/>
              <w:rPr>
                <w:rFonts w:eastAsia="仿宋_GB2312"/>
                <w:color w:val="000000" w:themeColor="text1"/>
                <w:sz w:val="21"/>
                <w:szCs w:val="21"/>
                <w:highlight w:val="yellow"/>
                <w14:textFill>
                  <w14:solidFill>
                    <w14:schemeClr w14:val="tx1"/>
                  </w14:solidFill>
                </w14:textFill>
              </w:rPr>
            </w:pPr>
          </w:p>
          <w:p w14:paraId="3B91063F">
            <w:pPr>
              <w:spacing w:before="62" w:beforeLines="20" w:line="360" w:lineRule="auto"/>
              <w:rPr>
                <w:rFonts w:eastAsia="仿宋_GB2312"/>
                <w:color w:val="000000" w:themeColor="text1"/>
                <w:sz w:val="21"/>
                <w:szCs w:val="21"/>
                <w:highlight w:val="yellow"/>
                <w14:textFill>
                  <w14:solidFill>
                    <w14:schemeClr w14:val="tx1"/>
                  </w14:solidFill>
                </w14:textFill>
              </w:rPr>
            </w:pPr>
          </w:p>
          <w:p w14:paraId="2AB151AD">
            <w:pPr>
              <w:spacing w:before="62" w:beforeLines="20" w:line="360" w:lineRule="auto"/>
              <w:rPr>
                <w:rFonts w:eastAsia="仿宋_GB2312"/>
                <w:color w:val="000000" w:themeColor="text1"/>
                <w:sz w:val="21"/>
                <w:szCs w:val="21"/>
                <w:highlight w:val="yellow"/>
                <w14:textFill>
                  <w14:solidFill>
                    <w14:schemeClr w14:val="tx1"/>
                  </w14:solidFill>
                </w14:textFill>
              </w:rPr>
            </w:pPr>
          </w:p>
          <w:p w14:paraId="7F5888E6">
            <w:pPr>
              <w:spacing w:before="62" w:beforeLines="20" w:line="360" w:lineRule="auto"/>
              <w:rPr>
                <w:rFonts w:eastAsia="仿宋_GB2312"/>
                <w:color w:val="000000" w:themeColor="text1"/>
                <w:sz w:val="21"/>
                <w:szCs w:val="21"/>
                <w:highlight w:val="yellow"/>
                <w14:textFill>
                  <w14:solidFill>
                    <w14:schemeClr w14:val="tx1"/>
                  </w14:solidFill>
                </w14:textFill>
              </w:rPr>
            </w:pPr>
          </w:p>
          <w:p w14:paraId="38E998BA">
            <w:pPr>
              <w:spacing w:before="62" w:beforeLines="20" w:line="360" w:lineRule="auto"/>
              <w:rPr>
                <w:rFonts w:eastAsia="仿宋_GB2312"/>
                <w:color w:val="000000" w:themeColor="text1"/>
                <w:sz w:val="21"/>
                <w:szCs w:val="21"/>
                <w:highlight w:val="yellow"/>
                <w14:textFill>
                  <w14:solidFill>
                    <w14:schemeClr w14:val="tx1"/>
                  </w14:solidFill>
                </w14:textFill>
              </w:rPr>
            </w:pPr>
          </w:p>
          <w:p w14:paraId="2C33744C">
            <w:pPr>
              <w:spacing w:before="62" w:beforeLines="20" w:line="360" w:lineRule="auto"/>
              <w:rPr>
                <w:rFonts w:eastAsia="仿宋_GB2312"/>
                <w:color w:val="000000" w:themeColor="text1"/>
                <w:sz w:val="21"/>
                <w:szCs w:val="21"/>
                <w:highlight w:val="yellow"/>
                <w14:textFill>
                  <w14:solidFill>
                    <w14:schemeClr w14:val="tx1"/>
                  </w14:solidFill>
                </w14:textFill>
              </w:rPr>
            </w:pPr>
          </w:p>
        </w:tc>
      </w:tr>
    </w:tbl>
    <w:p w14:paraId="22DC0F49">
      <w:pPr>
        <w:ind w:firstLine="480"/>
        <w:rPr>
          <w:color w:val="000000" w:themeColor="text1"/>
          <w:highlight w:val="yello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DDC">
      <w:pPr>
        <w:spacing w:after="0" w:line="360" w:lineRule="auto"/>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33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4" w:type="dxa"/>
            <w:vAlign w:val="top"/>
          </w:tcPr>
          <w:p w14:paraId="6C333DDD">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验收监测期间生产工况记录：</w:t>
            </w:r>
          </w:p>
          <w:p w14:paraId="6C333DDE">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验收监测期间，该项目正常生产，各项污染防治设施运行稳定，</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验收工况为85%，</w:t>
            </w:r>
            <w:r>
              <w:rPr>
                <w:rFonts w:hint="eastAsia" w:ascii="Times New Roman" w:hAnsi="Times New Roman" w:eastAsia="宋体"/>
                <w:bCs/>
                <w:color w:val="000000" w:themeColor="text1"/>
                <w:sz w:val="24"/>
                <w:szCs w:val="24"/>
                <w:highlight w:val="none"/>
                <w14:textFill>
                  <w14:solidFill>
                    <w14:schemeClr w14:val="tx1"/>
                  </w14:solidFill>
                </w14:textFill>
              </w:rPr>
              <w:t>符合验收监测期间对生产工况的要求。</w:t>
            </w:r>
          </w:p>
          <w:p w14:paraId="3D076364">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本次二次工程在实际建设过程中进行提标改造，具体如下：</w:t>
            </w:r>
          </w:p>
          <w:p w14:paraId="6567781C">
            <w:pPr>
              <w:spacing w:after="0" w:line="460" w:lineRule="exact"/>
              <w:ind w:firstLine="480" w:firstLineChars="200"/>
              <w:textAlignment w:val="baseline"/>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1、本次二期工程对全厂的原料油墨实施源头替代，将50%醇溶性油墨替换为水性油墨。</w:t>
            </w:r>
          </w:p>
          <w:p w14:paraId="3276B4CE">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2、本次二期工程将废气治理设施“UV光催化氧化+活性炭吸附装置”提标改造为“RTO旋转蓄热燃烧装置”，全厂有机废气经“RTO旋转蓄热燃烧装置”处理后通过15m高排气筒有组织排放。</w:t>
            </w:r>
          </w:p>
          <w:p w14:paraId="4A62C575">
            <w:pPr>
              <w:spacing w:after="0" w:line="460" w:lineRule="exact"/>
              <w:ind w:firstLine="480" w:firstLineChars="200"/>
              <w:textAlignment w:val="baseline"/>
              <w:rPr>
                <w:rFonts w:hint="default"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pacing w:val="0"/>
                <w:w w:val="100"/>
                <w:kern w:val="2"/>
                <w:sz w:val="24"/>
                <w:szCs w:val="24"/>
                <w:highlight w:val="none"/>
                <w:lang w:val="en-US" w:eastAsia="zh-CN"/>
                <w14:textFill>
                  <w14:solidFill>
                    <w14:schemeClr w14:val="tx1"/>
                  </w14:solidFill>
                </w14:textFill>
              </w:rPr>
              <w:t>综上，本次二次工程验收将针对全厂废气的排放情况进行达标判定。</w:t>
            </w:r>
          </w:p>
        </w:tc>
      </w:tr>
      <w:tr w14:paraId="6C33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4" w:type="dxa"/>
            <w:vAlign w:val="top"/>
          </w:tcPr>
          <w:p w14:paraId="6C333DF6">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验收监测结果：</w:t>
            </w:r>
          </w:p>
          <w:p w14:paraId="6C333DF7">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1、污染物排放监测结果</w:t>
            </w:r>
          </w:p>
          <w:p w14:paraId="6C333DF8">
            <w:pPr>
              <w:spacing w:after="0" w:line="460" w:lineRule="exact"/>
              <w:ind w:firstLine="480" w:firstLineChars="200"/>
              <w:jc w:val="both"/>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（1）废气监测结果</w:t>
            </w:r>
          </w:p>
          <w:p w14:paraId="6C333DFA">
            <w:p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①项目有组织废气检测结果见下表。</w:t>
            </w:r>
          </w:p>
          <w:p w14:paraId="05285A00">
            <w:pPr>
              <w:spacing w:after="0" w:line="460" w:lineRule="exact"/>
              <w:ind w:firstLine="480" w:firstLineChars="200"/>
              <w:textAlignment w:val="baseline"/>
              <w:rPr>
                <w:rFonts w:ascii="Times New Roman" w:hAnsi="Times New Roman" w:eastAsia="黑体" w:cs="Times New Roman"/>
                <w:bCs/>
                <w:color w:val="000000" w:themeColor="text1"/>
                <w:sz w:val="24"/>
                <w:szCs w:val="24"/>
                <w:highlight w:val="none"/>
                <w14:textFill>
                  <w14:solidFill>
                    <w14:schemeClr w14:val="tx1"/>
                  </w14:solidFill>
                </w14:textFill>
              </w:rPr>
            </w:pPr>
            <w:r>
              <w:rPr>
                <w:rFonts w:ascii="Times New Roman" w:hAnsi="Times New Roman" w:eastAsia="黑体" w:cs="Times New Roman"/>
                <w:bCs/>
                <w:color w:val="000000" w:themeColor="text1"/>
                <w:sz w:val="24"/>
                <w:szCs w:val="24"/>
                <w:highlight w:val="none"/>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14:textFill>
                  <w14:solidFill>
                    <w14:schemeClr w14:val="tx1"/>
                  </w14:solidFill>
                </w14:textFill>
              </w:rPr>
              <w:t>17</w:t>
            </w:r>
            <w:r>
              <w:rPr>
                <w:rFonts w:ascii="Times New Roman" w:hAnsi="Times New Roman" w:eastAsia="黑体"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14:textFill>
                  <w14:solidFill>
                    <w14:schemeClr w14:val="tx1"/>
                  </w14:solidFill>
                </w14:textFill>
              </w:rPr>
              <w:t xml:space="preserve">   </w:t>
            </w:r>
            <w:r>
              <w:rPr>
                <w:rFonts w:ascii="Times New Roman" w:hAnsi="Times New Roman" w:eastAsia="黑体"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14:textFill>
                  <w14:solidFill>
                    <w14:schemeClr w14:val="tx1"/>
                  </w14:solidFill>
                </w14:textFill>
              </w:rPr>
              <w:t xml:space="preserve">  有组织排放检测结果表</w:t>
            </w:r>
          </w:p>
          <w:tbl>
            <w:tblPr>
              <w:tblStyle w:val="13"/>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698"/>
              <w:gridCol w:w="1038"/>
              <w:gridCol w:w="1095"/>
              <w:gridCol w:w="1133"/>
              <w:gridCol w:w="1136"/>
              <w:gridCol w:w="1002"/>
              <w:gridCol w:w="1128"/>
              <w:gridCol w:w="1076"/>
            </w:tblGrid>
            <w:tr w14:paraId="4C17088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top w:val="single" w:color="000000" w:sz="8" w:space="0"/>
                    <w:left w:val="nil"/>
                    <w:right w:val="single" w:color="000000" w:sz="4" w:space="0"/>
                  </w:tcBorders>
                  <w:shd w:val="clear" w:color="auto" w:fill="auto"/>
                  <w:tcMar>
                    <w:left w:w="28" w:type="dxa"/>
                    <w:right w:w="28" w:type="dxa"/>
                  </w:tcMar>
                  <w:vAlign w:val="center"/>
                </w:tcPr>
                <w:p w14:paraId="1758C30B">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检测点位</w:t>
                  </w:r>
                </w:p>
              </w:tc>
              <w:tc>
                <w:tcPr>
                  <w:tcW w:w="2025" w:type="pct"/>
                  <w:gridSpan w:val="3"/>
                  <w:tcBorders>
                    <w:top w:val="single" w:color="000000" w:sz="8" w:space="0"/>
                    <w:left w:val="single" w:color="000000" w:sz="4" w:space="0"/>
                    <w:bottom w:val="single" w:color="000000" w:sz="4" w:space="0"/>
                    <w:right w:val="nil"/>
                  </w:tcBorders>
                  <w:shd w:val="clear" w:color="auto" w:fill="auto"/>
                  <w:tcMar>
                    <w:left w:w="28" w:type="dxa"/>
                    <w:right w:w="28" w:type="dxa"/>
                  </w:tcMar>
                  <w:vAlign w:val="center"/>
                </w:tcPr>
                <w:p w14:paraId="01FCF478">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RTO进口</w:t>
                  </w:r>
                </w:p>
              </w:tc>
              <w:tc>
                <w:tcPr>
                  <w:tcW w:w="1929" w:type="pct"/>
                  <w:gridSpan w:val="3"/>
                  <w:tcBorders>
                    <w:top w:val="single" w:color="000000" w:sz="8" w:space="0"/>
                    <w:left w:val="single" w:color="000000" w:sz="4" w:space="0"/>
                    <w:bottom w:val="single" w:color="000000" w:sz="4" w:space="0"/>
                    <w:right w:val="nil"/>
                  </w:tcBorders>
                  <w:vAlign w:val="center"/>
                </w:tcPr>
                <w:p w14:paraId="478C6F8F">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RTO进口</w:t>
                  </w:r>
                </w:p>
              </w:tc>
            </w:tr>
            <w:tr w14:paraId="6F06AE6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top w:val="single" w:color="000000" w:sz="8" w:space="0"/>
                    <w:left w:val="nil"/>
                    <w:right w:val="single" w:color="000000" w:sz="4" w:space="0"/>
                  </w:tcBorders>
                  <w:shd w:val="clear" w:color="auto" w:fill="auto"/>
                  <w:tcMar>
                    <w:left w:w="28" w:type="dxa"/>
                    <w:right w:w="28" w:type="dxa"/>
                  </w:tcMar>
                  <w:vAlign w:val="center"/>
                </w:tcPr>
                <w:p w14:paraId="68A473A6">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采样时间</w:t>
                  </w:r>
                </w:p>
              </w:tc>
              <w:tc>
                <w:tcPr>
                  <w:tcW w:w="2025" w:type="pct"/>
                  <w:gridSpan w:val="3"/>
                  <w:tcBorders>
                    <w:top w:val="single" w:color="000000" w:sz="8" w:space="0"/>
                    <w:left w:val="single" w:color="000000" w:sz="4" w:space="0"/>
                    <w:bottom w:val="single" w:color="000000" w:sz="4" w:space="0"/>
                    <w:right w:val="nil"/>
                  </w:tcBorders>
                  <w:shd w:val="clear" w:color="auto" w:fill="auto"/>
                  <w:tcMar>
                    <w:left w:w="28" w:type="dxa"/>
                    <w:right w:w="28" w:type="dxa"/>
                  </w:tcMar>
                  <w:vAlign w:val="center"/>
                </w:tcPr>
                <w:p w14:paraId="203BB99F">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2025.03.18</w:t>
                  </w:r>
                </w:p>
              </w:tc>
              <w:tc>
                <w:tcPr>
                  <w:tcW w:w="1929" w:type="pct"/>
                  <w:gridSpan w:val="3"/>
                  <w:tcBorders>
                    <w:top w:val="single" w:color="000000" w:sz="8" w:space="0"/>
                    <w:left w:val="single" w:color="000000" w:sz="4" w:space="0"/>
                    <w:bottom w:val="single" w:color="000000" w:sz="4" w:space="0"/>
                    <w:right w:val="nil"/>
                  </w:tcBorders>
                  <w:vAlign w:val="center"/>
                </w:tcPr>
                <w:p w14:paraId="255504D0">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lang w:val="en-US"/>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2025.03.19</w:t>
                  </w:r>
                </w:p>
              </w:tc>
            </w:tr>
            <w:tr w14:paraId="1FDAD00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left w:val="nil"/>
                    <w:bottom w:val="single" w:color="000000" w:sz="4" w:space="0"/>
                    <w:right w:val="single" w:color="000000" w:sz="4" w:space="0"/>
                  </w:tcBorders>
                  <w:shd w:val="clear" w:color="auto" w:fill="auto"/>
                  <w:tcMar>
                    <w:left w:w="28" w:type="dxa"/>
                    <w:right w:w="28" w:type="dxa"/>
                  </w:tcMar>
                  <w:vAlign w:val="center"/>
                </w:tcPr>
                <w:p w14:paraId="2346EB80">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检测项目</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16EC539">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第1次</w:t>
                  </w:r>
                </w:p>
              </w:tc>
              <w:tc>
                <w:tcPr>
                  <w:tcW w:w="682" w:type="pct"/>
                  <w:tcBorders>
                    <w:top w:val="single" w:color="000000" w:sz="4" w:space="0"/>
                    <w:left w:val="single" w:color="000000" w:sz="4" w:space="0"/>
                    <w:bottom w:val="single" w:color="000000" w:sz="4" w:space="0"/>
                    <w:right w:val="single" w:color="000000" w:sz="4" w:space="0"/>
                  </w:tcBorders>
                  <w:vAlign w:val="center"/>
                </w:tcPr>
                <w:p w14:paraId="77B06560">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第2次</w:t>
                  </w:r>
                </w:p>
              </w:tc>
              <w:tc>
                <w:tcPr>
                  <w:tcW w:w="683" w:type="pct"/>
                  <w:tcBorders>
                    <w:top w:val="single" w:color="000000" w:sz="4" w:space="0"/>
                    <w:left w:val="single" w:color="000000" w:sz="4" w:space="0"/>
                    <w:bottom w:val="single" w:color="000000" w:sz="4" w:space="0"/>
                    <w:right w:val="nil"/>
                  </w:tcBorders>
                  <w:vAlign w:val="center"/>
                </w:tcPr>
                <w:p w14:paraId="4AD85D03">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第3次</w:t>
                  </w:r>
                </w:p>
              </w:tc>
              <w:tc>
                <w:tcPr>
                  <w:tcW w:w="603" w:type="pct"/>
                  <w:tcBorders>
                    <w:top w:val="single" w:color="000000" w:sz="4" w:space="0"/>
                    <w:left w:val="single" w:color="000000" w:sz="4" w:space="0"/>
                    <w:bottom w:val="single" w:color="000000" w:sz="4" w:space="0"/>
                    <w:right w:val="nil"/>
                  </w:tcBorders>
                  <w:vAlign w:val="center"/>
                </w:tcPr>
                <w:p w14:paraId="3C6AA53A">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第1次</w:t>
                  </w:r>
                </w:p>
              </w:tc>
              <w:tc>
                <w:tcPr>
                  <w:tcW w:w="679" w:type="pct"/>
                  <w:tcBorders>
                    <w:top w:val="single" w:color="000000" w:sz="4" w:space="0"/>
                    <w:left w:val="single" w:color="000000" w:sz="4" w:space="0"/>
                    <w:bottom w:val="single" w:color="000000" w:sz="4" w:space="0"/>
                    <w:right w:val="nil"/>
                  </w:tcBorders>
                  <w:vAlign w:val="center"/>
                </w:tcPr>
                <w:p w14:paraId="15D2C2AD">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第2次</w:t>
                  </w:r>
                </w:p>
              </w:tc>
              <w:tc>
                <w:tcPr>
                  <w:tcW w:w="647" w:type="pct"/>
                  <w:tcBorders>
                    <w:top w:val="single" w:color="000000" w:sz="4" w:space="0"/>
                    <w:left w:val="single" w:color="000000" w:sz="4" w:space="0"/>
                    <w:bottom w:val="single" w:color="000000" w:sz="4" w:space="0"/>
                    <w:right w:val="nil"/>
                  </w:tcBorders>
                  <w:vAlign w:val="center"/>
                </w:tcPr>
                <w:p w14:paraId="116281A5">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第3次</w:t>
                  </w:r>
                </w:p>
              </w:tc>
            </w:tr>
            <w:tr w14:paraId="78523B9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left w:val="nil"/>
                    <w:bottom w:val="single" w:color="000000" w:sz="4" w:space="0"/>
                    <w:right w:val="single" w:color="000000" w:sz="4" w:space="0"/>
                  </w:tcBorders>
                  <w:shd w:val="clear" w:color="auto" w:fill="auto"/>
                  <w:tcMar>
                    <w:left w:w="28" w:type="dxa"/>
                    <w:right w:w="28" w:type="dxa"/>
                  </w:tcMar>
                  <w:vAlign w:val="center"/>
                </w:tcPr>
                <w:p w14:paraId="458386F7">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标杆流量</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8DAA242">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12238</w:t>
                  </w:r>
                </w:p>
              </w:tc>
              <w:tc>
                <w:tcPr>
                  <w:tcW w:w="682" w:type="pct"/>
                  <w:tcBorders>
                    <w:top w:val="single" w:color="000000" w:sz="4" w:space="0"/>
                    <w:left w:val="single" w:color="000000" w:sz="4" w:space="0"/>
                    <w:bottom w:val="single" w:color="000000" w:sz="4" w:space="0"/>
                    <w:right w:val="single" w:color="000000" w:sz="4" w:space="0"/>
                  </w:tcBorders>
                  <w:vAlign w:val="center"/>
                </w:tcPr>
                <w:p w14:paraId="63EC24F1">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11236</w:t>
                  </w:r>
                </w:p>
              </w:tc>
              <w:tc>
                <w:tcPr>
                  <w:tcW w:w="683" w:type="pct"/>
                  <w:tcBorders>
                    <w:top w:val="single" w:color="000000" w:sz="4" w:space="0"/>
                    <w:left w:val="single" w:color="000000" w:sz="4" w:space="0"/>
                    <w:bottom w:val="single" w:color="000000" w:sz="4" w:space="0"/>
                    <w:right w:val="nil"/>
                  </w:tcBorders>
                  <w:vAlign w:val="center"/>
                </w:tcPr>
                <w:p w14:paraId="30254323">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10875</w:t>
                  </w:r>
                </w:p>
              </w:tc>
              <w:tc>
                <w:tcPr>
                  <w:tcW w:w="603" w:type="pct"/>
                  <w:tcBorders>
                    <w:top w:val="single" w:color="000000" w:sz="4" w:space="0"/>
                    <w:left w:val="single" w:color="000000" w:sz="4" w:space="0"/>
                    <w:bottom w:val="single" w:color="000000" w:sz="4" w:space="0"/>
                    <w:right w:val="nil"/>
                  </w:tcBorders>
                  <w:vAlign w:val="center"/>
                </w:tcPr>
                <w:p w14:paraId="77F5C8C5">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12471</w:t>
                  </w:r>
                </w:p>
              </w:tc>
              <w:tc>
                <w:tcPr>
                  <w:tcW w:w="679" w:type="pct"/>
                  <w:tcBorders>
                    <w:top w:val="single" w:color="000000" w:sz="4" w:space="0"/>
                    <w:left w:val="single" w:color="000000" w:sz="4" w:space="0"/>
                    <w:bottom w:val="single" w:color="000000" w:sz="4" w:space="0"/>
                    <w:right w:val="nil"/>
                  </w:tcBorders>
                  <w:vAlign w:val="center"/>
                </w:tcPr>
                <w:p w14:paraId="6C9C5CBF">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12819</w:t>
                  </w:r>
                </w:p>
              </w:tc>
              <w:tc>
                <w:tcPr>
                  <w:tcW w:w="647" w:type="pct"/>
                  <w:tcBorders>
                    <w:top w:val="single" w:color="000000" w:sz="4" w:space="0"/>
                    <w:left w:val="single" w:color="000000" w:sz="4" w:space="0"/>
                    <w:bottom w:val="single" w:color="000000" w:sz="4" w:space="0"/>
                    <w:right w:val="nil"/>
                  </w:tcBorders>
                  <w:vAlign w:val="center"/>
                </w:tcPr>
                <w:p w14:paraId="24BC008D">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12213</w:t>
                  </w:r>
                </w:p>
              </w:tc>
            </w:tr>
            <w:tr w14:paraId="0E8D0DB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restart"/>
                  <w:tcBorders>
                    <w:top w:val="single" w:color="000000" w:sz="4" w:space="0"/>
                    <w:left w:val="nil"/>
                    <w:right w:val="single" w:color="000000" w:sz="4" w:space="0"/>
                  </w:tcBorders>
                  <w:shd w:val="clear" w:color="auto" w:fill="auto"/>
                  <w:tcMar>
                    <w:left w:w="28" w:type="dxa"/>
                    <w:right w:w="28" w:type="dxa"/>
                  </w:tcMar>
                  <w:vAlign w:val="center"/>
                </w:tcPr>
                <w:p w14:paraId="77976C66">
                  <w:pPr>
                    <w:spacing w:after="0"/>
                    <w:jc w:val="center"/>
                    <w:textAlignment w:val="baseline"/>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非甲烷总烃</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47898F2">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实测浓度（mg/m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1FD7783F">
                  <w:pPr>
                    <w:spacing w:after="0"/>
                    <w:jc w:val="center"/>
                    <w:textAlignment w:val="baseline"/>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59.4</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2FB9">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56.8</w:t>
                  </w:r>
                </w:p>
              </w:tc>
              <w:tc>
                <w:tcPr>
                  <w:tcW w:w="683" w:type="pct"/>
                  <w:tcBorders>
                    <w:top w:val="single" w:color="000000" w:sz="4" w:space="0"/>
                    <w:left w:val="single" w:color="000000" w:sz="4" w:space="0"/>
                    <w:bottom w:val="single" w:color="000000" w:sz="4" w:space="0"/>
                    <w:right w:val="nil"/>
                  </w:tcBorders>
                  <w:vAlign w:val="center"/>
                </w:tcPr>
                <w:p w14:paraId="6EF07561">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55.7</w:t>
                  </w:r>
                </w:p>
              </w:tc>
              <w:tc>
                <w:tcPr>
                  <w:tcW w:w="603" w:type="pct"/>
                  <w:tcBorders>
                    <w:top w:val="single" w:color="000000" w:sz="4" w:space="0"/>
                    <w:left w:val="single" w:color="000000" w:sz="4" w:space="0"/>
                    <w:bottom w:val="single" w:color="000000" w:sz="4" w:space="0"/>
                    <w:right w:val="nil"/>
                  </w:tcBorders>
                  <w:vAlign w:val="center"/>
                </w:tcPr>
                <w:p w14:paraId="11B1751A">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57.7</w:t>
                  </w:r>
                </w:p>
              </w:tc>
              <w:tc>
                <w:tcPr>
                  <w:tcW w:w="679" w:type="pct"/>
                  <w:tcBorders>
                    <w:top w:val="single" w:color="000000" w:sz="4" w:space="0"/>
                    <w:left w:val="single" w:color="000000" w:sz="4" w:space="0"/>
                    <w:bottom w:val="single" w:color="000000" w:sz="4" w:space="0"/>
                    <w:right w:val="nil"/>
                  </w:tcBorders>
                  <w:vAlign w:val="center"/>
                </w:tcPr>
                <w:p w14:paraId="751B80DD">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58.2</w:t>
                  </w:r>
                </w:p>
              </w:tc>
              <w:tc>
                <w:tcPr>
                  <w:tcW w:w="647" w:type="pct"/>
                  <w:tcBorders>
                    <w:top w:val="single" w:color="000000" w:sz="4" w:space="0"/>
                    <w:left w:val="single" w:color="000000" w:sz="4" w:space="0"/>
                    <w:bottom w:val="single" w:color="000000" w:sz="4" w:space="0"/>
                    <w:right w:val="nil"/>
                  </w:tcBorders>
                  <w:vAlign w:val="center"/>
                </w:tcPr>
                <w:p w14:paraId="1B9D2C53">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56.3</w:t>
                  </w:r>
                </w:p>
              </w:tc>
            </w:tr>
            <w:tr w14:paraId="2BDCED3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52DC3F00">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1C2F7B70">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实测速率（kg/h）</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21184F9">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0.727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FA9D">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0.638</w:t>
                  </w:r>
                </w:p>
              </w:tc>
              <w:tc>
                <w:tcPr>
                  <w:tcW w:w="683" w:type="pct"/>
                  <w:tcBorders>
                    <w:top w:val="single" w:color="000000" w:sz="4" w:space="0"/>
                    <w:left w:val="single" w:color="000000" w:sz="4" w:space="0"/>
                    <w:bottom w:val="single" w:color="000000" w:sz="4" w:space="0"/>
                    <w:right w:val="nil"/>
                  </w:tcBorders>
                  <w:vAlign w:val="center"/>
                </w:tcPr>
                <w:p w14:paraId="31A04670">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0.606</w:t>
                  </w:r>
                </w:p>
              </w:tc>
              <w:tc>
                <w:tcPr>
                  <w:tcW w:w="603" w:type="pct"/>
                  <w:tcBorders>
                    <w:top w:val="single" w:color="000000" w:sz="4" w:space="0"/>
                    <w:left w:val="single" w:color="000000" w:sz="4" w:space="0"/>
                    <w:bottom w:val="single" w:color="000000" w:sz="4" w:space="0"/>
                    <w:right w:val="nil"/>
                  </w:tcBorders>
                  <w:vAlign w:val="center"/>
                </w:tcPr>
                <w:p w14:paraId="52FFF50E">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0.720</w:t>
                  </w:r>
                </w:p>
              </w:tc>
              <w:tc>
                <w:tcPr>
                  <w:tcW w:w="679" w:type="pct"/>
                  <w:tcBorders>
                    <w:top w:val="single" w:color="000000" w:sz="4" w:space="0"/>
                    <w:left w:val="single" w:color="000000" w:sz="4" w:space="0"/>
                    <w:bottom w:val="single" w:color="000000" w:sz="4" w:space="0"/>
                    <w:right w:val="nil"/>
                  </w:tcBorders>
                  <w:vAlign w:val="center"/>
                </w:tcPr>
                <w:p w14:paraId="3234D82D">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0.746</w:t>
                  </w:r>
                </w:p>
              </w:tc>
              <w:tc>
                <w:tcPr>
                  <w:tcW w:w="647" w:type="pct"/>
                  <w:tcBorders>
                    <w:top w:val="single" w:color="000000" w:sz="4" w:space="0"/>
                    <w:left w:val="single" w:color="000000" w:sz="4" w:space="0"/>
                    <w:bottom w:val="single" w:color="000000" w:sz="4" w:space="0"/>
                    <w:right w:val="nil"/>
                  </w:tcBorders>
                  <w:vAlign w:val="center"/>
                </w:tcPr>
                <w:p w14:paraId="65DB4562">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0.688</w:t>
                  </w:r>
                </w:p>
              </w:tc>
            </w:tr>
            <w:tr w14:paraId="6505511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98" w:type="dxa"/>
                  <w:vMerge w:val="restart"/>
                  <w:tcBorders>
                    <w:left w:val="nil"/>
                    <w:right w:val="single" w:color="000000" w:sz="4" w:space="0"/>
                  </w:tcBorders>
                  <w:shd w:val="clear" w:color="auto" w:fill="auto"/>
                  <w:tcMar>
                    <w:left w:w="28" w:type="dxa"/>
                    <w:right w:w="28" w:type="dxa"/>
                  </w:tcMar>
                  <w:vAlign w:val="center"/>
                </w:tcPr>
                <w:p w14:paraId="5CB8B904">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氮氧化物</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29DE8464">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实测浓度（mg/m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6DB7FEB">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F9C">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36" w:type="dxa"/>
                  <w:tcBorders>
                    <w:top w:val="single" w:color="000000" w:sz="4" w:space="0"/>
                    <w:left w:val="single" w:color="000000" w:sz="4" w:space="0"/>
                    <w:bottom w:val="single" w:color="000000" w:sz="4" w:space="0"/>
                    <w:right w:val="nil"/>
                  </w:tcBorders>
                  <w:vAlign w:val="center"/>
                </w:tcPr>
                <w:p w14:paraId="6299136E">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002" w:type="dxa"/>
                  <w:tcBorders>
                    <w:top w:val="single" w:color="000000" w:sz="4" w:space="0"/>
                    <w:left w:val="single" w:color="000000" w:sz="4" w:space="0"/>
                    <w:bottom w:val="single" w:color="000000" w:sz="4" w:space="0"/>
                    <w:right w:val="nil"/>
                  </w:tcBorders>
                  <w:vAlign w:val="center"/>
                </w:tcPr>
                <w:p w14:paraId="6AD021A9">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28" w:type="dxa"/>
                  <w:tcBorders>
                    <w:top w:val="single" w:color="000000" w:sz="4" w:space="0"/>
                    <w:left w:val="single" w:color="000000" w:sz="4" w:space="0"/>
                    <w:bottom w:val="single" w:color="000000" w:sz="4" w:space="0"/>
                    <w:right w:val="nil"/>
                  </w:tcBorders>
                  <w:vAlign w:val="center"/>
                </w:tcPr>
                <w:p w14:paraId="3B3E4C45">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076" w:type="dxa"/>
                  <w:tcBorders>
                    <w:top w:val="single" w:color="000000" w:sz="4" w:space="0"/>
                    <w:left w:val="single" w:color="000000" w:sz="4" w:space="0"/>
                    <w:bottom w:val="single" w:color="000000" w:sz="4" w:space="0"/>
                    <w:right w:val="nil"/>
                  </w:tcBorders>
                  <w:vAlign w:val="center"/>
                </w:tcPr>
                <w:p w14:paraId="3999F2EC">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r>
            <w:tr w14:paraId="237F759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98" w:type="dxa"/>
                  <w:vMerge w:val="continue"/>
                  <w:tcBorders>
                    <w:left w:val="nil"/>
                    <w:right w:val="single" w:color="000000" w:sz="4" w:space="0"/>
                  </w:tcBorders>
                  <w:shd w:val="clear" w:color="auto" w:fill="auto"/>
                  <w:tcMar>
                    <w:left w:w="28" w:type="dxa"/>
                    <w:right w:w="28" w:type="dxa"/>
                  </w:tcMar>
                  <w:vAlign w:val="center"/>
                </w:tcPr>
                <w:p w14:paraId="3DB8BF70">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14116F81">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实测速率（kg/h）</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595AC6DE">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D53">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36" w:type="dxa"/>
                  <w:tcBorders>
                    <w:top w:val="single" w:color="000000" w:sz="4" w:space="0"/>
                    <w:left w:val="single" w:color="000000" w:sz="4" w:space="0"/>
                    <w:bottom w:val="single" w:color="000000" w:sz="4" w:space="0"/>
                    <w:right w:val="nil"/>
                  </w:tcBorders>
                  <w:vAlign w:val="center"/>
                </w:tcPr>
                <w:p w14:paraId="279976BB">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02" w:type="dxa"/>
                  <w:tcBorders>
                    <w:top w:val="single" w:color="000000" w:sz="4" w:space="0"/>
                    <w:left w:val="single" w:color="000000" w:sz="4" w:space="0"/>
                    <w:bottom w:val="single" w:color="000000" w:sz="4" w:space="0"/>
                    <w:right w:val="nil"/>
                  </w:tcBorders>
                  <w:vAlign w:val="center"/>
                </w:tcPr>
                <w:p w14:paraId="27198BB5">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28" w:type="dxa"/>
                  <w:tcBorders>
                    <w:top w:val="single" w:color="000000" w:sz="4" w:space="0"/>
                    <w:left w:val="single" w:color="000000" w:sz="4" w:space="0"/>
                    <w:bottom w:val="single" w:color="000000" w:sz="4" w:space="0"/>
                    <w:right w:val="nil"/>
                  </w:tcBorders>
                  <w:vAlign w:val="center"/>
                </w:tcPr>
                <w:p w14:paraId="6B2B62D5">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76" w:type="dxa"/>
                  <w:tcBorders>
                    <w:top w:val="single" w:color="000000" w:sz="4" w:space="0"/>
                    <w:left w:val="single" w:color="000000" w:sz="4" w:space="0"/>
                    <w:bottom w:val="single" w:color="000000" w:sz="4" w:space="0"/>
                    <w:right w:val="nil"/>
                  </w:tcBorders>
                  <w:vAlign w:val="center"/>
                </w:tcPr>
                <w:p w14:paraId="717EA70F">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r>
            <w:tr w14:paraId="7D9CD96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98" w:type="dxa"/>
                  <w:vMerge w:val="restart"/>
                  <w:tcBorders>
                    <w:left w:val="nil"/>
                    <w:right w:val="single" w:color="000000" w:sz="4" w:space="0"/>
                  </w:tcBorders>
                  <w:shd w:val="clear" w:color="auto" w:fill="auto"/>
                  <w:tcMar>
                    <w:left w:w="28" w:type="dxa"/>
                    <w:right w:w="28" w:type="dxa"/>
                  </w:tcMar>
                  <w:vAlign w:val="center"/>
                </w:tcPr>
                <w:p w14:paraId="213DE77E">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二氧化硫</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23B0B8C8">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实测浓度（mg/m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22B52FDE">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4081">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36" w:type="dxa"/>
                  <w:tcBorders>
                    <w:top w:val="single" w:color="000000" w:sz="4" w:space="0"/>
                    <w:left w:val="single" w:color="000000" w:sz="4" w:space="0"/>
                    <w:bottom w:val="single" w:color="000000" w:sz="4" w:space="0"/>
                    <w:right w:val="nil"/>
                  </w:tcBorders>
                  <w:vAlign w:val="center"/>
                </w:tcPr>
                <w:p w14:paraId="68FB939F">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002" w:type="dxa"/>
                  <w:tcBorders>
                    <w:top w:val="single" w:color="000000" w:sz="4" w:space="0"/>
                    <w:left w:val="single" w:color="000000" w:sz="4" w:space="0"/>
                    <w:bottom w:val="single" w:color="000000" w:sz="4" w:space="0"/>
                    <w:right w:val="nil"/>
                  </w:tcBorders>
                  <w:vAlign w:val="center"/>
                </w:tcPr>
                <w:p w14:paraId="0D4771AB">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28" w:type="dxa"/>
                  <w:tcBorders>
                    <w:top w:val="single" w:color="000000" w:sz="4" w:space="0"/>
                    <w:left w:val="single" w:color="000000" w:sz="4" w:space="0"/>
                    <w:bottom w:val="single" w:color="000000" w:sz="4" w:space="0"/>
                    <w:right w:val="nil"/>
                  </w:tcBorders>
                  <w:vAlign w:val="center"/>
                </w:tcPr>
                <w:p w14:paraId="726B1C73">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076" w:type="dxa"/>
                  <w:tcBorders>
                    <w:top w:val="single" w:color="000000" w:sz="4" w:space="0"/>
                    <w:left w:val="single" w:color="000000" w:sz="4" w:space="0"/>
                    <w:bottom w:val="single" w:color="000000" w:sz="4" w:space="0"/>
                    <w:right w:val="nil"/>
                  </w:tcBorders>
                  <w:vAlign w:val="center"/>
                </w:tcPr>
                <w:p w14:paraId="6A8B56C3">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r>
            <w:tr w14:paraId="025390B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98" w:type="dxa"/>
                  <w:vMerge w:val="continue"/>
                  <w:tcBorders>
                    <w:left w:val="nil"/>
                    <w:right w:val="single" w:color="000000" w:sz="4" w:space="0"/>
                  </w:tcBorders>
                  <w:shd w:val="clear" w:color="auto" w:fill="auto"/>
                  <w:tcMar>
                    <w:left w:w="28" w:type="dxa"/>
                    <w:right w:w="28" w:type="dxa"/>
                  </w:tcMar>
                  <w:vAlign w:val="center"/>
                </w:tcPr>
                <w:p w14:paraId="2342FB28">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3FEC5A1">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实测速率（kg/h）</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5817B8D">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BB22">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36" w:type="dxa"/>
                  <w:tcBorders>
                    <w:top w:val="single" w:color="000000" w:sz="4" w:space="0"/>
                    <w:left w:val="single" w:color="000000" w:sz="4" w:space="0"/>
                    <w:bottom w:val="single" w:color="000000" w:sz="4" w:space="0"/>
                    <w:right w:val="nil"/>
                  </w:tcBorders>
                  <w:vAlign w:val="center"/>
                </w:tcPr>
                <w:p w14:paraId="2B7920B0">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02" w:type="dxa"/>
                  <w:tcBorders>
                    <w:top w:val="single" w:color="000000" w:sz="4" w:space="0"/>
                    <w:left w:val="single" w:color="000000" w:sz="4" w:space="0"/>
                    <w:bottom w:val="single" w:color="000000" w:sz="4" w:space="0"/>
                    <w:right w:val="nil"/>
                  </w:tcBorders>
                  <w:vAlign w:val="center"/>
                </w:tcPr>
                <w:p w14:paraId="7C36C65A">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28" w:type="dxa"/>
                  <w:tcBorders>
                    <w:top w:val="single" w:color="000000" w:sz="4" w:space="0"/>
                    <w:left w:val="single" w:color="000000" w:sz="4" w:space="0"/>
                    <w:bottom w:val="single" w:color="000000" w:sz="4" w:space="0"/>
                    <w:right w:val="nil"/>
                  </w:tcBorders>
                  <w:vAlign w:val="center"/>
                </w:tcPr>
                <w:p w14:paraId="6FB08AF8">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76" w:type="dxa"/>
                  <w:tcBorders>
                    <w:top w:val="single" w:color="000000" w:sz="4" w:space="0"/>
                    <w:left w:val="single" w:color="000000" w:sz="4" w:space="0"/>
                    <w:bottom w:val="single" w:color="000000" w:sz="4" w:space="0"/>
                    <w:right w:val="nil"/>
                  </w:tcBorders>
                  <w:vAlign w:val="center"/>
                </w:tcPr>
                <w:p w14:paraId="312888E1">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r>
            <w:tr w14:paraId="726F67F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restart"/>
                  <w:tcBorders>
                    <w:left w:val="nil"/>
                    <w:right w:val="single" w:color="000000" w:sz="4" w:space="0"/>
                  </w:tcBorders>
                  <w:shd w:val="clear" w:color="auto" w:fill="auto"/>
                  <w:tcMar>
                    <w:left w:w="28" w:type="dxa"/>
                    <w:right w:w="28" w:type="dxa"/>
                  </w:tcMar>
                  <w:vAlign w:val="center"/>
                </w:tcPr>
                <w:p w14:paraId="30D34E84">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颗粒物</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1328D2BA">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实测浓度（mg/m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4FD09F6A">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EFD5">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36" w:type="dxa"/>
                  <w:tcBorders>
                    <w:top w:val="single" w:color="000000" w:sz="4" w:space="0"/>
                    <w:left w:val="single" w:color="000000" w:sz="4" w:space="0"/>
                    <w:bottom w:val="single" w:color="000000" w:sz="4" w:space="0"/>
                    <w:right w:val="nil"/>
                  </w:tcBorders>
                  <w:vAlign w:val="center"/>
                </w:tcPr>
                <w:p w14:paraId="343A3598">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002" w:type="dxa"/>
                  <w:tcBorders>
                    <w:top w:val="single" w:color="000000" w:sz="4" w:space="0"/>
                    <w:left w:val="single" w:color="000000" w:sz="4" w:space="0"/>
                    <w:bottom w:val="single" w:color="000000" w:sz="4" w:space="0"/>
                    <w:right w:val="nil"/>
                  </w:tcBorders>
                  <w:vAlign w:val="center"/>
                </w:tcPr>
                <w:p w14:paraId="2D6D1CED">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128" w:type="dxa"/>
                  <w:tcBorders>
                    <w:top w:val="single" w:color="000000" w:sz="4" w:space="0"/>
                    <w:left w:val="single" w:color="000000" w:sz="4" w:space="0"/>
                    <w:bottom w:val="single" w:color="000000" w:sz="4" w:space="0"/>
                    <w:right w:val="nil"/>
                  </w:tcBorders>
                  <w:vAlign w:val="center"/>
                </w:tcPr>
                <w:p w14:paraId="19A654F4">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c>
                <w:tcPr>
                  <w:tcW w:w="1076" w:type="dxa"/>
                  <w:tcBorders>
                    <w:top w:val="single" w:color="000000" w:sz="4" w:space="0"/>
                    <w:left w:val="single" w:color="000000" w:sz="4" w:space="0"/>
                    <w:bottom w:val="single" w:color="000000" w:sz="4" w:space="0"/>
                    <w:right w:val="nil"/>
                  </w:tcBorders>
                  <w:vAlign w:val="center"/>
                </w:tcPr>
                <w:p w14:paraId="1F97A9C1">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ND</w:t>
                  </w:r>
                </w:p>
              </w:tc>
            </w:tr>
            <w:tr w14:paraId="0878F0B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300F0174">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4CD70F8E">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实测速率（kg/h）</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74987F1C">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EF5B">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36" w:type="dxa"/>
                  <w:tcBorders>
                    <w:top w:val="single" w:color="000000" w:sz="4" w:space="0"/>
                    <w:left w:val="single" w:color="000000" w:sz="4" w:space="0"/>
                    <w:bottom w:val="single" w:color="000000" w:sz="4" w:space="0"/>
                    <w:right w:val="nil"/>
                  </w:tcBorders>
                  <w:vAlign w:val="center"/>
                </w:tcPr>
                <w:p w14:paraId="1DC1D9AE">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02" w:type="dxa"/>
                  <w:tcBorders>
                    <w:top w:val="single" w:color="000000" w:sz="4" w:space="0"/>
                    <w:left w:val="single" w:color="000000" w:sz="4" w:space="0"/>
                    <w:bottom w:val="single" w:color="000000" w:sz="4" w:space="0"/>
                    <w:right w:val="nil"/>
                  </w:tcBorders>
                  <w:vAlign w:val="center"/>
                </w:tcPr>
                <w:p w14:paraId="77AF2FBF">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128" w:type="dxa"/>
                  <w:tcBorders>
                    <w:top w:val="single" w:color="000000" w:sz="4" w:space="0"/>
                    <w:left w:val="single" w:color="000000" w:sz="4" w:space="0"/>
                    <w:bottom w:val="single" w:color="000000" w:sz="4" w:space="0"/>
                    <w:right w:val="nil"/>
                  </w:tcBorders>
                  <w:vAlign w:val="center"/>
                </w:tcPr>
                <w:p w14:paraId="2761F4FF">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76" w:type="dxa"/>
                  <w:tcBorders>
                    <w:top w:val="single" w:color="000000" w:sz="4" w:space="0"/>
                    <w:left w:val="single" w:color="000000" w:sz="4" w:space="0"/>
                    <w:bottom w:val="single" w:color="000000" w:sz="4" w:space="0"/>
                    <w:right w:val="nil"/>
                  </w:tcBorders>
                  <w:vAlign w:val="center"/>
                </w:tcPr>
                <w:p w14:paraId="0A567F47">
                  <w:pPr>
                    <w:spacing w:after="0"/>
                    <w:jc w:val="center"/>
                    <w:textAlignment w:val="baseline"/>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t>
                  </w:r>
                </w:p>
              </w:tc>
            </w:tr>
            <w:tr w14:paraId="3463996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top w:val="single" w:color="000000" w:sz="8" w:space="0"/>
                    <w:left w:val="nil"/>
                    <w:right w:val="single" w:color="000000" w:sz="4" w:space="0"/>
                  </w:tcBorders>
                  <w:shd w:val="clear" w:color="auto" w:fill="auto"/>
                  <w:tcMar>
                    <w:left w:w="28" w:type="dxa"/>
                    <w:right w:w="28" w:type="dxa"/>
                  </w:tcMar>
                  <w:vAlign w:val="center"/>
                </w:tcPr>
                <w:p w14:paraId="2AD8CF81">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检测点位</w:t>
                  </w:r>
                </w:p>
              </w:tc>
              <w:tc>
                <w:tcPr>
                  <w:tcW w:w="2025" w:type="pct"/>
                  <w:gridSpan w:val="3"/>
                  <w:tcBorders>
                    <w:top w:val="single" w:color="000000" w:sz="8" w:space="0"/>
                    <w:left w:val="single" w:color="000000" w:sz="4" w:space="0"/>
                    <w:bottom w:val="single" w:color="000000" w:sz="4" w:space="0"/>
                    <w:right w:val="nil"/>
                  </w:tcBorders>
                  <w:shd w:val="clear" w:color="auto" w:fill="auto"/>
                  <w:tcMar>
                    <w:left w:w="28" w:type="dxa"/>
                    <w:right w:w="28" w:type="dxa"/>
                  </w:tcMar>
                  <w:vAlign w:val="center"/>
                </w:tcPr>
                <w:p w14:paraId="4DD90D47">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lang w:val="en-US"/>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排气筒出口</w:t>
                  </w:r>
                </w:p>
              </w:tc>
              <w:tc>
                <w:tcPr>
                  <w:tcW w:w="1929" w:type="pct"/>
                  <w:gridSpan w:val="3"/>
                  <w:tcBorders>
                    <w:top w:val="single" w:color="000000" w:sz="8" w:space="0"/>
                    <w:left w:val="single" w:color="000000" w:sz="4" w:space="0"/>
                    <w:bottom w:val="single" w:color="000000" w:sz="4" w:space="0"/>
                    <w:right w:val="nil"/>
                  </w:tcBorders>
                  <w:vAlign w:val="center"/>
                </w:tcPr>
                <w:p w14:paraId="470B792D">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yellow"/>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排气筒出口</w:t>
                  </w:r>
                </w:p>
              </w:tc>
            </w:tr>
            <w:tr w14:paraId="4DE2F78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top w:val="single" w:color="000000" w:sz="8" w:space="0"/>
                    <w:left w:val="nil"/>
                    <w:right w:val="single" w:color="000000" w:sz="4" w:space="0"/>
                  </w:tcBorders>
                  <w:shd w:val="clear" w:color="auto" w:fill="auto"/>
                  <w:tcMar>
                    <w:left w:w="28" w:type="dxa"/>
                    <w:right w:w="28" w:type="dxa"/>
                  </w:tcMar>
                  <w:vAlign w:val="center"/>
                </w:tcPr>
                <w:p w14:paraId="1813BA1C">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采样时间</w:t>
                  </w:r>
                </w:p>
              </w:tc>
              <w:tc>
                <w:tcPr>
                  <w:tcW w:w="2025" w:type="pct"/>
                  <w:gridSpan w:val="3"/>
                  <w:tcBorders>
                    <w:top w:val="single" w:color="000000" w:sz="8" w:space="0"/>
                    <w:left w:val="single" w:color="000000" w:sz="4" w:space="0"/>
                    <w:bottom w:val="single" w:color="000000" w:sz="4" w:space="0"/>
                    <w:right w:val="nil"/>
                  </w:tcBorders>
                  <w:shd w:val="clear" w:color="auto" w:fill="auto"/>
                  <w:tcMar>
                    <w:left w:w="28" w:type="dxa"/>
                    <w:right w:w="28" w:type="dxa"/>
                  </w:tcMar>
                  <w:vAlign w:val="center"/>
                </w:tcPr>
                <w:p w14:paraId="3861847B">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2025.03.18</w:t>
                  </w:r>
                </w:p>
              </w:tc>
              <w:tc>
                <w:tcPr>
                  <w:tcW w:w="1929" w:type="pct"/>
                  <w:gridSpan w:val="3"/>
                  <w:tcBorders>
                    <w:top w:val="single" w:color="000000" w:sz="8" w:space="0"/>
                    <w:left w:val="single" w:color="000000" w:sz="4" w:space="0"/>
                    <w:bottom w:val="single" w:color="000000" w:sz="4" w:space="0"/>
                    <w:right w:val="nil"/>
                  </w:tcBorders>
                  <w:vAlign w:val="center"/>
                </w:tcPr>
                <w:p w14:paraId="0B04BBD2">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2025.03.18</w:t>
                  </w:r>
                </w:p>
              </w:tc>
            </w:tr>
            <w:tr w14:paraId="2805920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left w:val="nil"/>
                    <w:bottom w:val="single" w:color="000000" w:sz="4" w:space="0"/>
                    <w:right w:val="single" w:color="000000" w:sz="4" w:space="0"/>
                  </w:tcBorders>
                  <w:shd w:val="clear" w:color="auto" w:fill="auto"/>
                  <w:tcMar>
                    <w:left w:w="28" w:type="dxa"/>
                    <w:right w:w="28" w:type="dxa"/>
                  </w:tcMar>
                  <w:vAlign w:val="center"/>
                </w:tcPr>
                <w:p w14:paraId="15F5FED2">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检测项目</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7DDED6F0">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第1次</w:t>
                  </w:r>
                </w:p>
              </w:tc>
              <w:tc>
                <w:tcPr>
                  <w:tcW w:w="682" w:type="pct"/>
                  <w:tcBorders>
                    <w:top w:val="single" w:color="000000" w:sz="4" w:space="0"/>
                    <w:left w:val="single" w:color="000000" w:sz="4" w:space="0"/>
                    <w:bottom w:val="single" w:color="000000" w:sz="4" w:space="0"/>
                    <w:right w:val="single" w:color="000000" w:sz="4" w:space="0"/>
                  </w:tcBorders>
                  <w:vAlign w:val="center"/>
                </w:tcPr>
                <w:p w14:paraId="02E90087">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第2次</w:t>
                  </w:r>
                </w:p>
              </w:tc>
              <w:tc>
                <w:tcPr>
                  <w:tcW w:w="683" w:type="pct"/>
                  <w:tcBorders>
                    <w:top w:val="single" w:color="000000" w:sz="4" w:space="0"/>
                    <w:left w:val="single" w:color="000000" w:sz="4" w:space="0"/>
                    <w:bottom w:val="single" w:color="000000" w:sz="4" w:space="0"/>
                    <w:right w:val="nil"/>
                  </w:tcBorders>
                  <w:vAlign w:val="center"/>
                </w:tcPr>
                <w:p w14:paraId="7E7AA990">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第3次</w:t>
                  </w:r>
                </w:p>
              </w:tc>
              <w:tc>
                <w:tcPr>
                  <w:tcW w:w="603" w:type="pct"/>
                  <w:tcBorders>
                    <w:top w:val="single" w:color="000000" w:sz="4" w:space="0"/>
                    <w:left w:val="single" w:color="000000" w:sz="4" w:space="0"/>
                    <w:bottom w:val="single" w:color="000000" w:sz="4" w:space="0"/>
                    <w:right w:val="nil"/>
                  </w:tcBorders>
                  <w:vAlign w:val="center"/>
                </w:tcPr>
                <w:p w14:paraId="44261969">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第1次</w:t>
                  </w:r>
                </w:p>
              </w:tc>
              <w:tc>
                <w:tcPr>
                  <w:tcW w:w="679" w:type="pct"/>
                  <w:tcBorders>
                    <w:top w:val="single" w:color="000000" w:sz="4" w:space="0"/>
                    <w:left w:val="single" w:color="000000" w:sz="4" w:space="0"/>
                    <w:bottom w:val="single" w:color="000000" w:sz="4" w:space="0"/>
                    <w:right w:val="nil"/>
                  </w:tcBorders>
                  <w:vAlign w:val="center"/>
                </w:tcPr>
                <w:p w14:paraId="026CB47F">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第2次</w:t>
                  </w:r>
                </w:p>
              </w:tc>
              <w:tc>
                <w:tcPr>
                  <w:tcW w:w="647" w:type="pct"/>
                  <w:tcBorders>
                    <w:top w:val="single" w:color="000000" w:sz="4" w:space="0"/>
                    <w:left w:val="single" w:color="000000" w:sz="4" w:space="0"/>
                    <w:bottom w:val="single" w:color="000000" w:sz="4" w:space="0"/>
                    <w:right w:val="nil"/>
                  </w:tcBorders>
                  <w:vAlign w:val="center"/>
                </w:tcPr>
                <w:p w14:paraId="5424C434">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第3次</w:t>
                  </w:r>
                </w:p>
              </w:tc>
            </w:tr>
            <w:tr w14:paraId="7BE345D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left w:val="nil"/>
                    <w:bottom w:val="single" w:color="000000" w:sz="4" w:space="0"/>
                    <w:right w:val="single" w:color="000000" w:sz="4" w:space="0"/>
                  </w:tcBorders>
                  <w:shd w:val="clear" w:color="auto" w:fill="auto"/>
                  <w:tcMar>
                    <w:left w:w="28" w:type="dxa"/>
                    <w:right w:w="28" w:type="dxa"/>
                  </w:tcMar>
                  <w:vAlign w:val="center"/>
                </w:tcPr>
                <w:p w14:paraId="2AA432FB">
                  <w:pPr>
                    <w:pStyle w:val="12"/>
                    <w:spacing w:after="0"/>
                    <w:ind w:left="0" w:leftChars="0" w:firstLine="0" w:firstLineChars="0"/>
                    <w:jc w:val="cente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14:textFill>
                        <w14:solidFill>
                          <w14:schemeClr w14:val="tx1"/>
                        </w14:solidFill>
                      </w14:textFill>
                    </w:rPr>
                    <w:t>标杆流量</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7562138D">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13739</w:t>
                  </w:r>
                </w:p>
              </w:tc>
              <w:tc>
                <w:tcPr>
                  <w:tcW w:w="682" w:type="pct"/>
                  <w:tcBorders>
                    <w:top w:val="single" w:color="000000" w:sz="4" w:space="0"/>
                    <w:left w:val="single" w:color="000000" w:sz="4" w:space="0"/>
                    <w:bottom w:val="single" w:color="000000" w:sz="4" w:space="0"/>
                    <w:right w:val="single" w:color="000000" w:sz="4" w:space="0"/>
                  </w:tcBorders>
                  <w:vAlign w:val="center"/>
                </w:tcPr>
                <w:p w14:paraId="4869328F">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12927</w:t>
                  </w:r>
                </w:p>
              </w:tc>
              <w:tc>
                <w:tcPr>
                  <w:tcW w:w="683" w:type="pct"/>
                  <w:tcBorders>
                    <w:top w:val="single" w:color="000000" w:sz="4" w:space="0"/>
                    <w:left w:val="single" w:color="000000" w:sz="4" w:space="0"/>
                    <w:bottom w:val="single" w:color="000000" w:sz="4" w:space="0"/>
                    <w:right w:val="nil"/>
                  </w:tcBorders>
                  <w:vAlign w:val="center"/>
                </w:tcPr>
                <w:p w14:paraId="0EBFC85D">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12472</w:t>
                  </w:r>
                </w:p>
              </w:tc>
              <w:tc>
                <w:tcPr>
                  <w:tcW w:w="603" w:type="pct"/>
                  <w:tcBorders>
                    <w:top w:val="single" w:color="000000" w:sz="4" w:space="0"/>
                    <w:left w:val="single" w:color="000000" w:sz="4" w:space="0"/>
                    <w:bottom w:val="single" w:color="000000" w:sz="4" w:space="0"/>
                    <w:right w:val="nil"/>
                  </w:tcBorders>
                  <w:vAlign w:val="center"/>
                </w:tcPr>
                <w:p w14:paraId="49F1ACEE">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14145</w:t>
                  </w:r>
                </w:p>
              </w:tc>
              <w:tc>
                <w:tcPr>
                  <w:tcW w:w="679" w:type="pct"/>
                  <w:tcBorders>
                    <w:top w:val="single" w:color="000000" w:sz="4" w:space="0"/>
                    <w:left w:val="single" w:color="000000" w:sz="4" w:space="0"/>
                    <w:bottom w:val="single" w:color="000000" w:sz="4" w:space="0"/>
                    <w:right w:val="nil"/>
                  </w:tcBorders>
                  <w:vAlign w:val="center"/>
                </w:tcPr>
                <w:p w14:paraId="54AA7D00">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14442</w:t>
                  </w:r>
                </w:p>
              </w:tc>
              <w:tc>
                <w:tcPr>
                  <w:tcW w:w="647" w:type="pct"/>
                  <w:tcBorders>
                    <w:top w:val="single" w:color="000000" w:sz="4" w:space="0"/>
                    <w:left w:val="single" w:color="000000" w:sz="4" w:space="0"/>
                    <w:bottom w:val="single" w:color="000000" w:sz="4" w:space="0"/>
                    <w:right w:val="nil"/>
                  </w:tcBorders>
                  <w:vAlign w:val="center"/>
                </w:tcPr>
                <w:p w14:paraId="06BD2D48">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14284</w:t>
                  </w:r>
                </w:p>
              </w:tc>
            </w:tr>
            <w:tr w14:paraId="34785A2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left w:val="nil"/>
                    <w:bottom w:val="single" w:color="000000" w:sz="4" w:space="0"/>
                    <w:right w:val="single" w:color="000000" w:sz="4" w:space="0"/>
                  </w:tcBorders>
                  <w:shd w:val="clear" w:color="auto" w:fill="auto"/>
                  <w:tcMar>
                    <w:left w:w="28" w:type="dxa"/>
                    <w:right w:w="28" w:type="dxa"/>
                  </w:tcMar>
                  <w:vAlign w:val="center"/>
                </w:tcPr>
                <w:p w14:paraId="2CE4F4B8">
                  <w:pPr>
                    <w:pStyle w:val="12"/>
                    <w:spacing w:after="0"/>
                    <w:ind w:left="0" w:leftChars="0" w:firstLine="0" w:firstLineChars="0"/>
                    <w:jc w:val="cente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color w:val="000000" w:themeColor="text1"/>
                      <w:sz w:val="21"/>
                      <w:szCs w:val="21"/>
                      <w:highlight w:val="none"/>
                      <w:lang w:val="en-US" w:eastAsia="zh-CN"/>
                      <w14:textFill>
                        <w14:solidFill>
                          <w14:schemeClr w14:val="tx1"/>
                        </w14:solidFill>
                      </w14:textFill>
                    </w:rPr>
                    <w:t>含氧量（%）</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F8BD8A1">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14.6</w:t>
                  </w:r>
                </w:p>
              </w:tc>
              <w:tc>
                <w:tcPr>
                  <w:tcW w:w="682" w:type="pct"/>
                  <w:tcBorders>
                    <w:top w:val="single" w:color="000000" w:sz="4" w:space="0"/>
                    <w:left w:val="single" w:color="000000" w:sz="4" w:space="0"/>
                    <w:bottom w:val="single" w:color="000000" w:sz="4" w:space="0"/>
                    <w:right w:val="single" w:color="000000" w:sz="4" w:space="0"/>
                  </w:tcBorders>
                  <w:vAlign w:val="center"/>
                </w:tcPr>
                <w:p w14:paraId="4CA94D4F">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14.9</w:t>
                  </w:r>
                </w:p>
              </w:tc>
              <w:tc>
                <w:tcPr>
                  <w:tcW w:w="683" w:type="pct"/>
                  <w:tcBorders>
                    <w:top w:val="single" w:color="000000" w:sz="4" w:space="0"/>
                    <w:left w:val="single" w:color="000000" w:sz="4" w:space="0"/>
                    <w:bottom w:val="single" w:color="000000" w:sz="4" w:space="0"/>
                    <w:right w:val="nil"/>
                  </w:tcBorders>
                  <w:vAlign w:val="center"/>
                </w:tcPr>
                <w:p w14:paraId="641BDEF1">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14.3</w:t>
                  </w:r>
                </w:p>
              </w:tc>
              <w:tc>
                <w:tcPr>
                  <w:tcW w:w="603" w:type="pct"/>
                  <w:tcBorders>
                    <w:top w:val="single" w:color="000000" w:sz="4" w:space="0"/>
                    <w:left w:val="single" w:color="000000" w:sz="4" w:space="0"/>
                    <w:bottom w:val="single" w:color="000000" w:sz="4" w:space="0"/>
                    <w:right w:val="nil"/>
                  </w:tcBorders>
                  <w:vAlign w:val="center"/>
                </w:tcPr>
                <w:p w14:paraId="5732BF2E">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14.1</w:t>
                  </w:r>
                </w:p>
              </w:tc>
              <w:tc>
                <w:tcPr>
                  <w:tcW w:w="679" w:type="pct"/>
                  <w:tcBorders>
                    <w:top w:val="single" w:color="000000" w:sz="4" w:space="0"/>
                    <w:left w:val="single" w:color="000000" w:sz="4" w:space="0"/>
                    <w:bottom w:val="single" w:color="000000" w:sz="4" w:space="0"/>
                    <w:right w:val="nil"/>
                  </w:tcBorders>
                  <w:vAlign w:val="center"/>
                </w:tcPr>
                <w:p w14:paraId="38AF02FB">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14.8</w:t>
                  </w:r>
                </w:p>
              </w:tc>
              <w:tc>
                <w:tcPr>
                  <w:tcW w:w="647" w:type="pct"/>
                  <w:tcBorders>
                    <w:top w:val="single" w:color="000000" w:sz="4" w:space="0"/>
                    <w:left w:val="single" w:color="000000" w:sz="4" w:space="0"/>
                    <w:bottom w:val="single" w:color="000000" w:sz="4" w:space="0"/>
                    <w:right w:val="nil"/>
                  </w:tcBorders>
                  <w:vAlign w:val="center"/>
                </w:tcPr>
                <w:p w14:paraId="46311C30">
                  <w:pPr>
                    <w:pStyle w:val="12"/>
                    <w:spacing w:after="0"/>
                    <w:ind w:left="0" w:leftChars="0" w:firstLine="0" w:firstLineChars="0"/>
                    <w:jc w:val="center"/>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14.6</w:t>
                  </w:r>
                </w:p>
              </w:tc>
            </w:tr>
            <w:tr w14:paraId="2CA4C70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restart"/>
                  <w:tcBorders>
                    <w:top w:val="single" w:color="000000" w:sz="4" w:space="0"/>
                    <w:left w:val="nil"/>
                    <w:right w:val="single" w:color="000000" w:sz="4" w:space="0"/>
                  </w:tcBorders>
                  <w:shd w:val="clear" w:color="auto" w:fill="auto"/>
                  <w:tcMar>
                    <w:left w:w="28" w:type="dxa"/>
                    <w:right w:w="28" w:type="dxa"/>
                  </w:tcMar>
                  <w:vAlign w:val="center"/>
                </w:tcPr>
                <w:p w14:paraId="0110D942">
                  <w:pPr>
                    <w:spacing w:after="0"/>
                    <w:jc w:val="center"/>
                    <w:textAlignment w:val="baseline"/>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非甲烷总烃</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312AFCDE">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5C698FCD">
                  <w:pPr>
                    <w:spacing w:after="0"/>
                    <w:jc w:val="center"/>
                    <w:textAlignment w:val="baseline"/>
                    <w:rPr>
                      <w:rFonts w:hint="default"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7.45</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CA07">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7.61</w:t>
                  </w:r>
                </w:p>
              </w:tc>
              <w:tc>
                <w:tcPr>
                  <w:tcW w:w="683" w:type="pct"/>
                  <w:tcBorders>
                    <w:top w:val="single" w:color="000000" w:sz="4" w:space="0"/>
                    <w:left w:val="single" w:color="000000" w:sz="4" w:space="0"/>
                    <w:bottom w:val="single" w:color="000000" w:sz="4" w:space="0"/>
                    <w:right w:val="nil"/>
                  </w:tcBorders>
                  <w:vAlign w:val="center"/>
                </w:tcPr>
                <w:p w14:paraId="64913870">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7.47</w:t>
                  </w:r>
                </w:p>
              </w:tc>
              <w:tc>
                <w:tcPr>
                  <w:tcW w:w="603" w:type="pct"/>
                  <w:tcBorders>
                    <w:top w:val="single" w:color="000000" w:sz="4" w:space="0"/>
                    <w:left w:val="single" w:color="000000" w:sz="4" w:space="0"/>
                    <w:bottom w:val="single" w:color="000000" w:sz="4" w:space="0"/>
                    <w:right w:val="nil"/>
                  </w:tcBorders>
                  <w:vAlign w:val="center"/>
                </w:tcPr>
                <w:p w14:paraId="111F207D">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7.55</w:t>
                  </w:r>
                </w:p>
              </w:tc>
              <w:tc>
                <w:tcPr>
                  <w:tcW w:w="679" w:type="pct"/>
                  <w:tcBorders>
                    <w:top w:val="single" w:color="000000" w:sz="4" w:space="0"/>
                    <w:left w:val="single" w:color="000000" w:sz="4" w:space="0"/>
                    <w:bottom w:val="single" w:color="000000" w:sz="4" w:space="0"/>
                    <w:right w:val="nil"/>
                  </w:tcBorders>
                  <w:vAlign w:val="center"/>
                </w:tcPr>
                <w:p w14:paraId="42B73CC2">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7.53</w:t>
                  </w:r>
                </w:p>
              </w:tc>
              <w:tc>
                <w:tcPr>
                  <w:tcW w:w="647" w:type="pct"/>
                  <w:tcBorders>
                    <w:top w:val="single" w:color="000000" w:sz="4" w:space="0"/>
                    <w:left w:val="single" w:color="000000" w:sz="4" w:space="0"/>
                    <w:bottom w:val="single" w:color="000000" w:sz="4" w:space="0"/>
                    <w:right w:val="nil"/>
                  </w:tcBorders>
                  <w:vAlign w:val="center"/>
                </w:tcPr>
                <w:p w14:paraId="0E2D71A8">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7.62</w:t>
                  </w:r>
                </w:p>
              </w:tc>
            </w:tr>
            <w:tr w14:paraId="18F9FC3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331F61F4">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223A2222">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速率（kg/h）</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79D724E1">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0.102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561B">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9.84</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3" w:type="pct"/>
                  <w:tcBorders>
                    <w:top w:val="single" w:color="000000" w:sz="4" w:space="0"/>
                    <w:left w:val="single" w:color="000000" w:sz="4" w:space="0"/>
                    <w:bottom w:val="single" w:color="000000" w:sz="4" w:space="0"/>
                    <w:right w:val="nil"/>
                  </w:tcBorders>
                  <w:vAlign w:val="center"/>
                </w:tcPr>
                <w:p w14:paraId="2557D422">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9.32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03" w:type="pct"/>
                  <w:tcBorders>
                    <w:top w:val="single" w:color="000000" w:sz="4" w:space="0"/>
                    <w:left w:val="single" w:color="000000" w:sz="4" w:space="0"/>
                    <w:bottom w:val="single" w:color="000000" w:sz="4" w:space="0"/>
                    <w:right w:val="nil"/>
                  </w:tcBorders>
                  <w:vAlign w:val="center"/>
                </w:tcPr>
                <w:p w14:paraId="6F74709E">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0.107</w:t>
                  </w:r>
                </w:p>
              </w:tc>
              <w:tc>
                <w:tcPr>
                  <w:tcW w:w="679" w:type="pct"/>
                  <w:tcBorders>
                    <w:top w:val="single" w:color="000000" w:sz="4" w:space="0"/>
                    <w:left w:val="single" w:color="000000" w:sz="4" w:space="0"/>
                    <w:bottom w:val="single" w:color="000000" w:sz="4" w:space="0"/>
                    <w:right w:val="nil"/>
                  </w:tcBorders>
                  <w:vAlign w:val="center"/>
                </w:tcPr>
                <w:p w14:paraId="1D8CAAC5">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0.109</w:t>
                  </w:r>
                </w:p>
              </w:tc>
              <w:tc>
                <w:tcPr>
                  <w:tcW w:w="647" w:type="pct"/>
                  <w:tcBorders>
                    <w:top w:val="single" w:color="000000" w:sz="4" w:space="0"/>
                    <w:left w:val="single" w:color="000000" w:sz="4" w:space="0"/>
                    <w:bottom w:val="single" w:color="000000" w:sz="4" w:space="0"/>
                    <w:right w:val="nil"/>
                  </w:tcBorders>
                  <w:vAlign w:val="center"/>
                </w:tcPr>
                <w:p w14:paraId="656B6840">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0.109</w:t>
                  </w:r>
                </w:p>
              </w:tc>
            </w:tr>
            <w:tr w14:paraId="6177BFE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045" w:type="pct"/>
                  <w:gridSpan w:val="2"/>
                  <w:tcBorders>
                    <w:left w:val="nil"/>
                    <w:right w:val="single" w:color="000000" w:sz="4" w:space="0"/>
                  </w:tcBorders>
                  <w:shd w:val="clear" w:color="auto" w:fill="auto"/>
                  <w:tcMar>
                    <w:left w:w="28" w:type="dxa"/>
                    <w:right w:w="28" w:type="dxa"/>
                  </w:tcMar>
                  <w:vAlign w:val="center"/>
                </w:tcPr>
                <w:p w14:paraId="71B4B4C7">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去除效率（%）</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0C0906D">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0A49">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85</w:t>
                  </w:r>
                </w:p>
              </w:tc>
              <w:tc>
                <w:tcPr>
                  <w:tcW w:w="683" w:type="pct"/>
                  <w:tcBorders>
                    <w:top w:val="single" w:color="000000" w:sz="4" w:space="0"/>
                    <w:left w:val="single" w:color="000000" w:sz="4" w:space="0"/>
                    <w:bottom w:val="single" w:color="000000" w:sz="4" w:space="0"/>
                    <w:right w:val="nil"/>
                  </w:tcBorders>
                  <w:vAlign w:val="center"/>
                </w:tcPr>
                <w:p w14:paraId="082A2288">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85</w:t>
                  </w:r>
                </w:p>
              </w:tc>
              <w:tc>
                <w:tcPr>
                  <w:tcW w:w="603" w:type="pct"/>
                  <w:tcBorders>
                    <w:top w:val="single" w:color="000000" w:sz="4" w:space="0"/>
                    <w:left w:val="single" w:color="000000" w:sz="4" w:space="0"/>
                    <w:bottom w:val="single" w:color="000000" w:sz="4" w:space="0"/>
                    <w:right w:val="nil"/>
                  </w:tcBorders>
                  <w:vAlign w:val="center"/>
                </w:tcPr>
                <w:p w14:paraId="43EBB261">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85</w:t>
                  </w:r>
                </w:p>
              </w:tc>
              <w:tc>
                <w:tcPr>
                  <w:tcW w:w="679" w:type="pct"/>
                  <w:tcBorders>
                    <w:top w:val="single" w:color="000000" w:sz="4" w:space="0"/>
                    <w:left w:val="single" w:color="000000" w:sz="4" w:space="0"/>
                    <w:bottom w:val="single" w:color="000000" w:sz="4" w:space="0"/>
                    <w:right w:val="nil"/>
                  </w:tcBorders>
                  <w:vAlign w:val="center"/>
                </w:tcPr>
                <w:p w14:paraId="0D05612A">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85</w:t>
                  </w:r>
                </w:p>
              </w:tc>
              <w:tc>
                <w:tcPr>
                  <w:tcW w:w="647" w:type="pct"/>
                  <w:tcBorders>
                    <w:top w:val="single" w:color="000000" w:sz="4" w:space="0"/>
                    <w:left w:val="single" w:color="000000" w:sz="4" w:space="0"/>
                    <w:bottom w:val="single" w:color="000000" w:sz="4" w:space="0"/>
                    <w:right w:val="nil"/>
                  </w:tcBorders>
                  <w:vAlign w:val="center"/>
                </w:tcPr>
                <w:p w14:paraId="34122739">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84</w:t>
                  </w:r>
                </w:p>
              </w:tc>
            </w:tr>
            <w:tr w14:paraId="474234F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420" w:type="pct"/>
                  <w:vMerge w:val="restart"/>
                  <w:tcBorders>
                    <w:left w:val="nil"/>
                    <w:right w:val="single" w:color="000000" w:sz="4" w:space="0"/>
                  </w:tcBorders>
                  <w:shd w:val="clear" w:color="auto" w:fill="auto"/>
                  <w:tcMar>
                    <w:left w:w="28" w:type="dxa"/>
                    <w:right w:w="28" w:type="dxa"/>
                  </w:tcMar>
                  <w:vAlign w:val="center"/>
                </w:tcPr>
                <w:p w14:paraId="78798EC0">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氮氧化物</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4F6D7822">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7FD48FD4">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63A2">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7</w:t>
                  </w:r>
                </w:p>
              </w:tc>
              <w:tc>
                <w:tcPr>
                  <w:tcW w:w="683" w:type="pct"/>
                  <w:tcBorders>
                    <w:top w:val="single" w:color="000000" w:sz="4" w:space="0"/>
                    <w:left w:val="single" w:color="000000" w:sz="4" w:space="0"/>
                    <w:bottom w:val="single" w:color="000000" w:sz="4" w:space="0"/>
                    <w:right w:val="nil"/>
                  </w:tcBorders>
                  <w:vAlign w:val="center"/>
                </w:tcPr>
                <w:p w14:paraId="1D36778D">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7</w:t>
                  </w:r>
                </w:p>
              </w:tc>
              <w:tc>
                <w:tcPr>
                  <w:tcW w:w="603" w:type="pct"/>
                  <w:tcBorders>
                    <w:top w:val="single" w:color="000000" w:sz="4" w:space="0"/>
                    <w:left w:val="single" w:color="000000" w:sz="4" w:space="0"/>
                    <w:bottom w:val="single" w:color="000000" w:sz="4" w:space="0"/>
                    <w:right w:val="nil"/>
                  </w:tcBorders>
                  <w:vAlign w:val="center"/>
                </w:tcPr>
                <w:p w14:paraId="65F88AAF">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7</w:t>
                  </w:r>
                </w:p>
              </w:tc>
              <w:tc>
                <w:tcPr>
                  <w:tcW w:w="679" w:type="pct"/>
                  <w:tcBorders>
                    <w:top w:val="single" w:color="000000" w:sz="4" w:space="0"/>
                    <w:left w:val="single" w:color="000000" w:sz="4" w:space="0"/>
                    <w:bottom w:val="single" w:color="000000" w:sz="4" w:space="0"/>
                    <w:right w:val="nil"/>
                  </w:tcBorders>
                  <w:vAlign w:val="center"/>
                </w:tcPr>
                <w:p w14:paraId="3075D26E">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9</w:t>
                  </w:r>
                </w:p>
              </w:tc>
              <w:tc>
                <w:tcPr>
                  <w:tcW w:w="647" w:type="pct"/>
                  <w:tcBorders>
                    <w:top w:val="single" w:color="000000" w:sz="4" w:space="0"/>
                    <w:left w:val="single" w:color="000000" w:sz="4" w:space="0"/>
                    <w:bottom w:val="single" w:color="000000" w:sz="4" w:space="0"/>
                    <w:right w:val="nil"/>
                  </w:tcBorders>
                  <w:vAlign w:val="center"/>
                </w:tcPr>
                <w:p w14:paraId="6216D2A7">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10</w:t>
                  </w:r>
                </w:p>
              </w:tc>
            </w:tr>
            <w:tr w14:paraId="4B986EE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17478C72">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37DF4A14">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折算</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4E9C1728">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17</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F947">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21</w:t>
                  </w:r>
                </w:p>
              </w:tc>
              <w:tc>
                <w:tcPr>
                  <w:tcW w:w="683" w:type="pct"/>
                  <w:tcBorders>
                    <w:top w:val="single" w:color="000000" w:sz="4" w:space="0"/>
                    <w:left w:val="single" w:color="000000" w:sz="4" w:space="0"/>
                    <w:bottom w:val="single" w:color="000000" w:sz="4" w:space="0"/>
                    <w:right w:val="nil"/>
                  </w:tcBorders>
                  <w:vAlign w:val="center"/>
                </w:tcPr>
                <w:p w14:paraId="6BE28620">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19</w:t>
                  </w:r>
                </w:p>
              </w:tc>
              <w:tc>
                <w:tcPr>
                  <w:tcW w:w="603" w:type="pct"/>
                  <w:tcBorders>
                    <w:top w:val="single" w:color="000000" w:sz="4" w:space="0"/>
                    <w:left w:val="single" w:color="000000" w:sz="4" w:space="0"/>
                    <w:bottom w:val="single" w:color="000000" w:sz="4" w:space="0"/>
                    <w:right w:val="nil"/>
                  </w:tcBorders>
                  <w:vAlign w:val="center"/>
                </w:tcPr>
                <w:p w14:paraId="7BCD3EAD">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18</w:t>
                  </w:r>
                </w:p>
              </w:tc>
              <w:tc>
                <w:tcPr>
                  <w:tcW w:w="679" w:type="pct"/>
                  <w:tcBorders>
                    <w:top w:val="single" w:color="000000" w:sz="4" w:space="0"/>
                    <w:left w:val="single" w:color="000000" w:sz="4" w:space="0"/>
                    <w:bottom w:val="single" w:color="000000" w:sz="4" w:space="0"/>
                    <w:right w:val="nil"/>
                  </w:tcBorders>
                  <w:vAlign w:val="center"/>
                </w:tcPr>
                <w:p w14:paraId="5F7DB082">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26</w:t>
                  </w:r>
                </w:p>
              </w:tc>
              <w:tc>
                <w:tcPr>
                  <w:tcW w:w="647" w:type="pct"/>
                  <w:tcBorders>
                    <w:top w:val="single" w:color="000000" w:sz="4" w:space="0"/>
                    <w:left w:val="single" w:color="000000" w:sz="4" w:space="0"/>
                    <w:bottom w:val="single" w:color="000000" w:sz="4" w:space="0"/>
                    <w:right w:val="nil"/>
                  </w:tcBorders>
                  <w:vAlign w:val="center"/>
                </w:tcPr>
                <w:p w14:paraId="720EE061">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28</w:t>
                  </w:r>
                </w:p>
              </w:tc>
            </w:tr>
            <w:tr w14:paraId="20EA216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65B05BEC">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17FEED63">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速率（kg/h）</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438C9685">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8.24</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28B2">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9.05</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3" w:type="pct"/>
                  <w:tcBorders>
                    <w:top w:val="single" w:color="000000" w:sz="4" w:space="0"/>
                    <w:left w:val="single" w:color="000000" w:sz="4" w:space="0"/>
                    <w:bottom w:val="single" w:color="000000" w:sz="4" w:space="0"/>
                    <w:right w:val="nil"/>
                  </w:tcBorders>
                  <w:vAlign w:val="center"/>
                </w:tcPr>
                <w:p w14:paraId="240EBB02">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8.73</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03" w:type="pct"/>
                  <w:tcBorders>
                    <w:top w:val="single" w:color="000000" w:sz="4" w:space="0"/>
                    <w:left w:val="single" w:color="000000" w:sz="4" w:space="0"/>
                    <w:bottom w:val="single" w:color="000000" w:sz="4" w:space="0"/>
                    <w:right w:val="nil"/>
                  </w:tcBorders>
                  <w:vAlign w:val="center"/>
                </w:tcPr>
                <w:p w14:paraId="18B8ED12">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9.90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79" w:type="pct"/>
                  <w:tcBorders>
                    <w:top w:val="single" w:color="000000" w:sz="4" w:space="0"/>
                    <w:left w:val="single" w:color="000000" w:sz="4" w:space="0"/>
                    <w:bottom w:val="single" w:color="000000" w:sz="4" w:space="0"/>
                    <w:right w:val="nil"/>
                  </w:tcBorders>
                  <w:vAlign w:val="center"/>
                </w:tcPr>
                <w:p w14:paraId="6869C2A8">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0.130</w:t>
                  </w:r>
                </w:p>
              </w:tc>
              <w:tc>
                <w:tcPr>
                  <w:tcW w:w="647" w:type="pct"/>
                  <w:tcBorders>
                    <w:top w:val="single" w:color="000000" w:sz="4" w:space="0"/>
                    <w:left w:val="single" w:color="000000" w:sz="4" w:space="0"/>
                    <w:bottom w:val="single" w:color="000000" w:sz="4" w:space="0"/>
                    <w:right w:val="nil"/>
                  </w:tcBorders>
                  <w:vAlign w:val="center"/>
                </w:tcPr>
                <w:p w14:paraId="0959BDDC">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0.143</w:t>
                  </w:r>
                </w:p>
              </w:tc>
            </w:tr>
            <w:tr w14:paraId="46F52C4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restart"/>
                  <w:tcBorders>
                    <w:left w:val="nil"/>
                    <w:right w:val="single" w:color="000000" w:sz="4" w:space="0"/>
                  </w:tcBorders>
                  <w:shd w:val="clear" w:color="auto" w:fill="auto"/>
                  <w:tcMar>
                    <w:left w:w="28" w:type="dxa"/>
                    <w:right w:w="28" w:type="dxa"/>
                  </w:tcMar>
                  <w:vAlign w:val="center"/>
                </w:tcPr>
                <w:p w14:paraId="42F78624">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二氧化硫</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03CCCB7">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352ABB59">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3</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8ACA">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4</w:t>
                  </w:r>
                </w:p>
              </w:tc>
              <w:tc>
                <w:tcPr>
                  <w:tcW w:w="683" w:type="pct"/>
                  <w:tcBorders>
                    <w:top w:val="single" w:color="000000" w:sz="4" w:space="0"/>
                    <w:left w:val="single" w:color="000000" w:sz="4" w:space="0"/>
                    <w:bottom w:val="single" w:color="000000" w:sz="4" w:space="0"/>
                    <w:right w:val="nil"/>
                  </w:tcBorders>
                  <w:vAlign w:val="center"/>
                </w:tcPr>
                <w:p w14:paraId="02FE2149">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3</w:t>
                  </w:r>
                </w:p>
              </w:tc>
              <w:tc>
                <w:tcPr>
                  <w:tcW w:w="603" w:type="pct"/>
                  <w:tcBorders>
                    <w:top w:val="single" w:color="000000" w:sz="4" w:space="0"/>
                    <w:left w:val="single" w:color="000000" w:sz="4" w:space="0"/>
                    <w:bottom w:val="single" w:color="000000" w:sz="4" w:space="0"/>
                    <w:right w:val="nil"/>
                  </w:tcBorders>
                  <w:vAlign w:val="center"/>
                </w:tcPr>
                <w:p w14:paraId="072BF348">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4</w:t>
                  </w:r>
                </w:p>
              </w:tc>
              <w:tc>
                <w:tcPr>
                  <w:tcW w:w="679" w:type="pct"/>
                  <w:tcBorders>
                    <w:top w:val="single" w:color="000000" w:sz="4" w:space="0"/>
                    <w:left w:val="single" w:color="000000" w:sz="4" w:space="0"/>
                    <w:bottom w:val="single" w:color="000000" w:sz="4" w:space="0"/>
                    <w:right w:val="nil"/>
                  </w:tcBorders>
                  <w:vAlign w:val="center"/>
                </w:tcPr>
                <w:p w14:paraId="12D375BC">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4</w:t>
                  </w:r>
                </w:p>
              </w:tc>
              <w:tc>
                <w:tcPr>
                  <w:tcW w:w="647" w:type="pct"/>
                  <w:tcBorders>
                    <w:top w:val="single" w:color="000000" w:sz="4" w:space="0"/>
                    <w:left w:val="single" w:color="000000" w:sz="4" w:space="0"/>
                    <w:bottom w:val="single" w:color="000000" w:sz="4" w:space="0"/>
                    <w:right w:val="nil"/>
                  </w:tcBorders>
                  <w:vAlign w:val="center"/>
                </w:tcPr>
                <w:p w14:paraId="3A1205EF">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4</w:t>
                  </w:r>
                </w:p>
              </w:tc>
            </w:tr>
            <w:tr w14:paraId="5220281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594D2E0F">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AE89168">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折算</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1FEF279">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1A30">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12</w:t>
                  </w:r>
                </w:p>
              </w:tc>
              <w:tc>
                <w:tcPr>
                  <w:tcW w:w="683" w:type="pct"/>
                  <w:tcBorders>
                    <w:top w:val="single" w:color="000000" w:sz="4" w:space="0"/>
                    <w:left w:val="single" w:color="000000" w:sz="4" w:space="0"/>
                    <w:bottom w:val="single" w:color="000000" w:sz="4" w:space="0"/>
                    <w:right w:val="nil"/>
                  </w:tcBorders>
                  <w:vAlign w:val="center"/>
                </w:tcPr>
                <w:p w14:paraId="049C3C6A">
                  <w:pPr>
                    <w:spacing w:after="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8</w:t>
                  </w:r>
                </w:p>
              </w:tc>
              <w:tc>
                <w:tcPr>
                  <w:tcW w:w="603" w:type="pct"/>
                  <w:tcBorders>
                    <w:top w:val="single" w:color="000000" w:sz="4" w:space="0"/>
                    <w:left w:val="single" w:color="000000" w:sz="4" w:space="0"/>
                    <w:bottom w:val="single" w:color="000000" w:sz="4" w:space="0"/>
                    <w:right w:val="nil"/>
                  </w:tcBorders>
                  <w:vAlign w:val="center"/>
                </w:tcPr>
                <w:p w14:paraId="5E97EC8D">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10</w:t>
                  </w:r>
                </w:p>
              </w:tc>
              <w:tc>
                <w:tcPr>
                  <w:tcW w:w="679" w:type="pct"/>
                  <w:tcBorders>
                    <w:top w:val="single" w:color="000000" w:sz="4" w:space="0"/>
                    <w:left w:val="single" w:color="000000" w:sz="4" w:space="0"/>
                    <w:bottom w:val="single" w:color="000000" w:sz="4" w:space="0"/>
                    <w:right w:val="nil"/>
                  </w:tcBorders>
                  <w:vAlign w:val="center"/>
                </w:tcPr>
                <w:p w14:paraId="5251A907">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12</w:t>
                  </w:r>
                </w:p>
              </w:tc>
              <w:tc>
                <w:tcPr>
                  <w:tcW w:w="647" w:type="pct"/>
                  <w:tcBorders>
                    <w:top w:val="single" w:color="000000" w:sz="4" w:space="0"/>
                    <w:left w:val="single" w:color="000000" w:sz="4" w:space="0"/>
                    <w:bottom w:val="single" w:color="000000" w:sz="4" w:space="0"/>
                    <w:right w:val="nil"/>
                  </w:tcBorders>
                  <w:vAlign w:val="center"/>
                </w:tcPr>
                <w:p w14:paraId="00B750CC">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11</w:t>
                  </w:r>
                </w:p>
              </w:tc>
            </w:tr>
            <w:tr w14:paraId="32750ED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2F8FE6AF">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2783B8D1">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速率（kg/h）</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902AB91">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4.12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8237">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5.17</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3" w:type="pct"/>
                  <w:tcBorders>
                    <w:top w:val="single" w:color="000000" w:sz="4" w:space="0"/>
                    <w:left w:val="single" w:color="000000" w:sz="4" w:space="0"/>
                    <w:bottom w:val="single" w:color="000000" w:sz="4" w:space="0"/>
                    <w:right w:val="nil"/>
                  </w:tcBorders>
                  <w:vAlign w:val="center"/>
                </w:tcPr>
                <w:p w14:paraId="3FD13C64">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3.74</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03" w:type="pct"/>
                  <w:tcBorders>
                    <w:top w:val="single" w:color="000000" w:sz="4" w:space="0"/>
                    <w:left w:val="single" w:color="000000" w:sz="4" w:space="0"/>
                    <w:bottom w:val="single" w:color="000000" w:sz="4" w:space="0"/>
                    <w:right w:val="nil"/>
                  </w:tcBorders>
                  <w:vAlign w:val="center"/>
                </w:tcPr>
                <w:p w14:paraId="63F9A75A">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5.66</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79" w:type="pct"/>
                  <w:tcBorders>
                    <w:top w:val="single" w:color="000000" w:sz="4" w:space="0"/>
                    <w:left w:val="single" w:color="000000" w:sz="4" w:space="0"/>
                    <w:bottom w:val="single" w:color="000000" w:sz="4" w:space="0"/>
                    <w:right w:val="nil"/>
                  </w:tcBorders>
                  <w:vAlign w:val="center"/>
                </w:tcPr>
                <w:p w14:paraId="453BB1DF">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5.78</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47" w:type="pct"/>
                  <w:tcBorders>
                    <w:top w:val="single" w:color="000000" w:sz="4" w:space="0"/>
                    <w:left w:val="single" w:color="000000" w:sz="4" w:space="0"/>
                    <w:bottom w:val="single" w:color="000000" w:sz="4" w:space="0"/>
                    <w:right w:val="nil"/>
                  </w:tcBorders>
                  <w:vAlign w:val="center"/>
                </w:tcPr>
                <w:p w14:paraId="0C2845E3">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5.71</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r>
            <w:tr w14:paraId="64A3271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restart"/>
                  <w:tcBorders>
                    <w:left w:val="nil"/>
                    <w:right w:val="single" w:color="000000" w:sz="4" w:space="0"/>
                  </w:tcBorders>
                  <w:shd w:val="clear" w:color="auto" w:fill="auto"/>
                  <w:tcMar>
                    <w:left w:w="28" w:type="dxa"/>
                    <w:right w:w="28" w:type="dxa"/>
                  </w:tcMar>
                  <w:vAlign w:val="center"/>
                </w:tcPr>
                <w:p w14:paraId="7F3F877F">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颗粒物</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DC98830">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6AE2C1C">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8AA2">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2.8</w:t>
                  </w:r>
                </w:p>
              </w:tc>
              <w:tc>
                <w:tcPr>
                  <w:tcW w:w="683" w:type="pct"/>
                  <w:tcBorders>
                    <w:top w:val="single" w:color="000000" w:sz="4" w:space="0"/>
                    <w:left w:val="single" w:color="000000" w:sz="4" w:space="0"/>
                    <w:bottom w:val="single" w:color="000000" w:sz="4" w:space="0"/>
                    <w:right w:val="nil"/>
                  </w:tcBorders>
                  <w:vAlign w:val="center"/>
                </w:tcPr>
                <w:p w14:paraId="183C770E">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2.5</w:t>
                  </w:r>
                </w:p>
              </w:tc>
              <w:tc>
                <w:tcPr>
                  <w:tcW w:w="603" w:type="pct"/>
                  <w:tcBorders>
                    <w:top w:val="single" w:color="000000" w:sz="4" w:space="0"/>
                    <w:left w:val="single" w:color="000000" w:sz="4" w:space="0"/>
                    <w:bottom w:val="single" w:color="000000" w:sz="4" w:space="0"/>
                    <w:right w:val="nil"/>
                  </w:tcBorders>
                  <w:vAlign w:val="center"/>
                </w:tcPr>
                <w:p w14:paraId="795750F4">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3.1</w:t>
                  </w:r>
                </w:p>
              </w:tc>
              <w:tc>
                <w:tcPr>
                  <w:tcW w:w="679" w:type="pct"/>
                  <w:tcBorders>
                    <w:top w:val="single" w:color="000000" w:sz="4" w:space="0"/>
                    <w:left w:val="single" w:color="000000" w:sz="4" w:space="0"/>
                    <w:bottom w:val="single" w:color="000000" w:sz="4" w:space="0"/>
                    <w:right w:val="nil"/>
                  </w:tcBorders>
                  <w:vAlign w:val="center"/>
                </w:tcPr>
                <w:p w14:paraId="6E84297B">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2.7</w:t>
                  </w:r>
                </w:p>
              </w:tc>
              <w:tc>
                <w:tcPr>
                  <w:tcW w:w="647" w:type="pct"/>
                  <w:tcBorders>
                    <w:top w:val="single" w:color="000000" w:sz="4" w:space="0"/>
                    <w:left w:val="single" w:color="000000" w:sz="4" w:space="0"/>
                    <w:bottom w:val="single" w:color="000000" w:sz="4" w:space="0"/>
                    <w:right w:val="nil"/>
                  </w:tcBorders>
                  <w:vAlign w:val="center"/>
                </w:tcPr>
                <w:p w14:paraId="396C2DFC">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2.8</w:t>
                  </w:r>
                </w:p>
              </w:tc>
            </w:tr>
            <w:tr w14:paraId="764E203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32FF851F">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369A846F">
                  <w:pPr>
                    <w:spacing w:after="0"/>
                    <w:jc w:val="center"/>
                    <w:textAlignment w:val="baseline"/>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14:textFill>
                        <w14:solidFill>
                          <w14:schemeClr w14:val="tx1"/>
                        </w14:solidFill>
                      </w14:textFill>
                    </w:rPr>
                    <w:t>折算</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浓度（mg/m</w:t>
                  </w:r>
                  <w:r>
                    <w:rPr>
                      <w:rFonts w:hint="default" w:ascii="Times New Roman" w:hAnsi="Times New Roman" w:cs="Times New Roman" w:eastAsiaTheme="minorEastAsia"/>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1C66C04">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9.0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F14B">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8.3</w:t>
                  </w:r>
                </w:p>
              </w:tc>
              <w:tc>
                <w:tcPr>
                  <w:tcW w:w="683" w:type="pct"/>
                  <w:tcBorders>
                    <w:top w:val="single" w:color="000000" w:sz="4" w:space="0"/>
                    <w:left w:val="single" w:color="000000" w:sz="4" w:space="0"/>
                    <w:bottom w:val="single" w:color="000000" w:sz="4" w:space="0"/>
                    <w:right w:val="nil"/>
                  </w:tcBorders>
                  <w:vAlign w:val="center"/>
                </w:tcPr>
                <w:p w14:paraId="293BA99C">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6.7</w:t>
                  </w:r>
                </w:p>
              </w:tc>
              <w:tc>
                <w:tcPr>
                  <w:tcW w:w="603" w:type="pct"/>
                  <w:tcBorders>
                    <w:top w:val="single" w:color="000000" w:sz="4" w:space="0"/>
                    <w:left w:val="single" w:color="000000" w:sz="4" w:space="0"/>
                    <w:bottom w:val="single" w:color="000000" w:sz="4" w:space="0"/>
                    <w:right w:val="nil"/>
                  </w:tcBorders>
                  <w:vAlign w:val="center"/>
                </w:tcPr>
                <w:p w14:paraId="0CCB9C80">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8.1</w:t>
                  </w:r>
                </w:p>
              </w:tc>
              <w:tc>
                <w:tcPr>
                  <w:tcW w:w="679" w:type="pct"/>
                  <w:tcBorders>
                    <w:top w:val="single" w:color="000000" w:sz="4" w:space="0"/>
                    <w:left w:val="single" w:color="000000" w:sz="4" w:space="0"/>
                    <w:bottom w:val="single" w:color="000000" w:sz="4" w:space="0"/>
                    <w:right w:val="nil"/>
                  </w:tcBorders>
                  <w:vAlign w:val="center"/>
                </w:tcPr>
                <w:p w14:paraId="52787DF5">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7.8</w:t>
                  </w:r>
                </w:p>
              </w:tc>
              <w:tc>
                <w:tcPr>
                  <w:tcW w:w="647" w:type="pct"/>
                  <w:tcBorders>
                    <w:top w:val="single" w:color="000000" w:sz="4" w:space="0"/>
                    <w:left w:val="single" w:color="000000" w:sz="4" w:space="0"/>
                    <w:bottom w:val="single" w:color="000000" w:sz="4" w:space="0"/>
                    <w:right w:val="nil"/>
                  </w:tcBorders>
                  <w:vAlign w:val="center"/>
                </w:tcPr>
                <w:p w14:paraId="6F9B1EAE">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7.9</w:t>
                  </w:r>
                </w:p>
              </w:tc>
            </w:tr>
            <w:tr w14:paraId="5545CFD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420" w:type="pct"/>
                  <w:vMerge w:val="continue"/>
                  <w:tcBorders>
                    <w:left w:val="nil"/>
                    <w:right w:val="single" w:color="000000" w:sz="4" w:space="0"/>
                  </w:tcBorders>
                  <w:shd w:val="clear" w:color="auto" w:fill="auto"/>
                  <w:tcMar>
                    <w:left w:w="28" w:type="dxa"/>
                    <w:right w:w="28" w:type="dxa"/>
                  </w:tcMar>
                  <w:vAlign w:val="center"/>
                </w:tcPr>
                <w:p w14:paraId="24068494">
                  <w:pPr>
                    <w:spacing w:after="0"/>
                    <w:jc w:val="center"/>
                    <w:textAlignment w:val="baseline"/>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09B6CB7E">
                  <w:pPr>
                    <w:spacing w:after="0"/>
                    <w:jc w:val="center"/>
                    <w:textAlignment w:val="baseline"/>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排放</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速率（kg/h）</w:t>
                  </w:r>
                </w:p>
              </w:tc>
              <w:tc>
                <w:tcPr>
                  <w:tcW w:w="659"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4F1D832">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4.40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BD5A">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3.62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83" w:type="pct"/>
                  <w:tcBorders>
                    <w:top w:val="single" w:color="000000" w:sz="4" w:space="0"/>
                    <w:left w:val="single" w:color="000000" w:sz="4" w:space="0"/>
                    <w:bottom w:val="single" w:color="000000" w:sz="4" w:space="0"/>
                    <w:right w:val="nil"/>
                  </w:tcBorders>
                  <w:vAlign w:val="center"/>
                </w:tcPr>
                <w:p w14:paraId="6CD31337">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3.12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03" w:type="pct"/>
                  <w:tcBorders>
                    <w:top w:val="single" w:color="000000" w:sz="4" w:space="0"/>
                    <w:left w:val="single" w:color="000000" w:sz="4" w:space="0"/>
                    <w:bottom w:val="single" w:color="000000" w:sz="4" w:space="0"/>
                    <w:right w:val="nil"/>
                  </w:tcBorders>
                  <w:vAlign w:val="center"/>
                </w:tcPr>
                <w:p w14:paraId="2B117ADD">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4.38</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79" w:type="pct"/>
                  <w:tcBorders>
                    <w:top w:val="single" w:color="000000" w:sz="4" w:space="0"/>
                    <w:left w:val="single" w:color="000000" w:sz="4" w:space="0"/>
                    <w:bottom w:val="single" w:color="000000" w:sz="4" w:space="0"/>
                    <w:right w:val="nil"/>
                  </w:tcBorders>
                  <w:vAlign w:val="center"/>
                </w:tcPr>
                <w:p w14:paraId="531192A6">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3.90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c>
                <w:tcPr>
                  <w:tcW w:w="647" w:type="pct"/>
                  <w:tcBorders>
                    <w:top w:val="single" w:color="000000" w:sz="4" w:space="0"/>
                    <w:left w:val="single" w:color="000000" w:sz="4" w:space="0"/>
                    <w:bottom w:val="single" w:color="000000" w:sz="4" w:space="0"/>
                    <w:right w:val="nil"/>
                  </w:tcBorders>
                  <w:vAlign w:val="center"/>
                </w:tcPr>
                <w:p w14:paraId="7E9B46B5">
                  <w:pPr>
                    <w:spacing w:after="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4.00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-2</w:t>
                  </w:r>
                </w:p>
              </w:tc>
            </w:tr>
            <w:tr w14:paraId="225D0C2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5000" w:type="pct"/>
                  <w:gridSpan w:val="8"/>
                  <w:tcBorders>
                    <w:left w:val="nil"/>
                    <w:right w:val="nil"/>
                  </w:tcBorders>
                  <w:shd w:val="clear" w:color="auto" w:fill="auto"/>
                  <w:tcMar>
                    <w:left w:w="28" w:type="dxa"/>
                    <w:right w:w="28" w:type="dxa"/>
                  </w:tcMar>
                  <w:vAlign w:val="center"/>
                </w:tcPr>
                <w:p w14:paraId="32E4B5DF">
                  <w:pPr>
                    <w:spacing w:after="0"/>
                    <w:jc w:val="center"/>
                    <w:textAlignment w:val="baseline"/>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备注：基准含氧量3%</w:t>
                  </w:r>
                </w:p>
              </w:tc>
            </w:tr>
          </w:tbl>
          <w:p w14:paraId="62DB547E">
            <w:pPr>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由上表可知，排气筒出口非甲烷总烃最大排放浓度为7.62</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、最大排放速率为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0.109</w:t>
            </w:r>
            <w:r>
              <w:rPr>
                <w:rFonts w:hint="eastAsia" w:ascii="Times New Roman" w:hAnsi="Times New Roman" w:eastAsia="宋体" w:cs="Times New Roman"/>
                <w:color w:val="000000" w:themeColor="text1"/>
                <w:sz w:val="24"/>
                <w:szCs w:val="24"/>
                <w:highlight w:val="none"/>
                <w14:textFill>
                  <w14:solidFill>
                    <w14:schemeClr w14:val="tx1"/>
                  </w14:solidFill>
                </w14:textFill>
              </w:rPr>
              <w:t>kg/h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能够满足《印刷工业挥发性有机物排放标准》（</w:t>
            </w:r>
            <w:r>
              <w:rPr>
                <w:rFonts w:hint="eastAsia" w:ascii="Times New Roman" w:hAnsi="Times New Roman" w:eastAsia="宋体" w:cs="Times New Roman"/>
                <w:color w:val="000000" w:themeColor="text1"/>
                <w:sz w:val="24"/>
                <w:szCs w:val="24"/>
                <w:highlight w:val="none"/>
                <w14:textFill>
                  <w14:solidFill>
                    <w14:schemeClr w14:val="tx1"/>
                  </w14:solidFill>
                </w14:textFill>
              </w:rPr>
              <w:t>DB41/1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956-2020）表1挥发性有机物有组织排放限值中非甲烷总烃最高允许排放浓度40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、排放速率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kg/h的标准限值要求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经折算后，排气筒出口二氧化硫最大排放浓度为12</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氮氧化物最大排放浓度为28</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能够满足《印刷工业大气污染物排放标准》（GB 41616—2022）表2燃烧装置大气污染排放限值中二氧化硫200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氮氧化物200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sz w:val="24"/>
                <w:szCs w:val="24"/>
                <w:highlight w:val="none"/>
                <w14:textFill>
                  <w14:solidFill>
                    <w14:schemeClr w14:val="tx1"/>
                  </w14:solidFill>
                </w14:textFill>
              </w:rPr>
              <w:t>标准限值要求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排气筒出口颗粒物最大排放浓度为9.0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，能够满足《新乡市关于进一步规范工业企业颗粒物排放限值的通知》中颗粒物有组织排放浓度10mg/m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的排放标准。</w:t>
            </w:r>
          </w:p>
          <w:p w14:paraId="6C333E52">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②项目无组织废气检测结果见下表。</w:t>
            </w:r>
          </w:p>
          <w:p w14:paraId="1C236794">
            <w:pPr>
              <w:spacing w:after="0" w:line="460" w:lineRule="exact"/>
              <w:ind w:firstLine="480" w:firstLineChars="200"/>
              <w:jc w:val="both"/>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C333E53">
            <w:pPr>
              <w:spacing w:after="0" w:line="460" w:lineRule="exact"/>
              <w:ind w:firstLine="480" w:firstLineChars="200"/>
              <w:textAlignment w:val="baseline"/>
              <w:rPr>
                <w:rFonts w:ascii="Times New Roman" w:hAnsi="Times New Roman" w:eastAsia="黑体" w:cs="Times New Roman"/>
                <w:bCs/>
                <w:color w:val="000000" w:themeColor="text1"/>
                <w:sz w:val="24"/>
                <w:szCs w:val="24"/>
                <w:highlight w:val="none"/>
                <w14:textFill>
                  <w14:solidFill>
                    <w14:schemeClr w14:val="tx1"/>
                  </w14:solidFill>
                </w14:textFill>
              </w:rPr>
            </w:pPr>
            <w:r>
              <w:rPr>
                <w:rFonts w:ascii="Times New Roman" w:hAnsi="Times New Roman" w:eastAsia="黑体" w:cs="Times New Roman"/>
                <w:bCs/>
                <w:color w:val="000000" w:themeColor="text1"/>
                <w:sz w:val="24"/>
                <w:szCs w:val="24"/>
                <w:highlight w:val="none"/>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14:textFill>
                  <w14:solidFill>
                    <w14:schemeClr w14:val="tx1"/>
                  </w14:solidFill>
                </w14:textFill>
              </w:rPr>
              <w:t>18</w:t>
            </w:r>
            <w:r>
              <w:rPr>
                <w:rFonts w:ascii="Times New Roman" w:hAnsi="Times New Roman" w:eastAsia="黑体"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ascii="Times New Roman" w:hAnsi="Times New Roman" w:eastAsia="黑体" w:cs="Times New Roman"/>
                <w:bCs/>
                <w:color w:val="000000" w:themeColor="text1"/>
                <w:sz w:val="24"/>
                <w:szCs w:val="24"/>
                <w:highlight w:val="none"/>
                <w14:textFill>
                  <w14:solidFill>
                    <w14:schemeClr w14:val="tx1"/>
                  </w14:solidFill>
                </w14:textFill>
              </w:rPr>
              <w:t xml:space="preserve"> 无组织废气</w:t>
            </w:r>
            <w:r>
              <w:rPr>
                <w:rFonts w:hint="eastAsia" w:ascii="Times New Roman" w:hAnsi="Times New Roman" w:eastAsia="黑体" w:cs="Times New Roman"/>
                <w:bCs/>
                <w:color w:val="000000" w:themeColor="text1"/>
                <w:sz w:val="24"/>
                <w:szCs w:val="24"/>
                <w:highlight w:val="none"/>
                <w14:textFill>
                  <w14:solidFill>
                    <w14:schemeClr w14:val="tx1"/>
                  </w14:solidFill>
                </w14:textFill>
              </w:rPr>
              <w:t>检</w:t>
            </w:r>
            <w:r>
              <w:rPr>
                <w:rFonts w:ascii="Times New Roman" w:hAnsi="Times New Roman" w:eastAsia="黑体" w:cs="Times New Roman"/>
                <w:bCs/>
                <w:color w:val="000000" w:themeColor="text1"/>
                <w:sz w:val="24"/>
                <w:szCs w:val="24"/>
                <w:highlight w:val="none"/>
                <w14:textFill>
                  <w14:solidFill>
                    <w14:schemeClr w14:val="tx1"/>
                  </w14:solidFill>
                </w14:textFill>
              </w:rPr>
              <w:t>测结果</w:t>
            </w:r>
            <w:r>
              <w:rPr>
                <w:rFonts w:hint="eastAsia" w:ascii="Times New Roman" w:hAnsi="Times New Roman" w:eastAsia="黑体" w:cs="Times New Roman"/>
                <w:bCs/>
                <w:color w:val="000000" w:themeColor="text1"/>
                <w:sz w:val="24"/>
                <w:szCs w:val="24"/>
                <w:highlight w:val="none"/>
                <w14:textFill>
                  <w14:solidFill>
                    <w14:schemeClr w14:val="tx1"/>
                  </w14:solidFill>
                </w14:textFill>
              </w:rPr>
              <w:t xml:space="preserve">               单位：m</w:t>
            </w:r>
            <w:r>
              <w:rPr>
                <w:rFonts w:ascii="Times New Roman" w:hAnsi="Times New Roman" w:eastAsia="黑体" w:cs="Times New Roman"/>
                <w:bCs/>
                <w:color w:val="000000" w:themeColor="text1"/>
                <w:sz w:val="24"/>
                <w:szCs w:val="24"/>
                <w:highlight w:val="none"/>
                <w14:textFill>
                  <w14:solidFill>
                    <w14:schemeClr w14:val="tx1"/>
                  </w14:solidFill>
                </w14:textFill>
              </w:rPr>
              <w:t>g/m</w:t>
            </w:r>
            <w:r>
              <w:rPr>
                <w:rFonts w:ascii="Times New Roman" w:hAnsi="Times New Roman" w:eastAsia="黑体" w:cs="Times New Roman"/>
                <w:bCs/>
                <w:color w:val="000000" w:themeColor="text1"/>
                <w:sz w:val="24"/>
                <w:szCs w:val="24"/>
                <w:highlight w:val="none"/>
                <w:vertAlign w:val="superscript"/>
                <w14:textFill>
                  <w14:solidFill>
                    <w14:schemeClr w14:val="tx1"/>
                  </w14:solidFill>
                </w14:textFill>
              </w:rPr>
              <w:t>3</w:t>
            </w:r>
          </w:p>
          <w:tbl>
            <w:tblPr>
              <w:tblStyle w:val="13"/>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1135"/>
              <w:gridCol w:w="1019"/>
              <w:gridCol w:w="1140"/>
              <w:gridCol w:w="392"/>
              <w:gridCol w:w="668"/>
              <w:gridCol w:w="701"/>
              <w:gridCol w:w="452"/>
              <w:gridCol w:w="814"/>
              <w:gridCol w:w="211"/>
              <w:gridCol w:w="834"/>
              <w:gridCol w:w="937"/>
            </w:tblGrid>
            <w:tr w14:paraId="6C333E5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restart"/>
                  <w:tcBorders>
                    <w:top w:val="single" w:color="000000" w:sz="8" w:space="0"/>
                    <w:left w:val="nil"/>
                    <w:right w:val="single" w:color="auto" w:sz="4" w:space="0"/>
                  </w:tcBorders>
                  <w:shd w:val="clear" w:color="auto" w:fill="auto"/>
                  <w:tcMar>
                    <w:left w:w="28" w:type="dxa"/>
                    <w:right w:w="28" w:type="dxa"/>
                  </w:tcMar>
                  <w:vAlign w:val="center"/>
                </w:tcPr>
                <w:p w14:paraId="6C333E54">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检测点位</w:t>
                  </w:r>
                </w:p>
              </w:tc>
              <w:tc>
                <w:tcPr>
                  <w:tcW w:w="614" w:type="pct"/>
                  <w:vMerge w:val="restart"/>
                  <w:tcBorders>
                    <w:top w:val="single" w:color="000000" w:sz="8" w:space="0"/>
                    <w:left w:val="single" w:color="auto" w:sz="4" w:space="0"/>
                    <w:right w:val="single" w:color="000000" w:sz="4" w:space="0"/>
                  </w:tcBorders>
                  <w:shd w:val="clear" w:color="auto" w:fill="auto"/>
                  <w:vAlign w:val="center"/>
                </w:tcPr>
                <w:p w14:paraId="6C333E55">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检测项目</w:t>
                  </w:r>
                </w:p>
              </w:tc>
              <w:tc>
                <w:tcPr>
                  <w:tcW w:w="3700" w:type="pct"/>
                  <w:gridSpan w:val="9"/>
                  <w:tcBorders>
                    <w:top w:val="single" w:color="000000" w:sz="8" w:space="0"/>
                    <w:left w:val="single" w:color="000000" w:sz="4" w:space="0"/>
                  </w:tcBorders>
                  <w:vAlign w:val="center"/>
                </w:tcPr>
                <w:p w14:paraId="6C333E56">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采样日期</w:t>
                  </w:r>
                  <w:r>
                    <w:rPr>
                      <w:rFonts w:ascii="Times New Roman" w:hAnsi="Times New Roman" w:eastAsia="宋体"/>
                      <w:b/>
                      <w:color w:val="000000" w:themeColor="text1"/>
                      <w:sz w:val="21"/>
                      <w:szCs w:val="21"/>
                      <w:highlight w:val="none"/>
                      <w14:textFill>
                        <w14:solidFill>
                          <w14:schemeClr w14:val="tx1"/>
                        </w14:solidFill>
                      </w14:textFill>
                    </w:rPr>
                    <w:t>/</w:t>
                  </w:r>
                  <w:r>
                    <w:rPr>
                      <w:rFonts w:hint="eastAsia" w:ascii="Times New Roman" w:hAnsi="Times New Roman" w:eastAsia="宋体"/>
                      <w:b/>
                      <w:color w:val="000000" w:themeColor="text1"/>
                      <w:sz w:val="21"/>
                      <w:szCs w:val="21"/>
                      <w:highlight w:val="none"/>
                      <w14:textFill>
                        <w14:solidFill>
                          <w14:schemeClr w14:val="tx1"/>
                        </w14:solidFill>
                      </w14:textFill>
                    </w:rPr>
                    <w:t>检测结果</w:t>
                  </w:r>
                </w:p>
              </w:tc>
            </w:tr>
            <w:tr w14:paraId="6C333E5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continue"/>
                  <w:tcBorders>
                    <w:left w:val="nil"/>
                    <w:right w:val="single" w:color="auto" w:sz="4" w:space="0"/>
                  </w:tcBorders>
                  <w:shd w:val="clear" w:color="auto" w:fill="auto"/>
                  <w:tcMar>
                    <w:left w:w="28" w:type="dxa"/>
                    <w:right w:w="28" w:type="dxa"/>
                  </w:tcMar>
                  <w:vAlign w:val="center"/>
                </w:tcPr>
                <w:p w14:paraId="6C333E58">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p>
              </w:tc>
              <w:tc>
                <w:tcPr>
                  <w:tcW w:w="614" w:type="pct"/>
                  <w:vMerge w:val="continue"/>
                  <w:tcBorders>
                    <w:left w:val="single" w:color="auto" w:sz="4" w:space="0"/>
                    <w:right w:val="single" w:color="000000" w:sz="4" w:space="0"/>
                  </w:tcBorders>
                  <w:shd w:val="clear" w:color="auto" w:fill="auto"/>
                  <w:vAlign w:val="center"/>
                </w:tcPr>
                <w:p w14:paraId="6C333E59">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p>
              </w:tc>
              <w:tc>
                <w:tcPr>
                  <w:tcW w:w="2019" w:type="pct"/>
                  <w:gridSpan w:val="5"/>
                  <w:tcBorders>
                    <w:top w:val="single" w:color="000000" w:sz="8" w:space="0"/>
                    <w:left w:val="single" w:color="000000" w:sz="4" w:space="0"/>
                    <w:right w:val="single" w:color="000000" w:sz="4" w:space="0"/>
                  </w:tcBorders>
                  <w:vAlign w:val="center"/>
                </w:tcPr>
                <w:p w14:paraId="6C333E5A">
                  <w:pPr>
                    <w:pStyle w:val="12"/>
                    <w:spacing w:after="0"/>
                    <w:ind w:left="0" w:leftChars="0" w:firstLine="0" w:firstLineChars="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2025.03.18</w:t>
                  </w:r>
                </w:p>
              </w:tc>
              <w:tc>
                <w:tcPr>
                  <w:tcW w:w="1681" w:type="pct"/>
                  <w:gridSpan w:val="4"/>
                  <w:tcBorders>
                    <w:top w:val="single" w:color="000000" w:sz="8" w:space="0"/>
                    <w:left w:val="single" w:color="000000" w:sz="4" w:space="0"/>
                    <w:bottom w:val="single" w:color="000000" w:sz="4" w:space="0"/>
                  </w:tcBorders>
                  <w:vAlign w:val="center"/>
                </w:tcPr>
                <w:p w14:paraId="6C333E5B">
                  <w:pPr>
                    <w:pStyle w:val="12"/>
                    <w:spacing w:after="0"/>
                    <w:ind w:left="0" w:leftChars="0" w:firstLine="0" w:firstLineChars="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2025.03.19</w:t>
                  </w:r>
                </w:p>
              </w:tc>
            </w:tr>
            <w:tr w14:paraId="6C333E6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continue"/>
                  <w:tcBorders>
                    <w:left w:val="nil"/>
                    <w:bottom w:val="single" w:color="000000" w:sz="4" w:space="0"/>
                    <w:right w:val="single" w:color="auto" w:sz="4" w:space="0"/>
                  </w:tcBorders>
                  <w:shd w:val="clear" w:color="auto" w:fill="auto"/>
                  <w:tcMar>
                    <w:left w:w="28" w:type="dxa"/>
                    <w:right w:w="28" w:type="dxa"/>
                  </w:tcMar>
                  <w:vAlign w:val="center"/>
                </w:tcPr>
                <w:p w14:paraId="6C333E5D">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p>
              </w:tc>
              <w:tc>
                <w:tcPr>
                  <w:tcW w:w="614" w:type="pct"/>
                  <w:vMerge w:val="continue"/>
                  <w:tcBorders>
                    <w:left w:val="single" w:color="auto" w:sz="4" w:space="0"/>
                    <w:bottom w:val="single" w:color="000000" w:sz="4" w:space="0"/>
                    <w:right w:val="single" w:color="000000" w:sz="4" w:space="0"/>
                  </w:tcBorders>
                  <w:shd w:val="clear" w:color="auto" w:fill="auto"/>
                  <w:vAlign w:val="center"/>
                </w:tcPr>
                <w:p w14:paraId="6C333E5E">
                  <w:pPr>
                    <w:pStyle w:val="12"/>
                    <w:spacing w:after="0"/>
                    <w:ind w:left="0" w:leftChars="0" w:firstLine="0" w:firstLineChars="0"/>
                    <w:jc w:val="center"/>
                    <w:rPr>
                      <w:rFonts w:ascii="Times New Roman" w:hAnsi="Times New Roman" w:eastAsia="宋体"/>
                      <w:b/>
                      <w:color w:val="000000" w:themeColor="text1"/>
                      <w:sz w:val="21"/>
                      <w:szCs w:val="21"/>
                      <w:highlight w:val="none"/>
                      <w14:textFill>
                        <w14:solidFill>
                          <w14:schemeClr w14:val="tx1"/>
                        </w14:solidFill>
                      </w14:textFill>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5F">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第1次</w:t>
                  </w:r>
                </w:p>
              </w:tc>
              <w:tc>
                <w:tcPr>
                  <w:tcW w:w="638" w:type="pct"/>
                  <w:gridSpan w:val="2"/>
                  <w:tcBorders>
                    <w:top w:val="single" w:color="000000" w:sz="4" w:space="0"/>
                    <w:left w:val="single" w:color="000000" w:sz="4" w:space="0"/>
                    <w:bottom w:val="single" w:color="000000" w:sz="4" w:space="0"/>
                    <w:right w:val="single" w:color="000000" w:sz="4" w:space="0"/>
                  </w:tcBorders>
                  <w:vAlign w:val="center"/>
                </w:tcPr>
                <w:p w14:paraId="6C333E60">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第2次</w:t>
                  </w:r>
                </w:p>
              </w:tc>
              <w:tc>
                <w:tcPr>
                  <w:tcW w:w="693" w:type="pct"/>
                  <w:gridSpan w:val="2"/>
                  <w:tcBorders>
                    <w:top w:val="single" w:color="000000" w:sz="4" w:space="0"/>
                    <w:left w:val="single" w:color="000000" w:sz="4" w:space="0"/>
                    <w:bottom w:val="single" w:color="000000" w:sz="4" w:space="0"/>
                    <w:right w:val="nil"/>
                  </w:tcBorders>
                  <w:vAlign w:val="center"/>
                </w:tcPr>
                <w:p w14:paraId="6C333E62">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第3次</w:t>
                  </w:r>
                </w:p>
              </w:tc>
              <w:tc>
                <w:tcPr>
                  <w:tcW w:w="617" w:type="pct"/>
                  <w:gridSpan w:val="2"/>
                  <w:tcBorders>
                    <w:top w:val="single" w:color="000000" w:sz="4" w:space="0"/>
                    <w:left w:val="single" w:color="000000" w:sz="4" w:space="0"/>
                    <w:bottom w:val="single" w:color="000000" w:sz="4" w:space="0"/>
                    <w:right w:val="nil"/>
                  </w:tcBorders>
                  <w:vAlign w:val="center"/>
                </w:tcPr>
                <w:p w14:paraId="6C333E63">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第1次</w:t>
                  </w:r>
                </w:p>
              </w:tc>
              <w:tc>
                <w:tcPr>
                  <w:tcW w:w="502" w:type="pct"/>
                  <w:tcBorders>
                    <w:top w:val="single" w:color="000000" w:sz="4" w:space="0"/>
                    <w:left w:val="single" w:color="000000" w:sz="4" w:space="0"/>
                    <w:bottom w:val="single" w:color="000000" w:sz="4" w:space="0"/>
                    <w:right w:val="single" w:color="000000" w:sz="4" w:space="0"/>
                  </w:tcBorders>
                  <w:vAlign w:val="center"/>
                </w:tcPr>
                <w:p w14:paraId="6C333E64">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第2次</w:t>
                  </w:r>
                </w:p>
              </w:tc>
              <w:tc>
                <w:tcPr>
                  <w:tcW w:w="561" w:type="pct"/>
                  <w:tcBorders>
                    <w:top w:val="single" w:color="000000" w:sz="4" w:space="0"/>
                    <w:left w:val="single" w:color="000000" w:sz="4" w:space="0"/>
                    <w:bottom w:val="single" w:color="000000" w:sz="4" w:space="0"/>
                  </w:tcBorders>
                  <w:vAlign w:val="center"/>
                </w:tcPr>
                <w:p w14:paraId="6C333E66">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第3次</w:t>
                  </w:r>
                </w:p>
              </w:tc>
            </w:tr>
            <w:tr w14:paraId="6C333E7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tcBorders>
                    <w:left w:val="nil"/>
                    <w:right w:val="single" w:color="auto" w:sz="4" w:space="0"/>
                  </w:tcBorders>
                  <w:shd w:val="clear" w:color="auto" w:fill="auto"/>
                  <w:tcMar>
                    <w:left w:w="28" w:type="dxa"/>
                    <w:right w:w="28" w:type="dxa"/>
                  </w:tcMar>
                  <w:vAlign w:val="center"/>
                </w:tcPr>
                <w:p w14:paraId="6C333E68">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上风向1#</w:t>
                  </w:r>
                </w:p>
              </w:tc>
              <w:tc>
                <w:tcPr>
                  <w:tcW w:w="614" w:type="pct"/>
                  <w:tcBorders>
                    <w:left w:val="single" w:color="auto" w:sz="4" w:space="0"/>
                    <w:bottom w:val="single" w:color="000000" w:sz="4" w:space="0"/>
                    <w:right w:val="single" w:color="000000" w:sz="4" w:space="0"/>
                  </w:tcBorders>
                  <w:shd w:val="clear" w:color="auto" w:fill="auto"/>
                  <w:vAlign w:val="center"/>
                </w:tcPr>
                <w:p w14:paraId="6C333E69">
                  <w:pPr>
                    <w:pStyle w:val="12"/>
                    <w:spacing w:after="0"/>
                    <w:ind w:left="0" w:leftChars="0" w:firstLine="0" w:firstLineChars="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非甲烷总烃</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6A">
                  <w:pPr>
                    <w:pStyle w:val="12"/>
                    <w:spacing w:after="0"/>
                    <w:ind w:left="0" w:leftChars="0" w:firstLine="0" w:firstLineChars="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0.44</w:t>
                  </w:r>
                </w:p>
              </w:tc>
              <w:tc>
                <w:tcPr>
                  <w:tcW w:w="638" w:type="pct"/>
                  <w:gridSpan w:val="2"/>
                  <w:tcBorders>
                    <w:top w:val="single" w:color="000000" w:sz="4" w:space="0"/>
                    <w:left w:val="single" w:color="000000" w:sz="4" w:space="0"/>
                    <w:bottom w:val="single" w:color="000000" w:sz="4" w:space="0"/>
                    <w:right w:val="single" w:color="000000" w:sz="4" w:space="0"/>
                  </w:tcBorders>
                  <w:vAlign w:val="center"/>
                </w:tcPr>
                <w:p w14:paraId="6C333E6B">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0.48</w:t>
                  </w:r>
                </w:p>
              </w:tc>
              <w:tc>
                <w:tcPr>
                  <w:tcW w:w="693" w:type="pct"/>
                  <w:gridSpan w:val="2"/>
                  <w:tcBorders>
                    <w:top w:val="single" w:color="000000" w:sz="4" w:space="0"/>
                    <w:left w:val="single" w:color="000000" w:sz="4" w:space="0"/>
                    <w:bottom w:val="single" w:color="000000" w:sz="4" w:space="0"/>
                    <w:right w:val="nil"/>
                  </w:tcBorders>
                  <w:vAlign w:val="center"/>
                </w:tcPr>
                <w:p w14:paraId="6C333E6D">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0.45</w:t>
                  </w:r>
                </w:p>
              </w:tc>
              <w:tc>
                <w:tcPr>
                  <w:tcW w:w="617" w:type="pct"/>
                  <w:gridSpan w:val="2"/>
                  <w:tcBorders>
                    <w:top w:val="single" w:color="000000" w:sz="4" w:space="0"/>
                    <w:left w:val="single" w:color="000000" w:sz="4" w:space="0"/>
                    <w:bottom w:val="single" w:color="000000" w:sz="4" w:space="0"/>
                    <w:right w:val="nil"/>
                  </w:tcBorders>
                  <w:vAlign w:val="center"/>
                </w:tcPr>
                <w:p w14:paraId="6C333E6E">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0.48</w:t>
                  </w:r>
                </w:p>
              </w:tc>
              <w:tc>
                <w:tcPr>
                  <w:tcW w:w="502" w:type="pct"/>
                  <w:tcBorders>
                    <w:top w:val="single" w:color="000000" w:sz="4" w:space="0"/>
                    <w:left w:val="single" w:color="000000" w:sz="4" w:space="0"/>
                    <w:bottom w:val="single" w:color="000000" w:sz="4" w:space="0"/>
                    <w:right w:val="single" w:color="000000" w:sz="4" w:space="0"/>
                  </w:tcBorders>
                  <w:vAlign w:val="center"/>
                </w:tcPr>
                <w:p w14:paraId="6C333E6F">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0.47</w:t>
                  </w:r>
                </w:p>
              </w:tc>
              <w:tc>
                <w:tcPr>
                  <w:tcW w:w="561" w:type="pct"/>
                  <w:tcBorders>
                    <w:top w:val="single" w:color="000000" w:sz="4" w:space="0"/>
                    <w:left w:val="single" w:color="000000" w:sz="4" w:space="0"/>
                    <w:bottom w:val="single" w:color="000000" w:sz="4" w:space="0"/>
                  </w:tcBorders>
                  <w:vAlign w:val="center"/>
                </w:tcPr>
                <w:p w14:paraId="6C333E71">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0.46</w:t>
                  </w:r>
                </w:p>
              </w:tc>
            </w:tr>
            <w:tr w14:paraId="6C333E7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tcBorders>
                    <w:left w:val="nil"/>
                    <w:right w:val="single" w:color="000000" w:sz="4" w:space="0"/>
                  </w:tcBorders>
                  <w:shd w:val="clear" w:color="auto" w:fill="auto"/>
                  <w:tcMar>
                    <w:left w:w="28" w:type="dxa"/>
                    <w:right w:w="28" w:type="dxa"/>
                  </w:tcMar>
                  <w:vAlign w:val="center"/>
                </w:tcPr>
                <w:p w14:paraId="6C333E73">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下风向2#</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74">
                  <w:pPr>
                    <w:spacing w:after="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非甲烷总烃</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75">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0.63</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33E76">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0.62</w:t>
                  </w:r>
                </w:p>
              </w:tc>
              <w:tc>
                <w:tcPr>
                  <w:tcW w:w="693" w:type="pct"/>
                  <w:gridSpan w:val="2"/>
                  <w:tcBorders>
                    <w:top w:val="single" w:color="000000" w:sz="4" w:space="0"/>
                    <w:left w:val="single" w:color="000000" w:sz="4" w:space="0"/>
                    <w:bottom w:val="single" w:color="000000" w:sz="4" w:space="0"/>
                    <w:right w:val="nil"/>
                  </w:tcBorders>
                  <w:vAlign w:val="center"/>
                </w:tcPr>
                <w:p w14:paraId="6C333E78">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0.67</w:t>
                  </w:r>
                </w:p>
              </w:tc>
              <w:tc>
                <w:tcPr>
                  <w:tcW w:w="617" w:type="pct"/>
                  <w:gridSpan w:val="2"/>
                  <w:tcBorders>
                    <w:top w:val="single" w:color="000000" w:sz="4" w:space="0"/>
                    <w:left w:val="single" w:color="000000" w:sz="4" w:space="0"/>
                    <w:bottom w:val="single" w:color="000000" w:sz="4" w:space="0"/>
                    <w:right w:val="nil"/>
                  </w:tcBorders>
                  <w:vAlign w:val="center"/>
                </w:tcPr>
                <w:p w14:paraId="6C333E79">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0.66</w:t>
                  </w:r>
                </w:p>
              </w:tc>
              <w:tc>
                <w:tcPr>
                  <w:tcW w:w="502" w:type="pct"/>
                  <w:tcBorders>
                    <w:top w:val="single" w:color="000000" w:sz="4" w:space="0"/>
                    <w:left w:val="single" w:color="000000" w:sz="4" w:space="0"/>
                    <w:bottom w:val="single" w:color="000000" w:sz="4" w:space="0"/>
                    <w:right w:val="single" w:color="000000" w:sz="4" w:space="0"/>
                  </w:tcBorders>
                  <w:vAlign w:val="center"/>
                </w:tcPr>
                <w:p w14:paraId="6C333E7A">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0.62</w:t>
                  </w:r>
                </w:p>
              </w:tc>
              <w:tc>
                <w:tcPr>
                  <w:tcW w:w="561" w:type="pct"/>
                  <w:tcBorders>
                    <w:top w:val="single" w:color="000000" w:sz="4" w:space="0"/>
                    <w:left w:val="single" w:color="000000" w:sz="4" w:space="0"/>
                    <w:bottom w:val="single" w:color="000000" w:sz="4" w:space="0"/>
                  </w:tcBorders>
                  <w:vAlign w:val="center"/>
                </w:tcPr>
                <w:p w14:paraId="6C333E7C">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0.67</w:t>
                  </w:r>
                </w:p>
              </w:tc>
            </w:tr>
            <w:tr w14:paraId="6C333E8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tcBorders>
                    <w:left w:val="nil"/>
                    <w:right w:val="single" w:color="000000" w:sz="4" w:space="0"/>
                  </w:tcBorders>
                  <w:shd w:val="clear" w:color="auto" w:fill="auto"/>
                  <w:tcMar>
                    <w:left w:w="28" w:type="dxa"/>
                    <w:right w:w="28" w:type="dxa"/>
                  </w:tcMar>
                  <w:vAlign w:val="center"/>
                </w:tcPr>
                <w:p w14:paraId="6C333E7E">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下风向3#</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7F">
                  <w:pPr>
                    <w:spacing w:after="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非甲烷总烃</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80">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0.72</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33E81">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0.70</w:t>
                  </w:r>
                </w:p>
              </w:tc>
              <w:tc>
                <w:tcPr>
                  <w:tcW w:w="693" w:type="pct"/>
                  <w:gridSpan w:val="2"/>
                  <w:tcBorders>
                    <w:top w:val="single" w:color="000000" w:sz="4" w:space="0"/>
                    <w:left w:val="single" w:color="000000" w:sz="4" w:space="0"/>
                    <w:bottom w:val="single" w:color="000000" w:sz="4" w:space="0"/>
                    <w:right w:val="nil"/>
                  </w:tcBorders>
                  <w:vAlign w:val="center"/>
                </w:tcPr>
                <w:p w14:paraId="6C333E83">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0.77</w:t>
                  </w:r>
                </w:p>
              </w:tc>
              <w:tc>
                <w:tcPr>
                  <w:tcW w:w="617" w:type="pct"/>
                  <w:gridSpan w:val="2"/>
                  <w:tcBorders>
                    <w:top w:val="single" w:color="000000" w:sz="4" w:space="0"/>
                    <w:left w:val="single" w:color="000000" w:sz="4" w:space="0"/>
                    <w:bottom w:val="single" w:color="000000" w:sz="4" w:space="0"/>
                    <w:right w:val="nil"/>
                  </w:tcBorders>
                  <w:vAlign w:val="center"/>
                </w:tcPr>
                <w:p w14:paraId="6C333E84">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0.73</w:t>
                  </w:r>
                </w:p>
              </w:tc>
              <w:tc>
                <w:tcPr>
                  <w:tcW w:w="502" w:type="pct"/>
                  <w:tcBorders>
                    <w:top w:val="single" w:color="000000" w:sz="4" w:space="0"/>
                    <w:left w:val="single" w:color="000000" w:sz="4" w:space="0"/>
                    <w:bottom w:val="single" w:color="000000" w:sz="4" w:space="0"/>
                    <w:right w:val="single" w:color="000000" w:sz="4" w:space="0"/>
                  </w:tcBorders>
                  <w:vAlign w:val="center"/>
                </w:tcPr>
                <w:p w14:paraId="6C333E85">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0.75</w:t>
                  </w:r>
                </w:p>
              </w:tc>
              <w:tc>
                <w:tcPr>
                  <w:tcW w:w="561" w:type="pct"/>
                  <w:tcBorders>
                    <w:top w:val="single" w:color="000000" w:sz="4" w:space="0"/>
                    <w:left w:val="single" w:color="000000" w:sz="4" w:space="0"/>
                    <w:bottom w:val="single" w:color="000000" w:sz="4" w:space="0"/>
                  </w:tcBorders>
                  <w:vAlign w:val="center"/>
                </w:tcPr>
                <w:p w14:paraId="6C333E87">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0.80</w:t>
                  </w:r>
                </w:p>
              </w:tc>
            </w:tr>
            <w:tr w14:paraId="6C333E9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tcBorders>
                    <w:left w:val="nil"/>
                    <w:right w:val="single" w:color="000000" w:sz="4" w:space="0"/>
                  </w:tcBorders>
                  <w:shd w:val="clear" w:color="auto" w:fill="auto"/>
                  <w:tcMar>
                    <w:left w:w="28" w:type="dxa"/>
                    <w:right w:w="28" w:type="dxa"/>
                  </w:tcMar>
                  <w:vAlign w:val="center"/>
                </w:tcPr>
                <w:p w14:paraId="6C333E89">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下风向4#</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8A">
                  <w:pPr>
                    <w:spacing w:after="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非甲烷总烃</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8B">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0.86</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33E8C">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0.83</w:t>
                  </w:r>
                </w:p>
              </w:tc>
              <w:tc>
                <w:tcPr>
                  <w:tcW w:w="693" w:type="pct"/>
                  <w:gridSpan w:val="2"/>
                  <w:tcBorders>
                    <w:top w:val="single" w:color="000000" w:sz="4" w:space="0"/>
                    <w:left w:val="single" w:color="000000" w:sz="4" w:space="0"/>
                    <w:bottom w:val="single" w:color="000000" w:sz="4" w:space="0"/>
                    <w:right w:val="nil"/>
                  </w:tcBorders>
                  <w:vAlign w:val="center"/>
                </w:tcPr>
                <w:p w14:paraId="6C333E8E">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0.81</w:t>
                  </w:r>
                </w:p>
              </w:tc>
              <w:tc>
                <w:tcPr>
                  <w:tcW w:w="617" w:type="pct"/>
                  <w:gridSpan w:val="2"/>
                  <w:tcBorders>
                    <w:top w:val="single" w:color="000000" w:sz="4" w:space="0"/>
                    <w:left w:val="single" w:color="000000" w:sz="4" w:space="0"/>
                    <w:bottom w:val="single" w:color="000000" w:sz="4" w:space="0"/>
                    <w:right w:val="nil"/>
                  </w:tcBorders>
                  <w:vAlign w:val="center"/>
                </w:tcPr>
                <w:p w14:paraId="6C333E8F">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0.87</w:t>
                  </w:r>
                </w:p>
              </w:tc>
              <w:tc>
                <w:tcPr>
                  <w:tcW w:w="502" w:type="pct"/>
                  <w:tcBorders>
                    <w:top w:val="single" w:color="000000" w:sz="4" w:space="0"/>
                    <w:left w:val="single" w:color="000000" w:sz="4" w:space="0"/>
                    <w:bottom w:val="single" w:color="000000" w:sz="4" w:space="0"/>
                    <w:right w:val="single" w:color="000000" w:sz="4" w:space="0"/>
                  </w:tcBorders>
                  <w:vAlign w:val="center"/>
                </w:tcPr>
                <w:p w14:paraId="6C333E90">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0.83</w:t>
                  </w:r>
                </w:p>
              </w:tc>
              <w:tc>
                <w:tcPr>
                  <w:tcW w:w="561" w:type="pct"/>
                  <w:tcBorders>
                    <w:top w:val="single" w:color="000000" w:sz="4" w:space="0"/>
                    <w:left w:val="single" w:color="000000" w:sz="4" w:space="0"/>
                    <w:bottom w:val="single" w:color="000000" w:sz="4" w:space="0"/>
                  </w:tcBorders>
                  <w:vAlign w:val="center"/>
                </w:tcPr>
                <w:p w14:paraId="6C333E92">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0.89</w:t>
                  </w:r>
                </w:p>
              </w:tc>
            </w:tr>
            <w:tr w14:paraId="6C333E9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5000" w:type="pct"/>
                  <w:gridSpan w:val="11"/>
                  <w:tcBorders>
                    <w:top w:val="single" w:color="000000" w:sz="4" w:space="0"/>
                    <w:left w:val="nil"/>
                    <w:bottom w:val="single" w:color="000000" w:sz="4" w:space="0"/>
                  </w:tcBorders>
                  <w:shd w:val="clear" w:color="auto" w:fill="auto"/>
                  <w:tcMar>
                    <w:left w:w="28" w:type="dxa"/>
                    <w:right w:w="28" w:type="dxa"/>
                  </w:tcMar>
                  <w:vAlign w:val="center"/>
                </w:tcPr>
                <w:p w14:paraId="6C333E94">
                  <w:pPr>
                    <w:pStyle w:val="12"/>
                    <w:spacing w:after="0"/>
                    <w:ind w:left="0" w:leftChars="0" w:firstLine="0" w:firstLineChars="0"/>
                    <w:jc w:val="center"/>
                    <w:rPr>
                      <w:rFonts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气象参数记录表</w:t>
                  </w:r>
                </w:p>
              </w:tc>
            </w:tr>
            <w:tr w14:paraId="6C333E9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tcBorders>
                    <w:top w:val="single" w:color="000000" w:sz="4" w:space="0"/>
                    <w:left w:val="nil"/>
                    <w:right w:val="single" w:color="000000" w:sz="4" w:space="0"/>
                  </w:tcBorders>
                  <w:shd w:val="clear" w:color="auto" w:fill="auto"/>
                  <w:tcMar>
                    <w:left w:w="28" w:type="dxa"/>
                    <w:right w:w="28" w:type="dxa"/>
                  </w:tcMar>
                  <w:vAlign w:val="center"/>
                </w:tcPr>
                <w:p w14:paraId="6C333E96">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检测日期</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97">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频次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98">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气压（kPa）</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99">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风速（m/s）</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9A">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气温（℃）</w:t>
                  </w:r>
                </w:p>
              </w:tc>
              <w:tc>
                <w:tcPr>
                  <w:tcW w:w="62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9B">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天气情况</w:t>
                  </w:r>
                </w:p>
              </w:tc>
              <w:tc>
                <w:tcPr>
                  <w:tcW w:w="561" w:type="pct"/>
                  <w:tcBorders>
                    <w:top w:val="single" w:color="000000" w:sz="4" w:space="0"/>
                    <w:left w:val="single" w:color="000000" w:sz="4" w:space="0"/>
                    <w:bottom w:val="single" w:color="000000" w:sz="4" w:space="0"/>
                  </w:tcBorders>
                  <w:shd w:val="clear" w:color="auto" w:fill="auto"/>
                  <w:vAlign w:val="center"/>
                </w:tcPr>
                <w:p w14:paraId="6C333E9C">
                  <w:pPr>
                    <w:pStyle w:val="12"/>
                    <w:spacing w:after="0"/>
                    <w:ind w:left="0" w:leftChars="0" w:firstLine="0" w:firstLineChars="0"/>
                    <w:jc w:val="center"/>
                    <w:rPr>
                      <w:rFonts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风向</w:t>
                  </w:r>
                </w:p>
              </w:tc>
            </w:tr>
            <w:tr w14:paraId="6C333EA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restart"/>
                  <w:tcBorders>
                    <w:top w:val="single" w:color="000000" w:sz="4" w:space="0"/>
                    <w:left w:val="nil"/>
                    <w:right w:val="single" w:color="000000" w:sz="4" w:space="0"/>
                  </w:tcBorders>
                  <w:shd w:val="clear" w:color="auto" w:fill="auto"/>
                  <w:tcMar>
                    <w:left w:w="28" w:type="dxa"/>
                    <w:right w:w="28" w:type="dxa"/>
                  </w:tcMar>
                  <w:vAlign w:val="center"/>
                </w:tcPr>
                <w:p w14:paraId="6C333E9E">
                  <w:pPr>
                    <w:pStyle w:val="12"/>
                    <w:spacing w:after="0"/>
                    <w:ind w:left="0" w:leftChars="0" w:firstLine="0" w:firstLineChars="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eastAsia="zh-CN"/>
                      <w14:textFill>
                        <w14:solidFill>
                          <w14:schemeClr w14:val="tx1"/>
                        </w14:solidFill>
                      </w14:textFill>
                    </w:rPr>
                    <w:t>2</w:t>
                  </w: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025.03.18</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9F">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第一次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A0">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101.3</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A1">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1.6</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A2">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5.1</w:t>
                  </w:r>
                </w:p>
              </w:tc>
              <w:tc>
                <w:tcPr>
                  <w:tcW w:w="62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A3">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晴</w:t>
                  </w:r>
                </w:p>
              </w:tc>
              <w:tc>
                <w:tcPr>
                  <w:tcW w:w="561" w:type="pct"/>
                  <w:tcBorders>
                    <w:top w:val="single" w:color="000000" w:sz="4" w:space="0"/>
                    <w:left w:val="single" w:color="000000" w:sz="4" w:space="0"/>
                    <w:bottom w:val="single" w:color="000000" w:sz="4" w:space="0"/>
                  </w:tcBorders>
                  <w:shd w:val="clear" w:color="auto" w:fill="auto"/>
                  <w:vAlign w:val="center"/>
                </w:tcPr>
                <w:p w14:paraId="6C333EA4">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东</w:t>
                  </w:r>
                </w:p>
              </w:tc>
            </w:tr>
            <w:tr w14:paraId="6C333EA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continue"/>
                  <w:tcBorders>
                    <w:left w:val="nil"/>
                    <w:right w:val="single" w:color="000000" w:sz="4" w:space="0"/>
                  </w:tcBorders>
                  <w:shd w:val="clear" w:color="auto" w:fill="auto"/>
                  <w:tcMar>
                    <w:left w:w="28" w:type="dxa"/>
                    <w:right w:w="28" w:type="dxa"/>
                  </w:tcMar>
                  <w:vAlign w:val="center"/>
                </w:tcPr>
                <w:p w14:paraId="6C333EA6">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A7">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第二次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A8">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101.2</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A9">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1.5</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AA">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12.4</w:t>
                  </w:r>
                </w:p>
              </w:tc>
              <w:tc>
                <w:tcPr>
                  <w:tcW w:w="62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AB">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晴</w:t>
                  </w:r>
                </w:p>
              </w:tc>
              <w:tc>
                <w:tcPr>
                  <w:tcW w:w="561" w:type="pct"/>
                  <w:tcBorders>
                    <w:top w:val="single" w:color="000000" w:sz="4" w:space="0"/>
                    <w:left w:val="single" w:color="000000" w:sz="4" w:space="0"/>
                    <w:bottom w:val="single" w:color="000000" w:sz="4" w:space="0"/>
                  </w:tcBorders>
                  <w:shd w:val="clear" w:color="auto" w:fill="auto"/>
                  <w:vAlign w:val="center"/>
                </w:tcPr>
                <w:p w14:paraId="6C333EAC">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东</w:t>
                  </w:r>
                </w:p>
              </w:tc>
            </w:tr>
            <w:tr w14:paraId="6C333EB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continue"/>
                  <w:tcBorders>
                    <w:left w:val="nil"/>
                    <w:right w:val="single" w:color="000000" w:sz="4" w:space="0"/>
                  </w:tcBorders>
                  <w:shd w:val="clear" w:color="auto" w:fill="auto"/>
                  <w:tcMar>
                    <w:left w:w="28" w:type="dxa"/>
                    <w:right w:w="28" w:type="dxa"/>
                  </w:tcMar>
                  <w:vAlign w:val="center"/>
                </w:tcPr>
                <w:p w14:paraId="6C333EAE">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AF">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第三次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B0">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101.0</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B1">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1.4</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B2">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15.1</w:t>
                  </w:r>
                </w:p>
              </w:tc>
              <w:tc>
                <w:tcPr>
                  <w:tcW w:w="62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B3">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晴</w:t>
                  </w:r>
                </w:p>
              </w:tc>
              <w:tc>
                <w:tcPr>
                  <w:tcW w:w="561" w:type="pct"/>
                  <w:tcBorders>
                    <w:top w:val="single" w:color="000000" w:sz="4" w:space="0"/>
                    <w:left w:val="single" w:color="000000" w:sz="4" w:space="0"/>
                    <w:bottom w:val="single" w:color="000000" w:sz="4" w:space="0"/>
                  </w:tcBorders>
                  <w:shd w:val="clear" w:color="auto" w:fill="auto"/>
                  <w:vAlign w:val="center"/>
                </w:tcPr>
                <w:p w14:paraId="6C333EB4">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东</w:t>
                  </w:r>
                </w:p>
              </w:tc>
            </w:tr>
            <w:tr w14:paraId="6C333EC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restart"/>
                  <w:tcBorders>
                    <w:top w:val="single" w:color="000000" w:sz="4" w:space="0"/>
                    <w:left w:val="nil"/>
                    <w:right w:val="single" w:color="000000" w:sz="4" w:space="0"/>
                  </w:tcBorders>
                  <w:shd w:val="clear" w:color="auto" w:fill="auto"/>
                  <w:tcMar>
                    <w:left w:w="28" w:type="dxa"/>
                    <w:right w:w="28" w:type="dxa"/>
                  </w:tcMar>
                  <w:vAlign w:val="center"/>
                </w:tcPr>
                <w:p w14:paraId="6C333EBE">
                  <w:pPr>
                    <w:pStyle w:val="12"/>
                    <w:spacing w:after="0"/>
                    <w:ind w:left="0" w:leftChars="0" w:firstLine="0" w:firstLineChars="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2025.03.19</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BF">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第一次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C0">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101.2</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C1">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1.7</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C2">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7.5</w:t>
                  </w:r>
                </w:p>
              </w:tc>
              <w:tc>
                <w:tcPr>
                  <w:tcW w:w="104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C3">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晴</w:t>
                  </w:r>
                </w:p>
              </w:tc>
              <w:tc>
                <w:tcPr>
                  <w:tcW w:w="561" w:type="pct"/>
                  <w:tcBorders>
                    <w:top w:val="single" w:color="000000" w:sz="4" w:space="0"/>
                    <w:left w:val="single" w:color="000000" w:sz="4" w:space="0"/>
                    <w:bottom w:val="single" w:color="000000" w:sz="4" w:space="0"/>
                  </w:tcBorders>
                  <w:shd w:val="clear" w:color="auto" w:fill="auto"/>
                  <w:vAlign w:val="center"/>
                </w:tcPr>
                <w:p w14:paraId="6C333EC4">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东</w:t>
                  </w:r>
                </w:p>
              </w:tc>
            </w:tr>
            <w:tr w14:paraId="6C333EC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continue"/>
                  <w:tcBorders>
                    <w:left w:val="nil"/>
                    <w:right w:val="single" w:color="000000" w:sz="4" w:space="0"/>
                  </w:tcBorders>
                  <w:shd w:val="clear" w:color="auto" w:fill="auto"/>
                  <w:tcMar>
                    <w:left w:w="28" w:type="dxa"/>
                    <w:right w:w="28" w:type="dxa"/>
                  </w:tcMar>
                  <w:vAlign w:val="center"/>
                </w:tcPr>
                <w:p w14:paraId="6C333EC6">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C7">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第二次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C8">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101.1</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C9">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1.5</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CA">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11.6</w:t>
                  </w:r>
                </w:p>
              </w:tc>
              <w:tc>
                <w:tcPr>
                  <w:tcW w:w="104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CB">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晴</w:t>
                  </w:r>
                </w:p>
              </w:tc>
              <w:tc>
                <w:tcPr>
                  <w:tcW w:w="561" w:type="pct"/>
                  <w:tcBorders>
                    <w:top w:val="single" w:color="000000" w:sz="4" w:space="0"/>
                    <w:left w:val="single" w:color="000000" w:sz="4" w:space="0"/>
                    <w:bottom w:val="single" w:color="000000" w:sz="4" w:space="0"/>
                  </w:tcBorders>
                  <w:shd w:val="clear" w:color="auto" w:fill="auto"/>
                  <w:vAlign w:val="center"/>
                </w:tcPr>
                <w:p w14:paraId="6C333ECC">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东</w:t>
                  </w:r>
                </w:p>
              </w:tc>
            </w:tr>
            <w:tr w14:paraId="6C333ED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84" w:type="pct"/>
                  <w:vMerge w:val="continue"/>
                  <w:tcBorders>
                    <w:left w:val="nil"/>
                    <w:right w:val="single" w:color="000000" w:sz="4" w:space="0"/>
                  </w:tcBorders>
                  <w:shd w:val="clear" w:color="auto" w:fill="auto"/>
                  <w:tcMar>
                    <w:left w:w="28" w:type="dxa"/>
                    <w:right w:w="28" w:type="dxa"/>
                  </w:tcMar>
                  <w:vAlign w:val="center"/>
                </w:tcPr>
                <w:p w14:paraId="6C333ECE">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14:paraId="6C333ECF">
                  <w:pPr>
                    <w:pStyle w:val="12"/>
                    <w:spacing w:after="0"/>
                    <w:ind w:left="0" w:leftChars="0" w:firstLine="0" w:firstLineChars="0"/>
                    <w:jc w:val="center"/>
                    <w:rPr>
                      <w:rFonts w:ascii="Times New Roman" w:hAnsi="Times New Roman" w:eastAsia="宋体"/>
                      <w:bCs/>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14:textFill>
                        <w14:solidFill>
                          <w14:schemeClr w14:val="tx1"/>
                        </w14:solidFill>
                      </w14:textFill>
                    </w:rPr>
                    <w:t>第三次</w:t>
                  </w:r>
                </w:p>
              </w:tc>
              <w:tc>
                <w:tcPr>
                  <w:tcW w:w="923" w:type="pct"/>
                  <w:gridSpan w:val="2"/>
                  <w:tcBorders>
                    <w:top w:val="single" w:color="000000" w:sz="4" w:space="0"/>
                    <w:left w:val="single" w:color="000000" w:sz="4" w:space="0"/>
                    <w:bottom w:val="single" w:color="000000" w:sz="4" w:space="0"/>
                    <w:right w:val="single" w:color="auto" w:sz="4" w:space="0"/>
                  </w:tcBorders>
                  <w:shd w:val="clear" w:color="auto" w:fill="auto"/>
                  <w:tcMar>
                    <w:left w:w="28" w:type="dxa"/>
                    <w:right w:w="28" w:type="dxa"/>
                  </w:tcMar>
                  <w:vAlign w:val="center"/>
                </w:tcPr>
                <w:p w14:paraId="6C333ED0">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101.0</w:t>
                  </w: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D1">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1.6</w:t>
                  </w:r>
                </w:p>
              </w:tc>
              <w:tc>
                <w:tcPr>
                  <w:tcW w:w="7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D2">
                  <w:pPr>
                    <w:pStyle w:val="12"/>
                    <w:spacing w:after="0"/>
                    <w:ind w:left="0" w:leftChars="0" w:firstLine="0" w:firstLineChars="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14.7</w:t>
                  </w:r>
                </w:p>
              </w:tc>
              <w:tc>
                <w:tcPr>
                  <w:tcW w:w="104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333ED3">
                  <w:pPr>
                    <w:pStyle w:val="12"/>
                    <w:spacing w:after="0"/>
                    <w:ind w:left="0" w:leftChars="0" w:firstLine="0" w:firstLineChars="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晴</w:t>
                  </w:r>
                </w:p>
              </w:tc>
              <w:tc>
                <w:tcPr>
                  <w:tcW w:w="561" w:type="pct"/>
                  <w:tcBorders>
                    <w:top w:val="single" w:color="000000" w:sz="4" w:space="0"/>
                    <w:left w:val="single" w:color="000000" w:sz="4" w:space="0"/>
                    <w:bottom w:val="single" w:color="000000" w:sz="4" w:space="0"/>
                  </w:tcBorders>
                  <w:shd w:val="clear" w:color="auto" w:fill="auto"/>
                  <w:vAlign w:val="center"/>
                </w:tcPr>
                <w:p w14:paraId="6C333ED4">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东</w:t>
                  </w:r>
                </w:p>
              </w:tc>
            </w:tr>
          </w:tbl>
          <w:p w14:paraId="52490784">
            <w:pPr>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由上表中检测结果可知，本项目厂界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非甲烷总烃最大排放浓度为0.89</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能够满足</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《关于全省开展工业企业挥发性有机物专项治理工作中排放建议值的通知》（豫环攻坚办(2017)162号）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工业企业边界挥发性有机物排放建议值中其他企业非甲烷总烃2.0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的限值要求。</w:t>
            </w:r>
          </w:p>
          <w:p w14:paraId="6C333EDF">
            <w:p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（2）噪声监测结果</w:t>
            </w:r>
          </w:p>
          <w:p w14:paraId="6C333EE0">
            <w:pPr>
              <w:spacing w:after="0" w:line="460" w:lineRule="exact"/>
              <w:ind w:firstLine="480" w:firstLineChars="200"/>
              <w:jc w:val="both"/>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本项目厂界噪声检测结果见下表。</w:t>
            </w:r>
          </w:p>
          <w:p w14:paraId="6C333EE3">
            <w:pPr>
              <w:spacing w:after="0" w:line="460" w:lineRule="exact"/>
              <w:ind w:firstLine="480" w:firstLineChars="200"/>
              <w:jc w:val="both"/>
              <w:rPr>
                <w:rFonts w:ascii="Times New Roman" w:hAnsi="Times New Roman" w:eastAsia="黑体" w:cs="Times New Roman"/>
                <w:bCs/>
                <w:color w:val="000000" w:themeColor="text1"/>
                <w:sz w:val="24"/>
                <w:szCs w:val="24"/>
                <w:highlight w:val="none"/>
                <w14:textFill>
                  <w14:solidFill>
                    <w14:schemeClr w14:val="tx1"/>
                  </w14:solidFill>
                </w14:textFill>
              </w:rPr>
            </w:pPr>
            <w:r>
              <w:rPr>
                <w:rFonts w:ascii="Times New Roman" w:hAnsi="Times New Roman" w:eastAsia="黑体" w:cs="Times New Roman"/>
                <w:bCs/>
                <w:color w:val="000000" w:themeColor="text1"/>
                <w:sz w:val="24"/>
                <w:szCs w:val="24"/>
                <w:highlight w:val="none"/>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14:textFill>
                  <w14:solidFill>
                    <w14:schemeClr w14:val="tx1"/>
                  </w14:solidFill>
                </w14:textFill>
              </w:rPr>
              <w:t>19</w:t>
            </w:r>
            <w:r>
              <w:rPr>
                <w:rFonts w:ascii="Times New Roman" w:hAnsi="Times New Roman" w:eastAsia="黑体" w:cs="Times New Roman"/>
                <w:bCs/>
                <w:color w:val="000000" w:themeColor="text1"/>
                <w:sz w:val="24"/>
                <w:szCs w:val="24"/>
                <w:highlight w:val="none"/>
                <w14:textFill>
                  <w14:solidFill>
                    <w14:schemeClr w14:val="tx1"/>
                  </w14:solidFill>
                </w14:textFill>
              </w:rPr>
              <w:t xml:space="preserve">                  厂界噪声监测结果表     </w:t>
            </w:r>
            <w:r>
              <w:rPr>
                <w:rFonts w:hint="eastAsia" w:ascii="Times New Roman" w:hAnsi="Times New Roman" w:eastAsia="黑体" w:cs="Times New Roman"/>
                <w:bCs/>
                <w:color w:val="000000" w:themeColor="text1"/>
                <w:sz w:val="24"/>
                <w:szCs w:val="24"/>
                <w:highlight w:val="none"/>
                <w14:textFill>
                  <w14:solidFill>
                    <w14:schemeClr w14:val="tx1"/>
                  </w14:solidFill>
                </w14:textFill>
              </w:rPr>
              <w:t xml:space="preserve">   </w:t>
            </w:r>
            <w:r>
              <w:rPr>
                <w:rFonts w:ascii="Times New Roman" w:hAnsi="Times New Roman" w:eastAsia="黑体" w:cs="Times New Roman"/>
                <w:bCs/>
                <w:color w:val="000000" w:themeColor="text1"/>
                <w:sz w:val="24"/>
                <w:szCs w:val="24"/>
                <w:highlight w:val="none"/>
                <w14:textFill>
                  <w14:solidFill>
                    <w14:schemeClr w14:val="tx1"/>
                  </w14:solidFill>
                </w14:textFill>
              </w:rPr>
              <w:t xml:space="preserve">    单位：dB（A）</w:t>
            </w:r>
          </w:p>
          <w:tbl>
            <w:tblPr>
              <w:tblStyle w:val="13"/>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249"/>
              <w:gridCol w:w="1921"/>
              <w:gridCol w:w="1921"/>
              <w:gridCol w:w="1930"/>
            </w:tblGrid>
            <w:tr w14:paraId="6C333E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6C333EE4">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检测日期</w:t>
                  </w:r>
                </w:p>
              </w:tc>
              <w:tc>
                <w:tcPr>
                  <w:tcW w:w="752" w:type="pct"/>
                  <w:tcBorders>
                    <w:tl2br w:val="nil"/>
                    <w:tr2bl w:val="nil"/>
                  </w:tcBorders>
                  <w:vAlign w:val="center"/>
                </w:tcPr>
                <w:p w14:paraId="6C333EE5">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检测时段</w:t>
                  </w:r>
                </w:p>
              </w:tc>
              <w:tc>
                <w:tcPr>
                  <w:tcW w:w="1157" w:type="pct"/>
                  <w:tcBorders>
                    <w:tl2br w:val="nil"/>
                    <w:tr2bl w:val="nil"/>
                  </w:tcBorders>
                  <w:vAlign w:val="center"/>
                </w:tcPr>
                <w:p w14:paraId="7A2C4E3D">
                  <w:pPr>
                    <w:spacing w:after="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北厂界</w:t>
                  </w:r>
                </w:p>
              </w:tc>
              <w:tc>
                <w:tcPr>
                  <w:tcW w:w="1157" w:type="pct"/>
                  <w:tcBorders>
                    <w:tl2br w:val="nil"/>
                    <w:tr2bl w:val="nil"/>
                  </w:tcBorders>
                  <w:vAlign w:val="center"/>
                </w:tcPr>
                <w:p w14:paraId="6C333EE6">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西</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厂界</w:t>
                  </w:r>
                </w:p>
              </w:tc>
              <w:tc>
                <w:tcPr>
                  <w:tcW w:w="1160" w:type="pct"/>
                  <w:tcBorders>
                    <w:tl2br w:val="nil"/>
                    <w:tr2bl w:val="nil"/>
                  </w:tcBorders>
                  <w:vAlign w:val="center"/>
                </w:tcPr>
                <w:p w14:paraId="6C333EE7">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东</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厂界</w:t>
                  </w:r>
                </w:p>
              </w:tc>
            </w:tr>
            <w:tr w14:paraId="6C333EE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vMerge w:val="restart"/>
                  <w:tcBorders>
                    <w:tl2br w:val="nil"/>
                    <w:tr2bl w:val="nil"/>
                  </w:tcBorders>
                  <w:vAlign w:val="center"/>
                </w:tcPr>
                <w:p w14:paraId="6C333EE9">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2025.03.18</w:t>
                  </w:r>
                </w:p>
              </w:tc>
              <w:tc>
                <w:tcPr>
                  <w:tcW w:w="752" w:type="pct"/>
                  <w:tcBorders>
                    <w:tl2br w:val="nil"/>
                    <w:tr2bl w:val="nil"/>
                  </w:tcBorders>
                  <w:vAlign w:val="center"/>
                </w:tcPr>
                <w:p w14:paraId="6C333EEA">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昼间</w:t>
                  </w:r>
                </w:p>
              </w:tc>
              <w:tc>
                <w:tcPr>
                  <w:tcW w:w="1157" w:type="pct"/>
                  <w:tcBorders>
                    <w:tl2br w:val="nil"/>
                    <w:tr2bl w:val="nil"/>
                  </w:tcBorders>
                  <w:vAlign w:val="center"/>
                </w:tcPr>
                <w:p w14:paraId="1DE74E89">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56</w:t>
                  </w:r>
                </w:p>
              </w:tc>
              <w:tc>
                <w:tcPr>
                  <w:tcW w:w="1157" w:type="pct"/>
                  <w:tcBorders>
                    <w:tl2br w:val="nil"/>
                    <w:tr2bl w:val="nil"/>
                  </w:tcBorders>
                  <w:vAlign w:val="center"/>
                </w:tcPr>
                <w:p w14:paraId="6C333EEB">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57</w:t>
                  </w:r>
                </w:p>
              </w:tc>
              <w:tc>
                <w:tcPr>
                  <w:tcW w:w="1160" w:type="pct"/>
                  <w:tcBorders>
                    <w:tl2br w:val="nil"/>
                    <w:tr2bl w:val="nil"/>
                  </w:tcBorders>
                  <w:vAlign w:val="center"/>
                </w:tcPr>
                <w:p w14:paraId="6C333EEC">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r>
            <w:tr w14:paraId="6C333E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vMerge w:val="continue"/>
                  <w:tcBorders>
                    <w:tl2br w:val="nil"/>
                    <w:tr2bl w:val="nil"/>
                  </w:tcBorders>
                  <w:vAlign w:val="center"/>
                </w:tcPr>
                <w:p w14:paraId="6C333EEE">
                  <w:pPr>
                    <w:spacing w:after="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p>
              </w:tc>
              <w:tc>
                <w:tcPr>
                  <w:tcW w:w="752" w:type="pct"/>
                  <w:tcBorders>
                    <w:tl2br w:val="nil"/>
                    <w:tr2bl w:val="nil"/>
                  </w:tcBorders>
                  <w:vAlign w:val="center"/>
                </w:tcPr>
                <w:p w14:paraId="6C333EEF">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夜间</w:t>
                  </w:r>
                </w:p>
              </w:tc>
              <w:tc>
                <w:tcPr>
                  <w:tcW w:w="1157" w:type="pct"/>
                  <w:tcBorders>
                    <w:tl2br w:val="nil"/>
                    <w:tr2bl w:val="nil"/>
                  </w:tcBorders>
                  <w:vAlign w:val="center"/>
                </w:tcPr>
                <w:p w14:paraId="7360D704">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45</w:t>
                  </w:r>
                </w:p>
              </w:tc>
              <w:tc>
                <w:tcPr>
                  <w:tcW w:w="1157" w:type="pct"/>
                  <w:tcBorders>
                    <w:tl2br w:val="nil"/>
                    <w:tr2bl w:val="nil"/>
                  </w:tcBorders>
                  <w:vAlign w:val="center"/>
                </w:tcPr>
                <w:p w14:paraId="6C333EF0">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47</w:t>
                  </w:r>
                </w:p>
              </w:tc>
              <w:tc>
                <w:tcPr>
                  <w:tcW w:w="1160" w:type="pct"/>
                  <w:tcBorders>
                    <w:tl2br w:val="nil"/>
                    <w:tr2bl w:val="nil"/>
                  </w:tcBorders>
                  <w:vAlign w:val="center"/>
                </w:tcPr>
                <w:p w14:paraId="6C333EF1">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w:t>
                  </w:r>
                </w:p>
              </w:tc>
            </w:tr>
            <w:tr w14:paraId="6C333E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vMerge w:val="restart"/>
                  <w:tcBorders>
                    <w:tl2br w:val="nil"/>
                    <w:tr2bl w:val="nil"/>
                  </w:tcBorders>
                  <w:vAlign w:val="center"/>
                </w:tcPr>
                <w:p w14:paraId="6C333EF3">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2025.03.19</w:t>
                  </w:r>
                </w:p>
              </w:tc>
              <w:tc>
                <w:tcPr>
                  <w:tcW w:w="752" w:type="pct"/>
                  <w:tcBorders>
                    <w:tl2br w:val="nil"/>
                    <w:tr2bl w:val="nil"/>
                  </w:tcBorders>
                  <w:vAlign w:val="center"/>
                </w:tcPr>
                <w:p w14:paraId="6C333EF4">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昼间</w:t>
                  </w:r>
                </w:p>
              </w:tc>
              <w:tc>
                <w:tcPr>
                  <w:tcW w:w="1157" w:type="pct"/>
                  <w:tcBorders>
                    <w:tl2br w:val="nil"/>
                    <w:tr2bl w:val="nil"/>
                  </w:tcBorders>
                  <w:vAlign w:val="center"/>
                </w:tcPr>
                <w:p w14:paraId="5E8027E2">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54</w:t>
                  </w:r>
                </w:p>
              </w:tc>
              <w:tc>
                <w:tcPr>
                  <w:tcW w:w="1157" w:type="pct"/>
                  <w:tcBorders>
                    <w:tl2br w:val="nil"/>
                    <w:tr2bl w:val="nil"/>
                  </w:tcBorders>
                  <w:vAlign w:val="center"/>
                </w:tcPr>
                <w:p w14:paraId="6C333EF5">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1160" w:type="pct"/>
                  <w:tcBorders>
                    <w:tl2br w:val="nil"/>
                    <w:tr2bl w:val="nil"/>
                  </w:tcBorders>
                  <w:vAlign w:val="center"/>
                </w:tcPr>
                <w:p w14:paraId="6C333EF6">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56</w:t>
                  </w:r>
                </w:p>
              </w:tc>
            </w:tr>
            <w:tr w14:paraId="6C333EF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vMerge w:val="continue"/>
                  <w:tcBorders>
                    <w:tl2br w:val="nil"/>
                    <w:tr2bl w:val="nil"/>
                  </w:tcBorders>
                  <w:vAlign w:val="center"/>
                </w:tcPr>
                <w:p w14:paraId="6C333EF8">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p>
              </w:tc>
              <w:tc>
                <w:tcPr>
                  <w:tcW w:w="752" w:type="pct"/>
                  <w:tcBorders>
                    <w:tl2br w:val="nil"/>
                    <w:tr2bl w:val="nil"/>
                  </w:tcBorders>
                  <w:vAlign w:val="center"/>
                </w:tcPr>
                <w:p w14:paraId="6C333EF9">
                  <w:pPr>
                    <w:spacing w:after="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夜间</w:t>
                  </w:r>
                </w:p>
              </w:tc>
              <w:tc>
                <w:tcPr>
                  <w:tcW w:w="1157" w:type="pct"/>
                  <w:tcBorders>
                    <w:tl2br w:val="nil"/>
                    <w:tr2bl w:val="nil"/>
                  </w:tcBorders>
                  <w:vAlign w:val="center"/>
                </w:tcPr>
                <w:p w14:paraId="040F9AF5">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47</w:t>
                  </w:r>
                </w:p>
              </w:tc>
              <w:tc>
                <w:tcPr>
                  <w:tcW w:w="1157" w:type="pct"/>
                  <w:tcBorders>
                    <w:tl2br w:val="nil"/>
                    <w:tr2bl w:val="nil"/>
                  </w:tcBorders>
                  <w:vAlign w:val="center"/>
                </w:tcPr>
                <w:p w14:paraId="6C333EFA">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w:t>
                  </w:r>
                </w:p>
              </w:tc>
              <w:tc>
                <w:tcPr>
                  <w:tcW w:w="1160" w:type="pct"/>
                  <w:tcBorders>
                    <w:tl2br w:val="nil"/>
                    <w:tr2bl w:val="nil"/>
                  </w:tcBorders>
                  <w:vAlign w:val="center"/>
                </w:tcPr>
                <w:p w14:paraId="6C333EFB">
                  <w:pPr>
                    <w:spacing w:after="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49</w:t>
                  </w:r>
                </w:p>
              </w:tc>
            </w:tr>
            <w:tr w14:paraId="3DF976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vAlign w:val="center"/>
                </w:tcPr>
                <w:p w14:paraId="4D5B1860">
                  <w:pPr>
                    <w:spacing w:after="0"/>
                    <w:jc w:val="center"/>
                    <w:textAlignment w:val="center"/>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备注：检测期间，</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南</w:t>
                  </w:r>
                  <w:r>
                    <w:rPr>
                      <w:rFonts w:hint="eastAsia" w:ascii="Times New Roman" w:hAnsi="Times New Roman" w:eastAsia="宋体" w:cs="Times New Roman"/>
                      <w:color w:val="000000" w:themeColor="text1"/>
                      <w:sz w:val="21"/>
                      <w:szCs w:val="21"/>
                      <w:highlight w:val="none"/>
                      <w14:textFill>
                        <w14:solidFill>
                          <w14:schemeClr w14:val="tx1"/>
                        </w14:solidFill>
                      </w14:textFill>
                    </w:rPr>
                    <w:t>厂界为临厂共用墙，不具备监测条件</w:t>
                  </w:r>
                </w:p>
              </w:tc>
            </w:tr>
          </w:tbl>
          <w:p w14:paraId="6C333EFD">
            <w:pPr>
              <w:spacing w:after="0" w:line="460" w:lineRule="exact"/>
              <w:ind w:firstLine="480" w:firstLineChars="200"/>
              <w:jc w:val="both"/>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由上表中检测结果可知，</w:t>
            </w:r>
            <w:r>
              <w:rPr>
                <w:rFonts w:ascii="Times New Roman" w:hAnsi="Times New Roman" w:eastAsia="宋体"/>
                <w:bCs/>
                <w:color w:val="000000" w:themeColor="text1"/>
                <w:sz w:val="24"/>
                <w:szCs w:val="24"/>
                <w:highlight w:val="none"/>
                <w14:textFill>
                  <w14:solidFill>
                    <w14:schemeClr w14:val="tx1"/>
                  </w14:solidFill>
                </w14:textFill>
              </w:rPr>
              <w:t>本项目厂界昼间噪声值为：</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54~57</w:t>
            </w:r>
            <w:r>
              <w:rPr>
                <w:rFonts w:hint="eastAsia" w:ascii="Times New Roman" w:hAnsi="Times New Roman" w:eastAsia="宋体"/>
                <w:bCs/>
                <w:color w:val="000000" w:themeColor="text1"/>
                <w:sz w:val="24"/>
                <w:szCs w:val="24"/>
                <w:highlight w:val="none"/>
                <w14:textFill>
                  <w14:solidFill>
                    <w14:schemeClr w14:val="tx1"/>
                  </w14:solidFill>
                </w14:textFill>
              </w:rPr>
              <w:t>d</w:t>
            </w:r>
            <w:r>
              <w:rPr>
                <w:rFonts w:ascii="Times New Roman" w:hAnsi="Times New Roman" w:eastAsia="宋体"/>
                <w:bCs/>
                <w:color w:val="000000" w:themeColor="text1"/>
                <w:sz w:val="24"/>
                <w:szCs w:val="24"/>
                <w:highlight w:val="none"/>
                <w14:textFill>
                  <w14:solidFill>
                    <w14:schemeClr w14:val="tx1"/>
                  </w14:solidFill>
                </w14:textFill>
              </w:rPr>
              <w:t>B（A）</w:t>
            </w:r>
            <w:r>
              <w:rPr>
                <w:rFonts w:hint="eastAsia" w:ascii="Times New Roman" w:hAnsi="Times New Roman" w:eastAsia="宋体"/>
                <w:bCs/>
                <w:color w:val="000000" w:themeColor="text1"/>
                <w:sz w:val="24"/>
                <w:szCs w:val="24"/>
                <w:highlight w:val="none"/>
                <w14:textFill>
                  <w14:solidFill>
                    <w14:schemeClr w14:val="tx1"/>
                  </w14:solidFill>
                </w14:textFill>
              </w:rPr>
              <w:t>，夜</w:t>
            </w:r>
            <w:r>
              <w:rPr>
                <w:rFonts w:ascii="Times New Roman" w:hAnsi="Times New Roman" w:eastAsia="宋体"/>
                <w:bCs/>
                <w:color w:val="000000" w:themeColor="text1"/>
                <w:sz w:val="24"/>
                <w:szCs w:val="24"/>
                <w:highlight w:val="none"/>
                <w14:textFill>
                  <w14:solidFill>
                    <w14:schemeClr w14:val="tx1"/>
                  </w14:solidFill>
                </w14:textFill>
              </w:rPr>
              <w:t>间噪声值为：</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45~49</w:t>
            </w:r>
            <w:r>
              <w:rPr>
                <w:rFonts w:hint="eastAsia" w:ascii="Times New Roman" w:hAnsi="Times New Roman" w:eastAsia="宋体"/>
                <w:bCs/>
                <w:color w:val="000000" w:themeColor="text1"/>
                <w:sz w:val="24"/>
                <w:szCs w:val="24"/>
                <w:highlight w:val="none"/>
                <w14:textFill>
                  <w14:solidFill>
                    <w14:schemeClr w14:val="tx1"/>
                  </w14:solidFill>
                </w14:textFill>
              </w:rPr>
              <w:t>d</w:t>
            </w:r>
            <w:r>
              <w:rPr>
                <w:rFonts w:ascii="Times New Roman" w:hAnsi="Times New Roman" w:eastAsia="宋体"/>
                <w:bCs/>
                <w:color w:val="000000" w:themeColor="text1"/>
                <w:sz w:val="24"/>
                <w:szCs w:val="24"/>
                <w:highlight w:val="none"/>
                <w14:textFill>
                  <w14:solidFill>
                    <w14:schemeClr w14:val="tx1"/>
                  </w14:solidFill>
                </w14:textFill>
              </w:rPr>
              <w:t>B（A）可以满足《工业企业厂界环境噪声排放标准》（GB12348-2008）</w:t>
            </w:r>
            <w:r>
              <w:rPr>
                <w:rFonts w:hint="eastAsia" w:ascii="Times New Roman" w:hAnsi="Times New Roman" w:eastAsia="宋体"/>
                <w:bCs/>
                <w:color w:val="000000" w:themeColor="text1"/>
                <w:sz w:val="24"/>
                <w:szCs w:val="24"/>
                <w:highlight w:val="none"/>
                <w14:textFill>
                  <w14:solidFill>
                    <w14:schemeClr w14:val="tx1"/>
                  </w14:solidFill>
                </w14:textFill>
              </w:rPr>
              <w:t>2类</w:t>
            </w:r>
            <w:r>
              <w:rPr>
                <w:rFonts w:ascii="Times New Roman" w:hAnsi="Times New Roman" w:eastAsia="宋体"/>
                <w:bCs/>
                <w:color w:val="000000" w:themeColor="text1"/>
                <w:sz w:val="24"/>
                <w:szCs w:val="24"/>
                <w:highlight w:val="none"/>
                <w14:textFill>
                  <w14:solidFill>
                    <w14:schemeClr w14:val="tx1"/>
                  </w14:solidFill>
                </w14:textFill>
              </w:rPr>
              <w:t>标准昼间6</w:t>
            </w:r>
            <w:r>
              <w:rPr>
                <w:rFonts w:hint="eastAsia" w:ascii="Times New Roman" w:hAnsi="Times New Roman" w:eastAsia="宋体"/>
                <w:bCs/>
                <w:color w:val="000000" w:themeColor="text1"/>
                <w:sz w:val="24"/>
                <w:szCs w:val="24"/>
                <w:highlight w:val="none"/>
                <w14:textFill>
                  <w14:solidFill>
                    <w14:schemeClr w14:val="tx1"/>
                  </w14:solidFill>
                </w14:textFill>
              </w:rPr>
              <w:t>0</w:t>
            </w:r>
            <w:r>
              <w:rPr>
                <w:rFonts w:ascii="Times New Roman" w:hAnsi="Times New Roman" w:eastAsia="宋体"/>
                <w:bCs/>
                <w:color w:val="000000" w:themeColor="text1"/>
                <w:sz w:val="24"/>
                <w:szCs w:val="24"/>
                <w:highlight w:val="none"/>
                <w14:textFill>
                  <w14:solidFill>
                    <w14:schemeClr w14:val="tx1"/>
                  </w14:solidFill>
                </w14:textFill>
              </w:rPr>
              <w:t>dB（A）</w:t>
            </w:r>
            <w:r>
              <w:rPr>
                <w:rFonts w:hint="eastAsia" w:ascii="Times New Roman" w:hAnsi="Times New Roman" w:eastAsia="宋体"/>
                <w:bCs/>
                <w:color w:val="000000" w:themeColor="text1"/>
                <w:sz w:val="24"/>
                <w:szCs w:val="24"/>
                <w:highlight w:val="none"/>
                <w14:textFill>
                  <w14:solidFill>
                    <w14:schemeClr w14:val="tx1"/>
                  </w14:solidFill>
                </w14:textFill>
              </w:rPr>
              <w:t>、夜</w:t>
            </w:r>
            <w:r>
              <w:rPr>
                <w:rFonts w:ascii="Times New Roman" w:hAnsi="Times New Roman" w:eastAsia="宋体"/>
                <w:bCs/>
                <w:color w:val="000000" w:themeColor="text1"/>
                <w:sz w:val="24"/>
                <w:szCs w:val="24"/>
                <w:highlight w:val="none"/>
                <w14:textFill>
                  <w14:solidFill>
                    <w14:schemeClr w14:val="tx1"/>
                  </w14:solidFill>
                </w14:textFill>
              </w:rPr>
              <w:t>间</w:t>
            </w:r>
            <w:r>
              <w:rPr>
                <w:rFonts w:hint="eastAsia" w:ascii="Times New Roman" w:hAnsi="Times New Roman" w:eastAsia="宋体"/>
                <w:bCs/>
                <w:color w:val="000000" w:themeColor="text1"/>
                <w:sz w:val="24"/>
                <w:szCs w:val="24"/>
                <w:highlight w:val="none"/>
                <w14:textFill>
                  <w14:solidFill>
                    <w14:schemeClr w14:val="tx1"/>
                  </w14:solidFill>
                </w14:textFill>
              </w:rPr>
              <w:t>50</w:t>
            </w:r>
            <w:r>
              <w:rPr>
                <w:rFonts w:ascii="Times New Roman" w:hAnsi="Times New Roman" w:eastAsia="宋体"/>
                <w:bCs/>
                <w:color w:val="000000" w:themeColor="text1"/>
                <w:sz w:val="24"/>
                <w:szCs w:val="24"/>
                <w:highlight w:val="none"/>
                <w14:textFill>
                  <w14:solidFill>
                    <w14:schemeClr w14:val="tx1"/>
                  </w14:solidFill>
                </w14:textFill>
              </w:rPr>
              <w:t>dB（A）的限值要求</w:t>
            </w:r>
            <w:r>
              <w:rPr>
                <w:rFonts w:hint="eastAsia" w:ascii="Times New Roman" w:hAnsi="Times New Roman" w:eastAsia="宋体"/>
                <w:bCs/>
                <w:color w:val="000000" w:themeColor="text1"/>
                <w:sz w:val="24"/>
                <w:szCs w:val="24"/>
                <w:highlight w:val="none"/>
                <w14:textFill>
                  <w14:solidFill>
                    <w14:schemeClr w14:val="tx1"/>
                  </w14:solidFill>
                </w14:textFill>
              </w:rPr>
              <w:t>。</w:t>
            </w:r>
          </w:p>
          <w:p w14:paraId="6C333F01">
            <w:pPr>
              <w:pStyle w:val="28"/>
              <w:spacing w:after="0" w:line="460" w:lineRule="exact"/>
              <w:ind w:firstLine="480" w:firstLineChars="200"/>
              <w:jc w:val="both"/>
              <w:rPr>
                <w:rFonts w:ascii="Times New Roman" w:hAnsi="Times New Roman" w:eastAsia="黑体"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2、污染物排放总量核算</w:t>
            </w:r>
          </w:p>
          <w:p w14:paraId="57D2E1B9">
            <w:pPr>
              <w:widowControl w:val="0"/>
              <w:tabs>
                <w:tab w:val="left" w:pos="869"/>
              </w:tabs>
              <w:adjustRightInd/>
              <w:snapToGrid/>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根据检测数据结果显示</w:t>
            </w:r>
            <w:r>
              <w:rPr>
                <w:rFonts w:hint="eastAsia" w:ascii="Times New Roman" w:hAnsi="Times New Roman" w:eastAsia="宋体"/>
                <w:bCs/>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排气筒出口非甲烷总烃最大排放浓度为7.62</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、最大排放速率为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0.109</w:t>
            </w:r>
            <w:r>
              <w:rPr>
                <w:rFonts w:hint="eastAsia" w:ascii="Times New Roman" w:hAnsi="Times New Roman" w:eastAsia="宋体" w:cs="Times New Roman"/>
                <w:color w:val="000000" w:themeColor="text1"/>
                <w:sz w:val="24"/>
                <w:szCs w:val="24"/>
                <w:highlight w:val="none"/>
                <w14:textFill>
                  <w14:solidFill>
                    <w14:schemeClr w14:val="tx1"/>
                  </w14:solidFill>
                </w14:textFill>
              </w:rPr>
              <w:t>kg/h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本项目工作时间为4800h/a，故满负荷情况下，全厂有组织非甲烷总烃排放量为0.6155t/a。</w:t>
            </w:r>
          </w:p>
          <w:p w14:paraId="44986731">
            <w:pPr>
              <w:spacing w:after="0" w:line="460" w:lineRule="exact"/>
              <w:ind w:firstLine="480" w:firstLineChars="200"/>
              <w:jc w:val="both"/>
              <w:textAlignment w:val="baseline"/>
              <w:rPr>
                <w:rFonts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由于原环评批复时，非甲烷总烃不属于大气管控指标，未对其进行总量许可</w:t>
            </w:r>
            <w:r>
              <w:rPr>
                <w:rFonts w:hint="eastAsia" w:ascii="Times New Roman" w:hAnsi="Times New Roman" w:eastAsia="宋体"/>
                <w:color w:val="000000" w:themeColor="text1"/>
                <w:kern w:val="2"/>
                <w:sz w:val="24"/>
                <w:szCs w:val="24"/>
                <w:highlight w:val="none"/>
                <w14:textFill>
                  <w14:solidFill>
                    <w14:schemeClr w14:val="tx1"/>
                  </w14:solidFill>
                </w14:textFill>
              </w:rPr>
              <w:t>。</w:t>
            </w:r>
          </w:p>
          <w:p w14:paraId="6C333F04">
            <w:pPr>
              <w:spacing w:after="0" w:line="460" w:lineRule="exact"/>
              <w:ind w:firstLine="480" w:firstLineChars="200"/>
              <w:textAlignment w:val="baseline"/>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3、</w:t>
            </w:r>
            <w:r>
              <w:rPr>
                <w:rFonts w:ascii="Times New Roman" w:hAnsi="Times New Roman" w:eastAsia="宋体"/>
                <w:color w:val="000000" w:themeColor="text1"/>
                <w:sz w:val="24"/>
                <w:szCs w:val="24"/>
                <w:highlight w:val="none"/>
                <w14:textFill>
                  <w14:solidFill>
                    <w14:schemeClr w14:val="tx1"/>
                  </w14:solidFill>
                </w14:textFill>
              </w:rPr>
              <w:t>环境管理检查</w:t>
            </w:r>
          </w:p>
          <w:p w14:paraId="6C333F05">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（1）</w:t>
            </w:r>
            <w:r>
              <w:rPr>
                <w:rFonts w:ascii="Times New Roman" w:hAnsi="Times New Roman" w:eastAsia="宋体"/>
                <w:bCs/>
                <w:color w:val="000000" w:themeColor="text1"/>
                <w:sz w:val="24"/>
                <w:szCs w:val="24"/>
                <w:highlight w:val="none"/>
                <w14:textFill>
                  <w14:solidFill>
                    <w14:schemeClr w14:val="tx1"/>
                  </w14:solidFill>
                </w14:textFill>
              </w:rPr>
              <w:t>环保手续与</w:t>
            </w:r>
            <w:r>
              <w:rPr>
                <w:rFonts w:ascii="宋体" w:hAnsi="宋体" w:eastAsia="宋体"/>
                <w:bCs/>
                <w:color w:val="000000" w:themeColor="text1"/>
                <w:sz w:val="24"/>
                <w:szCs w:val="24"/>
                <w:highlight w:val="none"/>
                <w14:textFill>
                  <w14:solidFill>
                    <w14:schemeClr w14:val="tx1"/>
                  </w14:solidFill>
                </w14:textFill>
              </w:rPr>
              <w:t>“三同时”</w:t>
            </w:r>
            <w:r>
              <w:rPr>
                <w:rFonts w:ascii="Times New Roman" w:hAnsi="Times New Roman" w:eastAsia="宋体"/>
                <w:bCs/>
                <w:color w:val="000000" w:themeColor="text1"/>
                <w:sz w:val="24"/>
                <w:szCs w:val="24"/>
                <w:highlight w:val="none"/>
                <w14:textFill>
                  <w14:solidFill>
                    <w14:schemeClr w14:val="tx1"/>
                  </w14:solidFill>
                </w14:textFill>
              </w:rPr>
              <w:t>执行情况</w:t>
            </w:r>
          </w:p>
          <w:p w14:paraId="6C333F06">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建设单位开工建设前进行了环境影响评价，建设过程中落实了“三同时”制度。</w:t>
            </w:r>
          </w:p>
          <w:p w14:paraId="6C333F07">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（2）</w:t>
            </w:r>
            <w:r>
              <w:rPr>
                <w:rFonts w:ascii="Times New Roman" w:hAnsi="Times New Roman" w:eastAsia="宋体"/>
                <w:bCs/>
                <w:color w:val="000000" w:themeColor="text1"/>
                <w:sz w:val="24"/>
                <w:szCs w:val="24"/>
                <w:highlight w:val="none"/>
                <w14:textFill>
                  <w14:solidFill>
                    <w14:schemeClr w14:val="tx1"/>
                  </w14:solidFill>
                </w14:textFill>
              </w:rPr>
              <w:t>环境管理制度及执行情况</w:t>
            </w:r>
          </w:p>
          <w:p w14:paraId="6C333F08">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建设单位按照有关规定建立了相关环境保护管理制度，由专人负责公司环境管理工作。</w:t>
            </w:r>
          </w:p>
          <w:p w14:paraId="6C333F09">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（3）</w:t>
            </w:r>
            <w:r>
              <w:rPr>
                <w:rFonts w:ascii="Times New Roman" w:hAnsi="Times New Roman" w:eastAsia="宋体"/>
                <w:bCs/>
                <w:color w:val="000000" w:themeColor="text1"/>
                <w:sz w:val="24"/>
                <w:szCs w:val="24"/>
                <w:highlight w:val="none"/>
                <w14:textFill>
                  <w14:solidFill>
                    <w14:schemeClr w14:val="tx1"/>
                  </w14:solidFill>
                </w14:textFill>
              </w:rPr>
              <w:t>环保设施运转情况</w:t>
            </w:r>
          </w:p>
          <w:p w14:paraId="6C333F0A">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检测期间各项环保设施运转正常</w:t>
            </w:r>
            <w:r>
              <w:rPr>
                <w:rFonts w:hint="eastAsia" w:ascii="Times New Roman" w:hAnsi="Times New Roman" w:eastAsia="宋体"/>
                <w:bCs/>
                <w:color w:val="000000" w:themeColor="text1"/>
                <w:sz w:val="24"/>
                <w:szCs w:val="24"/>
                <w:highlight w:val="none"/>
                <w14:textFill>
                  <w14:solidFill>
                    <w14:schemeClr w14:val="tx1"/>
                  </w14:solidFill>
                </w14:textFill>
              </w:rPr>
              <w:t>。</w:t>
            </w:r>
          </w:p>
          <w:p w14:paraId="6C333F0B">
            <w:pPr>
              <w:spacing w:after="0" w:line="460" w:lineRule="exact"/>
              <w:ind w:firstLine="480" w:firstLineChars="200"/>
              <w:textAlignment w:val="baseline"/>
              <w:rPr>
                <w:rFonts w:ascii="Times New Roman" w:hAnsi="Times New Roman" w:eastAsia="宋体" w:cs="宋体"/>
                <w:bCs/>
                <w:color w:val="000000" w:themeColor="text1"/>
                <w:sz w:val="24"/>
                <w:szCs w:val="24"/>
                <w:highlight w:val="none"/>
                <w14:textFill>
                  <w14:solidFill>
                    <w14:schemeClr w14:val="tx1"/>
                  </w14:solidFill>
                </w14:textFill>
              </w:rPr>
            </w:pPr>
            <w:r>
              <w:rPr>
                <w:rFonts w:hint="eastAsia" w:ascii="Times New Roman" w:hAnsi="Times New Roman" w:eastAsia="宋体" w:cs="宋体"/>
                <w:bCs/>
                <w:color w:val="000000" w:themeColor="text1"/>
                <w:sz w:val="24"/>
                <w:szCs w:val="24"/>
                <w:highlight w:val="none"/>
                <w14:textFill>
                  <w14:solidFill>
                    <w14:schemeClr w14:val="tx1"/>
                  </w14:solidFill>
                </w14:textFill>
              </w:rPr>
              <w:t>（4）与《建设项目竣工环境保护验收暂行办法》（国环规环评【2017】4号）以下简称《暂行办法》对比分析</w:t>
            </w:r>
          </w:p>
          <w:p w14:paraId="6C333F0C">
            <w:pPr>
              <w:spacing w:after="0" w:line="460" w:lineRule="exact"/>
              <w:ind w:firstLine="480" w:firstLineChars="200"/>
              <w:textAlignment w:val="baseline"/>
              <w:rPr>
                <w:rFonts w:hint="eastAsia" w:ascii="Times New Roman" w:hAnsi="黑体" w:eastAsia="黑体" w:cs="宋体"/>
                <w:bCs/>
                <w:color w:val="000000" w:themeColor="text1"/>
                <w:sz w:val="24"/>
                <w:szCs w:val="24"/>
                <w:highlight w:val="none"/>
                <w14:textFill>
                  <w14:solidFill>
                    <w14:schemeClr w14:val="tx1"/>
                  </w14:solidFill>
                </w14:textFill>
              </w:rPr>
            </w:pPr>
            <w:r>
              <w:rPr>
                <w:rFonts w:ascii="Times New Roman" w:hAnsi="黑体" w:eastAsia="黑体" w:cs="宋体"/>
                <w:bCs/>
                <w:color w:val="000000" w:themeColor="text1"/>
                <w:sz w:val="24"/>
                <w:szCs w:val="24"/>
                <w:highlight w:val="none"/>
                <w14:textFill>
                  <w14:solidFill>
                    <w14:schemeClr w14:val="tx1"/>
                  </w14:solidFill>
                </w14:textFill>
              </w:rPr>
              <w:t>表</w:t>
            </w:r>
            <w:r>
              <w:rPr>
                <w:rFonts w:hint="eastAsia" w:ascii="Times New Roman" w:hAnsi="黑体" w:eastAsia="黑体" w:cs="宋体"/>
                <w:bCs/>
                <w:color w:val="000000" w:themeColor="text1"/>
                <w:sz w:val="24"/>
                <w:szCs w:val="24"/>
                <w:highlight w:val="none"/>
                <w14:textFill>
                  <w14:solidFill>
                    <w14:schemeClr w14:val="tx1"/>
                  </w14:solidFill>
                </w14:textFill>
              </w:rPr>
              <w:t>20</w:t>
            </w:r>
            <w:r>
              <w:rPr>
                <w:rFonts w:ascii="Times New Roman" w:hAnsi="黑体" w:eastAsia="黑体" w:cs="宋体"/>
                <w:bCs/>
                <w:color w:val="000000" w:themeColor="text1"/>
                <w:sz w:val="24"/>
                <w:szCs w:val="24"/>
                <w:highlight w:val="none"/>
                <w14:textFill>
                  <w14:solidFill>
                    <w14:schemeClr w14:val="tx1"/>
                  </w14:solidFill>
                </w14:textFill>
              </w:rPr>
              <w:t xml:space="preserve">            </w:t>
            </w:r>
            <w:r>
              <w:rPr>
                <w:rFonts w:hint="eastAsia" w:ascii="Times New Roman" w:hAnsi="黑体" w:eastAsia="黑体" w:cs="宋体"/>
                <w:bCs/>
                <w:color w:val="000000" w:themeColor="text1"/>
                <w:sz w:val="24"/>
                <w:szCs w:val="24"/>
                <w:highlight w:val="none"/>
                <w14:textFill>
                  <w14:solidFill>
                    <w14:schemeClr w14:val="tx1"/>
                  </w14:solidFill>
                </w14:textFill>
              </w:rPr>
              <w:t>本项目与《暂行办法》第八条对比分析</w:t>
            </w:r>
          </w:p>
          <w:tbl>
            <w:tblPr>
              <w:tblStyle w:val="1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44"/>
              <w:gridCol w:w="2787"/>
              <w:gridCol w:w="1075"/>
            </w:tblGrid>
            <w:tr w14:paraId="6C333F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tcBorders>
                    <w:top w:val="single" w:color="auto" w:sz="8" w:space="0"/>
                  </w:tcBorders>
                  <w:vAlign w:val="center"/>
                </w:tcPr>
                <w:p w14:paraId="6C333F0D">
                  <w:pPr>
                    <w:spacing w:after="0"/>
                    <w:jc w:val="center"/>
                    <w:textAlignment w:val="baseline"/>
                    <w:rPr>
                      <w:rFonts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sz w:val="21"/>
                      <w:szCs w:val="21"/>
                      <w:highlight w:val="none"/>
                      <w14:textFill>
                        <w14:solidFill>
                          <w14:schemeClr w14:val="tx1"/>
                        </w14:solidFill>
                      </w14:textFill>
                    </w:rPr>
                    <w:t>内容</w:t>
                  </w:r>
                </w:p>
              </w:tc>
              <w:tc>
                <w:tcPr>
                  <w:tcW w:w="1677" w:type="pct"/>
                  <w:tcBorders>
                    <w:top w:val="single" w:color="auto" w:sz="8" w:space="0"/>
                    <w:right w:val="single" w:color="auto" w:sz="4" w:space="0"/>
                  </w:tcBorders>
                  <w:vAlign w:val="center"/>
                </w:tcPr>
                <w:p w14:paraId="6C333F0E">
                  <w:pPr>
                    <w:spacing w:after="0"/>
                    <w:jc w:val="center"/>
                    <w:textAlignment w:val="baseline"/>
                    <w:rPr>
                      <w:rFonts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sz w:val="21"/>
                      <w:szCs w:val="21"/>
                      <w:highlight w:val="none"/>
                      <w14:textFill>
                        <w14:solidFill>
                          <w14:schemeClr w14:val="tx1"/>
                        </w14:solidFill>
                      </w14:textFill>
                    </w:rPr>
                    <w:t>本项目情况</w:t>
                  </w:r>
                </w:p>
              </w:tc>
              <w:tc>
                <w:tcPr>
                  <w:tcW w:w="647" w:type="pct"/>
                  <w:tcBorders>
                    <w:top w:val="single" w:color="auto" w:sz="8" w:space="0"/>
                    <w:bottom w:val="single" w:color="auto" w:sz="4" w:space="0"/>
                  </w:tcBorders>
                  <w:vAlign w:val="center"/>
                </w:tcPr>
                <w:p w14:paraId="6C333F0F">
                  <w:pPr>
                    <w:spacing w:after="0"/>
                    <w:jc w:val="center"/>
                    <w:textAlignment w:val="baseline"/>
                    <w:rPr>
                      <w:rFonts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sz w:val="21"/>
                      <w:szCs w:val="21"/>
                      <w:highlight w:val="none"/>
                      <w14:textFill>
                        <w14:solidFill>
                          <w14:schemeClr w14:val="tx1"/>
                        </w14:solidFill>
                      </w14:textFill>
                    </w:rPr>
                    <w:t>对比结果</w:t>
                  </w:r>
                </w:p>
              </w:tc>
            </w:tr>
            <w:tr w14:paraId="6C333F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11">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未按环境影响报告书（表）及其审批部门审批决定要求建成环境保护设施，或者环境保护设施不能与主体工程同时投产或者使用的，建设单位不得提出验收合格的意见。</w:t>
                  </w:r>
                </w:p>
              </w:tc>
              <w:tc>
                <w:tcPr>
                  <w:tcW w:w="1677" w:type="pct"/>
                  <w:tcBorders>
                    <w:right w:val="single" w:color="auto" w:sz="4" w:space="0"/>
                  </w:tcBorders>
                  <w:vAlign w:val="center"/>
                </w:tcPr>
                <w:p w14:paraId="6C333F12">
                  <w:pPr>
                    <w:spacing w:after="0"/>
                    <w:jc w:val="both"/>
                    <w:textAlignment w:val="center"/>
                    <w:rPr>
                      <w:rFonts w:ascii="Times New Roman" w:hAnsi="Times New Roman" w:eastAsia="宋体" w:cs="宋体"/>
                      <w:color w:val="000000" w:themeColor="text1"/>
                      <w:sz w:val="21"/>
                      <w:szCs w:val="21"/>
                      <w:highlight w:val="none"/>
                      <w:lang w:bidi="ar"/>
                      <w14:textFill>
                        <w14:solidFill>
                          <w14:schemeClr w14:val="tx1"/>
                        </w14:solidFill>
                      </w14:textFill>
                    </w:rPr>
                  </w:pPr>
                  <w:r>
                    <w:rPr>
                      <w:rFonts w:hint="eastAsia" w:ascii="Times New Roman" w:hAnsi="Times New Roman" w:eastAsia="宋体" w:cs="宋体"/>
                      <w:color w:val="000000" w:themeColor="text1"/>
                      <w:sz w:val="21"/>
                      <w:szCs w:val="21"/>
                      <w:highlight w:val="none"/>
                      <w:lang w:bidi="ar"/>
                      <w14:textFill>
                        <w14:solidFill>
                          <w14:schemeClr w14:val="tx1"/>
                        </w14:solidFill>
                      </w14:textFill>
                    </w:rPr>
                    <w:t>本项目建成环境保护设施能与主体工程同时投产使用。</w:t>
                  </w:r>
                </w:p>
              </w:tc>
              <w:tc>
                <w:tcPr>
                  <w:tcW w:w="647" w:type="pct"/>
                  <w:vAlign w:val="center"/>
                </w:tcPr>
                <w:p w14:paraId="6C333F13">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6C333F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15">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污染物排放不符合国家和地方相关标准、环境影响报告书（表）及其审批部门审批决定或者重点污染物排放总量控制指标要求的，建设单位不得提出验收合格的意见。</w:t>
                  </w:r>
                </w:p>
              </w:tc>
              <w:tc>
                <w:tcPr>
                  <w:tcW w:w="1677" w:type="pct"/>
                  <w:tcBorders>
                    <w:right w:val="single" w:color="auto" w:sz="4" w:space="0"/>
                  </w:tcBorders>
                  <w:vAlign w:val="center"/>
                </w:tcPr>
                <w:p w14:paraId="6C333F16">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本项目污染物排放符合国家和地方相关标准、环境影响报告表及其审批部门审批决定。</w:t>
                  </w:r>
                </w:p>
              </w:tc>
              <w:tc>
                <w:tcPr>
                  <w:tcW w:w="647" w:type="pct"/>
                  <w:vAlign w:val="center"/>
                </w:tcPr>
                <w:p w14:paraId="6C333F17">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6C333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19">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环境影响报告书（表）经批准后，该建设项目的性质、规模、地点、采用的生产工艺或者防治污染、防止生态破坏的措施发生重大变动，建设单位未重新报批环境影响报告书（表）或者环境影响报告书（表）未经批准的，建设单位不得提出验收合格的意见。</w:t>
                  </w:r>
                </w:p>
              </w:tc>
              <w:tc>
                <w:tcPr>
                  <w:tcW w:w="1677" w:type="pct"/>
                  <w:tcBorders>
                    <w:right w:val="single" w:color="auto" w:sz="4" w:space="0"/>
                  </w:tcBorders>
                  <w:vAlign w:val="center"/>
                </w:tcPr>
                <w:p w14:paraId="6C333F1A">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根据本项目实际建设情况与《污染影响类建设项目重大变动清单（试行）的通知》（环办环评函[2020]688号）的对比分析可知：</w:t>
                  </w:r>
                  <w:r>
                    <w:rPr>
                      <w:rFonts w:ascii="Times New Roman" w:hAnsi="Times New Roman" w:eastAsia="宋体" w:cs="宋体"/>
                      <w:bCs/>
                      <w:color w:val="000000" w:themeColor="text1"/>
                      <w:sz w:val="21"/>
                      <w:szCs w:val="21"/>
                      <w:highlight w:val="none"/>
                      <w14:textFill>
                        <w14:solidFill>
                          <w14:schemeClr w14:val="tx1"/>
                        </w14:solidFill>
                      </w14:textFill>
                    </w:rPr>
                    <w:t>本项目环境影响报告表经批准后，该建设项目的性质、规模、地点、采用的生产工艺或者防治污染、防止生态破坏的措施未发生重大变动。</w:t>
                  </w:r>
                </w:p>
              </w:tc>
              <w:tc>
                <w:tcPr>
                  <w:tcW w:w="647" w:type="pct"/>
                  <w:vAlign w:val="center"/>
                </w:tcPr>
                <w:p w14:paraId="6C333F1B">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项目变动不属于重大变动</w:t>
                  </w:r>
                </w:p>
              </w:tc>
            </w:tr>
            <w:tr w14:paraId="6C333F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1D">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建设过程中造成重大环境污染未治理完成，或者造成重大生态破坏未恢复的，建设单位不得提出验收合格的意见。</w:t>
                  </w:r>
                </w:p>
              </w:tc>
              <w:tc>
                <w:tcPr>
                  <w:tcW w:w="1677" w:type="pct"/>
                  <w:tcBorders>
                    <w:right w:val="single" w:color="auto" w:sz="4" w:space="0"/>
                  </w:tcBorders>
                  <w:vAlign w:val="center"/>
                </w:tcPr>
                <w:p w14:paraId="6C333F1E">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本项目建设过程中未造成重大环境污染和重大生态破坏。</w:t>
                  </w:r>
                </w:p>
              </w:tc>
              <w:tc>
                <w:tcPr>
                  <w:tcW w:w="647" w:type="pct"/>
                  <w:vAlign w:val="center"/>
                </w:tcPr>
                <w:p w14:paraId="6C333F1F">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6C333F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21">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纳入排污许可管理的建设项目，无证排污或者不按证排污的，建设单位不得提出验收合格的意见。</w:t>
                  </w:r>
                </w:p>
              </w:tc>
              <w:tc>
                <w:tcPr>
                  <w:tcW w:w="1677" w:type="pct"/>
                  <w:tcBorders>
                    <w:right w:val="single" w:color="auto" w:sz="4" w:space="0"/>
                  </w:tcBorders>
                  <w:vAlign w:val="center"/>
                </w:tcPr>
                <w:p w14:paraId="6C333F22">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本项目已办理</w:t>
                  </w:r>
                  <w:r>
                    <w:rPr>
                      <w:rFonts w:hint="eastAsia" w:ascii="Times New Roman" w:hAnsi="Times New Roman" w:eastAsia="宋体" w:cs="宋体"/>
                      <w:bCs/>
                      <w:color w:val="000000" w:themeColor="text1"/>
                      <w:sz w:val="21"/>
                      <w:szCs w:val="21"/>
                      <w:highlight w:val="none"/>
                      <w14:textFill>
                        <w14:solidFill>
                          <w14:schemeClr w14:val="tx1"/>
                        </w14:solidFill>
                      </w14:textFill>
                    </w:rPr>
                    <w:t>固定污染源排污许可证</w:t>
                  </w:r>
                  <w:r>
                    <w:rPr>
                      <w:rFonts w:ascii="Times New Roman" w:hAnsi="Times New Roman" w:eastAsia="宋体" w:cs="宋体"/>
                      <w:bCs/>
                      <w:color w:val="000000" w:themeColor="text1"/>
                      <w:sz w:val="21"/>
                      <w:szCs w:val="21"/>
                      <w:highlight w:val="none"/>
                      <w14:textFill>
                        <w14:solidFill>
                          <w14:schemeClr w14:val="tx1"/>
                        </w14:solidFill>
                      </w14:textFill>
                    </w:rPr>
                    <w:t>。</w:t>
                  </w:r>
                </w:p>
              </w:tc>
              <w:tc>
                <w:tcPr>
                  <w:tcW w:w="647" w:type="pct"/>
                  <w:vAlign w:val="center"/>
                </w:tcPr>
                <w:p w14:paraId="6C333F23">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6C333F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25">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分期建设、分期投入生产或者使用依法应当分期验收的建设项目，其分期建设、分期投入生产或者使用的环境保护设施防治环境污染和生态破坏的能力不能满足其相应主体工程需要的，建设单位不得提出验收合格的意见。</w:t>
                  </w:r>
                </w:p>
              </w:tc>
              <w:tc>
                <w:tcPr>
                  <w:tcW w:w="1677" w:type="pct"/>
                  <w:tcBorders>
                    <w:right w:val="single" w:color="auto" w:sz="4" w:space="0"/>
                  </w:tcBorders>
                  <w:vAlign w:val="center"/>
                </w:tcPr>
                <w:p w14:paraId="6C333F26">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w:t>
                  </w:r>
                  <w:r>
                    <w:rPr>
                      <w:rFonts w:hint="eastAsia" w:ascii="Times New Roman" w:hAnsi="Times New Roman" w:eastAsia="宋体" w:cs="宋体"/>
                      <w:bCs/>
                      <w:color w:val="000000" w:themeColor="text1"/>
                      <w:sz w:val="21"/>
                      <w:szCs w:val="21"/>
                      <w:highlight w:val="none"/>
                      <w14:textFill>
                        <w14:solidFill>
                          <w14:schemeClr w14:val="tx1"/>
                        </w14:solidFill>
                      </w14:textFill>
                    </w:rPr>
                    <w:t>次</w:t>
                  </w: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二</w:t>
                  </w:r>
                  <w:r>
                    <w:rPr>
                      <w:rFonts w:hint="eastAsia" w:ascii="Times New Roman" w:hAnsi="Times New Roman" w:eastAsia="宋体" w:cs="宋体"/>
                      <w:bCs/>
                      <w:color w:val="000000" w:themeColor="text1"/>
                      <w:sz w:val="21"/>
                      <w:szCs w:val="21"/>
                      <w:highlight w:val="none"/>
                      <w14:textFill>
                        <w14:solidFill>
                          <w14:schemeClr w14:val="tx1"/>
                        </w14:solidFill>
                      </w14:textFill>
                    </w:rPr>
                    <w:t>期项目已按环评要求建设环境保护设施，</w:t>
                  </w:r>
                  <w:r>
                    <w:rPr>
                      <w:rFonts w:ascii="Times New Roman" w:hAnsi="Times New Roman" w:eastAsia="宋体" w:cs="宋体"/>
                      <w:bCs/>
                      <w:color w:val="000000" w:themeColor="text1"/>
                      <w:sz w:val="21"/>
                      <w:szCs w:val="21"/>
                      <w:highlight w:val="none"/>
                      <w14:textFill>
                        <w14:solidFill>
                          <w14:schemeClr w14:val="tx1"/>
                        </w14:solidFill>
                      </w14:textFill>
                    </w:rPr>
                    <w:t>防治环境污染和生态破坏的能力</w:t>
                  </w:r>
                  <w:r>
                    <w:rPr>
                      <w:rFonts w:hint="eastAsia" w:ascii="Times New Roman" w:hAnsi="Times New Roman" w:eastAsia="宋体" w:cs="宋体"/>
                      <w:bCs/>
                      <w:color w:val="000000" w:themeColor="text1"/>
                      <w:sz w:val="21"/>
                      <w:szCs w:val="21"/>
                      <w:highlight w:val="none"/>
                      <w14:textFill>
                        <w14:solidFill>
                          <w14:schemeClr w14:val="tx1"/>
                        </w14:solidFill>
                      </w14:textFill>
                    </w:rPr>
                    <w:t>能够</w:t>
                  </w:r>
                  <w:r>
                    <w:rPr>
                      <w:rFonts w:ascii="Times New Roman" w:hAnsi="Times New Roman" w:eastAsia="宋体" w:cs="宋体"/>
                      <w:bCs/>
                      <w:color w:val="000000" w:themeColor="text1"/>
                      <w:sz w:val="21"/>
                      <w:szCs w:val="21"/>
                      <w:highlight w:val="none"/>
                      <w14:textFill>
                        <w14:solidFill>
                          <w14:schemeClr w14:val="tx1"/>
                        </w14:solidFill>
                      </w14:textFill>
                    </w:rPr>
                    <w:t>满足工程需要</w:t>
                  </w:r>
                  <w:r>
                    <w:rPr>
                      <w:rFonts w:hint="eastAsia" w:ascii="Times New Roman" w:hAnsi="Times New Roman" w:eastAsia="宋体" w:cs="宋体"/>
                      <w:bCs/>
                      <w:color w:val="000000" w:themeColor="text1"/>
                      <w:sz w:val="21"/>
                      <w:szCs w:val="21"/>
                      <w:highlight w:val="none"/>
                      <w14:textFill>
                        <w14:solidFill>
                          <w14:schemeClr w14:val="tx1"/>
                        </w14:solidFill>
                      </w14:textFill>
                    </w:rPr>
                    <w:t>。</w:t>
                  </w:r>
                </w:p>
              </w:tc>
              <w:tc>
                <w:tcPr>
                  <w:tcW w:w="647" w:type="pct"/>
                  <w:vAlign w:val="center"/>
                </w:tcPr>
                <w:p w14:paraId="6C333F27">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6C333F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vAlign w:val="center"/>
                </w:tcPr>
                <w:p w14:paraId="6C333F29">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建设单位因该建设项目违反国家和地方环境保护法律法规受到处罚，被责令改正，尚未改正完成的，建设单位不得提出验收合格的意见。</w:t>
                  </w:r>
                </w:p>
              </w:tc>
              <w:tc>
                <w:tcPr>
                  <w:tcW w:w="1677" w:type="pct"/>
                  <w:tcBorders>
                    <w:right w:val="single" w:color="auto" w:sz="4" w:space="0"/>
                  </w:tcBorders>
                  <w:vAlign w:val="center"/>
                </w:tcPr>
                <w:p w14:paraId="6C333F2A">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本建设单位不涉及违反国家和地方环境保护法律法规。</w:t>
                  </w:r>
                </w:p>
              </w:tc>
              <w:tc>
                <w:tcPr>
                  <w:tcW w:w="647" w:type="pct"/>
                  <w:vAlign w:val="center"/>
                </w:tcPr>
                <w:p w14:paraId="6C333F2B">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6C333F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tcBorders>
                    <w:bottom w:val="single" w:color="auto" w:sz="4" w:space="0"/>
                  </w:tcBorders>
                  <w:vAlign w:val="center"/>
                </w:tcPr>
                <w:p w14:paraId="6C333F2D">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验收报告的基础资料数据明显不实，内容存在重大缺项、遗漏，或者验收结论不明确、不合理的，建设单位不得提出验收合格的意见。</w:t>
                  </w:r>
                </w:p>
              </w:tc>
              <w:tc>
                <w:tcPr>
                  <w:tcW w:w="1677" w:type="pct"/>
                  <w:tcBorders>
                    <w:bottom w:val="single" w:color="auto" w:sz="4" w:space="0"/>
                    <w:right w:val="single" w:color="auto" w:sz="4" w:space="0"/>
                  </w:tcBorders>
                  <w:vAlign w:val="center"/>
                </w:tcPr>
                <w:p w14:paraId="6C333F2E">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本项目验收报告的基础资料数据真实，内容不存在重大缺项、遗漏，验收结论明确、合理。</w:t>
                  </w:r>
                </w:p>
              </w:tc>
              <w:tc>
                <w:tcPr>
                  <w:tcW w:w="647" w:type="pct"/>
                  <w:tcBorders>
                    <w:bottom w:val="single" w:color="auto" w:sz="4" w:space="0"/>
                  </w:tcBorders>
                  <w:vAlign w:val="center"/>
                </w:tcPr>
                <w:p w14:paraId="6C333F2F">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6C333F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5" w:type="pct"/>
                  <w:tcBorders>
                    <w:bottom w:val="single" w:color="auto" w:sz="8" w:space="0"/>
                  </w:tcBorders>
                  <w:vAlign w:val="center"/>
                </w:tcPr>
                <w:p w14:paraId="6C333F31">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其他环境保护法律法规规章等规定不得通过环境保护验收的，建设单位不得提出验收合格的意见。</w:t>
                  </w:r>
                </w:p>
              </w:tc>
              <w:tc>
                <w:tcPr>
                  <w:tcW w:w="1677" w:type="pct"/>
                  <w:tcBorders>
                    <w:bottom w:val="single" w:color="auto" w:sz="8" w:space="0"/>
                    <w:right w:val="single" w:color="auto" w:sz="4" w:space="0"/>
                  </w:tcBorders>
                  <w:vAlign w:val="center"/>
                </w:tcPr>
                <w:p w14:paraId="6C333F32">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本项目符合其他环境保护法律法规规章的规定。</w:t>
                  </w:r>
                </w:p>
              </w:tc>
              <w:tc>
                <w:tcPr>
                  <w:tcW w:w="647" w:type="pct"/>
                  <w:tcBorders>
                    <w:bottom w:val="single" w:color="auto" w:sz="8" w:space="0"/>
                  </w:tcBorders>
                  <w:vAlign w:val="center"/>
                </w:tcPr>
                <w:p w14:paraId="6C333F33">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bl>
          <w:p w14:paraId="6C333F48">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由上表可知，本项目实际建设符合《暂行办法》中的相关要求，满足验收条件。</w:t>
            </w:r>
          </w:p>
          <w:p w14:paraId="055BE1A8">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2A1AE8B2">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3F03FC32">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0ED70844">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180D1AA6">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74377E48">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45ECB41B">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6FA0CD06">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414CD68C">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1790F109">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2AEF7FFD">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63EA474B">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696EE534">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24CBD1CF">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p w14:paraId="50C72B47">
            <w:pPr>
              <w:spacing w:after="0" w:line="460" w:lineRule="exact"/>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p>
        </w:tc>
      </w:tr>
    </w:tbl>
    <w:p w14:paraId="42ABF7B8">
      <w:pPr>
        <w:ind w:firstLine="480"/>
        <w:rPr>
          <w:color w:val="000000" w:themeColor="text1"/>
          <w:highlight w:val="yello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F4B">
      <w:pPr>
        <w:spacing w:after="0" w:line="460" w:lineRule="exac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八</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6C3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8924" w:type="dxa"/>
          </w:tcPr>
          <w:p w14:paraId="6C333F4C">
            <w:pPr>
              <w:spacing w:after="0" w:line="460" w:lineRule="exact"/>
              <w:ind w:firstLine="482"/>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验收监测结论：</w:t>
            </w:r>
          </w:p>
          <w:p w14:paraId="6C333F4D">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bookmarkStart w:id="3" w:name="_Toc504492863"/>
            <w:bookmarkStart w:id="4" w:name="_Toc501703566"/>
            <w:r>
              <w:rPr>
                <w:rFonts w:ascii="Times New Roman" w:hAnsi="Times New Roman" w:eastAsia="宋体"/>
                <w:bCs/>
                <w:color w:val="000000" w:themeColor="text1"/>
                <w:sz w:val="24"/>
                <w:szCs w:val="24"/>
                <w:highlight w:val="none"/>
                <w14:textFill>
                  <w14:solidFill>
                    <w14:schemeClr w14:val="tx1"/>
                  </w14:solidFill>
                </w14:textFill>
              </w:rPr>
              <w:t>1、环境保护设施验收结论</w:t>
            </w:r>
            <w:bookmarkEnd w:id="3"/>
            <w:bookmarkEnd w:id="4"/>
          </w:p>
          <w:p w14:paraId="6C333F4E">
            <w:pPr>
              <w:spacing w:after="0" w:line="460" w:lineRule="exact"/>
              <w:ind w:firstLine="480" w:firstLineChars="200"/>
              <w:textAlignment w:val="baseline"/>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1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①</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hint="eastAsia" w:ascii="Times New Roman" w:hAnsi="Times New Roman" w:eastAsia="宋体"/>
                <w:bCs/>
                <w:color w:val="000000" w:themeColor="text1"/>
                <w:sz w:val="24"/>
                <w:szCs w:val="24"/>
                <w:highlight w:val="none"/>
                <w14:textFill>
                  <w14:solidFill>
                    <w14:schemeClr w14:val="tx1"/>
                  </w14:solidFill>
                </w14:textFill>
              </w:rPr>
              <w:t>验收检测期间，该项目正常生产，</w:t>
            </w:r>
            <w:r>
              <w:rPr>
                <w:rFonts w:hint="eastAsia" w:ascii="Times New Roman" w:hAnsi="Times New Roman" w:eastAsia="宋体" w:cs="宋体"/>
                <w:bCs/>
                <w:color w:val="000000" w:themeColor="text1"/>
                <w:sz w:val="24"/>
                <w:szCs w:val="24"/>
                <w:highlight w:val="none"/>
                <w14:textFill>
                  <w14:solidFill>
                    <w14:schemeClr w14:val="tx1"/>
                  </w14:solidFill>
                </w14:textFill>
              </w:rPr>
              <w:t>主体工程工况稳定，各项环境保护措施运行</w:t>
            </w:r>
            <w:r>
              <w:rPr>
                <w:rFonts w:hint="default" w:ascii="Times New Roman" w:hAnsi="Times New Roman" w:eastAsia="宋体" w:cs="Times New Roman"/>
                <w:bCs/>
                <w:color w:val="000000" w:themeColor="text1"/>
                <w:sz w:val="24"/>
                <w:szCs w:val="24"/>
                <w:highlight w:val="none"/>
                <w14:textFill>
                  <w14:solidFill>
                    <w14:schemeClr w14:val="tx1"/>
                  </w14:solidFill>
                </w14:textFill>
              </w:rPr>
              <w:t>正常，符合验收检测期间对生产工况的要求。</w:t>
            </w:r>
          </w:p>
          <w:p w14:paraId="6C333F4F">
            <w:pPr>
              <w:spacing w:after="0" w:line="460" w:lineRule="exact"/>
              <w:ind w:firstLine="480" w:firstLineChars="200"/>
              <w:jc w:val="both"/>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14:textFill>
                  <w14:solidFill>
                    <w14:schemeClr w14:val="tx1"/>
                  </w14:solidFill>
                </w14:textFill>
              </w:rPr>
              <w:instrText xml:space="preserve"> = 2 \* GB3 </w:instrText>
            </w: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②</w:t>
            </w: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14:textFill>
                  <w14:solidFill>
                    <w14:schemeClr w14:val="tx1"/>
                  </w14:solidFill>
                </w14:textFill>
              </w:rPr>
              <w:t>根据本项目实际建设情况与《污染影响类建设项目重大变动清单（试行）的通知》（环办环评函[2020]688号）的对比分析可知：本项目变动情况不存在重大变动，且本项目符合《建设项目竣工环境保护验收暂行办法》（国环规环评【2017】4号），满足验收条件。</w:t>
            </w:r>
          </w:p>
          <w:p w14:paraId="174A2185">
            <w:pPr>
              <w:spacing w:after="0" w:line="460" w:lineRule="exact"/>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14:textFill>
                  <w14:solidFill>
                    <w14:schemeClr w14:val="tx1"/>
                  </w14:solidFill>
                </w14:textFill>
              </w:rPr>
              <w:instrText xml:space="preserve"> = 3 \* GB3 </w:instrText>
            </w: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③</w:t>
            </w: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end"/>
            </w:r>
            <w:r>
              <w:rPr>
                <w:rFonts w:hint="eastAsia"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废气主要为</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调墨工序、</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印刷工序、复合工序产生的废气以及RTO装置天然气燃烧废气。</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调墨工序置于密闭调墨间内，调墨间</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顶部设置集气罩，整体负压收集</w:t>
            </w:r>
            <w:r>
              <w:rPr>
                <w:rFonts w:hint="eastAsia" w:ascii="Times New Roman" w:hAnsi="Times New Roman" w:eastAsia="宋体"/>
                <w:bCs/>
                <w:color w:val="000000" w:themeColor="text1"/>
                <w:spacing w:val="0"/>
                <w:w w:val="100"/>
                <w:kern w:val="2"/>
                <w:sz w:val="24"/>
                <w:szCs w:val="24"/>
                <w:highlight w:val="none"/>
                <w:lang w:val="en-US" w:eastAsia="zh-CN"/>
                <w14:textFill>
                  <w14:solidFill>
                    <w14:schemeClr w14:val="tx1"/>
                  </w14:solidFill>
                </w14:textFill>
              </w:rPr>
              <w:t>调墨间</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工序废气；印刷、复合工序设备加强密闭，废气经局部密闭集气罩收集，</w:t>
            </w:r>
            <w:r>
              <w:rPr>
                <w:rFonts w:hint="eastAsia" w:ascii="Times New Roman" w:hAnsi="Times New Roman" w:eastAsia="宋体" w:cs="Times New Roman"/>
                <w:color w:val="000000" w:themeColor="text1"/>
                <w:sz w:val="24"/>
                <w:szCs w:val="24"/>
                <w:highlight w:val="none"/>
                <w14:textFill>
                  <w14:solidFill>
                    <w14:schemeClr w14:val="tx1"/>
                  </w14:solidFill>
                </w14:textFill>
              </w:rPr>
              <w:t>收集后引入一套“</w:t>
            </w:r>
            <w:r>
              <w:rPr>
                <w:rFonts w:hint="eastAsia" w:ascii="Times New Roman" w:hAnsi="Times New Roman" w:eastAsia="宋体" w:cs="Times New Roman"/>
                <w:bCs/>
                <w:color w:val="000000" w:themeColor="text1"/>
                <w:spacing w:val="0"/>
                <w:w w:val="100"/>
                <w:kern w:val="2"/>
                <w:sz w:val="24"/>
                <w:szCs w:val="24"/>
                <w:highlight w:val="none"/>
                <w:lang w:val="en-US" w:eastAsia="zh-CN"/>
                <w14:textFill>
                  <w14:solidFill>
                    <w14:schemeClr w14:val="tx1"/>
                  </w14:solidFill>
                </w14:textFill>
              </w:rPr>
              <w:t>RTO旋转蓄热燃烧装置</w:t>
            </w:r>
            <w:r>
              <w:rPr>
                <w:rFonts w:hint="eastAsia" w:ascii="Times New Roman" w:hAnsi="Times New Roman" w:eastAsia="宋体" w:cs="Times New Roman"/>
                <w:color w:val="000000" w:themeColor="text1"/>
                <w:sz w:val="24"/>
                <w:szCs w:val="24"/>
                <w:highlight w:val="none"/>
                <w14:textFill>
                  <w14:solidFill>
                    <w14:schemeClr w14:val="tx1"/>
                  </w14:solidFill>
                </w14:textFill>
              </w:rPr>
              <w:t>”处理，处理后的废气经一根</w:t>
            </w:r>
            <w:r>
              <w:rPr>
                <w:rFonts w:ascii="Times New Roman" w:hAnsi="Times New Roman" w:eastAsia="宋体" w:cs="Times New Roman"/>
                <w:color w:val="000000" w:themeColor="text1"/>
                <w:sz w:val="24"/>
                <w:szCs w:val="24"/>
                <w:highlight w:val="none"/>
                <w14:textFill>
                  <w14:solidFill>
                    <w14:schemeClr w14:val="tx1"/>
                  </w14:solidFill>
                </w14:textFill>
              </w:rPr>
              <w:t>15m</w:t>
            </w:r>
            <w:r>
              <w:rPr>
                <w:rFonts w:hint="eastAsia" w:ascii="Times New Roman" w:hAnsi="Times New Roman" w:eastAsia="宋体" w:cs="Times New Roman"/>
                <w:color w:val="000000" w:themeColor="text1"/>
                <w:sz w:val="24"/>
                <w:szCs w:val="24"/>
                <w:highlight w:val="none"/>
                <w14:textFill>
                  <w14:solidFill>
                    <w14:schemeClr w14:val="tx1"/>
                  </w14:solidFill>
                </w14:textFill>
              </w:rPr>
              <w:t>高排气筒（DA00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0"/>
                <w:w w:val="100"/>
                <w:kern w:val="2"/>
                <w:sz w:val="24"/>
                <w:szCs w:val="24"/>
                <w:highlight w:val="none"/>
                <w:lang w:val="en-US" w:eastAsia="zh-CN"/>
                <w14:textFill>
                  <w14:solidFill>
                    <w14:schemeClr w14:val="tx1"/>
                  </w14:solidFill>
                </w14:textFill>
              </w:rPr>
              <w:t>RTO装置天然气燃烧废气与上述废气一同</w:t>
            </w:r>
            <w:r>
              <w:rPr>
                <w:rFonts w:hint="eastAsia" w:ascii="Times New Roman" w:hAnsi="Times New Roman" w:eastAsia="宋体" w:cs="Times New Roman"/>
                <w:color w:val="000000" w:themeColor="text1"/>
                <w:sz w:val="24"/>
                <w:szCs w:val="24"/>
                <w:highlight w:val="none"/>
                <w14:textFill>
                  <w14:solidFill>
                    <w14:schemeClr w14:val="tx1"/>
                  </w14:solidFill>
                </w14:textFill>
              </w:rPr>
              <w:t>经一根</w:t>
            </w:r>
            <w:r>
              <w:rPr>
                <w:rFonts w:ascii="Times New Roman" w:hAnsi="Times New Roman" w:eastAsia="宋体" w:cs="Times New Roman"/>
                <w:color w:val="000000" w:themeColor="text1"/>
                <w:sz w:val="24"/>
                <w:szCs w:val="24"/>
                <w:highlight w:val="none"/>
                <w14:textFill>
                  <w14:solidFill>
                    <w14:schemeClr w14:val="tx1"/>
                  </w14:solidFill>
                </w14:textFill>
              </w:rPr>
              <w:t>15m</w:t>
            </w:r>
            <w:r>
              <w:rPr>
                <w:rFonts w:hint="eastAsia" w:ascii="Times New Roman" w:hAnsi="Times New Roman" w:eastAsia="宋体" w:cs="Times New Roman"/>
                <w:color w:val="000000" w:themeColor="text1"/>
                <w:sz w:val="24"/>
                <w:szCs w:val="24"/>
                <w:highlight w:val="none"/>
                <w14:textFill>
                  <w14:solidFill>
                    <w14:schemeClr w14:val="tx1"/>
                  </w14:solidFill>
                </w14:textFill>
              </w:rPr>
              <w:t>高排气筒（DA00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8E39FAC">
            <w:pPr>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④</w:t>
            </w:r>
            <w:r>
              <w:rPr>
                <w:rFonts w:hint="default" w:ascii="Times New Roman" w:hAnsi="Times New Roman" w:eastAsia="宋体" w:cs="Times New Roman"/>
                <w:color w:val="000000" w:themeColor="text1"/>
                <w:sz w:val="24"/>
                <w:szCs w:val="24"/>
                <w:highlight w:val="none"/>
                <w14:textFill>
                  <w14:solidFill>
                    <w14:schemeClr w14:val="tx1"/>
                  </w14:solidFill>
                </w14:textFill>
              </w:rPr>
              <w:t>根据检测结果可知：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排气筒出口非甲烷总烃最大排放浓度为7.62</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、最大排放速率为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0.109</w:t>
            </w:r>
            <w:r>
              <w:rPr>
                <w:rFonts w:hint="eastAsia" w:ascii="Times New Roman" w:hAnsi="Times New Roman" w:eastAsia="宋体" w:cs="Times New Roman"/>
                <w:color w:val="000000" w:themeColor="text1"/>
                <w:sz w:val="24"/>
                <w:szCs w:val="24"/>
                <w:highlight w:val="none"/>
                <w14:textFill>
                  <w14:solidFill>
                    <w14:schemeClr w14:val="tx1"/>
                  </w14:solidFill>
                </w14:textFill>
              </w:rPr>
              <w:t>kg/h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能够满足《印</w:t>
            </w:r>
            <w:bookmarkStart w:id="7" w:name="_GoBack"/>
            <w:bookmarkEnd w:id="7"/>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刷工业挥发性有机物排放标准》（</w:t>
            </w:r>
            <w:r>
              <w:rPr>
                <w:rFonts w:hint="eastAsia" w:ascii="Times New Roman" w:hAnsi="Times New Roman" w:eastAsia="宋体" w:cs="Times New Roman"/>
                <w:color w:val="000000" w:themeColor="text1"/>
                <w:sz w:val="24"/>
                <w:szCs w:val="24"/>
                <w:highlight w:val="none"/>
                <w14:textFill>
                  <w14:solidFill>
                    <w14:schemeClr w14:val="tx1"/>
                  </w14:solidFill>
                </w14:textFill>
              </w:rPr>
              <w:t>DB41/1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956-2020）表1挥发性有机物有组织排放限值中非甲烷总烃最高允许排放浓度40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、排放速率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kg/h的标准限值要求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经折算，排气筒出口二氧化硫最大排放浓度为12</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氮氧化物最大排放浓度为28</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能够满足《印刷工业大气污染物排放标准》（GB 41616—2022）表2燃烧装置大气污染排放限值中二氧化硫200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氮氧化物200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sz w:val="24"/>
                <w:szCs w:val="24"/>
                <w:highlight w:val="none"/>
                <w14:textFill>
                  <w14:solidFill>
                    <w14:schemeClr w14:val="tx1"/>
                  </w14:solidFill>
                </w14:textFill>
              </w:rPr>
              <w:t>标准限值要求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排气筒出口颗粒物最大排放浓度为9.0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，能够满足《新乡市关于进一步规范工业企业颗粒物排放限值的通知》中颗粒物有组织排放浓度10mg/m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的排放标准。</w:t>
            </w:r>
          </w:p>
          <w:p w14:paraId="25822A2C">
            <w:pPr>
              <w:spacing w:after="0" w:line="460" w:lineRule="exact"/>
              <w:ind w:firstLine="480" w:firstLineChars="200"/>
              <w:jc w:val="both"/>
              <w:rPr>
                <w:rFonts w:hint="default" w:ascii="Times New Roman" w:hAnsi="Times New Roman" w:eastAsia="宋体" w:cs="Times New Roman"/>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本项目厂界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非甲烷总烃最大排放浓度为0.89</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能够满足</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《关于全省开展工业企业挥发性有机物专项治理工作中排放建议值的通知》（豫环攻坚办(2017)162号）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工业企业边界挥发性有机物排放建议值中其他企业非甲烷总烃2.0</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的限值要求。</w:t>
            </w:r>
          </w:p>
          <w:p w14:paraId="36C67A56">
            <w:pPr>
              <w:spacing w:after="0" w:line="460" w:lineRule="exact"/>
              <w:ind w:firstLine="480" w:firstLineChars="200"/>
              <w:jc w:val="both"/>
              <w:rPr>
                <w:rFonts w:ascii="Times New Roman" w:hAnsi="Times New Roman" w:eastAsia="宋体"/>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14:textFill>
                  <w14:solidFill>
                    <w14:schemeClr w14:val="tx1"/>
                  </w14:solidFill>
                </w14:textFill>
              </w:rPr>
              <w:instrText xml:space="preserve"> = 5 \* GB3 </w:instrText>
            </w: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⑤</w:t>
            </w:r>
            <w:r>
              <w:rPr>
                <w:rFonts w:hint="default" w:ascii="Times New Roman" w:hAnsi="Times New Roman" w:eastAsia="宋体" w:cs="Times New Roman"/>
                <w:bCs/>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color w:val="000000" w:themeColor="text1"/>
                <w:sz w:val="24"/>
                <w:szCs w:val="24"/>
                <w:highlight w:val="none"/>
                <w14:textFill>
                  <w14:solidFill>
                    <w14:schemeClr w14:val="tx1"/>
                  </w14:solidFill>
                </w14:textFill>
              </w:rPr>
              <w:t>根据检测结果</w:t>
            </w:r>
            <w:r>
              <w:rPr>
                <w:rFonts w:hint="default" w:ascii="Times New Roman" w:hAnsi="Times New Roman" w:eastAsia="宋体" w:cs="Times New Roman"/>
                <w:bCs/>
                <w:color w:val="000000" w:themeColor="text1"/>
                <w:sz w:val="24"/>
                <w:szCs w:val="24"/>
                <w:highlight w:val="none"/>
                <w14:textFill>
                  <w14:solidFill>
                    <w14:schemeClr w14:val="tx1"/>
                  </w14:solidFill>
                </w14:textFill>
              </w:rPr>
              <w:t>可知：</w:t>
            </w:r>
            <w:r>
              <w:rPr>
                <w:rFonts w:ascii="Times New Roman" w:hAnsi="Times New Roman" w:eastAsia="宋体"/>
                <w:bCs/>
                <w:color w:val="000000" w:themeColor="text1"/>
                <w:sz w:val="24"/>
                <w:szCs w:val="24"/>
                <w:highlight w:val="none"/>
                <w14:textFill>
                  <w14:solidFill>
                    <w14:schemeClr w14:val="tx1"/>
                  </w14:solidFill>
                </w14:textFill>
              </w:rPr>
              <w:t>本项目厂界昼间噪声值为：</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54~57</w:t>
            </w:r>
            <w:r>
              <w:rPr>
                <w:rFonts w:hint="eastAsia" w:ascii="Times New Roman" w:hAnsi="Times New Roman" w:eastAsia="宋体"/>
                <w:bCs/>
                <w:color w:val="000000" w:themeColor="text1"/>
                <w:sz w:val="24"/>
                <w:szCs w:val="24"/>
                <w:highlight w:val="none"/>
                <w14:textFill>
                  <w14:solidFill>
                    <w14:schemeClr w14:val="tx1"/>
                  </w14:solidFill>
                </w14:textFill>
              </w:rPr>
              <w:t>d</w:t>
            </w:r>
            <w:r>
              <w:rPr>
                <w:rFonts w:ascii="Times New Roman" w:hAnsi="Times New Roman" w:eastAsia="宋体"/>
                <w:bCs/>
                <w:color w:val="000000" w:themeColor="text1"/>
                <w:sz w:val="24"/>
                <w:szCs w:val="24"/>
                <w:highlight w:val="none"/>
                <w14:textFill>
                  <w14:solidFill>
                    <w14:schemeClr w14:val="tx1"/>
                  </w14:solidFill>
                </w14:textFill>
              </w:rPr>
              <w:t>B（A）</w:t>
            </w:r>
            <w:r>
              <w:rPr>
                <w:rFonts w:hint="eastAsia" w:ascii="Times New Roman" w:hAnsi="Times New Roman" w:eastAsia="宋体"/>
                <w:bCs/>
                <w:color w:val="000000" w:themeColor="text1"/>
                <w:sz w:val="24"/>
                <w:szCs w:val="24"/>
                <w:highlight w:val="none"/>
                <w14:textFill>
                  <w14:solidFill>
                    <w14:schemeClr w14:val="tx1"/>
                  </w14:solidFill>
                </w14:textFill>
              </w:rPr>
              <w:t>，夜</w:t>
            </w:r>
            <w:r>
              <w:rPr>
                <w:rFonts w:ascii="Times New Roman" w:hAnsi="Times New Roman" w:eastAsia="宋体"/>
                <w:bCs/>
                <w:color w:val="000000" w:themeColor="text1"/>
                <w:sz w:val="24"/>
                <w:szCs w:val="24"/>
                <w:highlight w:val="none"/>
                <w14:textFill>
                  <w14:solidFill>
                    <w14:schemeClr w14:val="tx1"/>
                  </w14:solidFill>
                </w14:textFill>
              </w:rPr>
              <w:t>间噪声值为：</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45~49</w:t>
            </w:r>
            <w:r>
              <w:rPr>
                <w:rFonts w:hint="eastAsia" w:ascii="Times New Roman" w:hAnsi="Times New Roman" w:eastAsia="宋体"/>
                <w:bCs/>
                <w:color w:val="000000" w:themeColor="text1"/>
                <w:sz w:val="24"/>
                <w:szCs w:val="24"/>
                <w:highlight w:val="none"/>
                <w14:textFill>
                  <w14:solidFill>
                    <w14:schemeClr w14:val="tx1"/>
                  </w14:solidFill>
                </w14:textFill>
              </w:rPr>
              <w:t>d</w:t>
            </w:r>
            <w:r>
              <w:rPr>
                <w:rFonts w:ascii="Times New Roman" w:hAnsi="Times New Roman" w:eastAsia="宋体"/>
                <w:bCs/>
                <w:color w:val="000000" w:themeColor="text1"/>
                <w:sz w:val="24"/>
                <w:szCs w:val="24"/>
                <w:highlight w:val="none"/>
                <w14:textFill>
                  <w14:solidFill>
                    <w14:schemeClr w14:val="tx1"/>
                  </w14:solidFill>
                </w14:textFill>
              </w:rPr>
              <w:t>B（A）可以满足《工业企业厂界环境噪声排放标准》（GB12348-2008）</w:t>
            </w:r>
            <w:r>
              <w:rPr>
                <w:rFonts w:hint="eastAsia" w:ascii="Times New Roman" w:hAnsi="Times New Roman" w:eastAsia="宋体"/>
                <w:bCs/>
                <w:color w:val="000000" w:themeColor="text1"/>
                <w:sz w:val="24"/>
                <w:szCs w:val="24"/>
                <w:highlight w:val="none"/>
                <w14:textFill>
                  <w14:solidFill>
                    <w14:schemeClr w14:val="tx1"/>
                  </w14:solidFill>
                </w14:textFill>
              </w:rPr>
              <w:t>2类</w:t>
            </w:r>
            <w:r>
              <w:rPr>
                <w:rFonts w:ascii="Times New Roman" w:hAnsi="Times New Roman" w:eastAsia="宋体"/>
                <w:bCs/>
                <w:color w:val="000000" w:themeColor="text1"/>
                <w:sz w:val="24"/>
                <w:szCs w:val="24"/>
                <w:highlight w:val="none"/>
                <w14:textFill>
                  <w14:solidFill>
                    <w14:schemeClr w14:val="tx1"/>
                  </w14:solidFill>
                </w14:textFill>
              </w:rPr>
              <w:t>标准昼间6</w:t>
            </w:r>
            <w:r>
              <w:rPr>
                <w:rFonts w:hint="eastAsia" w:ascii="Times New Roman" w:hAnsi="Times New Roman" w:eastAsia="宋体"/>
                <w:bCs/>
                <w:color w:val="000000" w:themeColor="text1"/>
                <w:sz w:val="24"/>
                <w:szCs w:val="24"/>
                <w:highlight w:val="none"/>
                <w14:textFill>
                  <w14:solidFill>
                    <w14:schemeClr w14:val="tx1"/>
                  </w14:solidFill>
                </w14:textFill>
              </w:rPr>
              <w:t>0</w:t>
            </w:r>
            <w:r>
              <w:rPr>
                <w:rFonts w:ascii="Times New Roman" w:hAnsi="Times New Roman" w:eastAsia="宋体"/>
                <w:bCs/>
                <w:color w:val="000000" w:themeColor="text1"/>
                <w:sz w:val="24"/>
                <w:szCs w:val="24"/>
                <w:highlight w:val="none"/>
                <w14:textFill>
                  <w14:solidFill>
                    <w14:schemeClr w14:val="tx1"/>
                  </w14:solidFill>
                </w14:textFill>
              </w:rPr>
              <w:t>dB（A）</w:t>
            </w:r>
            <w:r>
              <w:rPr>
                <w:rFonts w:hint="eastAsia" w:ascii="Times New Roman" w:hAnsi="Times New Roman" w:eastAsia="宋体"/>
                <w:bCs/>
                <w:color w:val="000000" w:themeColor="text1"/>
                <w:sz w:val="24"/>
                <w:szCs w:val="24"/>
                <w:highlight w:val="none"/>
                <w14:textFill>
                  <w14:solidFill>
                    <w14:schemeClr w14:val="tx1"/>
                  </w14:solidFill>
                </w14:textFill>
              </w:rPr>
              <w:t>、夜</w:t>
            </w:r>
            <w:r>
              <w:rPr>
                <w:rFonts w:ascii="Times New Roman" w:hAnsi="Times New Roman" w:eastAsia="宋体"/>
                <w:bCs/>
                <w:color w:val="000000" w:themeColor="text1"/>
                <w:sz w:val="24"/>
                <w:szCs w:val="24"/>
                <w:highlight w:val="none"/>
                <w14:textFill>
                  <w14:solidFill>
                    <w14:schemeClr w14:val="tx1"/>
                  </w14:solidFill>
                </w14:textFill>
              </w:rPr>
              <w:t>间</w:t>
            </w:r>
            <w:r>
              <w:rPr>
                <w:rFonts w:hint="eastAsia" w:ascii="Times New Roman" w:hAnsi="Times New Roman" w:eastAsia="宋体"/>
                <w:bCs/>
                <w:color w:val="000000" w:themeColor="text1"/>
                <w:sz w:val="24"/>
                <w:szCs w:val="24"/>
                <w:highlight w:val="none"/>
                <w14:textFill>
                  <w14:solidFill>
                    <w14:schemeClr w14:val="tx1"/>
                  </w14:solidFill>
                </w14:textFill>
              </w:rPr>
              <w:t>50</w:t>
            </w:r>
            <w:r>
              <w:rPr>
                <w:rFonts w:ascii="Times New Roman" w:hAnsi="Times New Roman" w:eastAsia="宋体"/>
                <w:bCs/>
                <w:color w:val="000000" w:themeColor="text1"/>
                <w:sz w:val="24"/>
                <w:szCs w:val="24"/>
                <w:highlight w:val="none"/>
                <w14:textFill>
                  <w14:solidFill>
                    <w14:schemeClr w14:val="tx1"/>
                  </w14:solidFill>
                </w14:textFill>
              </w:rPr>
              <w:t>dB（A）的限值要求</w:t>
            </w:r>
            <w:r>
              <w:rPr>
                <w:rFonts w:hint="eastAsia" w:ascii="Times New Roman" w:hAnsi="Times New Roman" w:eastAsia="宋体"/>
                <w:bCs/>
                <w:color w:val="000000" w:themeColor="text1"/>
                <w:sz w:val="24"/>
                <w:szCs w:val="24"/>
                <w:highlight w:val="none"/>
                <w14:textFill>
                  <w14:solidFill>
                    <w14:schemeClr w14:val="tx1"/>
                  </w14:solidFill>
                </w14:textFill>
              </w:rPr>
              <w:t>。</w:t>
            </w:r>
          </w:p>
          <w:p w14:paraId="09C19541">
            <w:pPr>
              <w:widowControl w:val="0"/>
              <w:tabs>
                <w:tab w:val="left" w:pos="869"/>
              </w:tabs>
              <w:adjustRightInd/>
              <w:snapToGrid/>
              <w:spacing w:after="0" w:line="460" w:lineRule="exact"/>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6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⑥</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根据检测数据结果显示</w:t>
            </w:r>
            <w:r>
              <w:rPr>
                <w:rFonts w:hint="eastAsia" w:ascii="Times New Roman" w:hAnsi="Times New Roman" w:eastAsia="宋体"/>
                <w:bCs/>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排气筒出口非甲烷总烃最大排放浓度为7.62</w:t>
            </w:r>
            <w:r>
              <w:rPr>
                <w:rFonts w:hint="eastAsia" w:ascii="Times New Roman" w:hAnsi="Times New Roman" w:eastAsia="宋体" w:cs="Times New Roman"/>
                <w:color w:val="000000" w:themeColor="text1"/>
                <w:sz w:val="24"/>
                <w:szCs w:val="24"/>
                <w:highlight w:val="none"/>
                <w14:textFill>
                  <w14:solidFill>
                    <w14:schemeClr w14:val="tx1"/>
                  </w14:solidFill>
                </w14:textFill>
              </w:rPr>
              <w:t>mg/m</w:t>
            </w:r>
            <w:r>
              <w:rPr>
                <w:rFonts w:hint="eastAsia"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、最大排放速率为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0.109</w:t>
            </w:r>
            <w:r>
              <w:rPr>
                <w:rFonts w:hint="eastAsia" w:ascii="Times New Roman" w:hAnsi="Times New Roman" w:eastAsia="宋体" w:cs="Times New Roman"/>
                <w:color w:val="000000" w:themeColor="text1"/>
                <w:sz w:val="24"/>
                <w:szCs w:val="24"/>
                <w:highlight w:val="none"/>
                <w14:textFill>
                  <w14:solidFill>
                    <w14:schemeClr w14:val="tx1"/>
                  </w14:solidFill>
                </w14:textFill>
              </w:rPr>
              <w:t>kg/h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本项目工作时间为4800h/a，故满负荷情况下，全厂有组织非甲烷总烃排放量为0.6155t/a。</w:t>
            </w:r>
          </w:p>
          <w:p w14:paraId="3349C8DC">
            <w:pPr>
              <w:spacing w:after="0" w:line="460" w:lineRule="exact"/>
              <w:ind w:firstLine="480" w:firstLineChars="200"/>
              <w:jc w:val="both"/>
              <w:textAlignment w:val="baseline"/>
              <w:rPr>
                <w:rFonts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原环评批复时非甲烷总烃不属于大气管控指标，环评批复中未对其进行总量许可</w:t>
            </w:r>
            <w:r>
              <w:rPr>
                <w:rFonts w:hint="eastAsia" w:ascii="Times New Roman" w:hAnsi="Times New Roman" w:eastAsia="宋体"/>
                <w:color w:val="000000" w:themeColor="text1"/>
                <w:kern w:val="2"/>
                <w:sz w:val="24"/>
                <w:szCs w:val="24"/>
                <w:highlight w:val="none"/>
                <w14:textFill>
                  <w14:solidFill>
                    <w14:schemeClr w14:val="tx1"/>
                  </w14:solidFill>
                </w14:textFill>
              </w:rPr>
              <w:t>。</w:t>
            </w:r>
          </w:p>
          <w:p w14:paraId="6C333F54">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bookmarkStart w:id="5" w:name="_Toc504492864"/>
            <w:bookmarkStart w:id="6" w:name="_Toc501703567"/>
            <w:r>
              <w:rPr>
                <w:rFonts w:ascii="Times New Roman" w:hAnsi="Times New Roman" w:eastAsia="宋体"/>
                <w:bCs/>
                <w:color w:val="000000" w:themeColor="text1"/>
                <w:sz w:val="24"/>
                <w:szCs w:val="24"/>
                <w:highlight w:val="none"/>
                <w14:textFill>
                  <w14:solidFill>
                    <w14:schemeClr w14:val="tx1"/>
                  </w14:solidFill>
                </w14:textFill>
              </w:rPr>
              <w:t>2、环境管理检查结论</w:t>
            </w:r>
            <w:bookmarkEnd w:id="5"/>
            <w:bookmarkEnd w:id="6"/>
          </w:p>
          <w:p w14:paraId="6C333F55">
            <w:pPr>
              <w:spacing w:line="460" w:lineRule="exact"/>
              <w:ind w:firstLine="480" w:firstLineChars="200"/>
              <w:rPr>
                <w:rFonts w:eastAsia="仿宋_GB2312"/>
                <w:color w:val="000000" w:themeColor="text1"/>
                <w:sz w:val="21"/>
                <w:szCs w:val="21"/>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项目执行了环保“三同时”制度；按照有关规定建立了相关环境保护管理制度；由专人负责公司环境管理工作。</w:t>
            </w:r>
          </w:p>
          <w:p w14:paraId="6C333F56">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7">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8">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9">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A">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B">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C">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D">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E">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5F">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60">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61">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62">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63">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64">
            <w:pPr>
              <w:spacing w:before="62" w:beforeLines="20" w:line="360" w:lineRule="auto"/>
              <w:ind w:firstLine="420"/>
              <w:rPr>
                <w:rFonts w:eastAsia="仿宋_GB2312"/>
                <w:color w:val="000000" w:themeColor="text1"/>
                <w:sz w:val="21"/>
                <w:szCs w:val="21"/>
                <w:highlight w:val="yellow"/>
                <w14:textFill>
                  <w14:solidFill>
                    <w14:schemeClr w14:val="tx1"/>
                  </w14:solidFill>
                </w14:textFill>
              </w:rPr>
            </w:pPr>
          </w:p>
          <w:p w14:paraId="6C333F6A">
            <w:pPr>
              <w:widowControl w:val="0"/>
              <w:spacing w:before="62" w:beforeLines="20" w:after="0" w:line="360" w:lineRule="auto"/>
              <w:jc w:val="both"/>
              <w:rPr>
                <w:rFonts w:eastAsia="仿宋_GB2312"/>
                <w:color w:val="000000" w:themeColor="text1"/>
                <w:sz w:val="21"/>
                <w:szCs w:val="21"/>
                <w:highlight w:val="yellow"/>
                <w14:textFill>
                  <w14:solidFill>
                    <w14:schemeClr w14:val="tx1"/>
                  </w14:solidFill>
                </w14:textFill>
              </w:rPr>
            </w:pPr>
          </w:p>
        </w:tc>
      </w:tr>
    </w:tbl>
    <w:p w14:paraId="18D397A8">
      <w:pPr>
        <w:pStyle w:val="12"/>
        <w:ind w:left="0" w:leftChars="0" w:firstLine="0" w:firstLineChars="0"/>
        <w:rPr>
          <w:color w:val="000000" w:themeColor="text1"/>
          <w:highlight w:val="yellow"/>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333F6D">
      <w:pPr>
        <w:spacing w:after="0" w:line="280" w:lineRule="exact"/>
        <w:ind w:firstLine="422"/>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建设项目工程竣工环境保护</w:t>
      </w:r>
      <w:r>
        <w:rPr>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三同时</w:t>
      </w:r>
      <w:r>
        <w:rPr>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验收登记表</w:t>
      </w:r>
    </w:p>
    <w:tbl>
      <w:tblPr>
        <w:tblStyle w:val="13"/>
        <w:tblpPr w:leftFromText="180" w:rightFromText="180" w:vertAnchor="text" w:horzAnchor="page" w:tblpX="1105" w:tblpY="435"/>
        <w:tblW w:w="1480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531"/>
        <w:gridCol w:w="709"/>
        <w:gridCol w:w="141"/>
        <w:gridCol w:w="1134"/>
        <w:gridCol w:w="567"/>
        <w:gridCol w:w="567"/>
        <w:gridCol w:w="709"/>
        <w:gridCol w:w="567"/>
        <w:gridCol w:w="992"/>
        <w:gridCol w:w="993"/>
        <w:gridCol w:w="850"/>
        <w:gridCol w:w="1398"/>
        <w:gridCol w:w="854"/>
        <w:gridCol w:w="725"/>
        <w:gridCol w:w="567"/>
        <w:gridCol w:w="425"/>
        <w:gridCol w:w="284"/>
        <w:gridCol w:w="283"/>
        <w:gridCol w:w="600"/>
      </w:tblGrid>
      <w:tr w14:paraId="6C333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restart"/>
            <w:tcBorders>
              <w:top w:val="single" w:color="auto" w:sz="8" w:space="0"/>
            </w:tcBorders>
            <w:textDirection w:val="tbRlV"/>
            <w:vAlign w:val="center"/>
          </w:tcPr>
          <w:p w14:paraId="6C333F6E">
            <w:pPr>
              <w:spacing w:after="0"/>
              <w:jc w:val="center"/>
              <w:rPr>
                <w:rFonts w:ascii="Times New Roman" w:hAnsi="Times New Roman" w:cs="Times New Roman"/>
                <w:b/>
                <w:color w:val="000000" w:themeColor="text1"/>
                <w:kern w:val="2"/>
                <w:sz w:val="15"/>
                <w:szCs w:val="15"/>
                <w:highlight w:val="yellow"/>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建设项目</w:t>
            </w:r>
          </w:p>
        </w:tc>
        <w:tc>
          <w:tcPr>
            <w:tcW w:w="1531" w:type="dxa"/>
            <w:tcBorders>
              <w:top w:val="single" w:color="auto" w:sz="8" w:space="0"/>
            </w:tcBorders>
            <w:vAlign w:val="center"/>
          </w:tcPr>
          <w:p w14:paraId="6C333F6F">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项目名称</w:t>
            </w:r>
          </w:p>
        </w:tc>
        <w:tc>
          <w:tcPr>
            <w:tcW w:w="4394" w:type="dxa"/>
            <w:gridSpan w:val="7"/>
            <w:tcBorders>
              <w:top w:val="single" w:color="auto" w:sz="8" w:space="0"/>
            </w:tcBorders>
            <w:vAlign w:val="center"/>
          </w:tcPr>
          <w:p w14:paraId="39B9858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卫辉市昱盛彩印包装有限公司年产3千吨塑料彩印复合包装材料项目（二期）</w:t>
            </w:r>
          </w:p>
        </w:tc>
        <w:tc>
          <w:tcPr>
            <w:tcW w:w="1985" w:type="dxa"/>
            <w:gridSpan w:val="2"/>
            <w:tcBorders>
              <w:top w:val="single" w:color="auto" w:sz="8" w:space="0"/>
            </w:tcBorders>
            <w:vAlign w:val="center"/>
          </w:tcPr>
          <w:p w14:paraId="6C333F71">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项目代码</w:t>
            </w:r>
          </w:p>
        </w:tc>
        <w:tc>
          <w:tcPr>
            <w:tcW w:w="2248" w:type="dxa"/>
            <w:gridSpan w:val="2"/>
            <w:tcBorders>
              <w:top w:val="single" w:color="auto" w:sz="8" w:space="0"/>
            </w:tcBorders>
            <w:tcMar>
              <w:top w:w="0" w:type="dxa"/>
              <w:left w:w="57" w:type="dxa"/>
              <w:bottom w:w="0" w:type="dxa"/>
              <w:right w:w="57" w:type="dxa"/>
            </w:tcMar>
            <w:vAlign w:val="center"/>
          </w:tcPr>
          <w:p w14:paraId="6C333F72">
            <w:pPr>
              <w:spacing w:after="0"/>
              <w:jc w:val="center"/>
              <w:rPr>
                <w:rFonts w:hint="eastAsia" w:ascii="Times New Roman" w:hAnsi="Times New Roman" w:eastAsia="微软雅黑" w:cs="Times New Roman"/>
                <w:b/>
                <w:color w:val="000000" w:themeColor="text1"/>
                <w:kern w:val="2"/>
                <w:sz w:val="15"/>
                <w:szCs w:val="15"/>
                <w:highlight w:val="none"/>
                <w:lang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无</w:t>
            </w:r>
          </w:p>
        </w:tc>
        <w:tc>
          <w:tcPr>
            <w:tcW w:w="1579" w:type="dxa"/>
            <w:gridSpan w:val="2"/>
            <w:tcBorders>
              <w:top w:val="single" w:color="auto" w:sz="8" w:space="0"/>
            </w:tcBorders>
            <w:tcMar>
              <w:top w:w="0" w:type="dxa"/>
              <w:left w:w="57" w:type="dxa"/>
              <w:bottom w:w="0" w:type="dxa"/>
              <w:right w:w="57" w:type="dxa"/>
            </w:tcMar>
            <w:vAlign w:val="center"/>
          </w:tcPr>
          <w:p w14:paraId="6C333F73">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建设地点</w:t>
            </w:r>
          </w:p>
        </w:tc>
        <w:tc>
          <w:tcPr>
            <w:tcW w:w="2159" w:type="dxa"/>
            <w:gridSpan w:val="5"/>
            <w:tcBorders>
              <w:top w:val="single" w:color="auto" w:sz="8" w:space="0"/>
            </w:tcBorders>
            <w:tcMar>
              <w:top w:w="0" w:type="dxa"/>
              <w:left w:w="57" w:type="dxa"/>
              <w:bottom w:w="0" w:type="dxa"/>
              <w:right w:w="57" w:type="dxa"/>
            </w:tcMar>
            <w:vAlign w:val="center"/>
          </w:tcPr>
          <w:p w14:paraId="6C333F74">
            <w:pPr>
              <w:spacing w:after="0"/>
              <w:jc w:val="center"/>
              <w:rPr>
                <w:rFonts w:ascii="Times New Roman" w:hAnsi="Times New Roman" w:cs="Times New Roman"/>
                <w:b/>
                <w:color w:val="000000" w:themeColor="text1"/>
                <w:kern w:val="2"/>
                <w:sz w:val="15"/>
                <w:szCs w:val="15"/>
                <w:highlight w:val="yellow"/>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卫辉市唐庄镇岗槽村</w:t>
            </w:r>
          </w:p>
        </w:tc>
      </w:tr>
      <w:tr w14:paraId="6C333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76">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tcMar>
              <w:top w:w="0" w:type="dxa"/>
              <w:left w:w="57" w:type="dxa"/>
              <w:bottom w:w="0" w:type="dxa"/>
              <w:right w:w="57" w:type="dxa"/>
            </w:tcMar>
            <w:vAlign w:val="center"/>
          </w:tcPr>
          <w:p w14:paraId="6C333F77">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行业类别（分类管理名录）</w:t>
            </w:r>
          </w:p>
        </w:tc>
        <w:tc>
          <w:tcPr>
            <w:tcW w:w="4394" w:type="dxa"/>
            <w:gridSpan w:val="7"/>
            <w:tcMar>
              <w:top w:w="0" w:type="dxa"/>
              <w:left w:w="57" w:type="dxa"/>
              <w:bottom w:w="0" w:type="dxa"/>
              <w:right w:w="57" w:type="dxa"/>
            </w:tcMar>
            <w:vAlign w:val="center"/>
          </w:tcPr>
          <w:p w14:paraId="6C333F7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C2319包装装潢及其他印刷</w:t>
            </w:r>
          </w:p>
        </w:tc>
        <w:tc>
          <w:tcPr>
            <w:tcW w:w="1985" w:type="dxa"/>
            <w:gridSpan w:val="2"/>
            <w:tcMar>
              <w:top w:w="0" w:type="dxa"/>
              <w:left w:w="57" w:type="dxa"/>
              <w:bottom w:w="0" w:type="dxa"/>
              <w:right w:w="57" w:type="dxa"/>
            </w:tcMar>
            <w:vAlign w:val="center"/>
          </w:tcPr>
          <w:p w14:paraId="6C333F79">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建设性质</w:t>
            </w:r>
          </w:p>
        </w:tc>
        <w:tc>
          <w:tcPr>
            <w:tcW w:w="3827" w:type="dxa"/>
            <w:gridSpan w:val="4"/>
            <w:tcMar>
              <w:top w:w="0" w:type="dxa"/>
              <w:left w:w="57" w:type="dxa"/>
              <w:bottom w:w="0" w:type="dxa"/>
              <w:right w:w="57" w:type="dxa"/>
            </w:tcMar>
            <w:vAlign w:val="center"/>
          </w:tcPr>
          <w:p w14:paraId="6C333F7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sym w:font="Wingdings 2" w:char="0052"/>
            </w:r>
            <w:r>
              <w:rPr>
                <w:rFonts w:ascii="Times New Roman" w:hAnsi="Times New Roman" w:cs="Times New Roman"/>
                <w:b/>
                <w:color w:val="000000" w:themeColor="text1"/>
                <w:kern w:val="2"/>
                <w:sz w:val="15"/>
                <w:szCs w:val="15"/>
                <w:highlight w:val="none"/>
                <w14:textFill>
                  <w14:solidFill>
                    <w14:schemeClr w14:val="tx1"/>
                  </w14:solidFill>
                </w14:textFill>
              </w:rPr>
              <w:t xml:space="preserve">新建  </w:t>
            </w:r>
            <w:r>
              <w:rPr>
                <w:rFonts w:ascii="Times New Roman" w:hAnsi="Times New Roman" w:cs="Times New Roman"/>
                <w:b/>
                <w:color w:val="000000" w:themeColor="text1"/>
                <w:kern w:val="2"/>
                <w:sz w:val="15"/>
                <w:szCs w:val="15"/>
                <w:highlight w:val="none"/>
                <w14:textFill>
                  <w14:solidFill>
                    <w14:schemeClr w14:val="tx1"/>
                  </w14:solidFill>
                </w14:textFill>
              </w:rPr>
              <w:sym w:font="Wingdings 2" w:char="00A3"/>
            </w:r>
            <w:r>
              <w:rPr>
                <w:rFonts w:ascii="Times New Roman" w:hAnsi="Times New Roman" w:cs="Times New Roman"/>
                <w:b/>
                <w:color w:val="000000" w:themeColor="text1"/>
                <w:kern w:val="2"/>
                <w:sz w:val="15"/>
                <w:szCs w:val="15"/>
                <w:highlight w:val="none"/>
                <w14:textFill>
                  <w14:solidFill>
                    <w14:schemeClr w14:val="tx1"/>
                  </w14:solidFill>
                </w14:textFill>
              </w:rPr>
              <w:t xml:space="preserve">改扩建  </w:t>
            </w:r>
            <w:r>
              <w:rPr>
                <w:rFonts w:ascii="Times New Roman" w:hAnsi="Times New Roman" w:cs="Times New Roman"/>
                <w:b/>
                <w:color w:val="000000" w:themeColor="text1"/>
                <w:kern w:val="2"/>
                <w:sz w:val="15"/>
                <w:szCs w:val="15"/>
                <w:highlight w:val="none"/>
                <w14:textFill>
                  <w14:solidFill>
                    <w14:schemeClr w14:val="tx1"/>
                  </w14:solidFill>
                </w14:textFill>
              </w:rPr>
              <w:sym w:font="Wingdings 2" w:char="00A3"/>
            </w:r>
            <w:r>
              <w:rPr>
                <w:rFonts w:ascii="Times New Roman" w:hAnsi="Times New Roman" w:cs="Times New Roman"/>
                <w:b/>
                <w:color w:val="000000" w:themeColor="text1"/>
                <w:kern w:val="2"/>
                <w:sz w:val="15"/>
                <w:szCs w:val="15"/>
                <w:highlight w:val="none"/>
                <w14:textFill>
                  <w14:solidFill>
                    <w14:schemeClr w14:val="tx1"/>
                  </w14:solidFill>
                </w14:textFill>
              </w:rPr>
              <w:t>技术改造</w:t>
            </w:r>
          </w:p>
        </w:tc>
        <w:tc>
          <w:tcPr>
            <w:tcW w:w="992" w:type="dxa"/>
            <w:gridSpan w:val="2"/>
            <w:tcMar>
              <w:top w:w="0" w:type="dxa"/>
              <w:left w:w="57" w:type="dxa"/>
              <w:bottom w:w="0" w:type="dxa"/>
              <w:right w:w="57" w:type="dxa"/>
            </w:tcMar>
            <w:vAlign w:val="center"/>
          </w:tcPr>
          <w:p w14:paraId="6C333F7B">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项目厂区中心经度/纬度</w:t>
            </w:r>
          </w:p>
        </w:tc>
        <w:tc>
          <w:tcPr>
            <w:tcW w:w="1167" w:type="dxa"/>
            <w:gridSpan w:val="3"/>
            <w:tcMar>
              <w:top w:w="0" w:type="dxa"/>
              <w:left w:w="57" w:type="dxa"/>
              <w:bottom w:w="0" w:type="dxa"/>
              <w:right w:w="57" w:type="dxa"/>
            </w:tcMar>
            <w:vAlign w:val="center"/>
          </w:tcPr>
          <w:p w14:paraId="6C333F7C">
            <w:pPr>
              <w:spacing w:after="0"/>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 xml:space="preserve">E </w:t>
            </w:r>
            <w:r>
              <w:rPr>
                <w:rFonts w:hint="eastAsia" w:ascii="Times New Roman" w:hAnsi="Times New Roman" w:cs="Times New Roman"/>
                <w:b/>
                <w:color w:val="000000" w:themeColor="text1"/>
                <w:kern w:val="2"/>
                <w:sz w:val="15"/>
                <w:szCs w:val="15"/>
                <w:highlight w:val="none"/>
                <w14:textFill>
                  <w14:solidFill>
                    <w14:schemeClr w14:val="tx1"/>
                  </w14:solidFill>
                </w14:textFill>
              </w:rPr>
              <w:t>114.0243</w:t>
            </w: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1</w:t>
            </w:r>
            <w:r>
              <w:rPr>
                <w:rFonts w:ascii="Times New Roman" w:hAnsi="Times New Roman" w:cs="Times New Roman"/>
                <w:b/>
                <w:color w:val="000000" w:themeColor="text1"/>
                <w:kern w:val="2"/>
                <w:sz w:val="15"/>
                <w:szCs w:val="15"/>
                <w:highlight w:val="none"/>
                <w14:textFill>
                  <w14:solidFill>
                    <w14:schemeClr w14:val="tx1"/>
                  </w14:solidFill>
                </w14:textFill>
              </w:rPr>
              <w:t>°</w:t>
            </w:r>
          </w:p>
          <w:p w14:paraId="6C333F7D">
            <w:pPr>
              <w:spacing w:after="0"/>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N</w:t>
            </w:r>
            <w:r>
              <w:rPr>
                <w:rFonts w:hint="eastAsia" w:ascii="Times New Roman" w:hAnsi="Times New Roman" w:cs="Times New Roman"/>
                <w:b/>
                <w:color w:val="000000" w:themeColor="text1"/>
                <w:kern w:val="2"/>
                <w:sz w:val="15"/>
                <w:szCs w:val="15"/>
                <w:highlight w:val="none"/>
                <w14:textFill>
                  <w14:solidFill>
                    <w14:schemeClr w14:val="tx1"/>
                  </w14:solidFill>
                </w14:textFill>
              </w:rPr>
              <w:t xml:space="preserve"> 35.44928</w:t>
            </w: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9</w:t>
            </w:r>
            <w:r>
              <w:rPr>
                <w:rFonts w:ascii="Times New Roman" w:hAnsi="Times New Roman" w:cs="Times New Roman"/>
                <w:b/>
                <w:color w:val="000000" w:themeColor="text1"/>
                <w:kern w:val="2"/>
                <w:sz w:val="15"/>
                <w:szCs w:val="15"/>
                <w:highlight w:val="none"/>
                <w14:textFill>
                  <w14:solidFill>
                    <w14:schemeClr w14:val="tx1"/>
                  </w14:solidFill>
                </w14:textFill>
              </w:rPr>
              <w:t>°</w:t>
            </w:r>
          </w:p>
        </w:tc>
      </w:tr>
      <w:tr w14:paraId="6C333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7F">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8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设计生产能力</w:t>
            </w:r>
          </w:p>
        </w:tc>
        <w:tc>
          <w:tcPr>
            <w:tcW w:w="4394" w:type="dxa"/>
            <w:gridSpan w:val="7"/>
            <w:vAlign w:val="center"/>
          </w:tcPr>
          <w:p w14:paraId="6C333F81">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塑料彩印复合包装材料3</w:t>
            </w:r>
            <w:r>
              <w:rPr>
                <w:rFonts w:hint="eastAsia" w:ascii="Times New Roman" w:hAnsi="Times New Roman" w:cs="Times New Roman"/>
                <w:b/>
                <w:color w:val="000000" w:themeColor="text1"/>
                <w:kern w:val="2"/>
                <w:sz w:val="15"/>
                <w:szCs w:val="15"/>
                <w:highlight w:val="none"/>
                <w14:textFill>
                  <w14:solidFill>
                    <w14:schemeClr w14:val="tx1"/>
                  </w14:solidFill>
                </w14:textFill>
              </w:rPr>
              <w:t>000吨/年</w:t>
            </w:r>
          </w:p>
        </w:tc>
        <w:tc>
          <w:tcPr>
            <w:tcW w:w="1985" w:type="dxa"/>
            <w:gridSpan w:val="2"/>
            <w:vAlign w:val="center"/>
          </w:tcPr>
          <w:p w14:paraId="6C333F8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实际生产能力</w:t>
            </w:r>
          </w:p>
        </w:tc>
        <w:tc>
          <w:tcPr>
            <w:tcW w:w="2248" w:type="dxa"/>
            <w:gridSpan w:val="2"/>
            <w:tcMar>
              <w:top w:w="0" w:type="dxa"/>
              <w:left w:w="57" w:type="dxa"/>
              <w:bottom w:w="0" w:type="dxa"/>
              <w:right w:w="57" w:type="dxa"/>
            </w:tcMar>
            <w:vAlign w:val="center"/>
          </w:tcPr>
          <w:p w14:paraId="6C333F83">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二期：塑料彩印复合包装材料15</w:t>
            </w:r>
            <w:r>
              <w:rPr>
                <w:rFonts w:hint="eastAsia" w:ascii="Times New Roman" w:hAnsi="Times New Roman" w:cs="Times New Roman"/>
                <w:b/>
                <w:color w:val="000000" w:themeColor="text1"/>
                <w:kern w:val="2"/>
                <w:sz w:val="15"/>
                <w:szCs w:val="15"/>
                <w:highlight w:val="none"/>
                <w14:textFill>
                  <w14:solidFill>
                    <w14:schemeClr w14:val="tx1"/>
                  </w14:solidFill>
                </w14:textFill>
              </w:rPr>
              <w:t>00吨/年</w:t>
            </w:r>
          </w:p>
        </w:tc>
        <w:tc>
          <w:tcPr>
            <w:tcW w:w="1579" w:type="dxa"/>
            <w:gridSpan w:val="2"/>
            <w:tcMar>
              <w:top w:w="0" w:type="dxa"/>
              <w:left w:w="57" w:type="dxa"/>
              <w:bottom w:w="0" w:type="dxa"/>
              <w:right w:w="57" w:type="dxa"/>
            </w:tcMar>
            <w:vAlign w:val="center"/>
          </w:tcPr>
          <w:p w14:paraId="6C333F84">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环评单位</w:t>
            </w:r>
          </w:p>
        </w:tc>
        <w:tc>
          <w:tcPr>
            <w:tcW w:w="2159" w:type="dxa"/>
            <w:gridSpan w:val="5"/>
            <w:tcMar>
              <w:top w:w="0" w:type="dxa"/>
              <w:left w:w="57" w:type="dxa"/>
              <w:bottom w:w="0" w:type="dxa"/>
              <w:right w:w="57" w:type="dxa"/>
            </w:tcMar>
            <w:vAlign w:val="center"/>
          </w:tcPr>
          <w:p w14:paraId="6C333F85">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河南蓝森环保科技有限公司</w:t>
            </w:r>
          </w:p>
        </w:tc>
      </w:tr>
      <w:tr w14:paraId="6C333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13" w:type="dxa"/>
            <w:vMerge w:val="continue"/>
            <w:tcBorders>
              <w:top w:val="single" w:color="auto" w:sz="8" w:space="0"/>
            </w:tcBorders>
            <w:vAlign w:val="center"/>
          </w:tcPr>
          <w:p w14:paraId="6C333F87">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8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环评文件审批机关</w:t>
            </w:r>
          </w:p>
        </w:tc>
        <w:tc>
          <w:tcPr>
            <w:tcW w:w="4394" w:type="dxa"/>
            <w:gridSpan w:val="7"/>
            <w:vAlign w:val="center"/>
          </w:tcPr>
          <w:p w14:paraId="6C333F89">
            <w:pPr>
              <w:spacing w:after="0"/>
              <w:jc w:val="center"/>
              <w:rPr>
                <w:rFonts w:hint="eastAsia" w:ascii="Times New Roman" w:hAnsi="Times New Roman" w:eastAsia="微软雅黑" w:cs="Times New Roman"/>
                <w:b/>
                <w:color w:val="000000" w:themeColor="text1"/>
                <w:kern w:val="2"/>
                <w:sz w:val="15"/>
                <w:szCs w:val="15"/>
                <w:highlight w:val="none"/>
                <w:lang w:eastAsia="zh-CN"/>
                <w14:textFill>
                  <w14:solidFill>
                    <w14:schemeClr w14:val="tx1"/>
                  </w14:solidFill>
                </w14:textFill>
              </w:rPr>
            </w:pPr>
            <w:r>
              <w:rPr>
                <w:rFonts w:hint="eastAsia" w:ascii="Times New Roman" w:hAnsi="Times New Roman" w:eastAsia="微软雅黑" w:cs="Times New Roman"/>
                <w:b/>
                <w:color w:val="000000" w:themeColor="text1"/>
                <w:kern w:val="2"/>
                <w:sz w:val="15"/>
                <w:szCs w:val="15"/>
                <w:highlight w:val="none"/>
                <w:lang w:eastAsia="zh-CN"/>
                <w14:textFill>
                  <w14:solidFill>
                    <w14:schemeClr w14:val="tx1"/>
                  </w14:solidFill>
                </w14:textFill>
              </w:rPr>
              <w:t>卫辉市环境保护局</w:t>
            </w:r>
          </w:p>
        </w:tc>
        <w:tc>
          <w:tcPr>
            <w:tcW w:w="1985" w:type="dxa"/>
            <w:gridSpan w:val="2"/>
            <w:vAlign w:val="center"/>
          </w:tcPr>
          <w:p w14:paraId="6C333F8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审批文号</w:t>
            </w:r>
          </w:p>
        </w:tc>
        <w:tc>
          <w:tcPr>
            <w:tcW w:w="2248" w:type="dxa"/>
            <w:gridSpan w:val="2"/>
            <w:tcMar>
              <w:top w:w="0" w:type="dxa"/>
              <w:left w:w="57" w:type="dxa"/>
              <w:bottom w:w="0" w:type="dxa"/>
              <w:right w:w="57" w:type="dxa"/>
            </w:tcMar>
            <w:vAlign w:val="center"/>
          </w:tcPr>
          <w:p w14:paraId="6C333F8B">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新</w:t>
            </w:r>
            <w:r>
              <w:rPr>
                <w:rFonts w:ascii="Times New Roman" w:hAnsi="Times New Roman" w:cs="Times New Roman"/>
                <w:b/>
                <w:color w:val="000000" w:themeColor="text1"/>
                <w:kern w:val="2"/>
                <w:sz w:val="15"/>
                <w:szCs w:val="15"/>
                <w:highlight w:val="none"/>
                <w14:textFill>
                  <w14:solidFill>
                    <w14:schemeClr w14:val="tx1"/>
                  </w14:solidFill>
                </w14:textFill>
              </w:rPr>
              <w:t>环监（</w:t>
            </w: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2013</w:t>
            </w:r>
            <w:r>
              <w:rPr>
                <w:rFonts w:ascii="Times New Roman" w:hAnsi="Times New Roman" w:cs="Times New Roman"/>
                <w:b/>
                <w:color w:val="000000" w:themeColor="text1"/>
                <w:kern w:val="2"/>
                <w:sz w:val="15"/>
                <w:szCs w:val="15"/>
                <w:highlight w:val="none"/>
                <w14:textFill>
                  <w14:solidFill>
                    <w14:schemeClr w14:val="tx1"/>
                  </w14:solidFill>
                </w14:textFill>
              </w:rPr>
              <w:t>）</w:t>
            </w: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63</w:t>
            </w:r>
            <w:r>
              <w:rPr>
                <w:rFonts w:ascii="Times New Roman" w:hAnsi="Times New Roman" w:cs="Times New Roman"/>
                <w:b/>
                <w:color w:val="000000" w:themeColor="text1"/>
                <w:kern w:val="2"/>
                <w:sz w:val="15"/>
                <w:szCs w:val="15"/>
                <w:highlight w:val="none"/>
                <w14:textFill>
                  <w14:solidFill>
                    <w14:schemeClr w14:val="tx1"/>
                  </w14:solidFill>
                </w14:textFill>
              </w:rPr>
              <w:t>号</w:t>
            </w:r>
          </w:p>
        </w:tc>
        <w:tc>
          <w:tcPr>
            <w:tcW w:w="1579" w:type="dxa"/>
            <w:gridSpan w:val="2"/>
            <w:tcMar>
              <w:top w:w="0" w:type="dxa"/>
              <w:left w:w="57" w:type="dxa"/>
              <w:bottom w:w="0" w:type="dxa"/>
              <w:right w:w="57" w:type="dxa"/>
            </w:tcMar>
            <w:vAlign w:val="center"/>
          </w:tcPr>
          <w:p w14:paraId="6C333F8C">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环评文件类型</w:t>
            </w:r>
          </w:p>
        </w:tc>
        <w:tc>
          <w:tcPr>
            <w:tcW w:w="2159" w:type="dxa"/>
            <w:gridSpan w:val="5"/>
            <w:tcMar>
              <w:top w:w="0" w:type="dxa"/>
              <w:left w:w="57" w:type="dxa"/>
              <w:bottom w:w="0" w:type="dxa"/>
              <w:right w:w="57" w:type="dxa"/>
            </w:tcMar>
            <w:vAlign w:val="center"/>
          </w:tcPr>
          <w:p w14:paraId="6C333F8D">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报告表</w:t>
            </w:r>
          </w:p>
        </w:tc>
      </w:tr>
      <w:tr w14:paraId="6C333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8F">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9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开工日期</w:t>
            </w:r>
          </w:p>
        </w:tc>
        <w:tc>
          <w:tcPr>
            <w:tcW w:w="4394" w:type="dxa"/>
            <w:gridSpan w:val="7"/>
            <w:vAlign w:val="center"/>
          </w:tcPr>
          <w:p w14:paraId="6C333F91">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2023.5</w:t>
            </w:r>
          </w:p>
        </w:tc>
        <w:tc>
          <w:tcPr>
            <w:tcW w:w="1985" w:type="dxa"/>
            <w:gridSpan w:val="2"/>
            <w:vAlign w:val="center"/>
          </w:tcPr>
          <w:p w14:paraId="6C333F9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竣工日期</w:t>
            </w:r>
          </w:p>
        </w:tc>
        <w:tc>
          <w:tcPr>
            <w:tcW w:w="2248" w:type="dxa"/>
            <w:gridSpan w:val="2"/>
            <w:tcMar>
              <w:top w:w="0" w:type="dxa"/>
              <w:left w:w="57" w:type="dxa"/>
              <w:bottom w:w="0" w:type="dxa"/>
              <w:right w:w="57" w:type="dxa"/>
            </w:tcMar>
            <w:vAlign w:val="center"/>
          </w:tcPr>
          <w:p w14:paraId="6C333F93">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2024.12</w:t>
            </w:r>
          </w:p>
        </w:tc>
        <w:tc>
          <w:tcPr>
            <w:tcW w:w="1579" w:type="dxa"/>
            <w:gridSpan w:val="2"/>
            <w:tcMar>
              <w:top w:w="0" w:type="dxa"/>
              <w:left w:w="57" w:type="dxa"/>
              <w:bottom w:w="0" w:type="dxa"/>
              <w:right w:w="57" w:type="dxa"/>
            </w:tcMar>
            <w:vAlign w:val="center"/>
          </w:tcPr>
          <w:p w14:paraId="6C333F94">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排污许可证申领时间</w:t>
            </w:r>
          </w:p>
        </w:tc>
        <w:tc>
          <w:tcPr>
            <w:tcW w:w="2159" w:type="dxa"/>
            <w:gridSpan w:val="5"/>
            <w:tcMar>
              <w:top w:w="0" w:type="dxa"/>
              <w:left w:w="57" w:type="dxa"/>
              <w:bottom w:w="0" w:type="dxa"/>
              <w:right w:w="57" w:type="dxa"/>
            </w:tcMar>
            <w:vAlign w:val="center"/>
          </w:tcPr>
          <w:p w14:paraId="6C333F95">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2025.1</w:t>
            </w:r>
          </w:p>
        </w:tc>
      </w:tr>
      <w:tr w14:paraId="6C333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97">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98">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环保设施设计单位</w:t>
            </w:r>
          </w:p>
        </w:tc>
        <w:tc>
          <w:tcPr>
            <w:tcW w:w="4394" w:type="dxa"/>
            <w:gridSpan w:val="7"/>
            <w:vAlign w:val="center"/>
          </w:tcPr>
          <w:p w14:paraId="6C333F99">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lang w:val="en-US" w:eastAsia="zh-CN"/>
                <w14:textFill>
                  <w14:solidFill>
                    <w14:schemeClr w14:val="tx1"/>
                  </w14:solidFill>
                </w14:textFill>
              </w:rPr>
              <w:t>山东贝斯特节能技术有限公司</w:t>
            </w:r>
          </w:p>
        </w:tc>
        <w:tc>
          <w:tcPr>
            <w:tcW w:w="1985" w:type="dxa"/>
            <w:gridSpan w:val="2"/>
            <w:vAlign w:val="center"/>
          </w:tcPr>
          <w:p w14:paraId="6C333F9A">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环保设施施工单位</w:t>
            </w:r>
          </w:p>
        </w:tc>
        <w:tc>
          <w:tcPr>
            <w:tcW w:w="2248" w:type="dxa"/>
            <w:gridSpan w:val="2"/>
            <w:tcMar>
              <w:top w:w="0" w:type="dxa"/>
              <w:left w:w="57" w:type="dxa"/>
              <w:bottom w:w="0" w:type="dxa"/>
              <w:right w:w="57" w:type="dxa"/>
            </w:tcMar>
            <w:vAlign w:val="center"/>
          </w:tcPr>
          <w:p w14:paraId="6C333F9B">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山东贝斯特节能技术有限公司</w:t>
            </w:r>
          </w:p>
        </w:tc>
        <w:tc>
          <w:tcPr>
            <w:tcW w:w="1579" w:type="dxa"/>
            <w:gridSpan w:val="2"/>
            <w:tcMar>
              <w:top w:w="0" w:type="dxa"/>
              <w:left w:w="57" w:type="dxa"/>
              <w:bottom w:w="0" w:type="dxa"/>
              <w:right w:w="57" w:type="dxa"/>
            </w:tcMar>
            <w:vAlign w:val="center"/>
          </w:tcPr>
          <w:p w14:paraId="6C333F9C">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本工程排污许可证编号</w:t>
            </w:r>
          </w:p>
        </w:tc>
        <w:tc>
          <w:tcPr>
            <w:tcW w:w="2159" w:type="dxa"/>
            <w:gridSpan w:val="5"/>
            <w:tcMar>
              <w:top w:w="0" w:type="dxa"/>
              <w:left w:w="57" w:type="dxa"/>
              <w:bottom w:w="0" w:type="dxa"/>
              <w:right w:w="57" w:type="dxa"/>
            </w:tcMar>
            <w:vAlign w:val="center"/>
          </w:tcPr>
          <w:p w14:paraId="6C333F9D">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914107810664966518001Q</w:t>
            </w:r>
          </w:p>
        </w:tc>
      </w:tr>
      <w:tr w14:paraId="6C333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9F">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A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验收单位</w:t>
            </w:r>
          </w:p>
        </w:tc>
        <w:tc>
          <w:tcPr>
            <w:tcW w:w="4394" w:type="dxa"/>
            <w:gridSpan w:val="7"/>
            <w:vAlign w:val="center"/>
          </w:tcPr>
          <w:p w14:paraId="6C333FA1">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卫辉市昱盛彩印包装有限公司</w:t>
            </w:r>
          </w:p>
        </w:tc>
        <w:tc>
          <w:tcPr>
            <w:tcW w:w="1985" w:type="dxa"/>
            <w:gridSpan w:val="2"/>
            <w:vAlign w:val="center"/>
          </w:tcPr>
          <w:p w14:paraId="6C333FA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环保设施检测单位</w:t>
            </w:r>
          </w:p>
        </w:tc>
        <w:tc>
          <w:tcPr>
            <w:tcW w:w="2248" w:type="dxa"/>
            <w:gridSpan w:val="2"/>
            <w:tcMar>
              <w:top w:w="0" w:type="dxa"/>
              <w:left w:w="57" w:type="dxa"/>
              <w:bottom w:w="0" w:type="dxa"/>
              <w:right w:w="57" w:type="dxa"/>
            </w:tcMar>
            <w:vAlign w:val="center"/>
          </w:tcPr>
          <w:p w14:paraId="6C333FA3">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河南平原山水检测有限公司新乡分公司</w:t>
            </w:r>
          </w:p>
        </w:tc>
        <w:tc>
          <w:tcPr>
            <w:tcW w:w="1579" w:type="dxa"/>
            <w:gridSpan w:val="2"/>
            <w:tcMar>
              <w:top w:w="0" w:type="dxa"/>
              <w:left w:w="57" w:type="dxa"/>
              <w:bottom w:w="0" w:type="dxa"/>
              <w:right w:w="57" w:type="dxa"/>
            </w:tcMar>
            <w:vAlign w:val="center"/>
          </w:tcPr>
          <w:p w14:paraId="6C333FA4">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验收检测时工况</w:t>
            </w:r>
          </w:p>
        </w:tc>
        <w:tc>
          <w:tcPr>
            <w:tcW w:w="2159" w:type="dxa"/>
            <w:gridSpan w:val="5"/>
            <w:tcMar>
              <w:top w:w="0" w:type="dxa"/>
              <w:left w:w="57" w:type="dxa"/>
              <w:bottom w:w="0" w:type="dxa"/>
              <w:right w:w="57" w:type="dxa"/>
            </w:tcMar>
            <w:vAlign w:val="center"/>
          </w:tcPr>
          <w:p w14:paraId="6C333FA5">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8</w:t>
            </w:r>
            <w:r>
              <w:rPr>
                <w:rFonts w:hint="eastAsia" w:ascii="Times New Roman" w:hAnsi="Times New Roman" w:cs="Times New Roman"/>
                <w:b/>
                <w:color w:val="000000" w:themeColor="text1"/>
                <w:kern w:val="2"/>
                <w:sz w:val="15"/>
                <w:szCs w:val="15"/>
                <w:highlight w:val="none"/>
                <w14:textFill>
                  <w14:solidFill>
                    <w14:schemeClr w14:val="tx1"/>
                  </w14:solidFill>
                </w14:textFill>
              </w:rPr>
              <w:t>5</w:t>
            </w:r>
            <w:r>
              <w:rPr>
                <w:rFonts w:ascii="Times New Roman" w:hAnsi="Times New Roman" w:cs="Times New Roman"/>
                <w:b/>
                <w:color w:val="000000" w:themeColor="text1"/>
                <w:kern w:val="2"/>
                <w:sz w:val="15"/>
                <w:szCs w:val="15"/>
                <w:highlight w:val="none"/>
                <w14:textFill>
                  <w14:solidFill>
                    <w14:schemeClr w14:val="tx1"/>
                  </w14:solidFill>
                </w14:textFill>
              </w:rPr>
              <w:t>%</w:t>
            </w:r>
          </w:p>
        </w:tc>
      </w:tr>
      <w:tr w14:paraId="6C333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A7">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A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投资总概算（万元）</w:t>
            </w:r>
          </w:p>
        </w:tc>
        <w:tc>
          <w:tcPr>
            <w:tcW w:w="4394" w:type="dxa"/>
            <w:gridSpan w:val="7"/>
            <w:vAlign w:val="center"/>
          </w:tcPr>
          <w:p w14:paraId="6C333FA9">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600</w:t>
            </w:r>
          </w:p>
        </w:tc>
        <w:tc>
          <w:tcPr>
            <w:tcW w:w="1985" w:type="dxa"/>
            <w:gridSpan w:val="2"/>
            <w:vAlign w:val="center"/>
          </w:tcPr>
          <w:p w14:paraId="6C333FAA">
            <w:pPr>
              <w:tabs>
                <w:tab w:val="left" w:pos="690"/>
              </w:tabs>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环保投资总概算(万元)</w:t>
            </w:r>
          </w:p>
        </w:tc>
        <w:tc>
          <w:tcPr>
            <w:tcW w:w="2248" w:type="dxa"/>
            <w:gridSpan w:val="2"/>
            <w:tcMar>
              <w:top w:w="0" w:type="dxa"/>
              <w:left w:w="57" w:type="dxa"/>
              <w:bottom w:w="0" w:type="dxa"/>
              <w:right w:w="57" w:type="dxa"/>
            </w:tcMar>
            <w:vAlign w:val="center"/>
          </w:tcPr>
          <w:p w14:paraId="6C333FAB">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9.5</w:t>
            </w:r>
          </w:p>
        </w:tc>
        <w:tc>
          <w:tcPr>
            <w:tcW w:w="1579" w:type="dxa"/>
            <w:gridSpan w:val="2"/>
            <w:tcMar>
              <w:top w:w="0" w:type="dxa"/>
              <w:left w:w="57" w:type="dxa"/>
              <w:bottom w:w="0" w:type="dxa"/>
              <w:right w:w="57" w:type="dxa"/>
            </w:tcMar>
            <w:vAlign w:val="center"/>
          </w:tcPr>
          <w:p w14:paraId="6C333FAC">
            <w:pPr>
              <w:tabs>
                <w:tab w:val="left" w:pos="690"/>
              </w:tabs>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所占比例（%）</w:t>
            </w:r>
          </w:p>
        </w:tc>
        <w:tc>
          <w:tcPr>
            <w:tcW w:w="2159" w:type="dxa"/>
            <w:gridSpan w:val="5"/>
            <w:tcMar>
              <w:top w:w="0" w:type="dxa"/>
              <w:left w:w="57" w:type="dxa"/>
              <w:bottom w:w="0" w:type="dxa"/>
              <w:right w:w="57" w:type="dxa"/>
            </w:tcMar>
            <w:vAlign w:val="center"/>
          </w:tcPr>
          <w:p w14:paraId="6C333FAD">
            <w:pPr>
              <w:tabs>
                <w:tab w:val="left" w:pos="690"/>
              </w:tabs>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1.58</w:t>
            </w:r>
          </w:p>
        </w:tc>
      </w:tr>
      <w:tr w14:paraId="6C333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AF">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B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实际总投资（万元）</w:t>
            </w:r>
          </w:p>
        </w:tc>
        <w:tc>
          <w:tcPr>
            <w:tcW w:w="4394" w:type="dxa"/>
            <w:gridSpan w:val="7"/>
            <w:vAlign w:val="center"/>
          </w:tcPr>
          <w:p w14:paraId="6C333FB1">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400</w:t>
            </w:r>
          </w:p>
        </w:tc>
        <w:tc>
          <w:tcPr>
            <w:tcW w:w="1985" w:type="dxa"/>
            <w:gridSpan w:val="2"/>
            <w:vAlign w:val="center"/>
          </w:tcPr>
          <w:p w14:paraId="6C333FB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实际环保投资(万元)</w:t>
            </w:r>
          </w:p>
        </w:tc>
        <w:tc>
          <w:tcPr>
            <w:tcW w:w="2248" w:type="dxa"/>
            <w:gridSpan w:val="2"/>
            <w:tcMar>
              <w:top w:w="0" w:type="dxa"/>
              <w:left w:w="57" w:type="dxa"/>
              <w:bottom w:w="0" w:type="dxa"/>
              <w:right w:w="57" w:type="dxa"/>
            </w:tcMar>
            <w:vAlign w:val="center"/>
          </w:tcPr>
          <w:p w14:paraId="6C333FB3">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210</w:t>
            </w:r>
          </w:p>
        </w:tc>
        <w:tc>
          <w:tcPr>
            <w:tcW w:w="1579" w:type="dxa"/>
            <w:gridSpan w:val="2"/>
            <w:tcMar>
              <w:top w:w="0" w:type="dxa"/>
              <w:left w:w="57" w:type="dxa"/>
              <w:bottom w:w="0" w:type="dxa"/>
              <w:right w:w="57" w:type="dxa"/>
            </w:tcMar>
            <w:vAlign w:val="center"/>
          </w:tcPr>
          <w:p w14:paraId="6C333FB4">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所占比例（%）</w:t>
            </w:r>
          </w:p>
        </w:tc>
        <w:tc>
          <w:tcPr>
            <w:tcW w:w="2159" w:type="dxa"/>
            <w:gridSpan w:val="5"/>
            <w:tcMar>
              <w:top w:w="0" w:type="dxa"/>
              <w:left w:w="57" w:type="dxa"/>
              <w:bottom w:w="0" w:type="dxa"/>
              <w:right w:w="57" w:type="dxa"/>
            </w:tcMar>
            <w:vAlign w:val="center"/>
          </w:tcPr>
          <w:p w14:paraId="6C333FB5">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52.5</w:t>
            </w:r>
          </w:p>
        </w:tc>
      </w:tr>
      <w:tr w14:paraId="6C333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B7">
            <w:pPr>
              <w:adjustRightInd/>
              <w:snapToGrid/>
              <w:spacing w:after="0"/>
              <w:rPr>
                <w:rFonts w:ascii="Times New Roman" w:hAnsi="Times New Roman" w:cs="Times New Roman"/>
                <w:b/>
                <w:color w:val="000000" w:themeColor="text1"/>
                <w:kern w:val="2"/>
                <w:sz w:val="15"/>
                <w:szCs w:val="15"/>
                <w:highlight w:val="yellow"/>
                <w14:textFill>
                  <w14:solidFill>
                    <w14:schemeClr w14:val="tx1"/>
                  </w14:solidFill>
                </w14:textFill>
              </w:rPr>
            </w:pPr>
          </w:p>
        </w:tc>
        <w:tc>
          <w:tcPr>
            <w:tcW w:w="1531" w:type="dxa"/>
            <w:vAlign w:val="center"/>
          </w:tcPr>
          <w:p w14:paraId="6C333FB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废水治理（万元）</w:t>
            </w:r>
          </w:p>
        </w:tc>
        <w:tc>
          <w:tcPr>
            <w:tcW w:w="709" w:type="dxa"/>
            <w:vAlign w:val="center"/>
          </w:tcPr>
          <w:p w14:paraId="6C333FB9">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275" w:type="dxa"/>
            <w:gridSpan w:val="2"/>
            <w:vAlign w:val="center"/>
          </w:tcPr>
          <w:p w14:paraId="6C333FB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废气治理（万元）</w:t>
            </w:r>
          </w:p>
        </w:tc>
        <w:tc>
          <w:tcPr>
            <w:tcW w:w="567" w:type="dxa"/>
            <w:vAlign w:val="center"/>
          </w:tcPr>
          <w:p w14:paraId="6C333FBB">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208</w:t>
            </w:r>
          </w:p>
        </w:tc>
        <w:tc>
          <w:tcPr>
            <w:tcW w:w="1276" w:type="dxa"/>
            <w:gridSpan w:val="2"/>
            <w:vAlign w:val="center"/>
          </w:tcPr>
          <w:p w14:paraId="6C333FBC">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噪声治理（万元）</w:t>
            </w:r>
          </w:p>
        </w:tc>
        <w:tc>
          <w:tcPr>
            <w:tcW w:w="567" w:type="dxa"/>
            <w:vAlign w:val="center"/>
          </w:tcPr>
          <w:p w14:paraId="6C333FBD">
            <w:pPr>
              <w:spacing w:after="0"/>
              <w:jc w:val="center"/>
              <w:rPr>
                <w:rFonts w:hint="eastAsia" w:ascii="Times New Roman" w:hAnsi="Times New Roman" w:eastAsia="微软雅黑" w:cs="Times New Roman"/>
                <w:b/>
                <w:color w:val="000000" w:themeColor="text1"/>
                <w:kern w:val="2"/>
                <w:sz w:val="15"/>
                <w:szCs w:val="15"/>
                <w:highlight w:val="none"/>
                <w:lang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w:t>
            </w:r>
          </w:p>
        </w:tc>
        <w:tc>
          <w:tcPr>
            <w:tcW w:w="1985" w:type="dxa"/>
            <w:gridSpan w:val="2"/>
            <w:vAlign w:val="center"/>
          </w:tcPr>
          <w:p w14:paraId="6C333FBE">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固体废物治理(万元)</w:t>
            </w:r>
          </w:p>
        </w:tc>
        <w:tc>
          <w:tcPr>
            <w:tcW w:w="2248" w:type="dxa"/>
            <w:gridSpan w:val="2"/>
            <w:vAlign w:val="center"/>
          </w:tcPr>
          <w:p w14:paraId="6C333FBF">
            <w:pPr>
              <w:spacing w:after="0"/>
              <w:jc w:val="center"/>
              <w:rPr>
                <w:rFonts w:hint="eastAsia" w:ascii="Times New Roman" w:hAnsi="Times New Roman" w:eastAsia="微软雅黑" w:cs="Times New Roman"/>
                <w:b/>
                <w:color w:val="000000" w:themeColor="text1"/>
                <w:kern w:val="2"/>
                <w:sz w:val="15"/>
                <w:szCs w:val="15"/>
                <w:highlight w:val="none"/>
                <w:lang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w:t>
            </w:r>
          </w:p>
        </w:tc>
        <w:tc>
          <w:tcPr>
            <w:tcW w:w="1579" w:type="dxa"/>
            <w:gridSpan w:val="2"/>
            <w:vAlign w:val="center"/>
          </w:tcPr>
          <w:p w14:paraId="6C333FC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绿化及生态（万元）</w:t>
            </w:r>
          </w:p>
        </w:tc>
        <w:tc>
          <w:tcPr>
            <w:tcW w:w="567" w:type="dxa"/>
            <w:tcMar>
              <w:top w:w="0" w:type="dxa"/>
              <w:left w:w="57" w:type="dxa"/>
              <w:bottom w:w="0" w:type="dxa"/>
              <w:right w:w="57" w:type="dxa"/>
            </w:tcMar>
            <w:vAlign w:val="center"/>
          </w:tcPr>
          <w:p w14:paraId="6C333FC1">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w:t>
            </w:r>
          </w:p>
        </w:tc>
        <w:tc>
          <w:tcPr>
            <w:tcW w:w="992" w:type="dxa"/>
            <w:gridSpan w:val="3"/>
            <w:tcMar>
              <w:top w:w="0" w:type="dxa"/>
              <w:left w:w="57" w:type="dxa"/>
              <w:bottom w:w="0" w:type="dxa"/>
              <w:right w:w="57" w:type="dxa"/>
            </w:tcMar>
            <w:vAlign w:val="center"/>
          </w:tcPr>
          <w:p w14:paraId="6C333FC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其他（万元）</w:t>
            </w:r>
          </w:p>
        </w:tc>
        <w:tc>
          <w:tcPr>
            <w:tcW w:w="600" w:type="dxa"/>
            <w:tcMar>
              <w:top w:w="0" w:type="dxa"/>
              <w:left w:w="57" w:type="dxa"/>
              <w:bottom w:w="0" w:type="dxa"/>
              <w:right w:w="57" w:type="dxa"/>
            </w:tcMar>
            <w:vAlign w:val="center"/>
          </w:tcPr>
          <w:p w14:paraId="6C333FC3">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w:t>
            </w:r>
          </w:p>
        </w:tc>
      </w:tr>
      <w:tr w14:paraId="6C333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continue"/>
            <w:tcBorders>
              <w:top w:val="single" w:color="auto" w:sz="8" w:space="0"/>
            </w:tcBorders>
            <w:vAlign w:val="center"/>
          </w:tcPr>
          <w:p w14:paraId="6C333FC5">
            <w:pPr>
              <w:adjustRightInd/>
              <w:snapToGrid/>
              <w:spacing w:after="0"/>
              <w:rPr>
                <w:rFonts w:ascii="Times New Roman" w:hAnsi="Times New Roman" w:cs="Times New Roman"/>
                <w:b/>
                <w:color w:val="000000" w:themeColor="text1"/>
                <w:kern w:val="2"/>
                <w:sz w:val="15"/>
                <w:szCs w:val="15"/>
                <w:highlight w:val="none"/>
                <w14:textFill>
                  <w14:solidFill>
                    <w14:schemeClr w14:val="tx1"/>
                  </w14:solidFill>
                </w14:textFill>
              </w:rPr>
            </w:pPr>
          </w:p>
        </w:tc>
        <w:tc>
          <w:tcPr>
            <w:tcW w:w="1531" w:type="dxa"/>
            <w:vAlign w:val="center"/>
          </w:tcPr>
          <w:p w14:paraId="6C333FC6">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新增废水处理设施能力</w:t>
            </w:r>
          </w:p>
        </w:tc>
        <w:tc>
          <w:tcPr>
            <w:tcW w:w="4394" w:type="dxa"/>
            <w:gridSpan w:val="7"/>
            <w:vAlign w:val="center"/>
          </w:tcPr>
          <w:p w14:paraId="6C333FC7">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985" w:type="dxa"/>
            <w:gridSpan w:val="2"/>
            <w:vAlign w:val="center"/>
          </w:tcPr>
          <w:p w14:paraId="6C333FC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新增废气处理设施能力</w:t>
            </w:r>
          </w:p>
        </w:tc>
        <w:tc>
          <w:tcPr>
            <w:tcW w:w="2248" w:type="dxa"/>
            <w:gridSpan w:val="2"/>
            <w:tcMar>
              <w:top w:w="0" w:type="dxa"/>
              <w:left w:w="57" w:type="dxa"/>
              <w:bottom w:w="0" w:type="dxa"/>
              <w:right w:w="57" w:type="dxa"/>
            </w:tcMar>
            <w:vAlign w:val="center"/>
          </w:tcPr>
          <w:p w14:paraId="6C333FC9">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w:t>
            </w:r>
          </w:p>
        </w:tc>
        <w:tc>
          <w:tcPr>
            <w:tcW w:w="1579" w:type="dxa"/>
            <w:gridSpan w:val="2"/>
            <w:tcMar>
              <w:top w:w="0" w:type="dxa"/>
              <w:left w:w="57" w:type="dxa"/>
              <w:bottom w:w="0" w:type="dxa"/>
              <w:right w:w="57" w:type="dxa"/>
            </w:tcMar>
            <w:vAlign w:val="center"/>
          </w:tcPr>
          <w:p w14:paraId="6C333FC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年平均工作时间</w:t>
            </w:r>
          </w:p>
        </w:tc>
        <w:tc>
          <w:tcPr>
            <w:tcW w:w="2159" w:type="dxa"/>
            <w:gridSpan w:val="5"/>
            <w:tcMar>
              <w:top w:w="0" w:type="dxa"/>
              <w:left w:w="57" w:type="dxa"/>
              <w:bottom w:w="0" w:type="dxa"/>
              <w:right w:w="57" w:type="dxa"/>
            </w:tcMar>
            <w:vAlign w:val="center"/>
          </w:tcPr>
          <w:p w14:paraId="6C333FCB">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300天</w:t>
            </w:r>
          </w:p>
        </w:tc>
      </w:tr>
      <w:tr w14:paraId="6C333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444" w:type="dxa"/>
            <w:gridSpan w:val="2"/>
            <w:vAlign w:val="center"/>
          </w:tcPr>
          <w:p w14:paraId="6C333FCD">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运营单位</w:t>
            </w:r>
          </w:p>
        </w:tc>
        <w:tc>
          <w:tcPr>
            <w:tcW w:w="3118" w:type="dxa"/>
            <w:gridSpan w:val="5"/>
            <w:vAlign w:val="center"/>
          </w:tcPr>
          <w:p w14:paraId="6C333FCE">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卫辉市昱盛彩印包装有限公司</w:t>
            </w:r>
          </w:p>
        </w:tc>
        <w:tc>
          <w:tcPr>
            <w:tcW w:w="3261" w:type="dxa"/>
            <w:gridSpan w:val="4"/>
            <w:vAlign w:val="center"/>
          </w:tcPr>
          <w:p w14:paraId="6C333FCF">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运营单位社会统一信用代码（或组织机构代码）</w:t>
            </w:r>
          </w:p>
        </w:tc>
        <w:tc>
          <w:tcPr>
            <w:tcW w:w="2248" w:type="dxa"/>
            <w:gridSpan w:val="2"/>
            <w:tcMar>
              <w:top w:w="0" w:type="dxa"/>
              <w:left w:w="57" w:type="dxa"/>
              <w:bottom w:w="0" w:type="dxa"/>
              <w:right w:w="57" w:type="dxa"/>
            </w:tcMar>
            <w:vAlign w:val="center"/>
          </w:tcPr>
          <w:p w14:paraId="6C333FD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914107810664966518</w:t>
            </w:r>
          </w:p>
        </w:tc>
        <w:tc>
          <w:tcPr>
            <w:tcW w:w="1579" w:type="dxa"/>
            <w:gridSpan w:val="2"/>
            <w:tcMar>
              <w:top w:w="0" w:type="dxa"/>
              <w:left w:w="57" w:type="dxa"/>
              <w:bottom w:w="0" w:type="dxa"/>
              <w:right w:w="57" w:type="dxa"/>
            </w:tcMar>
            <w:vAlign w:val="center"/>
          </w:tcPr>
          <w:p w14:paraId="6C333FD1">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验收时间</w:t>
            </w:r>
          </w:p>
        </w:tc>
        <w:tc>
          <w:tcPr>
            <w:tcW w:w="2159" w:type="dxa"/>
            <w:gridSpan w:val="5"/>
            <w:tcMar>
              <w:top w:w="0" w:type="dxa"/>
              <w:left w:w="57" w:type="dxa"/>
              <w:bottom w:w="0" w:type="dxa"/>
              <w:right w:w="57" w:type="dxa"/>
            </w:tcMar>
            <w:vAlign w:val="center"/>
          </w:tcPr>
          <w:p w14:paraId="6C333FD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2025</w:t>
            </w:r>
            <w:r>
              <w:rPr>
                <w:rFonts w:ascii="Times New Roman" w:hAnsi="Times New Roman" w:cs="Times New Roman"/>
                <w:b/>
                <w:color w:val="000000" w:themeColor="text1"/>
                <w:kern w:val="2"/>
                <w:sz w:val="15"/>
                <w:szCs w:val="15"/>
                <w:highlight w:val="none"/>
                <w14:textFill>
                  <w14:solidFill>
                    <w14:schemeClr w14:val="tx1"/>
                  </w14:solidFill>
                </w14:textFill>
              </w:rPr>
              <w:t>年</w:t>
            </w: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4</w:t>
            </w:r>
            <w:r>
              <w:rPr>
                <w:rFonts w:ascii="Times New Roman" w:hAnsi="Times New Roman" w:cs="Times New Roman"/>
                <w:b/>
                <w:color w:val="000000" w:themeColor="text1"/>
                <w:kern w:val="2"/>
                <w:sz w:val="15"/>
                <w:szCs w:val="15"/>
                <w:highlight w:val="none"/>
                <w14:textFill>
                  <w14:solidFill>
                    <w14:schemeClr w14:val="tx1"/>
                  </w14:solidFill>
                </w14:textFill>
              </w:rPr>
              <w:t>月</w:t>
            </w:r>
          </w:p>
        </w:tc>
      </w:tr>
      <w:tr w14:paraId="6C333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vMerge w:val="restart"/>
            <w:vAlign w:val="center"/>
          </w:tcPr>
          <w:p w14:paraId="6C333FDC">
            <w:pPr>
              <w:spacing w:after="0"/>
              <w:jc w:val="center"/>
              <w:rPr>
                <w:rFonts w:ascii="Times New Roman" w:hAnsi="Times New Roman" w:cs="Times New Roman"/>
                <w:b/>
                <w:color w:val="000000" w:themeColor="text1"/>
                <w:spacing w:val="20"/>
                <w:kern w:val="2"/>
                <w:sz w:val="15"/>
                <w:szCs w:val="15"/>
                <w:highlight w:val="none"/>
                <w14:textFill>
                  <w14:solidFill>
                    <w14:schemeClr w14:val="tx1"/>
                  </w14:solidFill>
                </w14:textFill>
              </w:rPr>
            </w:pPr>
            <w:r>
              <w:rPr>
                <w:rFonts w:ascii="Times New Roman" w:hAnsi="Times New Roman" w:cs="Times New Roman"/>
                <w:b/>
                <w:color w:val="000000" w:themeColor="text1"/>
                <w:spacing w:val="20"/>
                <w:kern w:val="2"/>
                <w:sz w:val="15"/>
                <w:szCs w:val="15"/>
                <w:highlight w:val="none"/>
                <w14:textFill>
                  <w14:solidFill>
                    <w14:schemeClr w14:val="tx1"/>
                  </w14:solidFill>
                </w14:textFill>
              </w:rPr>
              <w:t>污染物排放达标与总量控制（工业建设项目详填）</w:t>
            </w:r>
          </w:p>
        </w:tc>
        <w:tc>
          <w:tcPr>
            <w:tcW w:w="1531" w:type="dxa"/>
            <w:vAlign w:val="center"/>
          </w:tcPr>
          <w:p w14:paraId="6C333FDD">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污染物</w:t>
            </w:r>
          </w:p>
        </w:tc>
        <w:tc>
          <w:tcPr>
            <w:tcW w:w="850" w:type="dxa"/>
            <w:gridSpan w:val="2"/>
            <w:vAlign w:val="center"/>
          </w:tcPr>
          <w:p w14:paraId="6C333FDE">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原有排</w:t>
            </w:r>
          </w:p>
          <w:p w14:paraId="6C333FDF">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放量(1)</w:t>
            </w:r>
          </w:p>
        </w:tc>
        <w:tc>
          <w:tcPr>
            <w:tcW w:w="1134" w:type="dxa"/>
            <w:vAlign w:val="center"/>
          </w:tcPr>
          <w:p w14:paraId="6C333FE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本期工程实际排放浓度(2)</w:t>
            </w:r>
          </w:p>
        </w:tc>
        <w:tc>
          <w:tcPr>
            <w:tcW w:w="1134" w:type="dxa"/>
            <w:gridSpan w:val="2"/>
            <w:vAlign w:val="center"/>
          </w:tcPr>
          <w:p w14:paraId="6C333FE1">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本期工程允许排放浓度(3)</w:t>
            </w:r>
          </w:p>
        </w:tc>
        <w:tc>
          <w:tcPr>
            <w:tcW w:w="1276" w:type="dxa"/>
            <w:gridSpan w:val="2"/>
            <w:vAlign w:val="center"/>
          </w:tcPr>
          <w:p w14:paraId="6C333FE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本期工程产生量(4)</w:t>
            </w:r>
          </w:p>
        </w:tc>
        <w:tc>
          <w:tcPr>
            <w:tcW w:w="992" w:type="dxa"/>
            <w:vAlign w:val="center"/>
          </w:tcPr>
          <w:p w14:paraId="6C333FE3">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本期工程自身削减量(5)</w:t>
            </w:r>
          </w:p>
        </w:tc>
        <w:tc>
          <w:tcPr>
            <w:tcW w:w="993" w:type="dxa"/>
            <w:vAlign w:val="center"/>
          </w:tcPr>
          <w:p w14:paraId="6C333FE4">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本期工程实际排放量(6)</w:t>
            </w:r>
          </w:p>
        </w:tc>
        <w:tc>
          <w:tcPr>
            <w:tcW w:w="850" w:type="dxa"/>
            <w:vAlign w:val="center"/>
          </w:tcPr>
          <w:p w14:paraId="6C333FE5">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本期工程核定排放总量(7)</w:t>
            </w:r>
          </w:p>
        </w:tc>
        <w:tc>
          <w:tcPr>
            <w:tcW w:w="1398" w:type="dxa"/>
            <w:vAlign w:val="center"/>
          </w:tcPr>
          <w:p w14:paraId="6C333FE6">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本期工程“以新带老”削减量(8)</w:t>
            </w:r>
          </w:p>
        </w:tc>
        <w:tc>
          <w:tcPr>
            <w:tcW w:w="854" w:type="dxa"/>
            <w:vAlign w:val="center"/>
          </w:tcPr>
          <w:p w14:paraId="6C333FE7">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全厂实际排放总量(9)</w:t>
            </w:r>
          </w:p>
        </w:tc>
        <w:tc>
          <w:tcPr>
            <w:tcW w:w="725" w:type="dxa"/>
            <w:vAlign w:val="center"/>
          </w:tcPr>
          <w:p w14:paraId="6C333FE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全厂核定排放总量(10)</w:t>
            </w:r>
          </w:p>
        </w:tc>
        <w:tc>
          <w:tcPr>
            <w:tcW w:w="1276" w:type="dxa"/>
            <w:gridSpan w:val="3"/>
            <w:tcMar>
              <w:top w:w="0" w:type="dxa"/>
              <w:left w:w="57" w:type="dxa"/>
              <w:bottom w:w="0" w:type="dxa"/>
              <w:right w:w="57" w:type="dxa"/>
            </w:tcMar>
            <w:vAlign w:val="center"/>
          </w:tcPr>
          <w:p w14:paraId="6C333FE9">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区域平衡替代削减量(11)</w:t>
            </w:r>
          </w:p>
        </w:tc>
        <w:tc>
          <w:tcPr>
            <w:tcW w:w="883" w:type="dxa"/>
            <w:gridSpan w:val="2"/>
            <w:tcMar>
              <w:top w:w="0" w:type="dxa"/>
              <w:left w:w="57" w:type="dxa"/>
              <w:bottom w:w="0" w:type="dxa"/>
              <w:right w:w="57" w:type="dxa"/>
            </w:tcMar>
            <w:vAlign w:val="center"/>
          </w:tcPr>
          <w:p w14:paraId="6C333FE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排放增减量(12)</w:t>
            </w:r>
          </w:p>
        </w:tc>
      </w:tr>
      <w:tr w14:paraId="6C333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13" w:type="dxa"/>
            <w:vMerge w:val="continue"/>
            <w:vAlign w:val="center"/>
          </w:tcPr>
          <w:p w14:paraId="6C333FEC">
            <w:pPr>
              <w:adjustRightInd/>
              <w:snapToGrid/>
              <w:spacing w:after="0"/>
              <w:rPr>
                <w:rFonts w:ascii="Times New Roman" w:hAnsi="Times New Roman" w:cs="Times New Roman"/>
                <w:b/>
                <w:color w:val="000000" w:themeColor="text1"/>
                <w:spacing w:val="20"/>
                <w:kern w:val="2"/>
                <w:sz w:val="15"/>
                <w:szCs w:val="15"/>
                <w:highlight w:val="none"/>
                <w14:textFill>
                  <w14:solidFill>
                    <w14:schemeClr w14:val="tx1"/>
                  </w14:solidFill>
                </w14:textFill>
              </w:rPr>
            </w:pPr>
          </w:p>
        </w:tc>
        <w:tc>
          <w:tcPr>
            <w:tcW w:w="1531" w:type="dxa"/>
            <w:vAlign w:val="center"/>
          </w:tcPr>
          <w:p w14:paraId="6C333FED">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ascii="Times New Roman" w:hAnsi="Times New Roman" w:cs="Times New Roman"/>
                <w:b/>
                <w:color w:val="000000" w:themeColor="text1"/>
                <w:kern w:val="2"/>
                <w:sz w:val="15"/>
                <w:szCs w:val="15"/>
                <w:highlight w:val="none"/>
                <w14:textFill>
                  <w14:solidFill>
                    <w14:schemeClr w14:val="tx1"/>
                  </w14:solidFill>
                </w14:textFill>
              </w:rPr>
              <w:t>废水</w:t>
            </w:r>
            <w:r>
              <w:rPr>
                <w:rFonts w:hint="eastAsia" w:ascii="Times New Roman" w:hAnsi="Times New Roman" w:cs="Times New Roman"/>
                <w:b/>
                <w:color w:val="000000" w:themeColor="text1"/>
                <w:kern w:val="2"/>
                <w:sz w:val="15"/>
                <w:szCs w:val="15"/>
                <w:highlight w:val="none"/>
                <w14:textFill>
                  <w14:solidFill>
                    <w14:schemeClr w14:val="tx1"/>
                  </w14:solidFill>
                </w14:textFill>
              </w:rPr>
              <w:t>（万吨/年）</w:t>
            </w:r>
          </w:p>
        </w:tc>
        <w:tc>
          <w:tcPr>
            <w:tcW w:w="850" w:type="dxa"/>
            <w:gridSpan w:val="2"/>
            <w:vAlign w:val="center"/>
          </w:tcPr>
          <w:p w14:paraId="6C333FEE">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vAlign w:val="center"/>
          </w:tcPr>
          <w:p w14:paraId="6C333FEF">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gridSpan w:val="2"/>
            <w:vAlign w:val="center"/>
          </w:tcPr>
          <w:p w14:paraId="6C333FF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276" w:type="dxa"/>
            <w:gridSpan w:val="2"/>
            <w:vAlign w:val="center"/>
          </w:tcPr>
          <w:p w14:paraId="6C333FF1">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992" w:type="dxa"/>
            <w:vAlign w:val="center"/>
          </w:tcPr>
          <w:p w14:paraId="6C333FF2">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993" w:type="dxa"/>
            <w:vAlign w:val="center"/>
          </w:tcPr>
          <w:p w14:paraId="6C333FF3">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850" w:type="dxa"/>
            <w:vAlign w:val="center"/>
          </w:tcPr>
          <w:p w14:paraId="6C333FF4">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1398" w:type="dxa"/>
            <w:vAlign w:val="center"/>
          </w:tcPr>
          <w:p w14:paraId="6C333FF5">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54" w:type="dxa"/>
            <w:vAlign w:val="center"/>
          </w:tcPr>
          <w:p w14:paraId="6C333FF6">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725" w:type="dxa"/>
            <w:vAlign w:val="center"/>
          </w:tcPr>
          <w:p w14:paraId="6C333FF7">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1276" w:type="dxa"/>
            <w:gridSpan w:val="3"/>
            <w:tcMar>
              <w:top w:w="0" w:type="dxa"/>
              <w:left w:w="57" w:type="dxa"/>
              <w:bottom w:w="0" w:type="dxa"/>
              <w:right w:w="57" w:type="dxa"/>
            </w:tcMar>
            <w:vAlign w:val="center"/>
          </w:tcPr>
          <w:p w14:paraId="6C333FF8">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83" w:type="dxa"/>
            <w:gridSpan w:val="2"/>
            <w:tcMar>
              <w:top w:w="0" w:type="dxa"/>
              <w:left w:w="57" w:type="dxa"/>
              <w:bottom w:w="0" w:type="dxa"/>
              <w:right w:w="57" w:type="dxa"/>
            </w:tcMar>
            <w:vAlign w:val="center"/>
          </w:tcPr>
          <w:p w14:paraId="6C333FF9">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r>
      <w:tr w14:paraId="6C334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13" w:type="dxa"/>
            <w:vMerge w:val="continue"/>
            <w:vAlign w:val="center"/>
          </w:tcPr>
          <w:p w14:paraId="6C334019">
            <w:pPr>
              <w:adjustRightInd/>
              <w:snapToGrid/>
              <w:spacing w:after="0"/>
              <w:rPr>
                <w:rFonts w:ascii="Times New Roman" w:hAnsi="Times New Roman" w:cs="Times New Roman"/>
                <w:b/>
                <w:color w:val="000000" w:themeColor="text1"/>
                <w:spacing w:val="20"/>
                <w:kern w:val="2"/>
                <w:sz w:val="15"/>
                <w:szCs w:val="15"/>
                <w:highlight w:val="none"/>
                <w14:textFill>
                  <w14:solidFill>
                    <w14:schemeClr w14:val="tx1"/>
                  </w14:solidFill>
                </w14:textFill>
              </w:rPr>
            </w:pPr>
          </w:p>
        </w:tc>
        <w:tc>
          <w:tcPr>
            <w:tcW w:w="1531" w:type="dxa"/>
            <w:vAlign w:val="center"/>
          </w:tcPr>
          <w:p w14:paraId="6C33401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废气</w:t>
            </w:r>
          </w:p>
        </w:tc>
        <w:tc>
          <w:tcPr>
            <w:tcW w:w="850" w:type="dxa"/>
            <w:gridSpan w:val="2"/>
            <w:shd w:val="clear" w:color="auto" w:fill="auto"/>
            <w:vAlign w:val="center"/>
          </w:tcPr>
          <w:p w14:paraId="6C33401B">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shd w:val="clear" w:color="auto" w:fill="auto"/>
            <w:vAlign w:val="center"/>
          </w:tcPr>
          <w:p w14:paraId="6C33401C">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gridSpan w:val="2"/>
            <w:shd w:val="clear" w:color="auto" w:fill="auto"/>
            <w:vAlign w:val="center"/>
          </w:tcPr>
          <w:p w14:paraId="6C33401D">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276" w:type="dxa"/>
            <w:gridSpan w:val="2"/>
            <w:shd w:val="clear" w:color="auto" w:fill="auto"/>
            <w:vAlign w:val="center"/>
          </w:tcPr>
          <w:p w14:paraId="6C33401E">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992" w:type="dxa"/>
            <w:shd w:val="clear" w:color="auto" w:fill="auto"/>
            <w:vAlign w:val="center"/>
          </w:tcPr>
          <w:p w14:paraId="6C33401F">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993" w:type="dxa"/>
            <w:shd w:val="clear" w:color="auto" w:fill="auto"/>
            <w:vAlign w:val="center"/>
          </w:tcPr>
          <w:p w14:paraId="6C334020">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850" w:type="dxa"/>
            <w:shd w:val="clear" w:color="auto" w:fill="auto"/>
            <w:vAlign w:val="center"/>
          </w:tcPr>
          <w:p w14:paraId="6C334021">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1398" w:type="dxa"/>
            <w:shd w:val="clear" w:color="auto" w:fill="auto"/>
            <w:vAlign w:val="center"/>
          </w:tcPr>
          <w:p w14:paraId="6C334022">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54" w:type="dxa"/>
            <w:shd w:val="clear" w:color="auto" w:fill="auto"/>
            <w:vAlign w:val="center"/>
          </w:tcPr>
          <w:p w14:paraId="6C334023">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725" w:type="dxa"/>
            <w:shd w:val="clear" w:color="auto" w:fill="auto"/>
            <w:vAlign w:val="center"/>
          </w:tcPr>
          <w:p w14:paraId="6C334024">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1276" w:type="dxa"/>
            <w:gridSpan w:val="3"/>
            <w:shd w:val="clear" w:color="auto" w:fill="auto"/>
            <w:tcMar>
              <w:top w:w="0" w:type="dxa"/>
              <w:left w:w="57" w:type="dxa"/>
              <w:bottom w:w="0" w:type="dxa"/>
              <w:right w:w="57" w:type="dxa"/>
            </w:tcMar>
            <w:vAlign w:val="center"/>
          </w:tcPr>
          <w:p w14:paraId="6C334025">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83" w:type="dxa"/>
            <w:gridSpan w:val="2"/>
            <w:shd w:val="clear" w:color="auto" w:fill="auto"/>
            <w:tcMar>
              <w:top w:w="0" w:type="dxa"/>
              <w:left w:w="57" w:type="dxa"/>
              <w:bottom w:w="0" w:type="dxa"/>
              <w:right w:w="57" w:type="dxa"/>
            </w:tcMar>
            <w:vAlign w:val="center"/>
          </w:tcPr>
          <w:p w14:paraId="6C334026">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r>
      <w:tr w14:paraId="6C334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13" w:type="dxa"/>
            <w:vMerge w:val="continue"/>
            <w:vAlign w:val="center"/>
          </w:tcPr>
          <w:p w14:paraId="6C334028">
            <w:pPr>
              <w:adjustRightInd/>
              <w:snapToGrid/>
              <w:spacing w:after="0"/>
              <w:rPr>
                <w:rFonts w:ascii="Times New Roman" w:hAnsi="Times New Roman" w:cs="Times New Roman"/>
                <w:b/>
                <w:color w:val="000000" w:themeColor="text1"/>
                <w:spacing w:val="20"/>
                <w:kern w:val="2"/>
                <w:sz w:val="15"/>
                <w:szCs w:val="15"/>
                <w:highlight w:val="none"/>
                <w14:textFill>
                  <w14:solidFill>
                    <w14:schemeClr w14:val="tx1"/>
                  </w14:solidFill>
                </w14:textFill>
              </w:rPr>
            </w:pPr>
          </w:p>
        </w:tc>
        <w:tc>
          <w:tcPr>
            <w:tcW w:w="1531" w:type="dxa"/>
            <w:vAlign w:val="center"/>
          </w:tcPr>
          <w:p w14:paraId="6C334029">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工业粉尘</w:t>
            </w:r>
          </w:p>
        </w:tc>
        <w:tc>
          <w:tcPr>
            <w:tcW w:w="850" w:type="dxa"/>
            <w:gridSpan w:val="2"/>
            <w:shd w:val="clear" w:color="auto" w:fill="auto"/>
            <w:vAlign w:val="center"/>
          </w:tcPr>
          <w:p w14:paraId="6C33402A">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shd w:val="clear" w:color="auto" w:fill="auto"/>
            <w:vAlign w:val="center"/>
          </w:tcPr>
          <w:p w14:paraId="6C33402B">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gridSpan w:val="2"/>
            <w:shd w:val="clear" w:color="auto" w:fill="auto"/>
            <w:vAlign w:val="center"/>
          </w:tcPr>
          <w:p w14:paraId="6C33402C">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276" w:type="dxa"/>
            <w:gridSpan w:val="2"/>
            <w:shd w:val="clear" w:color="auto" w:fill="auto"/>
            <w:vAlign w:val="center"/>
          </w:tcPr>
          <w:p w14:paraId="6C33402D">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992" w:type="dxa"/>
            <w:shd w:val="clear" w:color="auto" w:fill="auto"/>
            <w:vAlign w:val="center"/>
          </w:tcPr>
          <w:p w14:paraId="6C33402E">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993" w:type="dxa"/>
            <w:shd w:val="clear" w:color="auto" w:fill="auto"/>
            <w:vAlign w:val="center"/>
          </w:tcPr>
          <w:p w14:paraId="6C33402F">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850" w:type="dxa"/>
            <w:shd w:val="clear" w:color="auto" w:fill="auto"/>
            <w:vAlign w:val="center"/>
          </w:tcPr>
          <w:p w14:paraId="6C334030">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1398" w:type="dxa"/>
            <w:shd w:val="clear" w:color="auto" w:fill="auto"/>
            <w:vAlign w:val="center"/>
          </w:tcPr>
          <w:p w14:paraId="6C334031">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54" w:type="dxa"/>
            <w:shd w:val="clear" w:color="auto" w:fill="auto"/>
            <w:vAlign w:val="center"/>
          </w:tcPr>
          <w:p w14:paraId="6C334032">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725" w:type="dxa"/>
            <w:shd w:val="clear" w:color="auto" w:fill="auto"/>
            <w:vAlign w:val="center"/>
          </w:tcPr>
          <w:p w14:paraId="6C334033">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c>
          <w:tcPr>
            <w:tcW w:w="1276" w:type="dxa"/>
            <w:gridSpan w:val="3"/>
            <w:shd w:val="clear" w:color="auto" w:fill="auto"/>
            <w:tcMar>
              <w:top w:w="0" w:type="dxa"/>
              <w:left w:w="57" w:type="dxa"/>
              <w:bottom w:w="0" w:type="dxa"/>
              <w:right w:w="57" w:type="dxa"/>
            </w:tcMar>
            <w:vAlign w:val="center"/>
          </w:tcPr>
          <w:p w14:paraId="6C334034">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83" w:type="dxa"/>
            <w:gridSpan w:val="2"/>
            <w:shd w:val="clear" w:color="auto" w:fill="auto"/>
            <w:tcMar>
              <w:top w:w="0" w:type="dxa"/>
              <w:left w:w="57" w:type="dxa"/>
              <w:bottom w:w="0" w:type="dxa"/>
              <w:right w:w="57" w:type="dxa"/>
            </w:tcMar>
            <w:vAlign w:val="center"/>
          </w:tcPr>
          <w:p w14:paraId="6C334035">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14:textFill>
                  <w14:solidFill>
                    <w14:schemeClr w14:val="tx1"/>
                  </w14:solidFill>
                </w14:textFill>
              </w:rPr>
              <w:t>/</w:t>
            </w:r>
          </w:p>
        </w:tc>
      </w:tr>
      <w:tr w14:paraId="6C334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13" w:type="dxa"/>
            <w:vMerge w:val="continue"/>
            <w:vAlign w:val="center"/>
          </w:tcPr>
          <w:p w14:paraId="6C334037">
            <w:pPr>
              <w:adjustRightInd/>
              <w:snapToGrid/>
              <w:spacing w:after="0"/>
              <w:rPr>
                <w:rFonts w:ascii="Times New Roman" w:hAnsi="Times New Roman" w:cs="Times New Roman"/>
                <w:b/>
                <w:color w:val="000000" w:themeColor="text1"/>
                <w:spacing w:val="20"/>
                <w:kern w:val="2"/>
                <w:sz w:val="15"/>
                <w:szCs w:val="15"/>
                <w:highlight w:val="none"/>
                <w14:textFill>
                  <w14:solidFill>
                    <w14:schemeClr w14:val="tx1"/>
                  </w14:solidFill>
                </w14:textFill>
              </w:rPr>
            </w:pPr>
          </w:p>
        </w:tc>
        <w:tc>
          <w:tcPr>
            <w:tcW w:w="1531" w:type="dxa"/>
            <w:vAlign w:val="center"/>
          </w:tcPr>
          <w:p w14:paraId="6C334038">
            <w:pPr>
              <w:spacing w:after="0"/>
              <w:jc w:val="center"/>
              <w:rPr>
                <w:rFonts w:hint="default"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VOCs</w:t>
            </w:r>
          </w:p>
        </w:tc>
        <w:tc>
          <w:tcPr>
            <w:tcW w:w="850" w:type="dxa"/>
            <w:gridSpan w:val="2"/>
            <w:shd w:val="clear" w:color="auto" w:fill="auto"/>
            <w:vAlign w:val="center"/>
          </w:tcPr>
          <w:p w14:paraId="6C334039">
            <w:pPr>
              <w:spacing w:after="0"/>
              <w:jc w:val="center"/>
              <w:rPr>
                <w:rFonts w:ascii="Times New Roman" w:hAnsi="Times New Roman" w:eastAsia="微软雅黑" w:cs="Times New Roman"/>
                <w:b/>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shd w:val="clear" w:color="auto" w:fill="auto"/>
            <w:vAlign w:val="center"/>
          </w:tcPr>
          <w:p w14:paraId="6C33403A">
            <w:pPr>
              <w:spacing w:after="0"/>
              <w:jc w:val="center"/>
              <w:rPr>
                <w:rFonts w:ascii="Times New Roman" w:hAnsi="Times New Roman" w:eastAsia="微软雅黑" w:cs="Times New Roman"/>
                <w:b/>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134" w:type="dxa"/>
            <w:gridSpan w:val="2"/>
            <w:shd w:val="clear" w:color="auto" w:fill="auto"/>
            <w:vAlign w:val="center"/>
          </w:tcPr>
          <w:p w14:paraId="6C33403B">
            <w:pPr>
              <w:spacing w:after="0"/>
              <w:jc w:val="center"/>
              <w:rPr>
                <w:rFonts w:ascii="Times New Roman" w:hAnsi="Times New Roman" w:eastAsia="微软雅黑" w:cs="Times New Roman"/>
                <w:b/>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276" w:type="dxa"/>
            <w:gridSpan w:val="2"/>
            <w:shd w:val="clear" w:color="auto" w:fill="auto"/>
            <w:vAlign w:val="center"/>
          </w:tcPr>
          <w:p w14:paraId="6C33403C">
            <w:pPr>
              <w:spacing w:after="0"/>
              <w:jc w:val="center"/>
              <w:rPr>
                <w:rFonts w:hint="default" w:ascii="Times New Roman" w:hAnsi="Times New Roman" w:eastAsia="微软雅黑" w:cs="Times New Roman"/>
                <w:b/>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992" w:type="dxa"/>
            <w:shd w:val="clear" w:color="auto" w:fill="auto"/>
            <w:vAlign w:val="center"/>
          </w:tcPr>
          <w:p w14:paraId="6C33403D">
            <w:pPr>
              <w:spacing w:after="0"/>
              <w:jc w:val="center"/>
              <w:rPr>
                <w:rFonts w:ascii="Times New Roman" w:hAnsi="Times New Roman" w:eastAsia="微软雅黑" w:cs="Times New Roman"/>
                <w:b/>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993" w:type="dxa"/>
            <w:shd w:val="clear" w:color="auto" w:fill="auto"/>
            <w:vAlign w:val="center"/>
          </w:tcPr>
          <w:p w14:paraId="6C33403E">
            <w:pPr>
              <w:spacing w:after="0"/>
              <w:jc w:val="center"/>
              <w:rPr>
                <w:rFonts w:ascii="Times New Roman" w:hAnsi="Times New Roman" w:eastAsia="微软雅黑" w:cs="Times New Roman"/>
                <w:b/>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50" w:type="dxa"/>
            <w:vAlign w:val="center"/>
          </w:tcPr>
          <w:p w14:paraId="6C33403F">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1398" w:type="dxa"/>
            <w:vAlign w:val="center"/>
          </w:tcPr>
          <w:p w14:paraId="6C334040">
            <w:pPr>
              <w:spacing w:after="0"/>
              <w:jc w:val="center"/>
              <w:rPr>
                <w:rFonts w:ascii="Times New Roman" w:hAnsi="Times New Roman" w:cs="Times New Roman"/>
                <w:b/>
                <w:color w:val="000000" w:themeColor="text1"/>
                <w:kern w:val="2"/>
                <w:sz w:val="15"/>
                <w:szCs w:val="15"/>
                <w:highlight w:val="none"/>
                <w14:textFill>
                  <w14:solidFill>
                    <w14:schemeClr w14:val="tx1"/>
                  </w14:solidFill>
                </w14:textFill>
              </w:rPr>
            </w:pPr>
            <w:r>
              <w:rPr>
                <w:rFonts w:hint="eastAsia" w:ascii="Times New Roman" w:hAnsi="Times New Roman" w:cs="Times New Roman"/>
                <w:b/>
                <w:color w:val="000000" w:themeColor="text1"/>
                <w:kern w:val="2"/>
                <w:sz w:val="15"/>
                <w:szCs w:val="15"/>
                <w:highlight w:val="none"/>
                <w14:textFill>
                  <w14:solidFill>
                    <w14:schemeClr w14:val="tx1"/>
                  </w14:solidFill>
                </w14:textFill>
              </w:rPr>
              <w:t>/</w:t>
            </w:r>
          </w:p>
        </w:tc>
        <w:tc>
          <w:tcPr>
            <w:tcW w:w="854" w:type="dxa"/>
            <w:vAlign w:val="center"/>
          </w:tcPr>
          <w:p w14:paraId="6C334041">
            <w:pPr>
              <w:spacing w:after="0"/>
              <w:jc w:val="center"/>
              <w:rPr>
                <w:rFonts w:hint="default" w:ascii="Times New Roman" w:hAnsi="Times New Roman" w:eastAsia="微软雅黑" w:cs="Times New Roman"/>
                <w:b/>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sz w:val="15"/>
                <w:szCs w:val="15"/>
                <w:highlight w:val="none"/>
                <w:lang w:val="en-US" w:eastAsia="zh-CN"/>
                <w14:textFill>
                  <w14:solidFill>
                    <w14:schemeClr w14:val="tx1"/>
                  </w14:solidFill>
                </w14:textFill>
              </w:rPr>
              <w:t>0.6155t/a</w:t>
            </w:r>
          </w:p>
        </w:tc>
        <w:tc>
          <w:tcPr>
            <w:tcW w:w="725" w:type="dxa"/>
            <w:vAlign w:val="center"/>
          </w:tcPr>
          <w:p w14:paraId="6C334042">
            <w:pPr>
              <w:spacing w:after="0"/>
              <w:jc w:val="center"/>
              <w:rPr>
                <w:rFonts w:hint="eastAsia" w:ascii="Times New Roman" w:hAnsi="Times New Roman" w:eastAsia="微软雅黑" w:cs="Times New Roman"/>
                <w:b/>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sz w:val="15"/>
                <w:szCs w:val="15"/>
                <w:highlight w:val="none"/>
                <w:lang w:val="en-US" w:eastAsia="zh-CN"/>
                <w14:textFill>
                  <w14:solidFill>
                    <w14:schemeClr w14:val="tx1"/>
                  </w14:solidFill>
                </w14:textFill>
              </w:rPr>
              <w:t>0</w:t>
            </w:r>
          </w:p>
        </w:tc>
        <w:tc>
          <w:tcPr>
            <w:tcW w:w="1276" w:type="dxa"/>
            <w:gridSpan w:val="3"/>
            <w:tcMar>
              <w:top w:w="0" w:type="dxa"/>
              <w:left w:w="57" w:type="dxa"/>
              <w:bottom w:w="0" w:type="dxa"/>
              <w:right w:w="57" w:type="dxa"/>
            </w:tcMar>
            <w:vAlign w:val="center"/>
          </w:tcPr>
          <w:p w14:paraId="6C334043">
            <w:pPr>
              <w:spacing w:after="0"/>
              <w:jc w:val="center"/>
              <w:rPr>
                <w:rFonts w:hint="eastAsia" w:ascii="Times New Roman" w:hAnsi="Times New Roman" w:eastAsia="微软雅黑" w:cs="Times New Roman"/>
                <w:b/>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color w:val="000000" w:themeColor="text1"/>
                <w:kern w:val="2"/>
                <w:sz w:val="15"/>
                <w:szCs w:val="15"/>
                <w:highlight w:val="none"/>
                <w:lang w:val="en-US" w:eastAsia="zh-CN"/>
                <w14:textFill>
                  <w14:solidFill>
                    <w14:schemeClr w14:val="tx1"/>
                  </w14:solidFill>
                </w14:textFill>
              </w:rPr>
              <w:t>/</w:t>
            </w:r>
          </w:p>
        </w:tc>
        <w:tc>
          <w:tcPr>
            <w:tcW w:w="883" w:type="dxa"/>
            <w:gridSpan w:val="2"/>
            <w:tcMar>
              <w:top w:w="0" w:type="dxa"/>
              <w:left w:w="57" w:type="dxa"/>
              <w:bottom w:w="0" w:type="dxa"/>
              <w:right w:w="57" w:type="dxa"/>
            </w:tcMar>
            <w:vAlign w:val="center"/>
          </w:tcPr>
          <w:p w14:paraId="6C334044">
            <w:pPr>
              <w:spacing w:after="0"/>
              <w:jc w:val="center"/>
              <w:rPr>
                <w:rFonts w:ascii="Times New Roman" w:hAnsi="Times New Roman" w:cs="Times New Roman"/>
                <w:b/>
                <w:color w:val="000000" w:themeColor="text1"/>
                <w:sz w:val="15"/>
                <w:szCs w:val="15"/>
                <w:highlight w:val="none"/>
                <w14:textFill>
                  <w14:solidFill>
                    <w14:schemeClr w14:val="tx1"/>
                  </w14:solidFill>
                </w14:textFill>
              </w:rPr>
            </w:pPr>
            <w:r>
              <w:rPr>
                <w:rFonts w:hint="eastAsia" w:ascii="Times New Roman" w:hAnsi="Times New Roman" w:cs="Times New Roman"/>
                <w:b/>
                <w:color w:val="000000" w:themeColor="text1"/>
                <w:sz w:val="15"/>
                <w:szCs w:val="15"/>
                <w:highlight w:val="none"/>
                <w:lang w:val="en-US" w:eastAsia="zh-CN"/>
                <w14:textFill>
                  <w14:solidFill>
                    <w14:schemeClr w14:val="tx1"/>
                  </w14:solidFill>
                </w14:textFill>
              </w:rPr>
              <w:t>+0.6155t/a</w:t>
            </w:r>
          </w:p>
        </w:tc>
      </w:tr>
    </w:tbl>
    <w:p w14:paraId="6C334046">
      <w:pPr>
        <w:spacing w:after="0" w:line="280" w:lineRule="exact"/>
        <w:ind w:firstLine="42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填表单位（盖章）：</w:t>
      </w:r>
      <w:r>
        <w:rPr>
          <w:rFonts w:hint="eastAsia" w:ascii="宋体" w:hAnsi="宋体" w:eastAsia="宋体"/>
          <w:color w:val="000000" w:themeColor="text1"/>
          <w:sz w:val="21"/>
          <w:szCs w:val="21"/>
          <w:highlight w:val="none"/>
          <w:lang w:val="en-US" w:eastAsia="zh-CN"/>
          <w14:textFill>
            <w14:solidFill>
              <w14:schemeClr w14:val="tx1"/>
            </w14:solidFill>
          </w14:textFill>
        </w:rPr>
        <w:t>卫辉市昱盛彩印包装有限公司</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填表人（签字）：</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项目经办人（签字）：</w:t>
      </w:r>
    </w:p>
    <w:p w14:paraId="32B7A14A">
      <w:pPr>
        <w:spacing w:after="0" w:line="280" w:lineRule="exact"/>
        <w:ind w:firstLine="360"/>
        <w:rPr>
          <w:color w:val="000000" w:themeColor="text1"/>
          <w:highlight w:val="none"/>
          <w14:textFill>
            <w14:solidFill>
              <w14:schemeClr w14:val="tx1"/>
            </w14:solidFill>
          </w14:textFill>
        </w:rPr>
      </w:pPr>
      <w:r>
        <w:rPr>
          <w:rFonts w:ascii="Times New Roman" w:hAnsi="Times New Roman"/>
          <w:color w:val="000000" w:themeColor="text1"/>
          <w:sz w:val="18"/>
          <w:highlight w:val="none"/>
          <w14:textFill>
            <w14:solidFill>
              <w14:schemeClr w14:val="tx1"/>
            </w14:solidFill>
          </w14:textFill>
        </w:rPr>
        <w:t>注：1、排放增减量：(+)表示增加，(-)表示减少。2、(12)=(6)-(8)-(11)，(9)=(4)-(5)-(8)-(11)+(1)，3、计量单位：废水排放量——万吨/年；废气排放量——万标立方米/年；工业固体废物排放量—万吨/年；水污染物排放浓度—毫克/升；大气污染物排放浓度—毫克/立方米；水污染物排放量—吨/年；大气污染物排放量——吨/年</w:t>
      </w:r>
    </w:p>
    <w:sectPr>
      <w:footerReference r:id="rId7" w:type="default"/>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4050">
    <w:pPr>
      <w:pStyle w:val="9"/>
      <w:spacing w:after="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4052">
    <w:pPr>
      <w:pStyle w:val="9"/>
      <w:spacing w:after="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4057">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6C334057">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4053">
    <w:pPr>
      <w:pStyle w:val="9"/>
      <w:spacing w:after="0"/>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4051">
    <w:pPr>
      <w:pStyle w:val="10"/>
      <w:pBdr>
        <w:bottom w:val="single" w:color="auto" w:sz="4" w:space="1"/>
      </w:pBdr>
      <w:ind w:firstLine="300"/>
      <w:jc w:val="center"/>
      <w:rPr>
        <w:rFonts w:ascii="Times New Roman" w:hAnsi="Times New Roman" w:eastAsia="仿宋" w:cs="Times New Roman"/>
        <w:sz w:val="15"/>
        <w:szCs w:val="15"/>
      </w:rPr>
    </w:pPr>
    <w:r>
      <w:rPr>
        <w:rFonts w:hint="eastAsia" w:ascii="Times New Roman" w:hAnsi="Times New Roman" w:eastAsia="仿宋" w:cs="Times New Roman"/>
        <w:sz w:val="15"/>
        <w:szCs w:val="15"/>
        <w:lang w:val="en-US" w:eastAsia="zh-CN"/>
      </w:rPr>
      <w:t>卫辉市昱盛彩印包装有限公司年产3千吨塑料彩印复合包装材料项目（二期）</w:t>
    </w:r>
    <w:r>
      <w:rPr>
        <w:rFonts w:ascii="Times New Roman" w:hAnsi="Times New Roman" w:eastAsia="仿宋" w:cs="Times New Roman"/>
        <w:sz w:val="15"/>
        <w:szCs w:val="15"/>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84949"/>
    <w:multiLevelType w:val="singleLevel"/>
    <w:tmpl w:val="96584949"/>
    <w:lvl w:ilvl="0" w:tentative="0">
      <w:start w:val="1"/>
      <w:numFmt w:val="decimal"/>
      <w:suff w:val="nothing"/>
      <w:lvlText w:val="%1、"/>
      <w:lvlJc w:val="left"/>
      <w:rPr>
        <w:rFonts w:hint="default" w:ascii="Times New Roman" w:hAnsi="Times New Roman" w:cs="Times New Roman"/>
        <w:sz w:val="24"/>
        <w:szCs w:val="24"/>
      </w:rPr>
    </w:lvl>
  </w:abstractNum>
  <w:abstractNum w:abstractNumId="1">
    <w:nsid w:val="D9629513"/>
    <w:multiLevelType w:val="singleLevel"/>
    <w:tmpl w:val="D9629513"/>
    <w:lvl w:ilvl="0" w:tentative="0">
      <w:start w:val="1"/>
      <w:numFmt w:val="decimal"/>
      <w:suff w:val="nothing"/>
      <w:lvlText w:val="%1、"/>
      <w:lvlJc w:val="left"/>
      <w:rPr>
        <w:rFonts w:hint="default"/>
        <w:b/>
        <w:bCs/>
        <w:color w:val="000000" w:themeColor="text1"/>
        <w14:textFill>
          <w14:solidFill>
            <w14:schemeClr w14:val="tx1"/>
          </w14:solidFill>
        </w14:textFill>
      </w:rPr>
    </w:lvl>
  </w:abstractNum>
  <w:abstractNum w:abstractNumId="2">
    <w:nsid w:val="EE496CEC"/>
    <w:multiLevelType w:val="singleLevel"/>
    <w:tmpl w:val="EE496CEC"/>
    <w:lvl w:ilvl="0" w:tentative="0">
      <w:start w:val="1"/>
      <w:numFmt w:val="decimal"/>
      <w:suff w:val="nothing"/>
      <w:lvlText w:val="%1、"/>
      <w:lvlJc w:val="left"/>
    </w:lvl>
  </w:abstractNum>
  <w:abstractNum w:abstractNumId="3">
    <w:nsid w:val="1A8D2306"/>
    <w:multiLevelType w:val="singleLevel"/>
    <w:tmpl w:val="1A8D2306"/>
    <w:lvl w:ilvl="0" w:tentative="0">
      <w:start w:val="2"/>
      <w:numFmt w:val="decimal"/>
      <w:suff w:val="nothing"/>
      <w:lvlText w:val="（%1）"/>
      <w:lvlJc w:val="left"/>
    </w:lvl>
  </w:abstractNum>
  <w:abstractNum w:abstractNumId="4">
    <w:nsid w:val="2AFAC6B2"/>
    <w:multiLevelType w:val="singleLevel"/>
    <w:tmpl w:val="2AFAC6B2"/>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5">
    <w:nsid w:val="663E2A6F"/>
    <w:multiLevelType w:val="singleLevel"/>
    <w:tmpl w:val="663E2A6F"/>
    <w:lvl w:ilvl="0" w:tentative="0">
      <w:start w:val="1"/>
      <w:numFmt w:val="decimal"/>
      <w:suff w:val="nothing"/>
      <w:lvlText w:val="（%1）"/>
      <w:lvlJc w:val="left"/>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ZmNiYjAyYjViNTZjMWRmZTZkMWFmYTEzNDQwMTEifQ=="/>
  </w:docVars>
  <w:rsids>
    <w:rsidRoot w:val="008F069A"/>
    <w:rsid w:val="00004F58"/>
    <w:rsid w:val="00011064"/>
    <w:rsid w:val="000A6D96"/>
    <w:rsid w:val="000F5D26"/>
    <w:rsid w:val="00110D7B"/>
    <w:rsid w:val="00121737"/>
    <w:rsid w:val="00127750"/>
    <w:rsid w:val="00143508"/>
    <w:rsid w:val="0015167A"/>
    <w:rsid w:val="00175760"/>
    <w:rsid w:val="001864E4"/>
    <w:rsid w:val="001A7239"/>
    <w:rsid w:val="001B422B"/>
    <w:rsid w:val="00204834"/>
    <w:rsid w:val="00207EE2"/>
    <w:rsid w:val="00233981"/>
    <w:rsid w:val="00255ADA"/>
    <w:rsid w:val="002A4DF1"/>
    <w:rsid w:val="003412CE"/>
    <w:rsid w:val="00383ABF"/>
    <w:rsid w:val="003B3B54"/>
    <w:rsid w:val="00475F9A"/>
    <w:rsid w:val="004A1A1F"/>
    <w:rsid w:val="004A2E4C"/>
    <w:rsid w:val="004C69C9"/>
    <w:rsid w:val="004D41A9"/>
    <w:rsid w:val="004E7658"/>
    <w:rsid w:val="005051F4"/>
    <w:rsid w:val="0055628D"/>
    <w:rsid w:val="0057328F"/>
    <w:rsid w:val="005972BD"/>
    <w:rsid w:val="005A3CAD"/>
    <w:rsid w:val="005B2BB5"/>
    <w:rsid w:val="005D6C9E"/>
    <w:rsid w:val="006607C3"/>
    <w:rsid w:val="0067379F"/>
    <w:rsid w:val="006E5EA4"/>
    <w:rsid w:val="007A24C7"/>
    <w:rsid w:val="008A7D3F"/>
    <w:rsid w:val="008F069A"/>
    <w:rsid w:val="009009CD"/>
    <w:rsid w:val="00914294"/>
    <w:rsid w:val="00961F65"/>
    <w:rsid w:val="00966D2E"/>
    <w:rsid w:val="009717B2"/>
    <w:rsid w:val="00971858"/>
    <w:rsid w:val="009938CA"/>
    <w:rsid w:val="009A7F2F"/>
    <w:rsid w:val="00A25B0E"/>
    <w:rsid w:val="00A62F53"/>
    <w:rsid w:val="00B103D7"/>
    <w:rsid w:val="00B672C8"/>
    <w:rsid w:val="00BB5EF2"/>
    <w:rsid w:val="00BC222C"/>
    <w:rsid w:val="00BC3BEF"/>
    <w:rsid w:val="00C00D7C"/>
    <w:rsid w:val="00C5369D"/>
    <w:rsid w:val="00C750E0"/>
    <w:rsid w:val="00C878A1"/>
    <w:rsid w:val="00C9125F"/>
    <w:rsid w:val="00C93EC4"/>
    <w:rsid w:val="00C96EC5"/>
    <w:rsid w:val="00CE4247"/>
    <w:rsid w:val="00CE4AB2"/>
    <w:rsid w:val="00D14E66"/>
    <w:rsid w:val="00D460EA"/>
    <w:rsid w:val="00D50084"/>
    <w:rsid w:val="00E121EC"/>
    <w:rsid w:val="00E818B6"/>
    <w:rsid w:val="00EB76B3"/>
    <w:rsid w:val="00EF5B1C"/>
    <w:rsid w:val="00F3670B"/>
    <w:rsid w:val="00FC3C62"/>
    <w:rsid w:val="02141BD0"/>
    <w:rsid w:val="027563D0"/>
    <w:rsid w:val="03454CF8"/>
    <w:rsid w:val="03824AAC"/>
    <w:rsid w:val="04744E0E"/>
    <w:rsid w:val="04972CD6"/>
    <w:rsid w:val="052C2A5F"/>
    <w:rsid w:val="05BF6EF5"/>
    <w:rsid w:val="06593C4A"/>
    <w:rsid w:val="07635B46"/>
    <w:rsid w:val="08BF4264"/>
    <w:rsid w:val="095907BF"/>
    <w:rsid w:val="0A5847B8"/>
    <w:rsid w:val="0AB217D5"/>
    <w:rsid w:val="0C314DC4"/>
    <w:rsid w:val="0C546916"/>
    <w:rsid w:val="0CFD51A3"/>
    <w:rsid w:val="0D4E3F0F"/>
    <w:rsid w:val="0E3549A1"/>
    <w:rsid w:val="0F96368D"/>
    <w:rsid w:val="0FE77A25"/>
    <w:rsid w:val="106038E9"/>
    <w:rsid w:val="11891A11"/>
    <w:rsid w:val="1360759B"/>
    <w:rsid w:val="14777F31"/>
    <w:rsid w:val="14816933"/>
    <w:rsid w:val="14D2665D"/>
    <w:rsid w:val="152B4878"/>
    <w:rsid w:val="15E30341"/>
    <w:rsid w:val="161C0745"/>
    <w:rsid w:val="164840CA"/>
    <w:rsid w:val="164D232F"/>
    <w:rsid w:val="173F3768"/>
    <w:rsid w:val="17D411F6"/>
    <w:rsid w:val="187E5251"/>
    <w:rsid w:val="188C387F"/>
    <w:rsid w:val="191F6030"/>
    <w:rsid w:val="195A1497"/>
    <w:rsid w:val="197D094A"/>
    <w:rsid w:val="19D429F9"/>
    <w:rsid w:val="1A09471E"/>
    <w:rsid w:val="1A1D2D77"/>
    <w:rsid w:val="1A5E3951"/>
    <w:rsid w:val="1A824F3A"/>
    <w:rsid w:val="1B0E568F"/>
    <w:rsid w:val="1B8B6070"/>
    <w:rsid w:val="1C231486"/>
    <w:rsid w:val="1D346E6B"/>
    <w:rsid w:val="1F151445"/>
    <w:rsid w:val="1F271A39"/>
    <w:rsid w:val="1FFB00CF"/>
    <w:rsid w:val="200379A8"/>
    <w:rsid w:val="20290EA7"/>
    <w:rsid w:val="21723F5A"/>
    <w:rsid w:val="221E6E68"/>
    <w:rsid w:val="24040383"/>
    <w:rsid w:val="242129AB"/>
    <w:rsid w:val="2423530A"/>
    <w:rsid w:val="258117AF"/>
    <w:rsid w:val="273525E6"/>
    <w:rsid w:val="27624129"/>
    <w:rsid w:val="290D27BA"/>
    <w:rsid w:val="2A0406E2"/>
    <w:rsid w:val="2A2614BF"/>
    <w:rsid w:val="2A600EBB"/>
    <w:rsid w:val="2B0D612C"/>
    <w:rsid w:val="2BF75894"/>
    <w:rsid w:val="2C043A01"/>
    <w:rsid w:val="2CAE6C74"/>
    <w:rsid w:val="2CCB2770"/>
    <w:rsid w:val="2D016192"/>
    <w:rsid w:val="2E8708E0"/>
    <w:rsid w:val="2EDC0982"/>
    <w:rsid w:val="2F4776DB"/>
    <w:rsid w:val="2F4F300B"/>
    <w:rsid w:val="2F653695"/>
    <w:rsid w:val="2F78054B"/>
    <w:rsid w:val="2F88365F"/>
    <w:rsid w:val="30E67A18"/>
    <w:rsid w:val="311453BC"/>
    <w:rsid w:val="312564F4"/>
    <w:rsid w:val="32F21C5C"/>
    <w:rsid w:val="341F294F"/>
    <w:rsid w:val="34B3411D"/>
    <w:rsid w:val="36020E9C"/>
    <w:rsid w:val="367C263E"/>
    <w:rsid w:val="36D724E6"/>
    <w:rsid w:val="37EB0923"/>
    <w:rsid w:val="3912090A"/>
    <w:rsid w:val="393409E0"/>
    <w:rsid w:val="39AC57CB"/>
    <w:rsid w:val="39E751AA"/>
    <w:rsid w:val="3A4310FD"/>
    <w:rsid w:val="3C5B5B09"/>
    <w:rsid w:val="3C7D2996"/>
    <w:rsid w:val="3CA26768"/>
    <w:rsid w:val="3E311AFC"/>
    <w:rsid w:val="3E5B0287"/>
    <w:rsid w:val="3FDC4C29"/>
    <w:rsid w:val="40C477AB"/>
    <w:rsid w:val="45206125"/>
    <w:rsid w:val="4577303D"/>
    <w:rsid w:val="45997733"/>
    <w:rsid w:val="45BE2A0F"/>
    <w:rsid w:val="45E65027"/>
    <w:rsid w:val="48304383"/>
    <w:rsid w:val="4924286A"/>
    <w:rsid w:val="499E25BF"/>
    <w:rsid w:val="49B91E77"/>
    <w:rsid w:val="4AAD3652"/>
    <w:rsid w:val="4B133808"/>
    <w:rsid w:val="4C5B4F4B"/>
    <w:rsid w:val="4C7640CA"/>
    <w:rsid w:val="4D9A3806"/>
    <w:rsid w:val="4DD411E8"/>
    <w:rsid w:val="4ECC57DF"/>
    <w:rsid w:val="4F710D4E"/>
    <w:rsid w:val="4FEF7FF0"/>
    <w:rsid w:val="510C4F82"/>
    <w:rsid w:val="52291B63"/>
    <w:rsid w:val="5258391B"/>
    <w:rsid w:val="52B542FA"/>
    <w:rsid w:val="54156893"/>
    <w:rsid w:val="543F3A84"/>
    <w:rsid w:val="55151E01"/>
    <w:rsid w:val="55DF1CFC"/>
    <w:rsid w:val="58A91308"/>
    <w:rsid w:val="5A88293A"/>
    <w:rsid w:val="5ADC74B5"/>
    <w:rsid w:val="5B1669A6"/>
    <w:rsid w:val="5BF13BA9"/>
    <w:rsid w:val="5DDD469D"/>
    <w:rsid w:val="5FD95DC1"/>
    <w:rsid w:val="60986A75"/>
    <w:rsid w:val="61C61ED5"/>
    <w:rsid w:val="61D879D7"/>
    <w:rsid w:val="62F34839"/>
    <w:rsid w:val="635417F1"/>
    <w:rsid w:val="644615E0"/>
    <w:rsid w:val="64F97A42"/>
    <w:rsid w:val="66086FFE"/>
    <w:rsid w:val="678F037A"/>
    <w:rsid w:val="69411703"/>
    <w:rsid w:val="69974DA1"/>
    <w:rsid w:val="6A526755"/>
    <w:rsid w:val="6AFC5132"/>
    <w:rsid w:val="6AFF300A"/>
    <w:rsid w:val="6D8C2A24"/>
    <w:rsid w:val="6E90284C"/>
    <w:rsid w:val="6F3B71D0"/>
    <w:rsid w:val="6FC22F83"/>
    <w:rsid w:val="7064403B"/>
    <w:rsid w:val="70C44AD9"/>
    <w:rsid w:val="70F829D5"/>
    <w:rsid w:val="714C144E"/>
    <w:rsid w:val="714E1AB7"/>
    <w:rsid w:val="71763D3A"/>
    <w:rsid w:val="72030CBE"/>
    <w:rsid w:val="72DC4B66"/>
    <w:rsid w:val="72E742F3"/>
    <w:rsid w:val="735C65DC"/>
    <w:rsid w:val="736C501D"/>
    <w:rsid w:val="74343D24"/>
    <w:rsid w:val="74A92C93"/>
    <w:rsid w:val="75A06821"/>
    <w:rsid w:val="762F0C47"/>
    <w:rsid w:val="76562678"/>
    <w:rsid w:val="76D86881"/>
    <w:rsid w:val="788D5B56"/>
    <w:rsid w:val="7D594A48"/>
    <w:rsid w:val="7DD748A0"/>
    <w:rsid w:val="7E17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autoRedefine/>
    <w:qFormat/>
    <w:uiPriority w:val="0"/>
    <w:pPr>
      <w:spacing w:after="120"/>
    </w:pPr>
    <w:rPr>
      <w:rFonts w:ascii="Times New Roman" w:hAnsi="Times New Roman" w:cs="Times New Roman"/>
      <w:szCs w:val="20"/>
    </w:rPr>
  </w:style>
  <w:style w:type="paragraph" w:styleId="5">
    <w:name w:val="Body Text Indent"/>
    <w:basedOn w:val="1"/>
    <w:autoRedefine/>
    <w:qFormat/>
    <w:uiPriority w:val="0"/>
    <w:pPr>
      <w:spacing w:after="120"/>
      <w:ind w:left="420" w:leftChars="200"/>
    </w:pPr>
  </w:style>
  <w:style w:type="paragraph" w:styleId="6">
    <w:name w:val="Block Text"/>
    <w:basedOn w:val="1"/>
    <w:autoRedefine/>
    <w:qFormat/>
    <w:uiPriority w:val="0"/>
    <w:pPr>
      <w:spacing w:line="408" w:lineRule="auto"/>
      <w:ind w:left="-113" w:right="-510" w:firstLine="510"/>
    </w:pPr>
    <w:rPr>
      <w:sz w:val="24"/>
    </w:rPr>
  </w:style>
  <w:style w:type="paragraph" w:styleId="7">
    <w:name w:val="Plain Text"/>
    <w:basedOn w:val="1"/>
    <w:autoRedefine/>
    <w:qFormat/>
    <w:uiPriority w:val="0"/>
    <w:rPr>
      <w:rFonts w:ascii="宋体" w:hAnsi="Courier New"/>
      <w:szCs w:val="21"/>
      <w:lang w:val="zh-CN"/>
    </w:rPr>
  </w:style>
  <w:style w:type="paragraph" w:styleId="8">
    <w:name w:val="List Bullet 5"/>
    <w:basedOn w:val="1"/>
    <w:autoRedefine/>
    <w:qFormat/>
    <w:uiPriority w:val="0"/>
    <w:pPr>
      <w:numPr>
        <w:ilvl w:val="0"/>
        <w:numId w:val="1"/>
      </w:numPr>
    </w:pPr>
  </w:style>
  <w:style w:type="paragraph" w:styleId="9">
    <w:name w:val="footer"/>
    <w:basedOn w:val="1"/>
    <w:autoRedefine/>
    <w:qFormat/>
    <w:uiPriority w:val="0"/>
    <w:pPr>
      <w:tabs>
        <w:tab w:val="center" w:pos="4153"/>
        <w:tab w:val="right" w:pos="8306"/>
      </w:tabs>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autoRedefine/>
    <w:qFormat/>
    <w:uiPriority w:val="0"/>
    <w:pPr>
      <w:spacing w:before="100" w:beforeAutospacing="1" w:after="100" w:afterAutospacing="1"/>
    </w:pPr>
    <w:rPr>
      <w:rFonts w:ascii="宋体" w:hAnsi="宋体" w:eastAsia="宋体" w:cs="Times New Roman"/>
      <w:sz w:val="24"/>
    </w:rPr>
  </w:style>
  <w:style w:type="paragraph" w:styleId="12">
    <w:name w:val="Body Text First Indent 2"/>
    <w:basedOn w:val="5"/>
    <w:autoRedefine/>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paragraph" w:customStyle="1" w:styleId="18">
    <w:name w:val="Default1"/>
    <w:next w:val="1"/>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19">
    <w:name w:val="蓝天报告表表头"/>
    <w:basedOn w:val="1"/>
    <w:autoRedefine/>
    <w:qFormat/>
    <w:uiPriority w:val="0"/>
    <w:pPr>
      <w:widowControl w:val="0"/>
      <w:adjustRightInd/>
      <w:snapToGrid/>
      <w:spacing w:before="156" w:beforeLines="50" w:after="0"/>
      <w:ind w:firstLine="480" w:firstLineChars="200"/>
    </w:pPr>
    <w:rPr>
      <w:rFonts w:ascii="Times New Roman" w:hAnsi="Times New Roman" w:eastAsia="黑体" w:cs="宋体"/>
      <w:color w:val="000000"/>
      <w:kern w:val="2"/>
      <w:sz w:val="24"/>
      <w:szCs w:val="20"/>
    </w:rPr>
  </w:style>
  <w:style w:type="paragraph" w:customStyle="1" w:styleId="20">
    <w:name w:val="鸿达表格文字"/>
    <w:basedOn w:val="1"/>
    <w:autoRedefine/>
    <w:qFormat/>
    <w:uiPriority w:val="0"/>
    <w:pPr>
      <w:widowControl w:val="0"/>
      <w:spacing w:after="0"/>
      <w:contextualSpacing/>
      <w:jc w:val="center"/>
    </w:pPr>
    <w:rPr>
      <w:rFonts w:ascii="Times New Roman" w:hAnsi="Times New Roman" w:eastAsia="宋体" w:cs="Times New Roman"/>
      <w:sz w:val="21"/>
      <w:szCs w:val="21"/>
    </w:rPr>
  </w:style>
  <w:style w:type="paragraph" w:customStyle="1" w:styleId="21">
    <w:name w:val="表格内容1"/>
    <w:basedOn w:val="1"/>
    <w:autoRedefine/>
    <w:qFormat/>
    <w:uiPriority w:val="0"/>
    <w:pPr>
      <w:jc w:val="center"/>
    </w:pPr>
    <w:rPr>
      <w:rFonts w:cs="宋体" w:asciiTheme="minorHAnsi" w:hAnsiTheme="minorHAnsi" w:eastAsiaTheme="minorEastAsia"/>
      <w:sz w:val="20"/>
      <w:szCs w:val="20"/>
    </w:rPr>
  </w:style>
  <w:style w:type="paragraph" w:customStyle="1" w:styleId="22">
    <w:name w:val="段落"/>
    <w:basedOn w:val="7"/>
    <w:autoRedefine/>
    <w:qFormat/>
    <w:uiPriority w:val="99"/>
    <w:pPr>
      <w:spacing w:line="500" w:lineRule="exact"/>
      <w:ind w:firstLine="578"/>
    </w:pPr>
    <w:rPr>
      <w:rFonts w:ascii="Times New Roman" w:hAnsi="Times New Roman"/>
      <w:sz w:val="28"/>
      <w:szCs w:val="24"/>
    </w:rPr>
  </w:style>
  <w:style w:type="paragraph" w:customStyle="1" w:styleId="23">
    <w:name w:val="_Style 1"/>
    <w:basedOn w:val="1"/>
    <w:autoRedefine/>
    <w:qFormat/>
    <w:uiPriority w:val="0"/>
    <w:pPr>
      <w:spacing w:line="481" w:lineRule="atLeast"/>
      <w:ind w:firstLine="623"/>
      <w:jc w:val="both"/>
      <w:textAlignment w:val="baseline"/>
    </w:pPr>
    <w:rPr>
      <w:rFonts w:ascii="Times New Roman" w:eastAsia="仿宋_GB2312"/>
      <w:color w:val="000000"/>
      <w:sz w:val="31"/>
      <w:u w:color="000000"/>
    </w:rPr>
  </w:style>
  <w:style w:type="paragraph" w:customStyle="1" w:styleId="24">
    <w:name w:val="列出段落"/>
    <w:basedOn w:val="1"/>
    <w:autoRedefine/>
    <w:qFormat/>
    <w:uiPriority w:val="0"/>
    <w:pPr>
      <w:widowControl w:val="0"/>
      <w:adjustRightInd/>
      <w:snapToGrid/>
      <w:spacing w:after="0"/>
      <w:ind w:firstLine="420" w:firstLineChars="200"/>
      <w:jc w:val="both"/>
    </w:pPr>
    <w:rPr>
      <w:rFonts w:ascii="Times New Roman" w:hAnsi="Times New Roman" w:eastAsia="宋体"/>
      <w:kern w:val="2"/>
      <w:sz w:val="21"/>
      <w:szCs w:val="20"/>
    </w:rPr>
  </w:style>
  <w:style w:type="paragraph" w:customStyle="1" w:styleId="25">
    <w:name w:val="Default"/>
    <w:basedOn w:val="26"/>
    <w:next w:val="1"/>
    <w:autoRedefine/>
    <w:qFormat/>
    <w:uiPriority w:val="0"/>
    <w:pPr>
      <w:widowControl w:val="0"/>
      <w:autoSpaceDE w:val="0"/>
      <w:autoSpaceDN w:val="0"/>
    </w:pPr>
    <w:rPr>
      <w:rFonts w:hAnsi="宋体" w:eastAsia="宋体" w:cs="Times New Roman"/>
      <w:color w:val="000000"/>
      <w:sz w:val="24"/>
      <w:szCs w:val="22"/>
    </w:rPr>
  </w:style>
  <w:style w:type="paragraph" w:customStyle="1" w:styleId="26">
    <w:name w:val="纯文本1"/>
    <w:basedOn w:val="1"/>
    <w:autoRedefine/>
    <w:qFormat/>
    <w:uiPriority w:val="0"/>
    <w:rPr>
      <w:rFonts w:ascii="宋体" w:hAnsi="Courier New"/>
      <w:szCs w:val="20"/>
    </w:rPr>
  </w:style>
  <w:style w:type="paragraph" w:customStyle="1" w:styleId="27">
    <w:name w:val="1.1 格式"/>
    <w:basedOn w:val="1"/>
    <w:autoRedefine/>
    <w:qFormat/>
    <w:uiPriority w:val="0"/>
    <w:pPr>
      <w:outlineLvl w:val="1"/>
    </w:pPr>
  </w:style>
  <w:style w:type="paragraph" w:customStyle="1" w:styleId="28">
    <w:name w:val="1.1.1 格式"/>
    <w:basedOn w:val="1"/>
    <w:autoRedefine/>
    <w:qFormat/>
    <w:uiPriority w:val="0"/>
    <w:pPr>
      <w:outlineLvl w:val="2"/>
    </w:pPr>
  </w:style>
  <w:style w:type="paragraph" w:customStyle="1" w:styleId="29">
    <w:name w:val="1.1.1.1 格式"/>
    <w:basedOn w:val="1"/>
    <w:autoRedefine/>
    <w:qFormat/>
    <w:uiPriority w:val="0"/>
    <w:pPr>
      <w:outlineLvl w:val="3"/>
    </w:pPr>
  </w:style>
  <w:style w:type="paragraph" w:customStyle="1" w:styleId="30">
    <w:name w:val="1.表头格式"/>
    <w:basedOn w:val="1"/>
    <w:next w:val="31"/>
    <w:autoRedefine/>
    <w:qFormat/>
    <w:uiPriority w:val="0"/>
    <w:pPr>
      <w:jc w:val="center"/>
    </w:pPr>
    <w:rPr>
      <w:rFonts w:eastAsia="黑体"/>
      <w:szCs w:val="24"/>
    </w:rPr>
  </w:style>
  <w:style w:type="paragraph" w:customStyle="1" w:styleId="31">
    <w:name w:val="1    正文"/>
    <w:basedOn w:val="1"/>
    <w:autoRedefine/>
    <w:qFormat/>
    <w:uiPriority w:val="0"/>
  </w:style>
  <w:style w:type="paragraph" w:customStyle="1" w:styleId="32">
    <w:name w:val="1. 表格内容"/>
    <w:basedOn w:val="1"/>
    <w:autoRedefine/>
    <w:qFormat/>
    <w:uiPriority w:val="0"/>
    <w:pPr>
      <w:jc w:val="center"/>
      <w:textAlignment w:val="baseline"/>
    </w:pPr>
    <w:rPr>
      <w:sz w:val="21"/>
      <w:szCs w:val="21"/>
    </w:rPr>
  </w:style>
  <w:style w:type="paragraph" w:customStyle="1" w:styleId="33">
    <w:name w:val="表格"/>
    <w:basedOn w:val="1"/>
    <w:next w:val="1"/>
    <w:autoRedefine/>
    <w:qFormat/>
    <w:uiPriority w:val="0"/>
    <w:pPr>
      <w:adjustRightInd/>
      <w:snapToGrid/>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emf"/><Relationship Id="rId17" Type="http://schemas.openxmlformats.org/officeDocument/2006/relationships/oleObject" Target="embeddings/Microsoft_Visio_2003-2010___1.vsd"/><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4855</Words>
  <Characters>5662</Characters>
  <Lines>140</Lines>
  <Paragraphs>39</Paragraphs>
  <TotalTime>13</TotalTime>
  <ScaleCrop>false</ScaleCrop>
  <LinksUpToDate>false</LinksUpToDate>
  <CharactersWithSpaces>5899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2023-03-10T00:31:00Z</dcterms:created>
  <dc:creator>Administrator</dc:creator>
  <cp:lastModifiedBy>弦卷心</cp:lastModifiedBy>
  <dcterms:modified xsi:type="dcterms:W3CDTF">2025-05-06T03:06:15Z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7108AAC63A624040B476DF1B53646CC4</vt:lpwstr>
  </property>
  <property fmtid="{D5CDD505-2E9C-101B-9397-08002B2CF9AE}" pid="4" name="KSOTemplateDocerSaveRecord">
    <vt:lpwstr>eyJoZGlkIjoiM2E5ZmNiYjAyYjViNTZjMWRmZTZkMWFmYTEzNDQwMTEiLCJ1c2VySWQiOiIyNDgyNzg3MCJ9</vt:lpwstr>
  </property>
</Properties>
</file>