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CB8AB" w14:textId="77777777" w:rsidR="000C33F9" w:rsidRDefault="0000000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39E52860" w14:textId="77777777" w:rsidR="000C33F9" w:rsidRDefault="000C33F9">
      <w:pPr>
        <w:jc w:val="center"/>
        <w:rPr>
          <w:rFonts w:ascii="Times New Roman" w:eastAsia="华文新魏" w:hAnsi="Times New Roman"/>
          <w:b/>
          <w:color w:val="000000"/>
          <w:sz w:val="44"/>
          <w:szCs w:val="44"/>
        </w:rPr>
      </w:pPr>
    </w:p>
    <w:p w14:paraId="274AC3D1" w14:textId="77777777" w:rsidR="000C33F9" w:rsidRDefault="00000000">
      <w:pPr>
        <w:spacing w:after="0" w:line="360" w:lineRule="auto"/>
        <w:jc w:val="center"/>
        <w:rPr>
          <w:rFonts w:ascii="Times New Roman" w:eastAsia="华文新魏" w:hAnsi="Times New Roman"/>
          <w:color w:val="000000"/>
          <w:sz w:val="44"/>
          <w:szCs w:val="48"/>
        </w:rPr>
      </w:pPr>
      <w:bookmarkStart w:id="0" w:name="_Hlk147429941"/>
      <w:r>
        <w:rPr>
          <w:rFonts w:ascii="Times New Roman" w:eastAsia="华文新魏" w:hAnsi="Times New Roman"/>
          <w:color w:val="000000"/>
          <w:sz w:val="44"/>
          <w:szCs w:val="48"/>
        </w:rPr>
        <w:t>新乡</w:t>
      </w:r>
      <w:proofErr w:type="gramStart"/>
      <w:r>
        <w:rPr>
          <w:rFonts w:ascii="Times New Roman" w:eastAsia="华文新魏" w:hAnsi="Times New Roman"/>
          <w:color w:val="000000"/>
          <w:sz w:val="44"/>
          <w:szCs w:val="48"/>
        </w:rPr>
        <w:t>市亿丰淀粉</w:t>
      </w:r>
      <w:proofErr w:type="gramEnd"/>
      <w:r>
        <w:rPr>
          <w:rFonts w:ascii="Times New Roman" w:eastAsia="华文新魏" w:hAnsi="Times New Roman"/>
          <w:color w:val="000000"/>
          <w:sz w:val="44"/>
          <w:szCs w:val="48"/>
        </w:rPr>
        <w:t>有限公司</w:t>
      </w:r>
    </w:p>
    <w:p w14:paraId="0F0024DF" w14:textId="6EEE53F6" w:rsidR="000C33F9" w:rsidRDefault="00000000">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年产小麦淀粉</w:t>
      </w:r>
      <w:r>
        <w:rPr>
          <w:rFonts w:ascii="Times New Roman" w:eastAsia="华文新魏" w:hAnsi="Times New Roman"/>
          <w:color w:val="000000"/>
          <w:sz w:val="44"/>
          <w:szCs w:val="48"/>
        </w:rPr>
        <w:t>12000</w:t>
      </w:r>
      <w:r>
        <w:rPr>
          <w:rFonts w:ascii="Times New Roman" w:eastAsia="华文新魏" w:hAnsi="Times New Roman"/>
          <w:color w:val="000000"/>
          <w:sz w:val="44"/>
          <w:szCs w:val="48"/>
        </w:rPr>
        <w:t>吨、谷</w:t>
      </w:r>
      <w:proofErr w:type="gramStart"/>
      <w:r>
        <w:rPr>
          <w:rFonts w:ascii="Times New Roman" w:eastAsia="华文新魏" w:hAnsi="Times New Roman"/>
          <w:color w:val="000000"/>
          <w:sz w:val="44"/>
          <w:szCs w:val="48"/>
        </w:rPr>
        <w:t>朊</w:t>
      </w:r>
      <w:proofErr w:type="gramEnd"/>
      <w:r>
        <w:rPr>
          <w:rFonts w:ascii="Times New Roman" w:eastAsia="华文新魏" w:hAnsi="Times New Roman"/>
          <w:color w:val="000000"/>
          <w:sz w:val="44"/>
          <w:szCs w:val="48"/>
        </w:rPr>
        <w:t>粉</w:t>
      </w:r>
      <w:r>
        <w:rPr>
          <w:rFonts w:ascii="Times New Roman" w:eastAsia="华文新魏" w:hAnsi="Times New Roman"/>
          <w:color w:val="000000"/>
          <w:sz w:val="44"/>
          <w:szCs w:val="48"/>
        </w:rPr>
        <w:t>3000</w:t>
      </w:r>
      <w:r>
        <w:rPr>
          <w:rFonts w:ascii="Times New Roman" w:eastAsia="华文新魏" w:hAnsi="Times New Roman"/>
          <w:color w:val="000000"/>
          <w:sz w:val="44"/>
          <w:szCs w:val="48"/>
        </w:rPr>
        <w:t>吨项目</w:t>
      </w:r>
      <w:bookmarkEnd w:id="0"/>
      <w:r>
        <w:rPr>
          <w:rFonts w:ascii="Times New Roman" w:eastAsia="华文新魏" w:hAnsi="Times New Roman"/>
          <w:color w:val="000000"/>
          <w:sz w:val="44"/>
          <w:szCs w:val="48"/>
        </w:rPr>
        <w:t>竣工环境保护验收</w:t>
      </w:r>
      <w:r>
        <w:rPr>
          <w:rFonts w:ascii="Times New Roman" w:eastAsia="华文新魏" w:hAnsi="Times New Roman" w:hint="eastAsia"/>
          <w:color w:val="000000"/>
          <w:sz w:val="44"/>
          <w:szCs w:val="48"/>
        </w:rPr>
        <w:t>监测</w:t>
      </w:r>
      <w:r>
        <w:rPr>
          <w:rFonts w:ascii="Times New Roman" w:eastAsia="华文新魏" w:hAnsi="Times New Roman"/>
          <w:color w:val="000000"/>
          <w:sz w:val="44"/>
          <w:szCs w:val="48"/>
        </w:rPr>
        <w:t>报告</w:t>
      </w:r>
      <w:r w:rsidR="009A476E">
        <w:rPr>
          <w:rFonts w:ascii="Times New Roman" w:eastAsia="华文新魏" w:hAnsi="Times New Roman" w:hint="eastAsia"/>
          <w:color w:val="000000"/>
          <w:sz w:val="44"/>
          <w:szCs w:val="48"/>
        </w:rPr>
        <w:t>表</w:t>
      </w:r>
    </w:p>
    <w:p w14:paraId="139348D2" w14:textId="77777777" w:rsidR="000C33F9" w:rsidRDefault="000C33F9">
      <w:pPr>
        <w:spacing w:line="360" w:lineRule="auto"/>
        <w:jc w:val="center"/>
        <w:rPr>
          <w:rFonts w:ascii="Times New Roman" w:eastAsia="仿宋_GB2312" w:hAnsi="Times New Roman"/>
          <w:color w:val="000000"/>
          <w:sz w:val="21"/>
          <w:szCs w:val="21"/>
        </w:rPr>
      </w:pPr>
    </w:p>
    <w:p w14:paraId="145D508C" w14:textId="77777777" w:rsidR="000C33F9" w:rsidRDefault="000C33F9">
      <w:pPr>
        <w:jc w:val="center"/>
        <w:rPr>
          <w:rFonts w:ascii="Times New Roman" w:eastAsia="仿宋_GB2312" w:hAnsi="Times New Roman"/>
          <w:color w:val="000000"/>
          <w:sz w:val="21"/>
          <w:szCs w:val="21"/>
        </w:rPr>
      </w:pPr>
    </w:p>
    <w:p w14:paraId="5AE7BD6F" w14:textId="77777777" w:rsidR="000C33F9" w:rsidRDefault="000C33F9">
      <w:pPr>
        <w:jc w:val="center"/>
        <w:rPr>
          <w:rFonts w:ascii="Times New Roman" w:eastAsia="仿宋_GB2312" w:hAnsi="Times New Roman"/>
          <w:color w:val="000000"/>
          <w:sz w:val="21"/>
          <w:szCs w:val="21"/>
        </w:rPr>
      </w:pPr>
    </w:p>
    <w:p w14:paraId="075B3C78" w14:textId="77777777" w:rsidR="000C33F9" w:rsidRDefault="000C33F9">
      <w:pPr>
        <w:jc w:val="center"/>
        <w:rPr>
          <w:rFonts w:ascii="Times New Roman" w:eastAsia="仿宋_GB2312" w:hAnsi="Times New Roman"/>
          <w:color w:val="000000"/>
          <w:sz w:val="21"/>
          <w:szCs w:val="21"/>
        </w:rPr>
      </w:pPr>
    </w:p>
    <w:p w14:paraId="522B85B5" w14:textId="77777777" w:rsidR="000C33F9" w:rsidRDefault="000C33F9">
      <w:pPr>
        <w:jc w:val="center"/>
        <w:rPr>
          <w:rFonts w:ascii="Times New Roman" w:eastAsia="仿宋_GB2312" w:hAnsi="Times New Roman"/>
          <w:color w:val="000000"/>
          <w:sz w:val="21"/>
          <w:szCs w:val="21"/>
        </w:rPr>
      </w:pPr>
    </w:p>
    <w:p w14:paraId="6AB560D8" w14:textId="77777777" w:rsidR="000C33F9" w:rsidRDefault="000C33F9">
      <w:pPr>
        <w:jc w:val="center"/>
        <w:rPr>
          <w:rFonts w:ascii="Times New Roman" w:eastAsia="仿宋_GB2312" w:hAnsi="Times New Roman"/>
          <w:color w:val="000000"/>
          <w:sz w:val="21"/>
          <w:szCs w:val="21"/>
        </w:rPr>
      </w:pPr>
    </w:p>
    <w:p w14:paraId="4B51347B" w14:textId="77777777" w:rsidR="000C33F9" w:rsidRDefault="000C33F9">
      <w:pPr>
        <w:jc w:val="center"/>
        <w:rPr>
          <w:rFonts w:ascii="Times New Roman" w:eastAsia="仿宋_GB2312" w:hAnsi="Times New Roman"/>
          <w:color w:val="000000"/>
          <w:sz w:val="21"/>
          <w:szCs w:val="21"/>
        </w:rPr>
      </w:pPr>
    </w:p>
    <w:p w14:paraId="05572FC0" w14:textId="77777777" w:rsidR="000C33F9" w:rsidRDefault="000C33F9">
      <w:pPr>
        <w:jc w:val="center"/>
        <w:rPr>
          <w:rFonts w:ascii="Times New Roman" w:eastAsia="仿宋_GB2312" w:hAnsi="Times New Roman"/>
          <w:color w:val="000000"/>
          <w:sz w:val="21"/>
          <w:szCs w:val="21"/>
        </w:rPr>
      </w:pPr>
    </w:p>
    <w:p w14:paraId="7CCF7CCA" w14:textId="77777777" w:rsidR="000C33F9" w:rsidRDefault="000C33F9">
      <w:pPr>
        <w:jc w:val="center"/>
        <w:rPr>
          <w:rFonts w:ascii="Times New Roman" w:eastAsia="仿宋_GB2312" w:hAnsi="Times New Roman"/>
          <w:color w:val="000000"/>
          <w:sz w:val="21"/>
          <w:szCs w:val="21"/>
        </w:rPr>
      </w:pPr>
    </w:p>
    <w:p w14:paraId="3EF33962" w14:textId="77777777" w:rsidR="000C33F9" w:rsidRDefault="000C33F9">
      <w:pPr>
        <w:jc w:val="center"/>
        <w:rPr>
          <w:rFonts w:ascii="Times New Roman" w:hAnsi="Times New Roman"/>
        </w:rPr>
      </w:pPr>
    </w:p>
    <w:p w14:paraId="13ED42F0" w14:textId="77777777" w:rsidR="000C33F9" w:rsidRDefault="000C33F9">
      <w:pPr>
        <w:rPr>
          <w:rFonts w:ascii="Times New Roman" w:hAnsi="Times New Roman"/>
        </w:rPr>
      </w:pPr>
    </w:p>
    <w:p w14:paraId="102DBEF7" w14:textId="77777777" w:rsidR="000C33F9" w:rsidRDefault="000C33F9">
      <w:pPr>
        <w:jc w:val="center"/>
        <w:rPr>
          <w:rFonts w:ascii="Times New Roman" w:eastAsia="仿宋_GB2312" w:hAnsi="Times New Roman"/>
          <w:color w:val="000000"/>
          <w:sz w:val="21"/>
          <w:szCs w:val="21"/>
        </w:rPr>
      </w:pPr>
    </w:p>
    <w:p w14:paraId="4603D209" w14:textId="77777777" w:rsidR="000C33F9" w:rsidRDefault="00000000">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1B9D87FA" w14:textId="77777777" w:rsidR="000C33F9" w:rsidRDefault="000C33F9">
      <w:pPr>
        <w:jc w:val="center"/>
        <w:rPr>
          <w:rFonts w:ascii="Times New Roman" w:eastAsia="华文新魏" w:hAnsi="Times New Roman"/>
          <w:color w:val="000000"/>
          <w:sz w:val="28"/>
          <w:szCs w:val="28"/>
        </w:rPr>
      </w:pPr>
    </w:p>
    <w:p w14:paraId="05763A18" w14:textId="77777777" w:rsidR="000C33F9"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建设单位：新乡</w:t>
      </w:r>
      <w:proofErr w:type="gramStart"/>
      <w:r>
        <w:rPr>
          <w:rFonts w:ascii="Times New Roman" w:eastAsia="华文新魏" w:hAnsi="Times New Roman"/>
          <w:color w:val="000000"/>
          <w:sz w:val="28"/>
          <w:szCs w:val="28"/>
        </w:rPr>
        <w:t>市亿丰淀粉</w:t>
      </w:r>
      <w:proofErr w:type="gramEnd"/>
      <w:r>
        <w:rPr>
          <w:rFonts w:ascii="Times New Roman" w:eastAsia="华文新魏" w:hAnsi="Times New Roman"/>
          <w:color w:val="000000"/>
          <w:sz w:val="28"/>
          <w:szCs w:val="28"/>
        </w:rPr>
        <w:t>有限公司</w:t>
      </w:r>
    </w:p>
    <w:p w14:paraId="239F6E02" w14:textId="77777777" w:rsidR="000C33F9" w:rsidRDefault="00000000">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编制单位：新乡</w:t>
      </w:r>
      <w:proofErr w:type="gramStart"/>
      <w:r>
        <w:rPr>
          <w:rFonts w:ascii="Times New Roman" w:eastAsia="华文新魏" w:hAnsi="Times New Roman"/>
          <w:color w:val="000000"/>
          <w:sz w:val="28"/>
          <w:szCs w:val="28"/>
        </w:rPr>
        <w:t>市亿丰淀粉</w:t>
      </w:r>
      <w:proofErr w:type="gramEnd"/>
      <w:r>
        <w:rPr>
          <w:rFonts w:ascii="Times New Roman" w:eastAsia="华文新魏" w:hAnsi="Times New Roman"/>
          <w:color w:val="000000"/>
          <w:sz w:val="28"/>
          <w:szCs w:val="28"/>
        </w:rPr>
        <w:t>有限公司</w:t>
      </w:r>
    </w:p>
    <w:p w14:paraId="364BFA8D" w14:textId="77777777" w:rsidR="000C33F9" w:rsidRDefault="000C33F9">
      <w:pPr>
        <w:rPr>
          <w:rFonts w:ascii="Times New Roman" w:eastAsia="华文新魏" w:hAnsi="Times New Roman"/>
          <w:color w:val="000000"/>
          <w:sz w:val="21"/>
          <w:szCs w:val="21"/>
        </w:rPr>
      </w:pPr>
    </w:p>
    <w:p w14:paraId="1BD7B310" w14:textId="6C98E26F" w:rsidR="000C33F9" w:rsidRDefault="00000000">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202</w:t>
      </w:r>
      <w:r>
        <w:rPr>
          <w:rFonts w:ascii="Times New Roman" w:eastAsia="华文新魏" w:hAnsi="Times New Roman" w:hint="eastAsia"/>
          <w:b/>
          <w:color w:val="000000"/>
          <w:sz w:val="28"/>
          <w:szCs w:val="28"/>
        </w:rPr>
        <w:t>5</w:t>
      </w:r>
      <w:r>
        <w:rPr>
          <w:rFonts w:ascii="Times New Roman" w:eastAsia="华文新魏" w:hAnsi="Times New Roman"/>
          <w:color w:val="000000"/>
          <w:sz w:val="28"/>
          <w:szCs w:val="28"/>
        </w:rPr>
        <w:t>年</w:t>
      </w:r>
      <w:r w:rsidR="008D777D">
        <w:rPr>
          <w:rFonts w:ascii="Times New Roman" w:eastAsia="华文新魏" w:hAnsi="Times New Roman" w:hint="eastAsia"/>
          <w:b/>
          <w:bCs/>
          <w:color w:val="000000"/>
          <w:sz w:val="28"/>
          <w:szCs w:val="28"/>
        </w:rPr>
        <w:t>4</w:t>
      </w:r>
      <w:r>
        <w:rPr>
          <w:rFonts w:ascii="Times New Roman" w:eastAsia="华文新魏" w:hAnsi="Times New Roman"/>
          <w:color w:val="000000"/>
          <w:sz w:val="28"/>
          <w:szCs w:val="28"/>
        </w:rPr>
        <w:t>月</w:t>
      </w:r>
    </w:p>
    <w:p w14:paraId="3CFD3D5C" w14:textId="77777777" w:rsidR="000C33F9" w:rsidRDefault="000C33F9">
      <w:pPr>
        <w:rPr>
          <w:rFonts w:ascii="Times New Roman" w:eastAsia="仿宋_GB2312" w:hAnsi="Times New Roman"/>
          <w:b/>
          <w:color w:val="000000"/>
          <w:sz w:val="28"/>
          <w:szCs w:val="28"/>
          <w:highlight w:val="yellow"/>
        </w:rPr>
        <w:sectPr w:rsidR="000C33F9">
          <w:footerReference w:type="default" r:id="rId8"/>
          <w:pgSz w:w="11906" w:h="16838"/>
          <w:pgMar w:top="1440" w:right="1701" w:bottom="1440" w:left="1757" w:header="850" w:footer="992" w:gutter="0"/>
          <w:pgNumType w:start="1"/>
          <w:cols w:space="0"/>
          <w:docGrid w:type="lines" w:linePitch="317"/>
        </w:sectPr>
      </w:pPr>
    </w:p>
    <w:p w14:paraId="5A27D660" w14:textId="77777777" w:rsidR="000C33F9" w:rsidRDefault="00000000">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4558068D" w14:textId="77777777" w:rsidR="000C33F9" w:rsidRDefault="00000000">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D003BB8" w14:textId="77777777" w:rsidR="000C33F9" w:rsidRDefault="00000000">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 xml:space="preserve">:  </w:t>
      </w:r>
      <w:r>
        <w:rPr>
          <w:rFonts w:ascii="Times New Roman" w:eastAsia="仿宋_GB2312" w:hAnsi="Times New Roman" w:hint="eastAsia"/>
          <w:b/>
          <w:color w:val="000000"/>
          <w:spacing w:val="10"/>
          <w:w w:val="79"/>
          <w:sz w:val="28"/>
          <w:szCs w:val="28"/>
        </w:rPr>
        <w:t>侯爱军</w:t>
      </w:r>
    </w:p>
    <w:p w14:paraId="6CFFDC48" w14:textId="77777777" w:rsidR="000C33F9" w:rsidRDefault="00000000">
      <w:pPr>
        <w:spacing w:line="360" w:lineRule="auto"/>
        <w:rPr>
          <w:rFonts w:ascii="Times New Roman" w:eastAsia="仿宋_GB2312" w:hAnsi="Times New Roman"/>
          <w:color w:val="000000"/>
          <w:sz w:val="28"/>
          <w:szCs w:val="28"/>
        </w:rPr>
      </w:pPr>
      <w:r>
        <w:rPr>
          <w:rFonts w:ascii="Times New Roman" w:eastAsia="仿宋_GB2312" w:hAnsi="Times New Roman"/>
          <w:b/>
          <w:color w:val="000000"/>
          <w:spacing w:val="141"/>
          <w:w w:val="79"/>
          <w:sz w:val="28"/>
          <w:szCs w:val="28"/>
        </w:rPr>
        <w:t>填表人</w:t>
      </w:r>
      <w:r>
        <w:rPr>
          <w:rFonts w:ascii="Times New Roman" w:eastAsia="仿宋_GB2312" w:hAnsi="Times New Roman"/>
          <w:b/>
          <w:color w:val="000000"/>
          <w:spacing w:val="2"/>
          <w:w w:val="79"/>
          <w:sz w:val="28"/>
          <w:szCs w:val="28"/>
        </w:rPr>
        <w:t>：</w:t>
      </w:r>
      <w:r>
        <w:rPr>
          <w:rFonts w:ascii="Times New Roman" w:eastAsia="仿宋_GB2312" w:hAnsi="Times New Roman"/>
          <w:b/>
          <w:color w:val="000000"/>
          <w:spacing w:val="2"/>
          <w:w w:val="79"/>
          <w:sz w:val="28"/>
          <w:szCs w:val="28"/>
        </w:rPr>
        <w:t xml:space="preserve">     </w:t>
      </w:r>
      <w:r>
        <w:rPr>
          <w:rFonts w:ascii="Times New Roman" w:eastAsia="仿宋_GB2312" w:hAnsi="Times New Roman" w:hint="eastAsia"/>
          <w:b/>
          <w:color w:val="000000"/>
          <w:spacing w:val="2"/>
          <w:w w:val="79"/>
          <w:sz w:val="28"/>
          <w:szCs w:val="28"/>
        </w:rPr>
        <w:t>侯爱军</w:t>
      </w:r>
    </w:p>
    <w:p w14:paraId="2EB29936" w14:textId="77777777" w:rsidR="000C33F9" w:rsidRDefault="000C33F9">
      <w:pPr>
        <w:spacing w:line="360" w:lineRule="auto"/>
        <w:rPr>
          <w:rFonts w:ascii="Times New Roman" w:eastAsia="仿宋_GB2312" w:hAnsi="Times New Roman"/>
          <w:color w:val="000000"/>
          <w:sz w:val="21"/>
          <w:szCs w:val="21"/>
          <w:highlight w:val="yellow"/>
        </w:rPr>
      </w:pPr>
    </w:p>
    <w:p w14:paraId="14AC8B8E" w14:textId="77777777" w:rsidR="000C33F9" w:rsidRDefault="000C33F9">
      <w:pPr>
        <w:spacing w:line="360" w:lineRule="auto"/>
        <w:rPr>
          <w:rFonts w:ascii="Times New Roman" w:eastAsia="仿宋_GB2312" w:hAnsi="Times New Roman"/>
          <w:color w:val="000000"/>
          <w:sz w:val="21"/>
          <w:szCs w:val="21"/>
          <w:highlight w:val="yellow"/>
        </w:rPr>
      </w:pPr>
    </w:p>
    <w:p w14:paraId="3A727F62"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pPr>
    </w:p>
    <w:p w14:paraId="558DA04D"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pPr>
    </w:p>
    <w:p w14:paraId="354B91AD"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pPr>
    </w:p>
    <w:p w14:paraId="2F205C4F" w14:textId="77777777" w:rsidR="000C33F9" w:rsidRDefault="000C33F9">
      <w:pPr>
        <w:pStyle w:val="1"/>
        <w:rPr>
          <w:highlight w:val="yellow"/>
        </w:rPr>
      </w:pPr>
    </w:p>
    <w:p w14:paraId="078220F6" w14:textId="77777777" w:rsidR="000C33F9" w:rsidRDefault="000C33F9">
      <w:pPr>
        <w:rPr>
          <w:highlight w:val="yellow"/>
        </w:rPr>
      </w:pPr>
    </w:p>
    <w:p w14:paraId="2637442D" w14:textId="77777777" w:rsidR="000C33F9" w:rsidRDefault="000C33F9">
      <w:pPr>
        <w:pStyle w:val="1"/>
        <w:rPr>
          <w:highlight w:val="yellow"/>
        </w:rPr>
      </w:pPr>
    </w:p>
    <w:p w14:paraId="313F3EC7"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pPr>
    </w:p>
    <w:p w14:paraId="62581642" w14:textId="77777777" w:rsidR="000C33F9" w:rsidRDefault="000C33F9">
      <w:pPr>
        <w:tabs>
          <w:tab w:val="left" w:pos="710"/>
        </w:tabs>
        <w:spacing w:line="360" w:lineRule="auto"/>
        <w:rPr>
          <w:rFonts w:ascii="Times New Roman" w:hAnsi="Times New Roman"/>
          <w:highlight w:val="yellow"/>
        </w:rPr>
      </w:pPr>
    </w:p>
    <w:p w14:paraId="685AC421" w14:textId="77777777" w:rsidR="000C33F9" w:rsidRDefault="000C33F9">
      <w:pPr>
        <w:rPr>
          <w:rFonts w:ascii="Times New Roman" w:hAnsi="Times New Roman"/>
          <w:highlight w:val="yellow"/>
        </w:rPr>
      </w:pPr>
    </w:p>
    <w:p w14:paraId="7D23243D"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pPr>
    </w:p>
    <w:p w14:paraId="48323AD6" w14:textId="77777777" w:rsidR="000C33F9" w:rsidRDefault="00000000">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新乡</w:t>
      </w:r>
      <w:proofErr w:type="gramStart"/>
      <w:r>
        <w:rPr>
          <w:rFonts w:ascii="Times New Roman" w:eastAsia="华文仿宋" w:hAnsi="Times New Roman"/>
          <w:b/>
          <w:bCs/>
          <w:color w:val="000000"/>
          <w:spacing w:val="-8"/>
          <w:sz w:val="24"/>
          <w:szCs w:val="24"/>
        </w:rPr>
        <w:t>市亿丰淀粉</w:t>
      </w:r>
      <w:proofErr w:type="gramEnd"/>
      <w:r>
        <w:rPr>
          <w:rFonts w:ascii="Times New Roman" w:eastAsia="华文仿宋" w:hAnsi="Times New Roman"/>
          <w:b/>
          <w:bCs/>
          <w:color w:val="000000"/>
          <w:spacing w:val="-8"/>
          <w:sz w:val="24"/>
          <w:szCs w:val="24"/>
        </w:rPr>
        <w:t>有限公司</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新乡</w:t>
      </w:r>
      <w:proofErr w:type="gramStart"/>
      <w:r>
        <w:rPr>
          <w:rFonts w:ascii="Times New Roman" w:eastAsia="华文仿宋" w:hAnsi="Times New Roman"/>
          <w:b/>
          <w:bCs/>
          <w:color w:val="000000"/>
          <w:spacing w:val="-8"/>
          <w:sz w:val="24"/>
          <w:szCs w:val="24"/>
        </w:rPr>
        <w:t>市亿丰淀粉</w:t>
      </w:r>
      <w:proofErr w:type="gramEnd"/>
      <w:r>
        <w:rPr>
          <w:rFonts w:ascii="Times New Roman" w:eastAsia="华文仿宋" w:hAnsi="Times New Roman"/>
          <w:b/>
          <w:bCs/>
          <w:color w:val="000000"/>
          <w:spacing w:val="-8"/>
          <w:sz w:val="24"/>
          <w:szCs w:val="24"/>
        </w:rPr>
        <w:t>有限公司</w:t>
      </w:r>
    </w:p>
    <w:p w14:paraId="4A07F530" w14:textId="77777777" w:rsidR="000C33F9" w:rsidRDefault="00000000">
      <w:pPr>
        <w:tabs>
          <w:tab w:val="left" w:pos="710"/>
        </w:tabs>
        <w:spacing w:beforeLines="50" w:before="120"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t xml:space="preserve"> </w:t>
      </w:r>
      <w:bookmarkStart w:id="1" w:name="OLE_LINK8"/>
      <w:r>
        <w:rPr>
          <w:rFonts w:ascii="Times New Roman" w:eastAsia="华文仿宋" w:hAnsi="Times New Roman" w:hint="eastAsia"/>
          <w:b/>
          <w:bCs/>
          <w:color w:val="000000"/>
          <w:sz w:val="24"/>
          <w:szCs w:val="24"/>
        </w:rPr>
        <w:t>19303739666</w:t>
      </w:r>
      <w:bookmarkEnd w:id="1"/>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t xml:space="preserve"> </w:t>
      </w:r>
      <w:r>
        <w:rPr>
          <w:rFonts w:ascii="Times New Roman" w:eastAsia="华文仿宋" w:hAnsi="Times New Roman" w:hint="eastAsia"/>
          <w:b/>
          <w:bCs/>
          <w:color w:val="000000"/>
          <w:sz w:val="24"/>
          <w:szCs w:val="24"/>
        </w:rPr>
        <w:t>19303739666</w:t>
      </w:r>
    </w:p>
    <w:p w14:paraId="2E561D49" w14:textId="77777777" w:rsidR="000C33F9" w:rsidRDefault="00000000">
      <w:pPr>
        <w:spacing w:beforeLines="50" w:before="120"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38AE541C" w14:textId="77777777" w:rsidR="000C33F9" w:rsidRDefault="00000000">
      <w:pPr>
        <w:spacing w:beforeLines="50" w:before="120"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xml:space="preserve">:453199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:453199</w:t>
      </w:r>
    </w:p>
    <w:p w14:paraId="12DD80CE" w14:textId="606728C8" w:rsidR="000C33F9" w:rsidRDefault="00000000">
      <w:pPr>
        <w:rPr>
          <w:rFonts w:ascii="Times New Roman" w:eastAsia="华文仿宋" w:hAnsi="Times New Roman"/>
          <w:b/>
          <w:bCs/>
          <w:color w:val="000000"/>
          <w:spacing w:val="-8"/>
          <w:sz w:val="24"/>
          <w:szCs w:val="24"/>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Pr>
          <w:rFonts w:ascii="Times New Roman" w:eastAsia="华文仿宋" w:hAnsi="Times New Roman"/>
          <w:b/>
          <w:bCs/>
          <w:color w:val="000000"/>
          <w:sz w:val="24"/>
          <w:szCs w:val="24"/>
          <w:lang w:val="zh-CN"/>
        </w:rPr>
        <w:t xml:space="preserve"> </w:t>
      </w:r>
      <w:r>
        <w:rPr>
          <w:rFonts w:ascii="Times New Roman" w:eastAsia="华文仿宋" w:hAnsi="Times New Roman" w:hint="eastAsia"/>
          <w:b/>
          <w:bCs/>
          <w:color w:val="000000"/>
          <w:spacing w:val="-8"/>
          <w:sz w:val="24"/>
          <w:szCs w:val="24"/>
        </w:rPr>
        <w:t>新乡市卫辉市先进制造业开发区</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Pr>
          <w:rFonts w:ascii="Times New Roman" w:eastAsia="华文仿宋" w:hAnsi="Times New Roman" w:hint="eastAsia"/>
          <w:b/>
          <w:bCs/>
          <w:color w:val="000000"/>
          <w:sz w:val="24"/>
          <w:szCs w:val="24"/>
          <w:lang w:val="zh-CN"/>
        </w:rPr>
        <w:t xml:space="preserve"> </w:t>
      </w:r>
      <w:r>
        <w:rPr>
          <w:rFonts w:ascii="Times New Roman" w:eastAsia="华文仿宋" w:hAnsi="Times New Roman" w:hint="eastAsia"/>
          <w:b/>
          <w:bCs/>
          <w:color w:val="000000"/>
          <w:spacing w:val="-8"/>
          <w:sz w:val="24"/>
          <w:szCs w:val="24"/>
        </w:rPr>
        <w:t>新乡市卫辉市先进制造业开发区</w:t>
      </w:r>
    </w:p>
    <w:p w14:paraId="56A30F04" w14:textId="78DC56EF" w:rsidR="000C33F9" w:rsidRDefault="00000000">
      <w:pPr>
        <w:rPr>
          <w:rFonts w:ascii="Times New Roman" w:eastAsia="华文仿宋" w:hAnsi="Times New Roman"/>
          <w:b/>
          <w:bCs/>
          <w:color w:val="000000"/>
          <w:sz w:val="24"/>
          <w:szCs w:val="24"/>
          <w:lang w:val="zh-CN"/>
        </w:rPr>
      </w:pPr>
      <w:r>
        <w:rPr>
          <w:rFonts w:ascii="Times New Roman" w:eastAsia="华文仿宋" w:hAnsi="Times New Roman" w:hint="eastAsia"/>
          <w:b/>
          <w:bCs/>
          <w:color w:val="000000"/>
          <w:spacing w:val="-8"/>
          <w:sz w:val="24"/>
          <w:szCs w:val="24"/>
        </w:rPr>
        <w:t>工业路南段路西</w:t>
      </w:r>
      <w:r>
        <w:rPr>
          <w:rFonts w:ascii="Times New Roman" w:eastAsia="华文仿宋" w:hAnsi="Times New Roman" w:hint="eastAsia"/>
          <w:b/>
          <w:bCs/>
          <w:color w:val="000000"/>
          <w:sz w:val="24"/>
          <w:szCs w:val="24"/>
          <w:lang w:val="zh-CN"/>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hint="eastAsia"/>
          <w:b/>
          <w:bCs/>
          <w:color w:val="000000"/>
          <w:sz w:val="24"/>
          <w:szCs w:val="24"/>
          <w:lang w:val="zh-CN"/>
        </w:rPr>
        <w:t xml:space="preserve"> </w:t>
      </w:r>
      <w:r w:rsidR="00696809">
        <w:rPr>
          <w:rFonts w:ascii="Times New Roman" w:eastAsia="华文仿宋" w:hAnsi="Times New Roman" w:hint="eastAsia"/>
          <w:b/>
          <w:bCs/>
          <w:color w:val="000000"/>
          <w:sz w:val="24"/>
          <w:szCs w:val="24"/>
          <w:lang w:val="zh-CN"/>
        </w:rPr>
        <w:t xml:space="preserve"> </w:t>
      </w:r>
      <w:r>
        <w:rPr>
          <w:rFonts w:ascii="Times New Roman" w:eastAsia="华文仿宋" w:hAnsi="Times New Roman" w:hint="eastAsia"/>
          <w:b/>
          <w:bCs/>
          <w:color w:val="000000"/>
          <w:spacing w:val="-8"/>
          <w:sz w:val="24"/>
          <w:szCs w:val="24"/>
        </w:rPr>
        <w:t>工业路南段路西</w:t>
      </w:r>
    </w:p>
    <w:p w14:paraId="4883DE6D" w14:textId="77777777" w:rsidR="000C33F9" w:rsidRDefault="000C33F9">
      <w:pPr>
        <w:tabs>
          <w:tab w:val="left" w:pos="710"/>
        </w:tabs>
        <w:spacing w:line="360" w:lineRule="auto"/>
        <w:rPr>
          <w:rFonts w:ascii="Times New Roman" w:eastAsia="华文仿宋" w:hAnsi="Times New Roman"/>
          <w:b/>
          <w:bCs/>
          <w:color w:val="000000"/>
          <w:spacing w:val="-8"/>
          <w:sz w:val="21"/>
          <w:szCs w:val="21"/>
          <w:highlight w:val="yellow"/>
        </w:rPr>
        <w:sectPr w:rsidR="000C33F9">
          <w:footerReference w:type="default" r:id="rId9"/>
          <w:pgSz w:w="11906" w:h="16838"/>
          <w:pgMar w:top="1418" w:right="1191" w:bottom="1418" w:left="1191" w:header="851" w:footer="992" w:gutter="0"/>
          <w:pgNumType w:start="1"/>
          <w:cols w:space="0"/>
          <w:docGrid w:linePitch="317"/>
        </w:sectPr>
      </w:pPr>
    </w:p>
    <w:p w14:paraId="05F8CA80" w14:textId="77777777" w:rsidR="000C33F9" w:rsidRPr="00696809" w:rsidRDefault="00000000">
      <w:pPr>
        <w:rPr>
          <w:rFonts w:ascii="Times New Roman" w:eastAsia="华文仿宋" w:hAnsi="Times New Roman"/>
          <w:b/>
          <w:bCs/>
          <w:color w:val="000000"/>
          <w:sz w:val="24"/>
          <w:szCs w:val="24"/>
        </w:rPr>
      </w:pPr>
      <w:r w:rsidRPr="00696809">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26"/>
        <w:gridCol w:w="2456"/>
        <w:gridCol w:w="1702"/>
        <w:gridCol w:w="1108"/>
        <w:gridCol w:w="700"/>
        <w:gridCol w:w="836"/>
      </w:tblGrid>
      <w:tr w:rsidR="000C33F9" w14:paraId="24932930" w14:textId="77777777">
        <w:trPr>
          <w:trHeight w:val="397"/>
          <w:jc w:val="center"/>
        </w:trPr>
        <w:tc>
          <w:tcPr>
            <w:tcW w:w="1691" w:type="dxa"/>
            <w:vAlign w:val="center"/>
          </w:tcPr>
          <w:p w14:paraId="347D4E3E"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建设项目名称</w:t>
            </w:r>
          </w:p>
        </w:tc>
        <w:tc>
          <w:tcPr>
            <w:tcW w:w="6737" w:type="dxa"/>
            <w:gridSpan w:val="5"/>
            <w:vAlign w:val="center"/>
          </w:tcPr>
          <w:p w14:paraId="462F6DC6" w14:textId="7FCA6402" w:rsidR="000C33F9" w:rsidRPr="00696809" w:rsidRDefault="00696809">
            <w:pPr>
              <w:spacing w:after="0"/>
              <w:jc w:val="center"/>
              <w:rPr>
                <w:rFonts w:ascii="Times New Roman" w:eastAsia="宋体" w:hAnsi="Times New Roman"/>
                <w:color w:val="000000"/>
                <w:sz w:val="24"/>
                <w:szCs w:val="24"/>
              </w:rPr>
            </w:pPr>
            <w:bookmarkStart w:id="2" w:name="OLE_LINK4"/>
            <w:r w:rsidRPr="00696809">
              <w:rPr>
                <w:rFonts w:ascii="Times New Roman" w:eastAsia="宋体" w:hAnsi="Times New Roman" w:hint="eastAsia"/>
                <w:color w:val="000000"/>
                <w:sz w:val="24"/>
                <w:szCs w:val="24"/>
              </w:rPr>
              <w:t>新乡</w:t>
            </w:r>
            <w:proofErr w:type="gramStart"/>
            <w:r w:rsidRPr="00696809">
              <w:rPr>
                <w:rFonts w:ascii="Times New Roman" w:eastAsia="宋体" w:hAnsi="Times New Roman" w:hint="eastAsia"/>
                <w:color w:val="000000"/>
                <w:sz w:val="24"/>
                <w:szCs w:val="24"/>
              </w:rPr>
              <w:t>市亿丰淀粉</w:t>
            </w:r>
            <w:proofErr w:type="gramEnd"/>
            <w:r w:rsidRPr="00696809">
              <w:rPr>
                <w:rFonts w:ascii="Times New Roman" w:eastAsia="宋体" w:hAnsi="Times New Roman" w:hint="eastAsia"/>
                <w:color w:val="000000"/>
                <w:sz w:val="24"/>
                <w:szCs w:val="24"/>
              </w:rPr>
              <w:t>有限公司年产小麦淀粉</w:t>
            </w:r>
            <w:r w:rsidRPr="00696809">
              <w:rPr>
                <w:rFonts w:ascii="Times New Roman" w:eastAsia="宋体" w:hAnsi="Times New Roman" w:hint="eastAsia"/>
                <w:color w:val="000000"/>
                <w:sz w:val="24"/>
                <w:szCs w:val="24"/>
              </w:rPr>
              <w:t>12000</w:t>
            </w:r>
            <w:r w:rsidRPr="00696809">
              <w:rPr>
                <w:rFonts w:ascii="Times New Roman" w:eastAsia="宋体" w:hAnsi="Times New Roman" w:hint="eastAsia"/>
                <w:color w:val="000000"/>
                <w:sz w:val="24"/>
                <w:szCs w:val="24"/>
              </w:rPr>
              <w:t>吨、谷</w:t>
            </w:r>
            <w:proofErr w:type="gramStart"/>
            <w:r w:rsidRPr="00696809">
              <w:rPr>
                <w:rFonts w:ascii="Times New Roman" w:eastAsia="宋体" w:hAnsi="Times New Roman" w:hint="eastAsia"/>
                <w:color w:val="000000"/>
                <w:sz w:val="24"/>
                <w:szCs w:val="24"/>
              </w:rPr>
              <w:t>朊</w:t>
            </w:r>
            <w:proofErr w:type="gramEnd"/>
            <w:r w:rsidRPr="00696809">
              <w:rPr>
                <w:rFonts w:ascii="Times New Roman" w:eastAsia="宋体" w:hAnsi="Times New Roman" w:hint="eastAsia"/>
                <w:color w:val="000000"/>
                <w:sz w:val="24"/>
                <w:szCs w:val="24"/>
              </w:rPr>
              <w:t>粉</w:t>
            </w:r>
            <w:r w:rsidRPr="00696809">
              <w:rPr>
                <w:rFonts w:ascii="Times New Roman" w:eastAsia="宋体" w:hAnsi="Times New Roman" w:hint="eastAsia"/>
                <w:color w:val="000000"/>
                <w:sz w:val="24"/>
                <w:szCs w:val="24"/>
              </w:rPr>
              <w:t>3000</w:t>
            </w:r>
            <w:r w:rsidRPr="00696809">
              <w:rPr>
                <w:rFonts w:ascii="Times New Roman" w:eastAsia="宋体" w:hAnsi="Times New Roman" w:hint="eastAsia"/>
                <w:color w:val="000000"/>
                <w:sz w:val="24"/>
                <w:szCs w:val="24"/>
              </w:rPr>
              <w:t>吨项目</w:t>
            </w:r>
            <w:bookmarkEnd w:id="2"/>
          </w:p>
        </w:tc>
      </w:tr>
      <w:tr w:rsidR="000C33F9" w14:paraId="5FE549A1" w14:textId="77777777">
        <w:trPr>
          <w:trHeight w:val="397"/>
          <w:jc w:val="center"/>
        </w:trPr>
        <w:tc>
          <w:tcPr>
            <w:tcW w:w="1691" w:type="dxa"/>
            <w:vAlign w:val="center"/>
          </w:tcPr>
          <w:p w14:paraId="3C9FCB43"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建设单位名称</w:t>
            </w:r>
          </w:p>
        </w:tc>
        <w:tc>
          <w:tcPr>
            <w:tcW w:w="6737" w:type="dxa"/>
            <w:gridSpan w:val="5"/>
            <w:vAlign w:val="center"/>
          </w:tcPr>
          <w:p w14:paraId="5945A55A" w14:textId="35B40F0A" w:rsidR="000C33F9" w:rsidRPr="00696809" w:rsidRDefault="00696809">
            <w:pPr>
              <w:spacing w:after="0"/>
              <w:jc w:val="center"/>
              <w:rPr>
                <w:rFonts w:ascii="Times New Roman" w:eastAsia="宋体" w:hAnsi="Times New Roman"/>
                <w:color w:val="000000"/>
                <w:sz w:val="24"/>
                <w:szCs w:val="24"/>
              </w:rPr>
            </w:pPr>
            <w:r w:rsidRPr="00696809">
              <w:rPr>
                <w:rFonts w:ascii="Times New Roman" w:eastAsia="宋体" w:hAnsi="Times New Roman" w:hint="eastAsia"/>
                <w:color w:val="000000"/>
                <w:sz w:val="24"/>
                <w:szCs w:val="24"/>
              </w:rPr>
              <w:t>新乡</w:t>
            </w:r>
            <w:proofErr w:type="gramStart"/>
            <w:r w:rsidRPr="00696809">
              <w:rPr>
                <w:rFonts w:ascii="Times New Roman" w:eastAsia="宋体" w:hAnsi="Times New Roman" w:hint="eastAsia"/>
                <w:color w:val="000000"/>
                <w:sz w:val="24"/>
                <w:szCs w:val="24"/>
              </w:rPr>
              <w:t>市亿丰淀粉</w:t>
            </w:r>
            <w:proofErr w:type="gramEnd"/>
            <w:r w:rsidRPr="00696809">
              <w:rPr>
                <w:rFonts w:ascii="Times New Roman" w:eastAsia="宋体" w:hAnsi="Times New Roman" w:hint="eastAsia"/>
                <w:color w:val="000000"/>
                <w:sz w:val="24"/>
                <w:szCs w:val="24"/>
              </w:rPr>
              <w:t>有限公司</w:t>
            </w:r>
          </w:p>
        </w:tc>
      </w:tr>
      <w:tr w:rsidR="000C33F9" w14:paraId="13CE6F08" w14:textId="77777777">
        <w:trPr>
          <w:trHeight w:val="397"/>
          <w:jc w:val="center"/>
        </w:trPr>
        <w:tc>
          <w:tcPr>
            <w:tcW w:w="1691" w:type="dxa"/>
            <w:vAlign w:val="center"/>
          </w:tcPr>
          <w:p w14:paraId="7A46A0D1"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建设项目性质</w:t>
            </w:r>
          </w:p>
        </w:tc>
        <w:tc>
          <w:tcPr>
            <w:tcW w:w="6737" w:type="dxa"/>
            <w:gridSpan w:val="5"/>
            <w:vAlign w:val="center"/>
          </w:tcPr>
          <w:p w14:paraId="02947162"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hAnsi="Times New Roman"/>
                <w:sz w:val="24"/>
                <w:szCs w:val="24"/>
              </w:rPr>
              <w:t>√</w:t>
            </w:r>
            <w:r w:rsidRPr="00696809">
              <w:rPr>
                <w:rFonts w:ascii="Times New Roman" w:eastAsia="宋体" w:hAnsi="Times New Roman"/>
                <w:color w:val="000000"/>
                <w:sz w:val="24"/>
                <w:szCs w:val="24"/>
              </w:rPr>
              <w:t>新建</w:t>
            </w:r>
            <w:r w:rsidRPr="00696809">
              <w:rPr>
                <w:rFonts w:ascii="Times New Roman" w:eastAsia="宋体" w:hAnsi="Times New Roman" w:hint="eastAsia"/>
                <w:color w:val="000000"/>
                <w:sz w:val="24"/>
                <w:szCs w:val="24"/>
              </w:rPr>
              <w:t xml:space="preserve"> </w:t>
            </w:r>
            <w:r w:rsidRPr="00696809">
              <w:rPr>
                <w:rFonts w:ascii="Times New Roman" w:eastAsia="宋体" w:hAnsi="Times New Roman"/>
                <w:color w:val="000000"/>
                <w:sz w:val="24"/>
                <w:szCs w:val="24"/>
              </w:rPr>
              <w:t xml:space="preserve"> </w:t>
            </w:r>
            <w:r w:rsidRPr="00696809">
              <w:rPr>
                <w:rFonts w:ascii="Times New Roman" w:eastAsia="宋体" w:hAnsi="Times New Roman"/>
                <w:color w:val="000000"/>
                <w:sz w:val="24"/>
                <w:szCs w:val="24"/>
              </w:rPr>
              <w:t>扩建</w:t>
            </w:r>
            <w:r w:rsidRPr="00696809">
              <w:rPr>
                <w:rFonts w:ascii="Times New Roman" w:eastAsia="宋体" w:hAnsi="Times New Roman"/>
                <w:color w:val="000000"/>
                <w:sz w:val="24"/>
                <w:szCs w:val="24"/>
              </w:rPr>
              <w:t xml:space="preserve">  </w:t>
            </w:r>
            <w:r w:rsidRPr="00696809">
              <w:rPr>
                <w:rFonts w:ascii="Times New Roman" w:eastAsia="宋体" w:hAnsi="Times New Roman"/>
                <w:color w:val="000000"/>
                <w:sz w:val="24"/>
                <w:szCs w:val="24"/>
              </w:rPr>
              <w:t>技改</w:t>
            </w:r>
            <w:r w:rsidRPr="00696809">
              <w:rPr>
                <w:rFonts w:ascii="Times New Roman" w:eastAsia="宋体" w:hAnsi="Times New Roman"/>
                <w:color w:val="000000"/>
                <w:sz w:val="24"/>
                <w:szCs w:val="24"/>
              </w:rPr>
              <w:t xml:space="preserve">  </w:t>
            </w:r>
            <w:r w:rsidRPr="00696809">
              <w:rPr>
                <w:rFonts w:ascii="Times New Roman" w:eastAsia="宋体" w:hAnsi="Times New Roman"/>
                <w:color w:val="000000"/>
                <w:sz w:val="24"/>
                <w:szCs w:val="24"/>
              </w:rPr>
              <w:t>迁建</w:t>
            </w:r>
          </w:p>
        </w:tc>
      </w:tr>
      <w:tr w:rsidR="000C33F9" w14:paraId="2687219A" w14:textId="77777777">
        <w:trPr>
          <w:trHeight w:val="397"/>
          <w:jc w:val="center"/>
        </w:trPr>
        <w:tc>
          <w:tcPr>
            <w:tcW w:w="1691" w:type="dxa"/>
            <w:vAlign w:val="center"/>
          </w:tcPr>
          <w:p w14:paraId="718642BF"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建设地点</w:t>
            </w:r>
          </w:p>
        </w:tc>
        <w:tc>
          <w:tcPr>
            <w:tcW w:w="6737" w:type="dxa"/>
            <w:gridSpan w:val="5"/>
            <w:vAlign w:val="center"/>
          </w:tcPr>
          <w:p w14:paraId="46BB9D1C" w14:textId="392E0E35" w:rsidR="000C33F9" w:rsidRPr="00696809" w:rsidRDefault="00696809">
            <w:pPr>
              <w:spacing w:after="0"/>
              <w:jc w:val="center"/>
              <w:rPr>
                <w:rFonts w:ascii="Times New Roman" w:eastAsia="宋体" w:hAnsi="Times New Roman"/>
                <w:color w:val="000000"/>
                <w:sz w:val="24"/>
                <w:szCs w:val="24"/>
              </w:rPr>
            </w:pPr>
            <w:r w:rsidRPr="00696809">
              <w:rPr>
                <w:rFonts w:ascii="Times New Roman" w:eastAsia="宋体" w:hAnsi="Times New Roman" w:hint="eastAsia"/>
                <w:color w:val="000000"/>
                <w:sz w:val="24"/>
                <w:szCs w:val="24"/>
                <w:lang w:val="zh-CN"/>
              </w:rPr>
              <w:t>新乡市卫辉市先进制造业开发区工业路南段路西</w:t>
            </w:r>
          </w:p>
        </w:tc>
      </w:tr>
      <w:tr w:rsidR="000C33F9" w14:paraId="3EC89EB9" w14:textId="77777777">
        <w:trPr>
          <w:trHeight w:val="397"/>
          <w:jc w:val="center"/>
        </w:trPr>
        <w:tc>
          <w:tcPr>
            <w:tcW w:w="1691" w:type="dxa"/>
            <w:vAlign w:val="center"/>
          </w:tcPr>
          <w:p w14:paraId="2920D009"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主要产品名称</w:t>
            </w:r>
          </w:p>
        </w:tc>
        <w:tc>
          <w:tcPr>
            <w:tcW w:w="6737" w:type="dxa"/>
            <w:gridSpan w:val="5"/>
            <w:vAlign w:val="center"/>
          </w:tcPr>
          <w:p w14:paraId="6AD9C0DC" w14:textId="25F695EF" w:rsidR="000C33F9" w:rsidRPr="00696809" w:rsidRDefault="00696809">
            <w:pPr>
              <w:spacing w:after="0"/>
              <w:jc w:val="center"/>
              <w:rPr>
                <w:rFonts w:ascii="Times New Roman" w:eastAsia="宋体" w:hAnsi="Times New Roman"/>
                <w:color w:val="000000"/>
                <w:sz w:val="24"/>
                <w:szCs w:val="24"/>
              </w:rPr>
            </w:pPr>
            <w:r w:rsidRPr="00696809">
              <w:rPr>
                <w:rFonts w:ascii="Times New Roman" w:eastAsia="宋体" w:hAnsi="Times New Roman" w:hint="eastAsia"/>
                <w:sz w:val="24"/>
                <w:szCs w:val="24"/>
              </w:rPr>
              <w:t>小麦淀粉、谷</w:t>
            </w:r>
            <w:proofErr w:type="gramStart"/>
            <w:r w:rsidRPr="00696809">
              <w:rPr>
                <w:rFonts w:ascii="Times New Roman" w:eastAsia="宋体" w:hAnsi="Times New Roman" w:hint="eastAsia"/>
                <w:sz w:val="24"/>
                <w:szCs w:val="24"/>
              </w:rPr>
              <w:t>朊</w:t>
            </w:r>
            <w:proofErr w:type="gramEnd"/>
            <w:r w:rsidRPr="00696809">
              <w:rPr>
                <w:rFonts w:ascii="Times New Roman" w:eastAsia="宋体" w:hAnsi="Times New Roman" w:hint="eastAsia"/>
                <w:sz w:val="24"/>
                <w:szCs w:val="24"/>
              </w:rPr>
              <w:t>粉</w:t>
            </w:r>
          </w:p>
        </w:tc>
      </w:tr>
      <w:tr w:rsidR="000C33F9" w14:paraId="44439F7D" w14:textId="77777777">
        <w:trPr>
          <w:trHeight w:val="397"/>
          <w:jc w:val="center"/>
        </w:trPr>
        <w:tc>
          <w:tcPr>
            <w:tcW w:w="1691" w:type="dxa"/>
            <w:vAlign w:val="center"/>
          </w:tcPr>
          <w:p w14:paraId="317E0124" w14:textId="77777777" w:rsidR="000C33F9" w:rsidRPr="00696809" w:rsidRDefault="00000000">
            <w:pPr>
              <w:spacing w:after="0"/>
              <w:jc w:val="center"/>
              <w:rPr>
                <w:rFonts w:ascii="Times New Roman" w:eastAsia="宋体" w:hAnsi="Times New Roman"/>
                <w:color w:val="000000"/>
                <w:sz w:val="24"/>
                <w:szCs w:val="24"/>
              </w:rPr>
            </w:pPr>
            <w:r w:rsidRPr="00696809">
              <w:rPr>
                <w:rFonts w:ascii="Times New Roman" w:eastAsia="宋体" w:hAnsi="Times New Roman"/>
                <w:color w:val="000000"/>
                <w:sz w:val="24"/>
                <w:szCs w:val="24"/>
              </w:rPr>
              <w:t>设计生产能力</w:t>
            </w:r>
          </w:p>
        </w:tc>
        <w:tc>
          <w:tcPr>
            <w:tcW w:w="6737" w:type="dxa"/>
            <w:gridSpan w:val="5"/>
            <w:vAlign w:val="center"/>
          </w:tcPr>
          <w:p w14:paraId="49FE8510" w14:textId="3CBE7DD1" w:rsidR="000C33F9" w:rsidRPr="00696809" w:rsidRDefault="00696809">
            <w:pPr>
              <w:spacing w:after="0"/>
              <w:jc w:val="center"/>
              <w:rPr>
                <w:rFonts w:ascii="Times New Roman" w:eastAsia="宋体" w:hAnsi="Times New Roman"/>
                <w:sz w:val="24"/>
                <w:szCs w:val="24"/>
              </w:rPr>
            </w:pPr>
            <w:r w:rsidRPr="00696809">
              <w:rPr>
                <w:rFonts w:ascii="Times New Roman" w:eastAsia="宋体" w:hAnsi="Times New Roman" w:hint="eastAsia"/>
                <w:sz w:val="24"/>
                <w:szCs w:val="24"/>
              </w:rPr>
              <w:t>小麦淀粉</w:t>
            </w:r>
            <w:r w:rsidRPr="00696809">
              <w:rPr>
                <w:rFonts w:ascii="Times New Roman" w:eastAsia="宋体" w:hAnsi="Times New Roman" w:hint="eastAsia"/>
                <w:sz w:val="24"/>
                <w:szCs w:val="24"/>
              </w:rPr>
              <w:t>12000</w:t>
            </w:r>
            <w:r w:rsidRPr="00696809">
              <w:rPr>
                <w:rFonts w:ascii="Times New Roman" w:eastAsia="宋体" w:hAnsi="Times New Roman" w:hint="eastAsia"/>
                <w:sz w:val="24"/>
                <w:szCs w:val="24"/>
              </w:rPr>
              <w:t>吨</w:t>
            </w:r>
            <w:r w:rsidRPr="00696809">
              <w:rPr>
                <w:rFonts w:ascii="Times New Roman" w:eastAsia="宋体" w:hAnsi="Times New Roman" w:hint="eastAsia"/>
                <w:sz w:val="24"/>
                <w:szCs w:val="24"/>
              </w:rPr>
              <w:t>/</w:t>
            </w:r>
            <w:r w:rsidRPr="00696809">
              <w:rPr>
                <w:rFonts w:ascii="Times New Roman" w:eastAsia="宋体" w:hAnsi="Times New Roman" w:hint="eastAsia"/>
                <w:sz w:val="24"/>
                <w:szCs w:val="24"/>
              </w:rPr>
              <w:t>年、谷</w:t>
            </w:r>
            <w:proofErr w:type="gramStart"/>
            <w:r w:rsidRPr="00696809">
              <w:rPr>
                <w:rFonts w:ascii="Times New Roman" w:eastAsia="宋体" w:hAnsi="Times New Roman" w:hint="eastAsia"/>
                <w:sz w:val="24"/>
                <w:szCs w:val="24"/>
              </w:rPr>
              <w:t>朊</w:t>
            </w:r>
            <w:proofErr w:type="gramEnd"/>
            <w:r w:rsidRPr="00696809">
              <w:rPr>
                <w:rFonts w:ascii="Times New Roman" w:eastAsia="宋体" w:hAnsi="Times New Roman" w:hint="eastAsia"/>
                <w:sz w:val="24"/>
                <w:szCs w:val="24"/>
              </w:rPr>
              <w:t>粉</w:t>
            </w:r>
            <w:r w:rsidRPr="00696809">
              <w:rPr>
                <w:rFonts w:ascii="Times New Roman" w:eastAsia="宋体" w:hAnsi="Times New Roman" w:hint="eastAsia"/>
                <w:sz w:val="24"/>
                <w:szCs w:val="24"/>
              </w:rPr>
              <w:t>3000</w:t>
            </w:r>
            <w:r w:rsidRPr="00696809">
              <w:rPr>
                <w:rFonts w:ascii="Times New Roman" w:eastAsia="宋体" w:hAnsi="Times New Roman" w:hint="eastAsia"/>
                <w:sz w:val="24"/>
                <w:szCs w:val="24"/>
              </w:rPr>
              <w:t>吨</w:t>
            </w:r>
            <w:r w:rsidRPr="00696809">
              <w:rPr>
                <w:rFonts w:ascii="Times New Roman" w:eastAsia="宋体" w:hAnsi="Times New Roman" w:hint="eastAsia"/>
                <w:sz w:val="24"/>
                <w:szCs w:val="24"/>
              </w:rPr>
              <w:t>/</w:t>
            </w:r>
            <w:r w:rsidRPr="00696809">
              <w:rPr>
                <w:rFonts w:ascii="Times New Roman" w:eastAsia="宋体" w:hAnsi="Times New Roman" w:hint="eastAsia"/>
                <w:sz w:val="24"/>
                <w:szCs w:val="24"/>
              </w:rPr>
              <w:t>年</w:t>
            </w:r>
          </w:p>
        </w:tc>
      </w:tr>
      <w:tr w:rsidR="000C33F9" w14:paraId="0F2C8F16" w14:textId="77777777">
        <w:trPr>
          <w:trHeight w:val="397"/>
          <w:jc w:val="center"/>
        </w:trPr>
        <w:tc>
          <w:tcPr>
            <w:tcW w:w="1691" w:type="dxa"/>
            <w:vAlign w:val="center"/>
          </w:tcPr>
          <w:p w14:paraId="714A4EBB"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实际生产能力</w:t>
            </w:r>
          </w:p>
        </w:tc>
        <w:tc>
          <w:tcPr>
            <w:tcW w:w="6737" w:type="dxa"/>
            <w:gridSpan w:val="5"/>
            <w:vAlign w:val="center"/>
          </w:tcPr>
          <w:p w14:paraId="4ABB5159" w14:textId="28B0A53C" w:rsidR="000C33F9" w:rsidRPr="005D1105" w:rsidRDefault="00696809">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小麦淀粉</w:t>
            </w:r>
            <w:r w:rsidRPr="005D1105">
              <w:rPr>
                <w:rFonts w:ascii="Times New Roman" w:eastAsia="宋体" w:hAnsi="Times New Roman" w:hint="eastAsia"/>
                <w:sz w:val="24"/>
                <w:szCs w:val="24"/>
              </w:rPr>
              <w:t>12000</w:t>
            </w:r>
            <w:r w:rsidRPr="005D1105">
              <w:rPr>
                <w:rFonts w:ascii="Times New Roman" w:eastAsia="宋体" w:hAnsi="Times New Roman" w:hint="eastAsia"/>
                <w:sz w:val="24"/>
                <w:szCs w:val="24"/>
              </w:rPr>
              <w:t>吨</w:t>
            </w:r>
            <w:r w:rsidRPr="005D1105">
              <w:rPr>
                <w:rFonts w:ascii="Times New Roman" w:eastAsia="宋体" w:hAnsi="Times New Roman" w:hint="eastAsia"/>
                <w:sz w:val="24"/>
                <w:szCs w:val="24"/>
              </w:rPr>
              <w:t>/</w:t>
            </w:r>
            <w:r w:rsidRPr="005D1105">
              <w:rPr>
                <w:rFonts w:ascii="Times New Roman" w:eastAsia="宋体" w:hAnsi="Times New Roman" w:hint="eastAsia"/>
                <w:sz w:val="24"/>
                <w:szCs w:val="24"/>
              </w:rPr>
              <w:t>年、谷</w:t>
            </w:r>
            <w:proofErr w:type="gramStart"/>
            <w:r w:rsidRPr="005D1105">
              <w:rPr>
                <w:rFonts w:ascii="Times New Roman" w:eastAsia="宋体" w:hAnsi="Times New Roman" w:hint="eastAsia"/>
                <w:sz w:val="24"/>
                <w:szCs w:val="24"/>
              </w:rPr>
              <w:t>朊</w:t>
            </w:r>
            <w:proofErr w:type="gramEnd"/>
            <w:r w:rsidRPr="005D1105">
              <w:rPr>
                <w:rFonts w:ascii="Times New Roman" w:eastAsia="宋体" w:hAnsi="Times New Roman" w:hint="eastAsia"/>
                <w:sz w:val="24"/>
                <w:szCs w:val="24"/>
              </w:rPr>
              <w:t>粉</w:t>
            </w:r>
            <w:r w:rsidRPr="005D1105">
              <w:rPr>
                <w:rFonts w:ascii="Times New Roman" w:eastAsia="宋体" w:hAnsi="Times New Roman" w:hint="eastAsia"/>
                <w:sz w:val="24"/>
                <w:szCs w:val="24"/>
              </w:rPr>
              <w:t>3000</w:t>
            </w:r>
            <w:r w:rsidRPr="005D1105">
              <w:rPr>
                <w:rFonts w:ascii="Times New Roman" w:eastAsia="宋体" w:hAnsi="Times New Roman" w:hint="eastAsia"/>
                <w:sz w:val="24"/>
                <w:szCs w:val="24"/>
              </w:rPr>
              <w:t>吨</w:t>
            </w:r>
            <w:r w:rsidRPr="005D1105">
              <w:rPr>
                <w:rFonts w:ascii="Times New Roman" w:eastAsia="宋体" w:hAnsi="Times New Roman" w:hint="eastAsia"/>
                <w:sz w:val="24"/>
                <w:szCs w:val="24"/>
              </w:rPr>
              <w:t>/</w:t>
            </w:r>
            <w:r w:rsidRPr="005D1105">
              <w:rPr>
                <w:rFonts w:ascii="Times New Roman" w:eastAsia="宋体" w:hAnsi="Times New Roman" w:hint="eastAsia"/>
                <w:sz w:val="24"/>
                <w:szCs w:val="24"/>
              </w:rPr>
              <w:t>年</w:t>
            </w:r>
          </w:p>
        </w:tc>
      </w:tr>
      <w:tr w:rsidR="000C33F9" w14:paraId="3B8104A8" w14:textId="77777777">
        <w:trPr>
          <w:trHeight w:val="397"/>
          <w:jc w:val="center"/>
        </w:trPr>
        <w:tc>
          <w:tcPr>
            <w:tcW w:w="1691" w:type="dxa"/>
            <w:vAlign w:val="center"/>
          </w:tcPr>
          <w:p w14:paraId="3B7A0AF8"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建设项目</w:t>
            </w:r>
          </w:p>
          <w:p w14:paraId="5403ACFA"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环</w:t>
            </w:r>
            <w:proofErr w:type="gramStart"/>
            <w:r w:rsidRPr="005D1105">
              <w:rPr>
                <w:rFonts w:ascii="Times New Roman" w:eastAsia="宋体" w:hAnsi="Times New Roman"/>
                <w:sz w:val="24"/>
                <w:szCs w:val="24"/>
              </w:rPr>
              <w:t>评时间</w:t>
            </w:r>
            <w:proofErr w:type="gramEnd"/>
          </w:p>
        </w:tc>
        <w:tc>
          <w:tcPr>
            <w:tcW w:w="2477" w:type="dxa"/>
            <w:vAlign w:val="center"/>
          </w:tcPr>
          <w:p w14:paraId="2C0FC757" w14:textId="21209CAF"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202</w:t>
            </w:r>
            <w:r w:rsidRPr="005D1105">
              <w:rPr>
                <w:rFonts w:ascii="Times New Roman" w:eastAsia="宋体" w:hAnsi="Times New Roman" w:hint="eastAsia"/>
                <w:sz w:val="24"/>
                <w:szCs w:val="24"/>
              </w:rPr>
              <w:t>4</w:t>
            </w:r>
            <w:r w:rsidRPr="005D1105">
              <w:rPr>
                <w:rFonts w:ascii="Times New Roman" w:eastAsia="宋体" w:hAnsi="Times New Roman"/>
                <w:sz w:val="24"/>
                <w:szCs w:val="24"/>
              </w:rPr>
              <w:t>.</w:t>
            </w:r>
            <w:r w:rsidR="00696809" w:rsidRPr="005D1105">
              <w:rPr>
                <w:rFonts w:ascii="Times New Roman" w:eastAsia="宋体" w:hAnsi="Times New Roman" w:hint="eastAsia"/>
                <w:sz w:val="24"/>
                <w:szCs w:val="24"/>
              </w:rPr>
              <w:t>1</w:t>
            </w:r>
          </w:p>
        </w:tc>
        <w:tc>
          <w:tcPr>
            <w:tcW w:w="1785" w:type="dxa"/>
            <w:vAlign w:val="center"/>
          </w:tcPr>
          <w:p w14:paraId="745F2A3F"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开工建设时间</w:t>
            </w:r>
          </w:p>
        </w:tc>
        <w:tc>
          <w:tcPr>
            <w:tcW w:w="2475" w:type="dxa"/>
            <w:gridSpan w:val="3"/>
            <w:vAlign w:val="center"/>
          </w:tcPr>
          <w:p w14:paraId="01E4A455" w14:textId="392FF902"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202</w:t>
            </w:r>
            <w:r w:rsidRPr="005D1105">
              <w:rPr>
                <w:rFonts w:ascii="Times New Roman" w:eastAsia="宋体" w:hAnsi="Times New Roman" w:hint="eastAsia"/>
                <w:sz w:val="24"/>
                <w:szCs w:val="24"/>
              </w:rPr>
              <w:t>4</w:t>
            </w:r>
            <w:r w:rsidRPr="005D1105">
              <w:rPr>
                <w:rFonts w:ascii="Times New Roman" w:eastAsia="宋体" w:hAnsi="Times New Roman"/>
                <w:sz w:val="24"/>
                <w:szCs w:val="24"/>
              </w:rPr>
              <w:t>.</w:t>
            </w:r>
            <w:r w:rsidR="00696809" w:rsidRPr="005D1105">
              <w:rPr>
                <w:rFonts w:ascii="Times New Roman" w:eastAsia="宋体" w:hAnsi="Times New Roman" w:hint="eastAsia"/>
                <w:sz w:val="24"/>
                <w:szCs w:val="24"/>
              </w:rPr>
              <w:t>3</w:t>
            </w:r>
          </w:p>
        </w:tc>
      </w:tr>
      <w:tr w:rsidR="000C33F9" w14:paraId="59F70B20" w14:textId="77777777">
        <w:trPr>
          <w:trHeight w:val="397"/>
          <w:jc w:val="center"/>
        </w:trPr>
        <w:tc>
          <w:tcPr>
            <w:tcW w:w="1691" w:type="dxa"/>
            <w:shd w:val="clear" w:color="auto" w:fill="auto"/>
            <w:vAlign w:val="center"/>
          </w:tcPr>
          <w:p w14:paraId="5F9C6837"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调试时间</w:t>
            </w:r>
          </w:p>
        </w:tc>
        <w:tc>
          <w:tcPr>
            <w:tcW w:w="2477" w:type="dxa"/>
            <w:shd w:val="clear" w:color="auto" w:fill="auto"/>
            <w:vAlign w:val="center"/>
          </w:tcPr>
          <w:p w14:paraId="0E56E5E4" w14:textId="52024C1E" w:rsidR="000C33F9" w:rsidRPr="005D1105" w:rsidRDefault="00000000">
            <w:pPr>
              <w:spacing w:after="0"/>
              <w:jc w:val="center"/>
              <w:rPr>
                <w:rFonts w:ascii="Times New Roman" w:eastAsia="宋体" w:hAnsi="Times New Roman"/>
                <w:sz w:val="24"/>
                <w:szCs w:val="24"/>
              </w:rPr>
            </w:pPr>
            <w:bookmarkStart w:id="3" w:name="OLE_LINK7"/>
            <w:r w:rsidRPr="005D1105">
              <w:rPr>
                <w:rFonts w:ascii="Times New Roman" w:eastAsia="宋体" w:hAnsi="Times New Roman"/>
                <w:sz w:val="24"/>
                <w:szCs w:val="24"/>
              </w:rPr>
              <w:t>202</w:t>
            </w:r>
            <w:r w:rsidR="00A4501A">
              <w:rPr>
                <w:rFonts w:ascii="Times New Roman" w:eastAsia="宋体" w:hAnsi="Times New Roman" w:hint="eastAsia"/>
                <w:sz w:val="24"/>
                <w:szCs w:val="24"/>
              </w:rPr>
              <w:t>5</w:t>
            </w:r>
            <w:r w:rsidRPr="005D1105">
              <w:rPr>
                <w:rFonts w:ascii="Times New Roman" w:eastAsia="宋体" w:hAnsi="Times New Roman"/>
                <w:sz w:val="24"/>
                <w:szCs w:val="24"/>
              </w:rPr>
              <w:t>.</w:t>
            </w:r>
            <w:r w:rsidR="00696809" w:rsidRPr="005D1105">
              <w:rPr>
                <w:rFonts w:ascii="Times New Roman" w:eastAsia="宋体" w:hAnsi="Times New Roman" w:hint="eastAsia"/>
                <w:sz w:val="24"/>
                <w:szCs w:val="24"/>
              </w:rPr>
              <w:t>1</w:t>
            </w:r>
            <w:r w:rsidRPr="005D1105">
              <w:rPr>
                <w:rFonts w:ascii="Times New Roman" w:eastAsia="宋体" w:hAnsi="Times New Roman"/>
                <w:sz w:val="24"/>
                <w:szCs w:val="24"/>
              </w:rPr>
              <w:t>.</w:t>
            </w:r>
            <w:r w:rsidR="00A4501A">
              <w:rPr>
                <w:rFonts w:ascii="Times New Roman" w:eastAsia="宋体" w:hAnsi="Times New Roman" w:hint="eastAsia"/>
                <w:sz w:val="24"/>
                <w:szCs w:val="24"/>
              </w:rPr>
              <w:t>3</w:t>
            </w:r>
            <w:r w:rsidRPr="005D1105">
              <w:rPr>
                <w:rFonts w:ascii="Times New Roman" w:eastAsia="宋体" w:hAnsi="Times New Roman"/>
                <w:sz w:val="24"/>
                <w:szCs w:val="24"/>
              </w:rPr>
              <w:t>~202</w:t>
            </w:r>
            <w:r w:rsidRPr="005D1105">
              <w:rPr>
                <w:rFonts w:ascii="Times New Roman" w:eastAsia="宋体" w:hAnsi="Times New Roman" w:hint="eastAsia"/>
                <w:sz w:val="24"/>
                <w:szCs w:val="24"/>
              </w:rPr>
              <w:t>5</w:t>
            </w:r>
            <w:r w:rsidRPr="005D1105">
              <w:rPr>
                <w:rFonts w:ascii="Times New Roman" w:eastAsia="宋体" w:hAnsi="Times New Roman"/>
                <w:sz w:val="24"/>
                <w:szCs w:val="24"/>
              </w:rPr>
              <w:t>.</w:t>
            </w:r>
            <w:r w:rsidR="00A4501A">
              <w:rPr>
                <w:rFonts w:ascii="Times New Roman" w:eastAsia="宋体" w:hAnsi="Times New Roman" w:hint="eastAsia"/>
                <w:sz w:val="24"/>
                <w:szCs w:val="24"/>
              </w:rPr>
              <w:t>5</w:t>
            </w:r>
            <w:r w:rsidRPr="005D1105">
              <w:rPr>
                <w:rFonts w:ascii="Times New Roman" w:eastAsia="宋体" w:hAnsi="Times New Roman"/>
                <w:sz w:val="24"/>
                <w:szCs w:val="24"/>
              </w:rPr>
              <w:t>.</w:t>
            </w:r>
            <w:r w:rsidR="00A4501A">
              <w:rPr>
                <w:rFonts w:ascii="Times New Roman" w:eastAsia="宋体" w:hAnsi="Times New Roman" w:hint="eastAsia"/>
                <w:sz w:val="24"/>
                <w:szCs w:val="24"/>
              </w:rPr>
              <w:t>2</w:t>
            </w:r>
            <w:r w:rsidR="00696809" w:rsidRPr="005D1105">
              <w:rPr>
                <w:rFonts w:ascii="Times New Roman" w:eastAsia="宋体" w:hAnsi="Times New Roman" w:hint="eastAsia"/>
                <w:sz w:val="24"/>
                <w:szCs w:val="24"/>
              </w:rPr>
              <w:t>5</w:t>
            </w:r>
            <w:bookmarkEnd w:id="3"/>
          </w:p>
        </w:tc>
        <w:tc>
          <w:tcPr>
            <w:tcW w:w="1785" w:type="dxa"/>
            <w:shd w:val="clear" w:color="auto" w:fill="auto"/>
            <w:vAlign w:val="center"/>
          </w:tcPr>
          <w:p w14:paraId="36BE227D"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验收现场检测时间</w:t>
            </w:r>
          </w:p>
        </w:tc>
        <w:tc>
          <w:tcPr>
            <w:tcW w:w="2475" w:type="dxa"/>
            <w:gridSpan w:val="3"/>
            <w:shd w:val="clear" w:color="auto" w:fill="auto"/>
            <w:vAlign w:val="center"/>
          </w:tcPr>
          <w:p w14:paraId="373DD3E7" w14:textId="78EC73B8"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202</w:t>
            </w:r>
            <w:r w:rsidRPr="005D1105">
              <w:rPr>
                <w:rFonts w:ascii="Times New Roman" w:eastAsia="宋体" w:hAnsi="Times New Roman" w:hint="eastAsia"/>
                <w:sz w:val="24"/>
                <w:szCs w:val="24"/>
              </w:rPr>
              <w:t>5</w:t>
            </w:r>
            <w:r w:rsidRPr="005D1105">
              <w:rPr>
                <w:rFonts w:ascii="Times New Roman" w:eastAsia="宋体" w:hAnsi="Times New Roman"/>
                <w:sz w:val="24"/>
                <w:szCs w:val="24"/>
              </w:rPr>
              <w:t>.</w:t>
            </w:r>
            <w:r w:rsidRPr="005D1105">
              <w:rPr>
                <w:rFonts w:ascii="Times New Roman" w:eastAsia="宋体" w:hAnsi="Times New Roman" w:hint="eastAsia"/>
                <w:sz w:val="24"/>
                <w:szCs w:val="24"/>
              </w:rPr>
              <w:t>1</w:t>
            </w:r>
            <w:r w:rsidRPr="005D1105">
              <w:rPr>
                <w:rFonts w:ascii="Times New Roman" w:eastAsia="宋体" w:hAnsi="Times New Roman"/>
                <w:sz w:val="24"/>
                <w:szCs w:val="24"/>
              </w:rPr>
              <w:t>.</w:t>
            </w:r>
            <w:r w:rsidR="00696809" w:rsidRPr="005D1105">
              <w:rPr>
                <w:rFonts w:ascii="Times New Roman" w:eastAsia="宋体" w:hAnsi="Times New Roman" w:hint="eastAsia"/>
                <w:sz w:val="24"/>
                <w:szCs w:val="24"/>
              </w:rPr>
              <w:t>15</w:t>
            </w:r>
            <w:r w:rsidRPr="005D1105">
              <w:rPr>
                <w:rFonts w:ascii="Times New Roman" w:eastAsia="宋体" w:hAnsi="Times New Roman"/>
                <w:sz w:val="24"/>
                <w:szCs w:val="24"/>
              </w:rPr>
              <w:t>~202</w:t>
            </w:r>
            <w:r w:rsidRPr="005D1105">
              <w:rPr>
                <w:rFonts w:ascii="Times New Roman" w:eastAsia="宋体" w:hAnsi="Times New Roman" w:hint="eastAsia"/>
                <w:sz w:val="24"/>
                <w:szCs w:val="24"/>
              </w:rPr>
              <w:t>5</w:t>
            </w:r>
            <w:r w:rsidRPr="005D1105">
              <w:rPr>
                <w:rFonts w:ascii="Times New Roman" w:eastAsia="宋体" w:hAnsi="Times New Roman"/>
                <w:sz w:val="24"/>
                <w:szCs w:val="24"/>
              </w:rPr>
              <w:t>.</w:t>
            </w:r>
            <w:r w:rsidRPr="005D1105">
              <w:rPr>
                <w:rFonts w:ascii="Times New Roman" w:eastAsia="宋体" w:hAnsi="Times New Roman" w:hint="eastAsia"/>
                <w:sz w:val="24"/>
                <w:szCs w:val="24"/>
              </w:rPr>
              <w:t>1</w:t>
            </w:r>
            <w:r w:rsidRPr="005D1105">
              <w:rPr>
                <w:rFonts w:ascii="Times New Roman" w:eastAsia="宋体" w:hAnsi="Times New Roman"/>
                <w:sz w:val="24"/>
                <w:szCs w:val="24"/>
              </w:rPr>
              <w:t>.</w:t>
            </w:r>
            <w:r w:rsidRPr="005D1105">
              <w:rPr>
                <w:rFonts w:ascii="Times New Roman" w:eastAsia="宋体" w:hAnsi="Times New Roman" w:hint="eastAsia"/>
                <w:sz w:val="24"/>
                <w:szCs w:val="24"/>
              </w:rPr>
              <w:t>1</w:t>
            </w:r>
            <w:r w:rsidR="00696809" w:rsidRPr="005D1105">
              <w:rPr>
                <w:rFonts w:ascii="Times New Roman" w:eastAsia="宋体" w:hAnsi="Times New Roman" w:hint="eastAsia"/>
                <w:sz w:val="24"/>
                <w:szCs w:val="24"/>
              </w:rPr>
              <w:t>6</w:t>
            </w:r>
          </w:p>
        </w:tc>
      </w:tr>
      <w:tr w:rsidR="000C33F9" w14:paraId="5CCC50ED" w14:textId="77777777" w:rsidTr="00C8667C">
        <w:trPr>
          <w:trHeight w:val="657"/>
          <w:jc w:val="center"/>
        </w:trPr>
        <w:tc>
          <w:tcPr>
            <w:tcW w:w="1691" w:type="dxa"/>
            <w:vAlign w:val="center"/>
          </w:tcPr>
          <w:p w14:paraId="7572AC07"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环</w:t>
            </w:r>
            <w:proofErr w:type="gramStart"/>
            <w:r w:rsidRPr="005D1105">
              <w:rPr>
                <w:rFonts w:ascii="Times New Roman" w:eastAsia="宋体" w:hAnsi="Times New Roman"/>
                <w:color w:val="000000"/>
                <w:sz w:val="24"/>
                <w:szCs w:val="24"/>
              </w:rPr>
              <w:t>评报告</w:t>
            </w:r>
            <w:proofErr w:type="gramEnd"/>
            <w:r w:rsidRPr="005D1105">
              <w:rPr>
                <w:rFonts w:ascii="Times New Roman" w:eastAsia="宋体" w:hAnsi="Times New Roman"/>
                <w:color w:val="000000"/>
                <w:sz w:val="24"/>
                <w:szCs w:val="24"/>
              </w:rPr>
              <w:t>表</w:t>
            </w:r>
          </w:p>
          <w:p w14:paraId="4B3E8DD7"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审批部门</w:t>
            </w:r>
          </w:p>
        </w:tc>
        <w:tc>
          <w:tcPr>
            <w:tcW w:w="2477" w:type="dxa"/>
            <w:vAlign w:val="center"/>
          </w:tcPr>
          <w:p w14:paraId="39D45057" w14:textId="35CE44B9"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新乡市生态环境局</w:t>
            </w:r>
            <w:r w:rsidR="005D1105" w:rsidRPr="005D1105">
              <w:rPr>
                <w:rFonts w:ascii="Times New Roman" w:eastAsia="宋体" w:hAnsi="Times New Roman" w:hint="eastAsia"/>
                <w:sz w:val="24"/>
                <w:szCs w:val="24"/>
              </w:rPr>
              <w:t>卫辉</w:t>
            </w:r>
            <w:r w:rsidRPr="005D1105">
              <w:rPr>
                <w:rFonts w:ascii="Times New Roman" w:eastAsia="宋体" w:hAnsi="Times New Roman" w:hint="eastAsia"/>
                <w:sz w:val="24"/>
                <w:szCs w:val="24"/>
              </w:rPr>
              <w:t>分局</w:t>
            </w:r>
          </w:p>
        </w:tc>
        <w:tc>
          <w:tcPr>
            <w:tcW w:w="1785" w:type="dxa"/>
            <w:vAlign w:val="center"/>
          </w:tcPr>
          <w:p w14:paraId="211AEE47"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环</w:t>
            </w:r>
            <w:proofErr w:type="gramStart"/>
            <w:r w:rsidRPr="005D1105">
              <w:rPr>
                <w:rFonts w:ascii="Times New Roman" w:eastAsia="宋体" w:hAnsi="Times New Roman"/>
                <w:sz w:val="24"/>
                <w:szCs w:val="24"/>
              </w:rPr>
              <w:t>评报告</w:t>
            </w:r>
            <w:proofErr w:type="gramEnd"/>
            <w:r w:rsidRPr="005D1105">
              <w:rPr>
                <w:rFonts w:ascii="Times New Roman" w:eastAsia="宋体" w:hAnsi="Times New Roman"/>
                <w:sz w:val="24"/>
                <w:szCs w:val="24"/>
              </w:rPr>
              <w:t>表编制单位</w:t>
            </w:r>
          </w:p>
        </w:tc>
        <w:tc>
          <w:tcPr>
            <w:tcW w:w="2475" w:type="dxa"/>
            <w:gridSpan w:val="3"/>
            <w:vAlign w:val="center"/>
          </w:tcPr>
          <w:p w14:paraId="2133D703"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河南蓝天环境工程有限公司</w:t>
            </w:r>
          </w:p>
        </w:tc>
      </w:tr>
      <w:tr w:rsidR="000C33F9" w14:paraId="220CB811" w14:textId="77777777">
        <w:trPr>
          <w:trHeight w:val="397"/>
          <w:jc w:val="center"/>
        </w:trPr>
        <w:tc>
          <w:tcPr>
            <w:tcW w:w="1691" w:type="dxa"/>
            <w:vAlign w:val="center"/>
          </w:tcPr>
          <w:p w14:paraId="25496ED6"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环保设施设计单位</w:t>
            </w:r>
          </w:p>
        </w:tc>
        <w:tc>
          <w:tcPr>
            <w:tcW w:w="2477" w:type="dxa"/>
            <w:vAlign w:val="center"/>
          </w:tcPr>
          <w:p w14:paraId="0D2DE050" w14:textId="3F391E4A" w:rsidR="000C33F9" w:rsidRPr="005D1105" w:rsidRDefault="005D1105">
            <w:pPr>
              <w:spacing w:after="0"/>
              <w:jc w:val="center"/>
              <w:rPr>
                <w:rFonts w:ascii="Times New Roman" w:eastAsia="宋体" w:hAnsi="Times New Roman"/>
                <w:color w:val="000000"/>
                <w:sz w:val="24"/>
                <w:szCs w:val="24"/>
              </w:rPr>
            </w:pPr>
            <w:r w:rsidRPr="005D1105">
              <w:rPr>
                <w:rFonts w:ascii="Times New Roman" w:eastAsia="宋体" w:hAnsi="Times New Roman" w:hint="eastAsia"/>
                <w:sz w:val="24"/>
                <w:szCs w:val="24"/>
              </w:rPr>
              <w:t>新乡</w:t>
            </w:r>
            <w:proofErr w:type="gramStart"/>
            <w:r w:rsidRPr="005D1105">
              <w:rPr>
                <w:rFonts w:ascii="Times New Roman" w:eastAsia="宋体" w:hAnsi="Times New Roman" w:hint="eastAsia"/>
                <w:sz w:val="24"/>
                <w:szCs w:val="24"/>
              </w:rPr>
              <w:t>市亿丰淀粉</w:t>
            </w:r>
            <w:proofErr w:type="gramEnd"/>
            <w:r w:rsidRPr="005D1105">
              <w:rPr>
                <w:rFonts w:ascii="Times New Roman" w:eastAsia="宋体" w:hAnsi="Times New Roman" w:hint="eastAsia"/>
                <w:sz w:val="24"/>
                <w:szCs w:val="24"/>
              </w:rPr>
              <w:t>有限公司</w:t>
            </w:r>
          </w:p>
        </w:tc>
        <w:tc>
          <w:tcPr>
            <w:tcW w:w="1785" w:type="dxa"/>
            <w:vAlign w:val="center"/>
          </w:tcPr>
          <w:p w14:paraId="34030500"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环保设施施工单位</w:t>
            </w:r>
          </w:p>
        </w:tc>
        <w:tc>
          <w:tcPr>
            <w:tcW w:w="2475" w:type="dxa"/>
            <w:gridSpan w:val="3"/>
            <w:vAlign w:val="center"/>
          </w:tcPr>
          <w:p w14:paraId="72E3A3B8" w14:textId="2F0C64D1" w:rsidR="000C33F9" w:rsidRPr="005D1105" w:rsidRDefault="005D1105">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新乡</w:t>
            </w:r>
            <w:proofErr w:type="gramStart"/>
            <w:r w:rsidRPr="005D1105">
              <w:rPr>
                <w:rFonts w:ascii="Times New Roman" w:eastAsia="宋体" w:hAnsi="Times New Roman" w:hint="eastAsia"/>
                <w:sz w:val="24"/>
                <w:szCs w:val="24"/>
              </w:rPr>
              <w:t>市亿丰淀粉</w:t>
            </w:r>
            <w:proofErr w:type="gramEnd"/>
            <w:r w:rsidRPr="005D1105">
              <w:rPr>
                <w:rFonts w:ascii="Times New Roman" w:eastAsia="宋体" w:hAnsi="Times New Roman" w:hint="eastAsia"/>
                <w:sz w:val="24"/>
                <w:szCs w:val="24"/>
              </w:rPr>
              <w:t>有限公司</w:t>
            </w:r>
          </w:p>
        </w:tc>
      </w:tr>
      <w:tr w:rsidR="000C33F9" w14:paraId="25B91700" w14:textId="77777777" w:rsidTr="00094B5C">
        <w:trPr>
          <w:trHeight w:val="397"/>
          <w:jc w:val="center"/>
        </w:trPr>
        <w:tc>
          <w:tcPr>
            <w:tcW w:w="1691" w:type="dxa"/>
            <w:vAlign w:val="center"/>
          </w:tcPr>
          <w:p w14:paraId="5CFE1F25"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投资总概算</w:t>
            </w:r>
          </w:p>
        </w:tc>
        <w:tc>
          <w:tcPr>
            <w:tcW w:w="2477" w:type="dxa"/>
            <w:vAlign w:val="center"/>
          </w:tcPr>
          <w:p w14:paraId="1BFDA669"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10</w:t>
            </w:r>
            <w:r w:rsidRPr="005D1105">
              <w:rPr>
                <w:rFonts w:ascii="Times New Roman" w:eastAsia="宋体" w:hAnsi="Times New Roman"/>
                <w:sz w:val="24"/>
                <w:szCs w:val="24"/>
              </w:rPr>
              <w:t>00</w:t>
            </w:r>
            <w:r w:rsidRPr="005D1105">
              <w:rPr>
                <w:rFonts w:ascii="Times New Roman" w:eastAsia="宋体" w:hAnsi="Times New Roman"/>
                <w:sz w:val="24"/>
                <w:szCs w:val="24"/>
              </w:rPr>
              <w:t>万</w:t>
            </w:r>
          </w:p>
        </w:tc>
        <w:tc>
          <w:tcPr>
            <w:tcW w:w="1785" w:type="dxa"/>
            <w:vAlign w:val="center"/>
          </w:tcPr>
          <w:p w14:paraId="6CE5C70F"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环保投资总概算</w:t>
            </w:r>
          </w:p>
        </w:tc>
        <w:tc>
          <w:tcPr>
            <w:tcW w:w="1125" w:type="dxa"/>
            <w:vAlign w:val="center"/>
          </w:tcPr>
          <w:p w14:paraId="46127E23" w14:textId="66E662B8" w:rsidR="000C33F9" w:rsidRPr="005D1105" w:rsidRDefault="005D1105">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80</w:t>
            </w:r>
            <w:r w:rsidRPr="005D1105">
              <w:rPr>
                <w:rFonts w:ascii="Times New Roman" w:eastAsia="宋体" w:hAnsi="Times New Roman"/>
                <w:sz w:val="24"/>
                <w:szCs w:val="24"/>
              </w:rPr>
              <w:t>万</w:t>
            </w:r>
          </w:p>
        </w:tc>
        <w:tc>
          <w:tcPr>
            <w:tcW w:w="709" w:type="dxa"/>
            <w:vAlign w:val="center"/>
          </w:tcPr>
          <w:p w14:paraId="4E7DEFF0" w14:textId="77777777" w:rsidR="000C33F9" w:rsidRPr="005D1105" w:rsidRDefault="00000000">
            <w:pPr>
              <w:spacing w:after="0"/>
              <w:jc w:val="center"/>
              <w:rPr>
                <w:rFonts w:ascii="Times New Roman" w:eastAsia="宋体" w:hAnsi="Times New Roman"/>
                <w:sz w:val="24"/>
                <w:szCs w:val="24"/>
              </w:rPr>
            </w:pPr>
            <w:r w:rsidRPr="005D1105">
              <w:rPr>
                <w:rFonts w:ascii="Times New Roman" w:eastAsia="宋体" w:hAnsi="Times New Roman"/>
                <w:sz w:val="24"/>
                <w:szCs w:val="24"/>
              </w:rPr>
              <w:t>比例</w:t>
            </w:r>
          </w:p>
        </w:tc>
        <w:tc>
          <w:tcPr>
            <w:tcW w:w="641" w:type="dxa"/>
            <w:vAlign w:val="center"/>
          </w:tcPr>
          <w:p w14:paraId="506AA141" w14:textId="7B34958D" w:rsidR="000C33F9" w:rsidRPr="005D1105" w:rsidRDefault="005D1105">
            <w:pPr>
              <w:spacing w:after="0"/>
              <w:jc w:val="center"/>
              <w:rPr>
                <w:rFonts w:ascii="Times New Roman" w:eastAsia="宋体" w:hAnsi="Times New Roman"/>
                <w:sz w:val="24"/>
                <w:szCs w:val="24"/>
              </w:rPr>
            </w:pPr>
            <w:r w:rsidRPr="005D1105">
              <w:rPr>
                <w:rFonts w:ascii="Times New Roman" w:eastAsia="宋体" w:hAnsi="Times New Roman" w:hint="eastAsia"/>
                <w:sz w:val="24"/>
                <w:szCs w:val="24"/>
              </w:rPr>
              <w:t>8</w:t>
            </w:r>
            <w:r w:rsidRPr="005D1105">
              <w:rPr>
                <w:rFonts w:ascii="Times New Roman" w:eastAsia="宋体" w:hAnsi="Times New Roman"/>
                <w:sz w:val="24"/>
                <w:szCs w:val="24"/>
              </w:rPr>
              <w:t>%</w:t>
            </w:r>
          </w:p>
        </w:tc>
      </w:tr>
      <w:tr w:rsidR="000C33F9" w14:paraId="55839E4E" w14:textId="77777777" w:rsidTr="00094B5C">
        <w:trPr>
          <w:trHeight w:val="397"/>
          <w:jc w:val="center"/>
        </w:trPr>
        <w:tc>
          <w:tcPr>
            <w:tcW w:w="1691" w:type="dxa"/>
            <w:vAlign w:val="center"/>
          </w:tcPr>
          <w:p w14:paraId="48B4336A"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实际总概算</w:t>
            </w:r>
          </w:p>
        </w:tc>
        <w:tc>
          <w:tcPr>
            <w:tcW w:w="2477" w:type="dxa"/>
            <w:vAlign w:val="center"/>
          </w:tcPr>
          <w:p w14:paraId="4425503C" w14:textId="77777777" w:rsidR="000C33F9" w:rsidRPr="00DE1D32" w:rsidRDefault="00000000">
            <w:pPr>
              <w:spacing w:after="0"/>
              <w:jc w:val="center"/>
              <w:rPr>
                <w:rFonts w:ascii="Times New Roman" w:eastAsia="宋体" w:hAnsi="Times New Roman"/>
                <w:sz w:val="24"/>
                <w:szCs w:val="24"/>
              </w:rPr>
            </w:pPr>
            <w:r w:rsidRPr="00DE1D32">
              <w:rPr>
                <w:rFonts w:ascii="Times New Roman" w:eastAsia="宋体" w:hAnsi="Times New Roman" w:hint="eastAsia"/>
                <w:sz w:val="24"/>
                <w:szCs w:val="24"/>
              </w:rPr>
              <w:t>10</w:t>
            </w:r>
            <w:r w:rsidRPr="00DE1D32">
              <w:rPr>
                <w:rFonts w:ascii="Times New Roman" w:eastAsia="宋体" w:hAnsi="Times New Roman"/>
                <w:sz w:val="24"/>
                <w:szCs w:val="24"/>
              </w:rPr>
              <w:t>00</w:t>
            </w:r>
            <w:r w:rsidRPr="00DE1D32">
              <w:rPr>
                <w:rFonts w:ascii="Times New Roman" w:eastAsia="宋体" w:hAnsi="Times New Roman"/>
                <w:sz w:val="24"/>
                <w:szCs w:val="24"/>
              </w:rPr>
              <w:t>万</w:t>
            </w:r>
          </w:p>
        </w:tc>
        <w:tc>
          <w:tcPr>
            <w:tcW w:w="1785" w:type="dxa"/>
            <w:vAlign w:val="center"/>
          </w:tcPr>
          <w:p w14:paraId="6683E8C2" w14:textId="77777777" w:rsidR="000C33F9" w:rsidRPr="00DE1D32" w:rsidRDefault="00000000">
            <w:pPr>
              <w:spacing w:after="0"/>
              <w:jc w:val="center"/>
              <w:rPr>
                <w:rFonts w:ascii="Times New Roman" w:eastAsia="宋体" w:hAnsi="Times New Roman"/>
                <w:sz w:val="24"/>
                <w:szCs w:val="24"/>
              </w:rPr>
            </w:pPr>
            <w:r w:rsidRPr="00DE1D32">
              <w:rPr>
                <w:rFonts w:ascii="Times New Roman" w:eastAsia="宋体" w:hAnsi="Times New Roman"/>
                <w:sz w:val="24"/>
                <w:szCs w:val="24"/>
              </w:rPr>
              <w:t>实际环保投资</w:t>
            </w:r>
          </w:p>
        </w:tc>
        <w:tc>
          <w:tcPr>
            <w:tcW w:w="1125" w:type="dxa"/>
            <w:vAlign w:val="center"/>
          </w:tcPr>
          <w:p w14:paraId="6D8547F2" w14:textId="5AE3078A" w:rsidR="000C33F9" w:rsidRPr="00DE1D32" w:rsidRDefault="00094B5C">
            <w:pPr>
              <w:spacing w:after="0"/>
              <w:jc w:val="center"/>
              <w:rPr>
                <w:rFonts w:ascii="Times New Roman" w:eastAsia="宋体" w:hAnsi="Times New Roman"/>
                <w:sz w:val="24"/>
                <w:szCs w:val="24"/>
              </w:rPr>
            </w:pPr>
            <w:r w:rsidRPr="00DE1D32">
              <w:rPr>
                <w:rFonts w:ascii="Times New Roman" w:eastAsia="宋体" w:hAnsi="Times New Roman" w:hint="eastAsia"/>
                <w:sz w:val="24"/>
                <w:szCs w:val="24"/>
              </w:rPr>
              <w:t>1</w:t>
            </w:r>
            <w:r w:rsidR="00465C33">
              <w:rPr>
                <w:rFonts w:ascii="Times New Roman" w:eastAsia="宋体" w:hAnsi="Times New Roman" w:hint="eastAsia"/>
                <w:sz w:val="24"/>
                <w:szCs w:val="24"/>
              </w:rPr>
              <w:t>14</w:t>
            </w:r>
            <w:r w:rsidR="005D1105" w:rsidRPr="00DE1D32">
              <w:rPr>
                <w:rFonts w:ascii="Times New Roman" w:eastAsia="宋体" w:hAnsi="Times New Roman"/>
                <w:sz w:val="24"/>
                <w:szCs w:val="24"/>
              </w:rPr>
              <w:t>万</w:t>
            </w:r>
          </w:p>
        </w:tc>
        <w:tc>
          <w:tcPr>
            <w:tcW w:w="709" w:type="dxa"/>
            <w:vAlign w:val="center"/>
          </w:tcPr>
          <w:p w14:paraId="2D25F737" w14:textId="77777777" w:rsidR="000C33F9" w:rsidRPr="00DE1D32" w:rsidRDefault="00000000">
            <w:pPr>
              <w:spacing w:after="0"/>
              <w:jc w:val="center"/>
              <w:rPr>
                <w:rFonts w:ascii="Times New Roman" w:eastAsia="宋体" w:hAnsi="Times New Roman"/>
                <w:sz w:val="24"/>
                <w:szCs w:val="24"/>
              </w:rPr>
            </w:pPr>
            <w:r w:rsidRPr="00DE1D32">
              <w:rPr>
                <w:rFonts w:ascii="Times New Roman" w:eastAsia="宋体" w:hAnsi="Times New Roman"/>
                <w:sz w:val="24"/>
                <w:szCs w:val="24"/>
              </w:rPr>
              <w:t>比例</w:t>
            </w:r>
          </w:p>
        </w:tc>
        <w:tc>
          <w:tcPr>
            <w:tcW w:w="641" w:type="dxa"/>
            <w:vAlign w:val="center"/>
          </w:tcPr>
          <w:p w14:paraId="2489CCD4" w14:textId="729AAD0F" w:rsidR="000C33F9" w:rsidRPr="00DE1D32" w:rsidRDefault="00094B5C">
            <w:pPr>
              <w:spacing w:after="0"/>
              <w:jc w:val="center"/>
              <w:rPr>
                <w:rFonts w:ascii="Times New Roman" w:eastAsia="宋体" w:hAnsi="Times New Roman"/>
                <w:sz w:val="24"/>
                <w:szCs w:val="24"/>
              </w:rPr>
            </w:pPr>
            <w:r w:rsidRPr="00DE1D32">
              <w:rPr>
                <w:rFonts w:ascii="Times New Roman" w:eastAsia="宋体" w:hAnsi="Times New Roman" w:hint="eastAsia"/>
                <w:sz w:val="24"/>
                <w:szCs w:val="24"/>
              </w:rPr>
              <w:t>1</w:t>
            </w:r>
            <w:r w:rsidR="00465C33">
              <w:rPr>
                <w:rFonts w:ascii="Times New Roman" w:eastAsia="宋体" w:hAnsi="Times New Roman" w:hint="eastAsia"/>
                <w:sz w:val="24"/>
                <w:szCs w:val="24"/>
              </w:rPr>
              <w:t>1.4</w:t>
            </w:r>
            <w:r w:rsidR="005D1105" w:rsidRPr="00DE1D32">
              <w:rPr>
                <w:rFonts w:ascii="Times New Roman" w:eastAsia="宋体" w:hAnsi="Times New Roman"/>
                <w:sz w:val="24"/>
                <w:szCs w:val="24"/>
              </w:rPr>
              <w:t>%</w:t>
            </w:r>
          </w:p>
        </w:tc>
      </w:tr>
      <w:tr w:rsidR="000C33F9" w14:paraId="6B34593D" w14:textId="77777777">
        <w:trPr>
          <w:trHeight w:val="397"/>
          <w:jc w:val="center"/>
        </w:trPr>
        <w:tc>
          <w:tcPr>
            <w:tcW w:w="1691" w:type="dxa"/>
            <w:vAlign w:val="center"/>
          </w:tcPr>
          <w:p w14:paraId="355D0681" w14:textId="77777777" w:rsidR="000C33F9" w:rsidRPr="005D1105" w:rsidRDefault="00000000">
            <w:pPr>
              <w:spacing w:after="0"/>
              <w:jc w:val="center"/>
              <w:rPr>
                <w:rFonts w:ascii="Times New Roman" w:eastAsia="宋体" w:hAnsi="Times New Roman"/>
                <w:color w:val="000000"/>
                <w:sz w:val="24"/>
                <w:szCs w:val="24"/>
              </w:rPr>
            </w:pPr>
            <w:r w:rsidRPr="005D1105">
              <w:rPr>
                <w:rFonts w:ascii="Times New Roman" w:eastAsia="宋体" w:hAnsi="Times New Roman"/>
                <w:color w:val="000000"/>
                <w:sz w:val="24"/>
                <w:szCs w:val="24"/>
              </w:rPr>
              <w:t>验收检测依据</w:t>
            </w:r>
          </w:p>
        </w:tc>
        <w:tc>
          <w:tcPr>
            <w:tcW w:w="6737" w:type="dxa"/>
            <w:gridSpan w:val="5"/>
            <w:vAlign w:val="center"/>
          </w:tcPr>
          <w:p w14:paraId="4CCF597B"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1.</w:t>
            </w:r>
            <w:r w:rsidRPr="005D1105">
              <w:rPr>
                <w:rFonts w:ascii="Times New Roman" w:eastAsia="宋体" w:hAnsi="Times New Roman"/>
                <w:color w:val="000000"/>
                <w:sz w:val="24"/>
                <w:szCs w:val="24"/>
              </w:rPr>
              <w:t>《中华人民共和国环境保护法》；</w:t>
            </w:r>
          </w:p>
          <w:p w14:paraId="49A89CA0"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2.</w:t>
            </w:r>
            <w:r w:rsidRPr="005D1105">
              <w:rPr>
                <w:rFonts w:ascii="Times New Roman" w:eastAsia="宋体" w:hAnsi="Times New Roman"/>
                <w:color w:val="000000"/>
                <w:sz w:val="24"/>
                <w:szCs w:val="24"/>
              </w:rPr>
              <w:t>《中华人民共和国环境影响评价法》；</w:t>
            </w:r>
          </w:p>
          <w:p w14:paraId="648D70E7"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3</w:t>
            </w:r>
            <w:r w:rsidRPr="005D1105">
              <w:rPr>
                <w:rFonts w:ascii="Times New Roman" w:eastAsia="宋体" w:hAnsi="Times New Roman"/>
                <w:color w:val="000000"/>
                <w:sz w:val="24"/>
                <w:szCs w:val="24"/>
              </w:rPr>
              <w:t>《建设项目环境保护管理条例》国务院令第</w:t>
            </w:r>
            <w:r w:rsidRPr="005D1105">
              <w:rPr>
                <w:rFonts w:ascii="Times New Roman" w:eastAsia="宋体" w:hAnsi="Times New Roman"/>
                <w:color w:val="000000"/>
                <w:sz w:val="24"/>
                <w:szCs w:val="24"/>
              </w:rPr>
              <w:t>253</w:t>
            </w:r>
            <w:r w:rsidRPr="005D1105">
              <w:rPr>
                <w:rFonts w:ascii="Times New Roman" w:eastAsia="宋体" w:hAnsi="Times New Roman"/>
                <w:color w:val="000000"/>
                <w:sz w:val="24"/>
                <w:szCs w:val="24"/>
              </w:rPr>
              <w:t>号；</w:t>
            </w:r>
          </w:p>
          <w:p w14:paraId="21313266"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4.</w:t>
            </w:r>
            <w:r w:rsidRPr="005D1105">
              <w:rPr>
                <w:rFonts w:ascii="Times New Roman" w:eastAsia="宋体" w:hAnsi="Times New Roman"/>
                <w:color w:val="000000"/>
                <w:sz w:val="24"/>
                <w:szCs w:val="24"/>
              </w:rPr>
              <w:t>《河南省建设项目环境保护条例》；</w:t>
            </w:r>
          </w:p>
          <w:p w14:paraId="77673CC8"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5.</w:t>
            </w:r>
            <w:r w:rsidRPr="005D1105">
              <w:rPr>
                <w:rFonts w:ascii="Times New Roman" w:eastAsia="宋体" w:hAnsi="Times New Roman"/>
                <w:color w:val="000000"/>
                <w:sz w:val="24"/>
                <w:szCs w:val="24"/>
              </w:rPr>
              <w:t>《关于印发建设项目竣工环境保护验收现场检查及审查要点的通知》（</w:t>
            </w:r>
            <w:proofErr w:type="gramStart"/>
            <w:r w:rsidRPr="005D1105">
              <w:rPr>
                <w:rFonts w:ascii="Times New Roman" w:eastAsia="宋体" w:hAnsi="Times New Roman"/>
                <w:color w:val="000000"/>
                <w:sz w:val="24"/>
                <w:szCs w:val="24"/>
              </w:rPr>
              <w:t>环办〔</w:t>
            </w:r>
            <w:r w:rsidRPr="005D1105">
              <w:rPr>
                <w:rFonts w:ascii="Times New Roman" w:eastAsia="宋体" w:hAnsi="Times New Roman"/>
                <w:color w:val="000000"/>
                <w:sz w:val="24"/>
                <w:szCs w:val="24"/>
              </w:rPr>
              <w:t>2015</w:t>
            </w:r>
            <w:r w:rsidRPr="005D1105">
              <w:rPr>
                <w:rFonts w:ascii="Times New Roman" w:eastAsia="宋体" w:hAnsi="Times New Roman"/>
                <w:color w:val="000000"/>
                <w:sz w:val="24"/>
                <w:szCs w:val="24"/>
              </w:rPr>
              <w:t>〕</w:t>
            </w:r>
            <w:proofErr w:type="gramEnd"/>
            <w:r w:rsidRPr="005D1105">
              <w:rPr>
                <w:rFonts w:ascii="Times New Roman" w:eastAsia="宋体" w:hAnsi="Times New Roman"/>
                <w:color w:val="000000"/>
                <w:sz w:val="24"/>
                <w:szCs w:val="24"/>
              </w:rPr>
              <w:t>113</w:t>
            </w:r>
            <w:r w:rsidRPr="005D1105">
              <w:rPr>
                <w:rFonts w:ascii="Times New Roman" w:eastAsia="宋体" w:hAnsi="Times New Roman"/>
                <w:color w:val="000000"/>
                <w:sz w:val="24"/>
                <w:szCs w:val="24"/>
              </w:rPr>
              <w:t>号）；</w:t>
            </w:r>
          </w:p>
          <w:p w14:paraId="4E93BAAB"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6.</w:t>
            </w:r>
            <w:r w:rsidRPr="005D1105">
              <w:rPr>
                <w:rFonts w:ascii="Times New Roman" w:eastAsia="宋体" w:hAnsi="Times New Roman"/>
                <w:color w:val="000000"/>
                <w:sz w:val="24"/>
                <w:szCs w:val="24"/>
              </w:rPr>
              <w:t>《建设项目竣工环境保护验收暂行办法》（国环</w:t>
            </w:r>
            <w:proofErr w:type="gramStart"/>
            <w:r w:rsidRPr="005D1105">
              <w:rPr>
                <w:rFonts w:ascii="Times New Roman" w:eastAsia="宋体" w:hAnsi="Times New Roman"/>
                <w:color w:val="000000"/>
                <w:sz w:val="24"/>
                <w:szCs w:val="24"/>
              </w:rPr>
              <w:t>规</w:t>
            </w:r>
            <w:proofErr w:type="gramEnd"/>
            <w:r w:rsidRPr="005D1105">
              <w:rPr>
                <w:rFonts w:ascii="Times New Roman" w:eastAsia="宋体" w:hAnsi="Times New Roman"/>
                <w:color w:val="000000"/>
                <w:sz w:val="24"/>
                <w:szCs w:val="24"/>
              </w:rPr>
              <w:t>环评〔</w:t>
            </w:r>
            <w:r w:rsidRPr="005D1105">
              <w:rPr>
                <w:rFonts w:ascii="Times New Roman" w:eastAsia="宋体" w:hAnsi="Times New Roman"/>
                <w:color w:val="000000"/>
                <w:sz w:val="24"/>
                <w:szCs w:val="24"/>
              </w:rPr>
              <w:t>2017</w:t>
            </w:r>
            <w:r w:rsidRPr="005D1105">
              <w:rPr>
                <w:rFonts w:ascii="Times New Roman" w:eastAsia="宋体" w:hAnsi="Times New Roman"/>
                <w:color w:val="000000"/>
                <w:sz w:val="24"/>
                <w:szCs w:val="24"/>
              </w:rPr>
              <w:t>〕</w:t>
            </w:r>
            <w:r w:rsidRPr="005D1105">
              <w:rPr>
                <w:rFonts w:ascii="Times New Roman" w:eastAsia="宋体" w:hAnsi="Times New Roman"/>
                <w:color w:val="000000"/>
                <w:sz w:val="24"/>
                <w:szCs w:val="24"/>
              </w:rPr>
              <w:t>4</w:t>
            </w:r>
            <w:r w:rsidRPr="005D1105">
              <w:rPr>
                <w:rFonts w:ascii="Times New Roman" w:eastAsia="宋体" w:hAnsi="Times New Roman"/>
                <w:color w:val="000000"/>
                <w:sz w:val="24"/>
                <w:szCs w:val="24"/>
              </w:rPr>
              <w:t>号，</w:t>
            </w:r>
            <w:r w:rsidRPr="005D1105">
              <w:rPr>
                <w:rFonts w:ascii="Times New Roman" w:eastAsia="宋体" w:hAnsi="Times New Roman"/>
                <w:color w:val="000000"/>
                <w:sz w:val="24"/>
                <w:szCs w:val="24"/>
              </w:rPr>
              <w:t>2017.11.22</w:t>
            </w:r>
            <w:r w:rsidRPr="005D1105">
              <w:rPr>
                <w:rFonts w:ascii="Times New Roman" w:eastAsia="宋体" w:hAnsi="Times New Roman"/>
                <w:color w:val="000000"/>
                <w:sz w:val="24"/>
                <w:szCs w:val="24"/>
              </w:rPr>
              <w:t>）；</w:t>
            </w:r>
          </w:p>
          <w:p w14:paraId="146D0F43" w14:textId="77777777" w:rsidR="000C33F9" w:rsidRPr="005D110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7.</w:t>
            </w:r>
            <w:r w:rsidRPr="005D1105">
              <w:rPr>
                <w:rFonts w:ascii="Times New Roman" w:eastAsia="宋体" w:hAnsi="Times New Roman"/>
                <w:color w:val="000000"/>
                <w:sz w:val="24"/>
                <w:szCs w:val="24"/>
              </w:rPr>
              <w:t>《建设项目竣工环境保护验收技术指南污染影响类》（生态环境部，</w:t>
            </w:r>
            <w:r w:rsidRPr="005D1105">
              <w:rPr>
                <w:rFonts w:ascii="Times New Roman" w:eastAsia="宋体" w:hAnsi="Times New Roman"/>
                <w:color w:val="000000"/>
                <w:sz w:val="24"/>
                <w:szCs w:val="24"/>
              </w:rPr>
              <w:t>2018.5.16</w:t>
            </w:r>
            <w:r w:rsidRPr="005D1105">
              <w:rPr>
                <w:rFonts w:ascii="Times New Roman" w:eastAsia="宋体" w:hAnsi="Times New Roman"/>
                <w:color w:val="000000"/>
                <w:sz w:val="24"/>
                <w:szCs w:val="24"/>
              </w:rPr>
              <w:t>）；</w:t>
            </w:r>
          </w:p>
          <w:p w14:paraId="2B3EE034" w14:textId="20E3FDAA" w:rsidR="005D1105" w:rsidRPr="005D1105" w:rsidRDefault="00000000" w:rsidP="005D1105">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themeColor="text1"/>
                <w:sz w:val="24"/>
                <w:szCs w:val="24"/>
              </w:rPr>
              <w:t>8.</w:t>
            </w:r>
            <w:r w:rsidR="005D1105" w:rsidRPr="005D1105">
              <w:rPr>
                <w:rFonts w:ascii="Times New Roman" w:eastAsia="宋体" w:hAnsi="Times New Roman" w:hint="eastAsia"/>
                <w:color w:val="000000"/>
                <w:sz w:val="24"/>
                <w:szCs w:val="24"/>
              </w:rPr>
              <w:t>关于印发淀粉等五个行业建设项目重大变动清单的通知</w:t>
            </w:r>
            <w:r w:rsidR="005D1105" w:rsidRPr="005D1105">
              <w:rPr>
                <w:rFonts w:ascii="Times New Roman" w:eastAsia="宋体" w:hAnsi="Times New Roman" w:hint="eastAsia"/>
                <w:color w:val="000000"/>
                <w:sz w:val="24"/>
                <w:szCs w:val="24"/>
              </w:rPr>
              <w:t>(</w:t>
            </w:r>
            <w:proofErr w:type="gramStart"/>
            <w:r w:rsidR="005D1105" w:rsidRPr="005D1105">
              <w:rPr>
                <w:rFonts w:ascii="Times New Roman" w:eastAsia="宋体" w:hAnsi="Times New Roman" w:hint="eastAsia"/>
                <w:color w:val="000000"/>
                <w:sz w:val="24"/>
                <w:szCs w:val="24"/>
              </w:rPr>
              <w:t>环办环评函</w:t>
            </w:r>
            <w:proofErr w:type="gramEnd"/>
            <w:r w:rsidR="005D1105" w:rsidRPr="005D1105">
              <w:rPr>
                <w:rFonts w:ascii="Times New Roman" w:eastAsia="宋体" w:hAnsi="Times New Roman" w:hint="eastAsia"/>
                <w:color w:val="000000"/>
                <w:sz w:val="24"/>
                <w:szCs w:val="24"/>
              </w:rPr>
              <w:t>〔</w:t>
            </w:r>
            <w:r w:rsidR="005D1105" w:rsidRPr="005D1105">
              <w:rPr>
                <w:rFonts w:ascii="Times New Roman" w:eastAsia="宋体" w:hAnsi="Times New Roman" w:hint="eastAsia"/>
                <w:color w:val="000000"/>
                <w:sz w:val="24"/>
                <w:szCs w:val="24"/>
              </w:rPr>
              <w:t>2019</w:t>
            </w:r>
            <w:r w:rsidR="005D1105" w:rsidRPr="005D1105">
              <w:rPr>
                <w:rFonts w:ascii="Times New Roman" w:eastAsia="宋体" w:hAnsi="Times New Roman" w:hint="eastAsia"/>
                <w:color w:val="000000"/>
                <w:sz w:val="24"/>
                <w:szCs w:val="24"/>
              </w:rPr>
              <w:t>〕</w:t>
            </w:r>
            <w:r w:rsidR="005D1105" w:rsidRPr="005D1105">
              <w:rPr>
                <w:rFonts w:ascii="Times New Roman" w:eastAsia="宋体" w:hAnsi="Times New Roman" w:hint="eastAsia"/>
                <w:color w:val="000000"/>
                <w:sz w:val="24"/>
                <w:szCs w:val="24"/>
              </w:rPr>
              <w:t>934</w:t>
            </w:r>
            <w:r w:rsidR="005D1105" w:rsidRPr="005D1105">
              <w:rPr>
                <w:rFonts w:ascii="Times New Roman" w:eastAsia="宋体" w:hAnsi="Times New Roman" w:hint="eastAsia"/>
                <w:color w:val="000000"/>
                <w:sz w:val="24"/>
                <w:szCs w:val="24"/>
              </w:rPr>
              <w:t>号，</w:t>
            </w:r>
            <w:r w:rsidR="005D1105" w:rsidRPr="005D1105">
              <w:rPr>
                <w:rFonts w:ascii="Times New Roman" w:eastAsia="宋体" w:hAnsi="Times New Roman" w:hint="eastAsia"/>
                <w:color w:val="000000"/>
                <w:sz w:val="24"/>
                <w:szCs w:val="24"/>
              </w:rPr>
              <w:t>2019</w:t>
            </w:r>
            <w:r w:rsidR="005D1105" w:rsidRPr="005D1105">
              <w:rPr>
                <w:rFonts w:ascii="Times New Roman" w:eastAsia="宋体" w:hAnsi="Times New Roman" w:hint="eastAsia"/>
                <w:color w:val="000000"/>
                <w:sz w:val="24"/>
                <w:szCs w:val="24"/>
              </w:rPr>
              <w:t>年</w:t>
            </w:r>
            <w:r w:rsidR="005D1105" w:rsidRPr="005D1105">
              <w:rPr>
                <w:rFonts w:ascii="Times New Roman" w:eastAsia="宋体" w:hAnsi="Times New Roman" w:hint="eastAsia"/>
                <w:color w:val="000000"/>
                <w:sz w:val="24"/>
                <w:szCs w:val="24"/>
              </w:rPr>
              <w:t>12</w:t>
            </w:r>
            <w:r w:rsidR="005D1105" w:rsidRPr="005D1105">
              <w:rPr>
                <w:rFonts w:ascii="Times New Roman" w:eastAsia="宋体" w:hAnsi="Times New Roman" w:hint="eastAsia"/>
                <w:color w:val="000000"/>
                <w:sz w:val="24"/>
                <w:szCs w:val="24"/>
              </w:rPr>
              <w:t>月</w:t>
            </w:r>
            <w:r w:rsidR="005D1105" w:rsidRPr="005D1105">
              <w:rPr>
                <w:rFonts w:ascii="Times New Roman" w:eastAsia="宋体" w:hAnsi="Times New Roman" w:hint="eastAsia"/>
                <w:color w:val="000000"/>
                <w:sz w:val="24"/>
                <w:szCs w:val="24"/>
              </w:rPr>
              <w:t>23</w:t>
            </w:r>
            <w:r w:rsidR="005D1105" w:rsidRPr="005D1105">
              <w:rPr>
                <w:rFonts w:ascii="Times New Roman" w:eastAsia="宋体" w:hAnsi="Times New Roman" w:hint="eastAsia"/>
                <w:color w:val="000000"/>
                <w:sz w:val="24"/>
                <w:szCs w:val="24"/>
              </w:rPr>
              <w:t>日</w:t>
            </w:r>
            <w:r w:rsidR="005D1105" w:rsidRPr="005D1105">
              <w:rPr>
                <w:rFonts w:ascii="Times New Roman" w:eastAsia="宋体" w:hAnsi="Times New Roman" w:hint="eastAsia"/>
                <w:color w:val="000000"/>
                <w:sz w:val="24"/>
                <w:szCs w:val="24"/>
              </w:rPr>
              <w:t>)</w:t>
            </w:r>
            <w:r w:rsidR="005D1105" w:rsidRPr="005D1105">
              <w:rPr>
                <w:rFonts w:ascii="Times New Roman" w:eastAsia="宋体" w:hAnsi="Times New Roman" w:hint="eastAsia"/>
                <w:color w:val="000000"/>
                <w:sz w:val="24"/>
                <w:szCs w:val="24"/>
              </w:rPr>
              <w:t>；</w:t>
            </w:r>
          </w:p>
          <w:p w14:paraId="0FEBC237" w14:textId="77777777" w:rsidR="000C33F9" w:rsidRPr="005D1105" w:rsidRDefault="00000000">
            <w:pPr>
              <w:spacing w:after="0" w:line="460" w:lineRule="exact"/>
              <w:jc w:val="both"/>
              <w:rPr>
                <w:rFonts w:ascii="Times New Roman" w:eastAsia="宋体" w:hAnsi="Times New Roman"/>
                <w:color w:val="000000" w:themeColor="text1"/>
                <w:sz w:val="24"/>
                <w:szCs w:val="24"/>
              </w:rPr>
            </w:pPr>
            <w:r w:rsidRPr="005D1105">
              <w:rPr>
                <w:rFonts w:ascii="Times New Roman" w:eastAsia="宋体" w:hAnsi="Times New Roman"/>
                <w:color w:val="000000" w:themeColor="text1"/>
                <w:sz w:val="24"/>
                <w:szCs w:val="24"/>
              </w:rPr>
              <w:lastRenderedPageBreak/>
              <w:t xml:space="preserve">9. </w:t>
            </w:r>
            <w:r w:rsidRPr="005D1105">
              <w:rPr>
                <w:rFonts w:ascii="Times New Roman" w:eastAsia="宋体" w:hAnsi="Times New Roman"/>
                <w:color w:val="000000" w:themeColor="text1"/>
                <w:sz w:val="24"/>
                <w:szCs w:val="24"/>
              </w:rPr>
              <w:t>《排污许可证申请与核发技术规范</w:t>
            </w:r>
            <w:r w:rsidRPr="005D1105">
              <w:rPr>
                <w:rFonts w:ascii="Times New Roman" w:eastAsia="宋体" w:hAnsi="Times New Roman"/>
                <w:color w:val="000000" w:themeColor="text1"/>
                <w:sz w:val="24"/>
                <w:szCs w:val="24"/>
              </w:rPr>
              <w:t xml:space="preserve"> </w:t>
            </w:r>
            <w:r w:rsidRPr="005D1105">
              <w:rPr>
                <w:rFonts w:ascii="Times New Roman" w:eastAsia="宋体" w:hAnsi="Times New Roman"/>
                <w:color w:val="000000" w:themeColor="text1"/>
                <w:sz w:val="24"/>
                <w:szCs w:val="24"/>
              </w:rPr>
              <w:t>总则》</w:t>
            </w:r>
            <w:r w:rsidRPr="005D1105">
              <w:rPr>
                <w:rFonts w:ascii="Times New Roman" w:eastAsia="宋体" w:hAnsi="Times New Roman"/>
                <w:color w:val="000000" w:themeColor="text1"/>
                <w:sz w:val="24"/>
                <w:szCs w:val="24"/>
              </w:rPr>
              <w:t>(HJ942—2018)</w:t>
            </w:r>
            <w:r w:rsidRPr="005D1105">
              <w:rPr>
                <w:rFonts w:ascii="Times New Roman" w:eastAsia="宋体" w:hAnsi="Times New Roman"/>
                <w:color w:val="000000" w:themeColor="text1"/>
                <w:sz w:val="24"/>
                <w:szCs w:val="24"/>
              </w:rPr>
              <w:t>；</w:t>
            </w:r>
          </w:p>
          <w:p w14:paraId="62867053" w14:textId="32BFC5F8" w:rsidR="000C33F9" w:rsidRPr="00221455" w:rsidRDefault="00000000">
            <w:pPr>
              <w:spacing w:after="0" w:line="460" w:lineRule="exact"/>
              <w:jc w:val="both"/>
              <w:rPr>
                <w:rFonts w:ascii="Times New Roman" w:eastAsia="宋体" w:hAnsi="Times New Roman"/>
                <w:color w:val="000000"/>
                <w:sz w:val="24"/>
                <w:szCs w:val="24"/>
              </w:rPr>
            </w:pPr>
            <w:r w:rsidRPr="005D1105">
              <w:rPr>
                <w:rFonts w:ascii="Times New Roman" w:eastAsia="宋体" w:hAnsi="Times New Roman"/>
                <w:color w:val="000000"/>
                <w:sz w:val="24"/>
                <w:szCs w:val="24"/>
              </w:rPr>
              <w:t>10.</w:t>
            </w:r>
            <w:r w:rsidRPr="005D1105">
              <w:rPr>
                <w:rFonts w:ascii="Times New Roman" w:hAnsi="Times New Roman"/>
              </w:rPr>
              <w:t xml:space="preserve"> </w:t>
            </w:r>
            <w:r w:rsidRPr="005D1105">
              <w:rPr>
                <w:rFonts w:ascii="Times New Roman" w:eastAsia="宋体" w:hAnsi="Times New Roman"/>
                <w:color w:val="000000"/>
                <w:sz w:val="24"/>
                <w:szCs w:val="24"/>
              </w:rPr>
              <w:t>《</w:t>
            </w:r>
            <w:r w:rsidR="005D1105" w:rsidRPr="005D1105">
              <w:rPr>
                <w:rFonts w:ascii="Times New Roman" w:eastAsia="宋体" w:hAnsi="Times New Roman" w:hint="eastAsia"/>
                <w:color w:val="000000"/>
                <w:sz w:val="24"/>
                <w:szCs w:val="24"/>
              </w:rPr>
              <w:t>新乡市亿丰淀粉有限公司年产小麦淀粉</w:t>
            </w:r>
            <w:r w:rsidR="005D1105" w:rsidRPr="005D1105">
              <w:rPr>
                <w:rFonts w:ascii="Times New Roman" w:eastAsia="宋体" w:hAnsi="Times New Roman" w:hint="eastAsia"/>
                <w:color w:val="000000"/>
                <w:sz w:val="24"/>
                <w:szCs w:val="24"/>
              </w:rPr>
              <w:t>12000</w:t>
            </w:r>
            <w:r w:rsidR="005D1105" w:rsidRPr="005D1105">
              <w:rPr>
                <w:rFonts w:ascii="Times New Roman" w:eastAsia="宋体" w:hAnsi="Times New Roman" w:hint="eastAsia"/>
                <w:color w:val="000000"/>
                <w:sz w:val="24"/>
                <w:szCs w:val="24"/>
              </w:rPr>
              <w:t>吨、谷朊粉</w:t>
            </w:r>
            <w:r w:rsidR="005D1105" w:rsidRPr="005D1105">
              <w:rPr>
                <w:rFonts w:ascii="Times New Roman" w:eastAsia="宋体" w:hAnsi="Times New Roman" w:hint="eastAsia"/>
                <w:color w:val="000000"/>
                <w:sz w:val="24"/>
                <w:szCs w:val="24"/>
              </w:rPr>
              <w:t>3000</w:t>
            </w:r>
            <w:r w:rsidR="005D1105" w:rsidRPr="005D1105">
              <w:rPr>
                <w:rFonts w:ascii="Times New Roman" w:eastAsia="宋体" w:hAnsi="Times New Roman" w:hint="eastAsia"/>
                <w:color w:val="000000"/>
                <w:sz w:val="24"/>
                <w:szCs w:val="24"/>
              </w:rPr>
              <w:t>吨项目</w:t>
            </w:r>
            <w:r w:rsidRPr="005D1105">
              <w:rPr>
                <w:rFonts w:ascii="Times New Roman" w:eastAsia="宋体" w:hAnsi="Times New Roman"/>
                <w:color w:val="000000"/>
                <w:sz w:val="24"/>
                <w:szCs w:val="24"/>
              </w:rPr>
              <w:t>环境</w:t>
            </w:r>
            <w:r w:rsidRPr="00221455">
              <w:rPr>
                <w:rFonts w:ascii="Times New Roman" w:eastAsia="宋体" w:hAnsi="Times New Roman"/>
                <w:color w:val="000000"/>
                <w:sz w:val="24"/>
                <w:szCs w:val="24"/>
              </w:rPr>
              <w:t>影响评价报告表》，河南蓝天环境工程有限公司，</w:t>
            </w:r>
            <w:r w:rsidRPr="00221455">
              <w:rPr>
                <w:rFonts w:ascii="Times New Roman" w:eastAsia="宋体" w:hAnsi="Times New Roman"/>
                <w:color w:val="000000"/>
                <w:sz w:val="24"/>
                <w:szCs w:val="24"/>
              </w:rPr>
              <w:t>202</w:t>
            </w:r>
            <w:r w:rsidRPr="00221455">
              <w:rPr>
                <w:rFonts w:ascii="Times New Roman" w:eastAsia="宋体" w:hAnsi="Times New Roman" w:hint="eastAsia"/>
                <w:color w:val="000000"/>
                <w:sz w:val="24"/>
                <w:szCs w:val="24"/>
              </w:rPr>
              <w:t>4</w:t>
            </w:r>
            <w:r w:rsidRPr="00221455">
              <w:rPr>
                <w:rFonts w:ascii="Times New Roman" w:eastAsia="宋体" w:hAnsi="Times New Roman"/>
                <w:color w:val="000000"/>
                <w:sz w:val="24"/>
                <w:szCs w:val="24"/>
              </w:rPr>
              <w:t>.</w:t>
            </w:r>
            <w:r w:rsidR="005D1105" w:rsidRPr="00221455">
              <w:rPr>
                <w:rFonts w:ascii="Times New Roman" w:eastAsia="宋体" w:hAnsi="Times New Roman" w:hint="eastAsia"/>
                <w:color w:val="000000"/>
                <w:sz w:val="24"/>
                <w:szCs w:val="24"/>
              </w:rPr>
              <w:t>1</w:t>
            </w:r>
            <w:r w:rsidRPr="00221455">
              <w:rPr>
                <w:rFonts w:ascii="Times New Roman" w:eastAsia="宋体" w:hAnsi="Times New Roman"/>
                <w:color w:val="000000"/>
                <w:sz w:val="24"/>
                <w:szCs w:val="24"/>
              </w:rPr>
              <w:t>；</w:t>
            </w:r>
          </w:p>
          <w:p w14:paraId="5A9010C5" w14:textId="5B4BA2A4" w:rsidR="000C33F9" w:rsidRPr="00221455" w:rsidRDefault="00000000">
            <w:pPr>
              <w:spacing w:after="0" w:line="460" w:lineRule="exact"/>
              <w:jc w:val="both"/>
              <w:rPr>
                <w:rFonts w:ascii="Times New Roman" w:eastAsia="宋体" w:hAnsi="Times New Roman"/>
                <w:color w:val="000000"/>
                <w:sz w:val="24"/>
                <w:szCs w:val="24"/>
              </w:rPr>
            </w:pPr>
            <w:r w:rsidRPr="00221455">
              <w:rPr>
                <w:rFonts w:ascii="Times New Roman" w:eastAsia="宋体" w:hAnsi="Times New Roman"/>
                <w:color w:val="000000"/>
                <w:sz w:val="24"/>
                <w:szCs w:val="24"/>
              </w:rPr>
              <w:t xml:space="preserve">11. </w:t>
            </w:r>
            <w:r w:rsidRPr="00221455">
              <w:rPr>
                <w:rFonts w:ascii="Times New Roman" w:eastAsia="宋体" w:hAnsi="Times New Roman"/>
                <w:color w:val="000000"/>
                <w:sz w:val="24"/>
                <w:szCs w:val="24"/>
              </w:rPr>
              <w:t>《</w:t>
            </w:r>
            <w:r w:rsidR="005D1105" w:rsidRPr="00221455">
              <w:rPr>
                <w:rFonts w:ascii="Times New Roman" w:eastAsia="宋体" w:hAnsi="Times New Roman" w:hint="eastAsia"/>
                <w:color w:val="000000"/>
                <w:sz w:val="24"/>
                <w:szCs w:val="24"/>
              </w:rPr>
              <w:t>新乡市亿丰淀粉有限公司年产小麦淀粉</w:t>
            </w:r>
            <w:r w:rsidR="005D1105" w:rsidRPr="00221455">
              <w:rPr>
                <w:rFonts w:ascii="Times New Roman" w:eastAsia="宋体" w:hAnsi="Times New Roman" w:hint="eastAsia"/>
                <w:color w:val="000000"/>
                <w:sz w:val="24"/>
                <w:szCs w:val="24"/>
              </w:rPr>
              <w:t>12000</w:t>
            </w:r>
            <w:r w:rsidR="005D1105" w:rsidRPr="00221455">
              <w:rPr>
                <w:rFonts w:ascii="Times New Roman" w:eastAsia="宋体" w:hAnsi="Times New Roman" w:hint="eastAsia"/>
                <w:color w:val="000000"/>
                <w:sz w:val="24"/>
                <w:szCs w:val="24"/>
              </w:rPr>
              <w:t>吨、谷朊粉</w:t>
            </w:r>
            <w:r w:rsidR="005D1105" w:rsidRPr="00221455">
              <w:rPr>
                <w:rFonts w:ascii="Times New Roman" w:eastAsia="宋体" w:hAnsi="Times New Roman" w:hint="eastAsia"/>
                <w:color w:val="000000"/>
                <w:sz w:val="24"/>
                <w:szCs w:val="24"/>
              </w:rPr>
              <w:t>3000</w:t>
            </w:r>
            <w:r w:rsidR="005D1105" w:rsidRPr="00221455">
              <w:rPr>
                <w:rFonts w:ascii="Times New Roman" w:eastAsia="宋体" w:hAnsi="Times New Roman" w:hint="eastAsia"/>
                <w:color w:val="000000"/>
                <w:sz w:val="24"/>
                <w:szCs w:val="24"/>
              </w:rPr>
              <w:t>吨项目</w:t>
            </w:r>
            <w:r w:rsidRPr="00221455">
              <w:rPr>
                <w:rFonts w:ascii="Times New Roman" w:eastAsia="宋体" w:hAnsi="Times New Roman"/>
                <w:color w:val="000000"/>
                <w:sz w:val="24"/>
                <w:szCs w:val="24"/>
              </w:rPr>
              <w:t>环境影响评价报告表》的批复（</w:t>
            </w:r>
            <w:proofErr w:type="gramStart"/>
            <w:r w:rsidR="00221455" w:rsidRPr="00221455">
              <w:rPr>
                <w:rFonts w:ascii="Times New Roman" w:eastAsia="宋体" w:hAnsi="Times New Roman" w:hint="eastAsia"/>
                <w:color w:val="000000"/>
                <w:sz w:val="24"/>
                <w:szCs w:val="24"/>
              </w:rPr>
              <w:t>卫环告表</w:t>
            </w:r>
            <w:proofErr w:type="gramEnd"/>
            <w:r w:rsidRPr="00221455">
              <w:rPr>
                <w:rFonts w:ascii="Times New Roman" w:eastAsia="宋体" w:hAnsi="Times New Roman" w:hint="eastAsia"/>
                <w:color w:val="000000"/>
                <w:sz w:val="24"/>
                <w:szCs w:val="24"/>
              </w:rPr>
              <w:t>[2024]0</w:t>
            </w:r>
            <w:r w:rsidR="00221455" w:rsidRPr="00221455">
              <w:rPr>
                <w:rFonts w:ascii="Times New Roman" w:eastAsia="宋体" w:hAnsi="Times New Roman" w:hint="eastAsia"/>
                <w:color w:val="000000"/>
                <w:sz w:val="24"/>
                <w:szCs w:val="24"/>
              </w:rPr>
              <w:t>1</w:t>
            </w:r>
            <w:r w:rsidR="00221455" w:rsidRPr="00221455">
              <w:rPr>
                <w:rFonts w:ascii="Times New Roman" w:eastAsia="宋体" w:hAnsi="Times New Roman" w:hint="eastAsia"/>
                <w:color w:val="000000"/>
                <w:sz w:val="24"/>
                <w:szCs w:val="24"/>
              </w:rPr>
              <w:t>号</w:t>
            </w:r>
            <w:r w:rsidRPr="00221455">
              <w:rPr>
                <w:rFonts w:ascii="Times New Roman" w:eastAsia="宋体" w:hAnsi="Times New Roman"/>
                <w:color w:val="000000"/>
                <w:sz w:val="24"/>
                <w:szCs w:val="24"/>
              </w:rPr>
              <w:t>），新乡市生态环境局</w:t>
            </w:r>
            <w:r w:rsidR="00221455" w:rsidRPr="00221455">
              <w:rPr>
                <w:rFonts w:ascii="Times New Roman" w:eastAsia="宋体" w:hAnsi="Times New Roman" w:hint="eastAsia"/>
                <w:color w:val="000000"/>
                <w:sz w:val="24"/>
                <w:szCs w:val="24"/>
              </w:rPr>
              <w:t>卫辉</w:t>
            </w:r>
            <w:r w:rsidRPr="00221455">
              <w:rPr>
                <w:rFonts w:ascii="Times New Roman" w:eastAsia="宋体" w:hAnsi="Times New Roman" w:hint="eastAsia"/>
                <w:color w:val="000000"/>
                <w:sz w:val="24"/>
                <w:szCs w:val="24"/>
              </w:rPr>
              <w:t>分局</w:t>
            </w:r>
            <w:r w:rsidRPr="00221455">
              <w:rPr>
                <w:rFonts w:ascii="Times New Roman" w:eastAsia="宋体" w:hAnsi="Times New Roman"/>
                <w:color w:val="000000"/>
                <w:sz w:val="24"/>
                <w:szCs w:val="24"/>
              </w:rPr>
              <w:t>，</w:t>
            </w:r>
            <w:r w:rsidRPr="00221455">
              <w:rPr>
                <w:rFonts w:ascii="Times New Roman" w:eastAsia="宋体" w:hAnsi="Times New Roman"/>
                <w:color w:val="000000"/>
                <w:sz w:val="24"/>
                <w:szCs w:val="24"/>
              </w:rPr>
              <w:t>202</w:t>
            </w:r>
            <w:r w:rsidRPr="00221455">
              <w:rPr>
                <w:rFonts w:ascii="Times New Roman" w:eastAsia="宋体" w:hAnsi="Times New Roman" w:hint="eastAsia"/>
                <w:color w:val="000000"/>
                <w:sz w:val="24"/>
                <w:szCs w:val="24"/>
              </w:rPr>
              <w:t>4</w:t>
            </w:r>
            <w:r w:rsidRPr="00221455">
              <w:rPr>
                <w:rFonts w:ascii="Times New Roman" w:eastAsia="宋体" w:hAnsi="Times New Roman"/>
                <w:color w:val="000000"/>
                <w:sz w:val="24"/>
                <w:szCs w:val="24"/>
              </w:rPr>
              <w:t>年</w:t>
            </w:r>
            <w:r w:rsidR="00221455" w:rsidRPr="00221455">
              <w:rPr>
                <w:rFonts w:ascii="Times New Roman" w:eastAsia="宋体" w:hAnsi="Times New Roman" w:hint="eastAsia"/>
                <w:color w:val="000000"/>
                <w:sz w:val="24"/>
                <w:szCs w:val="24"/>
              </w:rPr>
              <w:t>1</w:t>
            </w:r>
            <w:r w:rsidRPr="00221455">
              <w:rPr>
                <w:rFonts w:ascii="Times New Roman" w:eastAsia="宋体" w:hAnsi="Times New Roman"/>
                <w:color w:val="000000"/>
                <w:sz w:val="24"/>
                <w:szCs w:val="24"/>
              </w:rPr>
              <w:t>月</w:t>
            </w:r>
            <w:r w:rsidR="00221455" w:rsidRPr="00221455">
              <w:rPr>
                <w:rFonts w:ascii="Times New Roman" w:eastAsia="宋体" w:hAnsi="Times New Roman" w:hint="eastAsia"/>
                <w:color w:val="000000"/>
                <w:sz w:val="24"/>
                <w:szCs w:val="24"/>
              </w:rPr>
              <w:t>11</w:t>
            </w:r>
            <w:r w:rsidRPr="00221455">
              <w:rPr>
                <w:rFonts w:ascii="Times New Roman" w:eastAsia="宋体" w:hAnsi="Times New Roman"/>
                <w:color w:val="000000"/>
                <w:sz w:val="24"/>
                <w:szCs w:val="24"/>
              </w:rPr>
              <w:t>日；</w:t>
            </w:r>
          </w:p>
          <w:p w14:paraId="63E02FA1" w14:textId="48180099" w:rsidR="000C33F9" w:rsidRPr="00221455" w:rsidRDefault="00000000">
            <w:pPr>
              <w:spacing w:after="0" w:line="460" w:lineRule="exact"/>
              <w:jc w:val="both"/>
              <w:rPr>
                <w:rFonts w:ascii="Times New Roman" w:eastAsia="宋体" w:hAnsi="Times New Roman"/>
                <w:sz w:val="24"/>
                <w:szCs w:val="24"/>
              </w:rPr>
            </w:pPr>
            <w:r w:rsidRPr="00221455">
              <w:rPr>
                <w:rFonts w:ascii="Times New Roman" w:eastAsia="宋体" w:hAnsi="Times New Roman"/>
                <w:sz w:val="24"/>
                <w:szCs w:val="24"/>
              </w:rPr>
              <w:t>12.</w:t>
            </w:r>
            <w:r w:rsidRPr="00221455">
              <w:rPr>
                <w:rFonts w:ascii="Times New Roman" w:eastAsia="宋体" w:hAnsi="Times New Roman"/>
                <w:sz w:val="24"/>
                <w:szCs w:val="24"/>
              </w:rPr>
              <w:t>《</w:t>
            </w:r>
            <w:r w:rsidR="005D1105" w:rsidRPr="00221455">
              <w:rPr>
                <w:rFonts w:ascii="Times New Roman" w:eastAsia="宋体" w:hAnsi="Times New Roman"/>
                <w:color w:val="000000"/>
                <w:sz w:val="24"/>
                <w:szCs w:val="24"/>
              </w:rPr>
              <w:t>新乡市亿丰淀粉有限公司</w:t>
            </w:r>
            <w:r w:rsidRPr="00221455">
              <w:rPr>
                <w:rFonts w:ascii="Times New Roman" w:eastAsia="宋体" w:hAnsi="Times New Roman"/>
                <w:color w:val="000000"/>
                <w:sz w:val="24"/>
                <w:szCs w:val="24"/>
              </w:rPr>
              <w:t>年加工</w:t>
            </w:r>
            <w:r w:rsidRPr="00221455">
              <w:rPr>
                <w:rFonts w:ascii="Times New Roman" w:eastAsia="宋体" w:hAnsi="Times New Roman"/>
                <w:color w:val="000000"/>
                <w:sz w:val="24"/>
                <w:szCs w:val="24"/>
              </w:rPr>
              <w:t>50</w:t>
            </w:r>
            <w:r w:rsidRPr="00221455">
              <w:rPr>
                <w:rFonts w:ascii="Times New Roman" w:eastAsia="宋体" w:hAnsi="Times New Roman"/>
                <w:color w:val="000000"/>
                <w:sz w:val="24"/>
                <w:szCs w:val="24"/>
              </w:rPr>
              <w:t>万平方米装饰板材项目验收检测</w:t>
            </w:r>
            <w:r w:rsidRPr="00221455">
              <w:rPr>
                <w:rFonts w:ascii="Times New Roman" w:eastAsia="宋体" w:hAnsi="Times New Roman" w:hint="eastAsia"/>
                <w:color w:val="000000"/>
                <w:sz w:val="24"/>
                <w:szCs w:val="24"/>
              </w:rPr>
              <w:t>报告</w:t>
            </w:r>
            <w:r w:rsidRPr="00221455">
              <w:rPr>
                <w:rFonts w:ascii="Times New Roman" w:eastAsia="宋体" w:hAnsi="Times New Roman"/>
                <w:color w:val="000000"/>
                <w:sz w:val="24"/>
                <w:szCs w:val="24"/>
              </w:rPr>
              <w:t>》，</w:t>
            </w:r>
            <w:r w:rsidRPr="00221455">
              <w:rPr>
                <w:rFonts w:ascii="Times New Roman" w:eastAsia="宋体" w:hAnsi="Times New Roman" w:hint="eastAsia"/>
                <w:color w:val="000000"/>
                <w:sz w:val="24"/>
                <w:szCs w:val="24"/>
              </w:rPr>
              <w:t>河南</w:t>
            </w:r>
            <w:proofErr w:type="gramStart"/>
            <w:r w:rsidR="00221455" w:rsidRPr="00221455">
              <w:rPr>
                <w:rFonts w:ascii="Times New Roman" w:eastAsia="宋体" w:hAnsi="Times New Roman" w:hint="eastAsia"/>
                <w:color w:val="000000"/>
                <w:sz w:val="24"/>
                <w:szCs w:val="24"/>
              </w:rPr>
              <w:t>碧之霄检测</w:t>
            </w:r>
            <w:proofErr w:type="gramEnd"/>
            <w:r w:rsidR="00221455" w:rsidRPr="00221455">
              <w:rPr>
                <w:rFonts w:ascii="Times New Roman" w:eastAsia="宋体" w:hAnsi="Times New Roman" w:hint="eastAsia"/>
                <w:color w:val="000000"/>
                <w:sz w:val="24"/>
                <w:szCs w:val="24"/>
              </w:rPr>
              <w:t>技术有限公司</w:t>
            </w:r>
            <w:r w:rsidRPr="00221455">
              <w:rPr>
                <w:rFonts w:ascii="Times New Roman" w:eastAsia="宋体" w:hAnsi="Times New Roman"/>
                <w:color w:val="000000"/>
                <w:sz w:val="24"/>
                <w:szCs w:val="24"/>
              </w:rPr>
              <w:t>，</w:t>
            </w:r>
            <w:r w:rsidRPr="00221455">
              <w:rPr>
                <w:rFonts w:ascii="Times New Roman" w:eastAsia="宋体" w:hAnsi="Times New Roman" w:hint="eastAsia"/>
                <w:color w:val="000000"/>
                <w:sz w:val="24"/>
                <w:szCs w:val="24"/>
              </w:rPr>
              <w:t>2025</w:t>
            </w:r>
            <w:r w:rsidRPr="00221455">
              <w:rPr>
                <w:rFonts w:ascii="Times New Roman" w:eastAsia="宋体" w:hAnsi="Times New Roman" w:hint="eastAsia"/>
                <w:color w:val="000000"/>
                <w:sz w:val="24"/>
                <w:szCs w:val="24"/>
              </w:rPr>
              <w:t>年</w:t>
            </w:r>
            <w:r w:rsidRPr="00221455">
              <w:rPr>
                <w:rFonts w:ascii="Times New Roman" w:eastAsia="宋体" w:hAnsi="Times New Roman" w:hint="eastAsia"/>
                <w:color w:val="000000"/>
                <w:sz w:val="24"/>
                <w:szCs w:val="24"/>
              </w:rPr>
              <w:t>1</w:t>
            </w:r>
            <w:r w:rsidRPr="00221455">
              <w:rPr>
                <w:rFonts w:ascii="Times New Roman" w:eastAsia="宋体" w:hAnsi="Times New Roman" w:hint="eastAsia"/>
                <w:color w:val="000000"/>
                <w:sz w:val="24"/>
                <w:szCs w:val="24"/>
              </w:rPr>
              <w:t>月</w:t>
            </w:r>
            <w:r w:rsidR="00221455" w:rsidRPr="00221455">
              <w:rPr>
                <w:rFonts w:ascii="Times New Roman" w:eastAsia="宋体" w:hAnsi="Times New Roman" w:hint="eastAsia"/>
                <w:color w:val="000000"/>
                <w:sz w:val="24"/>
                <w:szCs w:val="24"/>
              </w:rPr>
              <w:t>22</w:t>
            </w:r>
            <w:r w:rsidRPr="00221455">
              <w:rPr>
                <w:rFonts w:ascii="Times New Roman" w:eastAsia="宋体" w:hAnsi="Times New Roman" w:hint="eastAsia"/>
                <w:color w:val="000000"/>
                <w:sz w:val="24"/>
                <w:szCs w:val="24"/>
              </w:rPr>
              <w:t>日，报告编号：</w:t>
            </w:r>
            <w:r w:rsidR="00221455" w:rsidRPr="00221455">
              <w:rPr>
                <w:rFonts w:ascii="Times New Roman" w:eastAsia="宋体" w:hAnsi="Times New Roman" w:hint="eastAsia"/>
                <w:color w:val="000000"/>
                <w:sz w:val="24"/>
                <w:szCs w:val="24"/>
              </w:rPr>
              <w:t>第</w:t>
            </w:r>
            <w:r w:rsidR="00221455" w:rsidRPr="00221455">
              <w:rPr>
                <w:rFonts w:ascii="Times New Roman" w:eastAsia="宋体" w:hAnsi="Times New Roman" w:hint="eastAsia"/>
                <w:color w:val="000000"/>
                <w:sz w:val="24"/>
                <w:szCs w:val="24"/>
              </w:rPr>
              <w:t>BZXBG-2501002</w:t>
            </w:r>
            <w:r w:rsidR="00221455" w:rsidRPr="00221455">
              <w:rPr>
                <w:rFonts w:ascii="Times New Roman" w:eastAsia="宋体" w:hAnsi="Times New Roman" w:hint="eastAsia"/>
                <w:color w:val="000000"/>
                <w:sz w:val="24"/>
                <w:szCs w:val="24"/>
              </w:rPr>
              <w:t>号</w:t>
            </w:r>
            <w:r w:rsidRPr="00221455">
              <w:rPr>
                <w:rFonts w:ascii="Times New Roman" w:eastAsia="宋体" w:hAnsi="Times New Roman" w:hint="eastAsia"/>
                <w:color w:val="000000"/>
                <w:sz w:val="24"/>
                <w:szCs w:val="24"/>
              </w:rPr>
              <w:t>。</w:t>
            </w:r>
          </w:p>
          <w:p w14:paraId="7544CB33" w14:textId="4BED44F0" w:rsidR="000C33F9" w:rsidRDefault="00000000" w:rsidP="00221455">
            <w:pPr>
              <w:spacing w:after="0" w:line="460" w:lineRule="exact"/>
              <w:jc w:val="both"/>
              <w:rPr>
                <w:highlight w:val="yellow"/>
              </w:rPr>
            </w:pPr>
            <w:r w:rsidRPr="00221455">
              <w:rPr>
                <w:rFonts w:ascii="Times New Roman" w:eastAsia="宋体" w:hAnsi="Times New Roman"/>
                <w:sz w:val="24"/>
                <w:szCs w:val="24"/>
              </w:rPr>
              <w:t>1</w:t>
            </w:r>
            <w:r w:rsidRPr="00221455">
              <w:rPr>
                <w:rFonts w:ascii="Times New Roman" w:eastAsia="宋体" w:hAnsi="Times New Roman"/>
                <w:color w:val="000000"/>
                <w:sz w:val="24"/>
                <w:szCs w:val="24"/>
              </w:rPr>
              <w:t>3</w:t>
            </w:r>
            <w:r w:rsidRPr="00221455">
              <w:rPr>
                <w:rFonts w:ascii="Times New Roman" w:eastAsia="宋体" w:hAnsi="Times New Roman"/>
                <w:color w:val="000000"/>
                <w:sz w:val="24"/>
                <w:szCs w:val="24"/>
              </w:rPr>
              <w:t>、排污单位名称：</w:t>
            </w:r>
            <w:r w:rsidR="005D1105" w:rsidRPr="00221455">
              <w:rPr>
                <w:rFonts w:ascii="Times New Roman" w:eastAsia="宋体" w:hAnsi="Times New Roman"/>
                <w:color w:val="000000"/>
                <w:sz w:val="24"/>
                <w:szCs w:val="24"/>
              </w:rPr>
              <w:t>新乡</w:t>
            </w:r>
            <w:proofErr w:type="gramStart"/>
            <w:r w:rsidR="005D1105" w:rsidRPr="00221455">
              <w:rPr>
                <w:rFonts w:ascii="Times New Roman" w:eastAsia="宋体" w:hAnsi="Times New Roman"/>
                <w:color w:val="000000"/>
                <w:sz w:val="24"/>
                <w:szCs w:val="24"/>
              </w:rPr>
              <w:t>市亿丰淀粉</w:t>
            </w:r>
            <w:proofErr w:type="gramEnd"/>
            <w:r w:rsidR="005D1105" w:rsidRPr="00221455">
              <w:rPr>
                <w:rFonts w:ascii="Times New Roman" w:eastAsia="宋体" w:hAnsi="Times New Roman"/>
                <w:color w:val="000000"/>
                <w:sz w:val="24"/>
                <w:szCs w:val="24"/>
              </w:rPr>
              <w:t>有限公司</w:t>
            </w:r>
            <w:r w:rsidRPr="00221455">
              <w:rPr>
                <w:rFonts w:ascii="Times New Roman" w:eastAsia="宋体" w:hAnsi="Times New Roman"/>
                <w:color w:val="000000"/>
                <w:sz w:val="24"/>
                <w:szCs w:val="24"/>
              </w:rPr>
              <w:t>；排污许可</w:t>
            </w:r>
            <w:r w:rsidR="00221455" w:rsidRPr="00221455">
              <w:rPr>
                <w:rFonts w:ascii="Times New Roman" w:eastAsia="宋体" w:hAnsi="Times New Roman" w:hint="eastAsia"/>
                <w:color w:val="000000"/>
                <w:sz w:val="24"/>
                <w:szCs w:val="24"/>
              </w:rPr>
              <w:t>登记</w:t>
            </w:r>
            <w:r w:rsidRPr="00221455">
              <w:rPr>
                <w:rFonts w:ascii="Times New Roman" w:eastAsia="宋体" w:hAnsi="Times New Roman"/>
                <w:color w:val="000000"/>
                <w:sz w:val="24"/>
                <w:szCs w:val="24"/>
              </w:rPr>
              <w:t>编号：</w:t>
            </w:r>
            <w:r w:rsidR="00221455" w:rsidRPr="00221455">
              <w:rPr>
                <w:rFonts w:ascii="Times New Roman" w:eastAsia="宋体" w:hAnsi="Times New Roman"/>
                <w:color w:val="000000"/>
                <w:sz w:val="24"/>
                <w:szCs w:val="24"/>
              </w:rPr>
              <w:t>91410781MACWC7PP63001W</w:t>
            </w:r>
            <w:r w:rsidRPr="00221455">
              <w:rPr>
                <w:rFonts w:ascii="Times New Roman" w:eastAsia="宋体" w:hAnsi="Times New Roman"/>
                <w:color w:val="000000"/>
                <w:sz w:val="24"/>
                <w:szCs w:val="24"/>
              </w:rPr>
              <w:t>；管理类别：</w:t>
            </w:r>
            <w:r w:rsidR="00221455" w:rsidRPr="00221455">
              <w:rPr>
                <w:rFonts w:ascii="Times New Roman" w:eastAsia="宋体" w:hAnsi="Times New Roman" w:hint="eastAsia"/>
                <w:color w:val="000000"/>
                <w:sz w:val="24"/>
                <w:szCs w:val="24"/>
              </w:rPr>
              <w:t>登记</w:t>
            </w:r>
            <w:r w:rsidRPr="00221455">
              <w:rPr>
                <w:rFonts w:ascii="Times New Roman" w:eastAsia="宋体" w:hAnsi="Times New Roman"/>
                <w:color w:val="000000"/>
                <w:sz w:val="24"/>
                <w:szCs w:val="24"/>
              </w:rPr>
              <w:t>管理；有效期：</w:t>
            </w:r>
            <w:bookmarkStart w:id="4" w:name="_Hlk153791553"/>
            <w:r w:rsidRPr="00221455">
              <w:rPr>
                <w:rFonts w:ascii="Times New Roman" w:eastAsia="宋体" w:hAnsi="Times New Roman"/>
                <w:color w:val="000000"/>
                <w:sz w:val="24"/>
                <w:szCs w:val="24"/>
              </w:rPr>
              <w:t>202</w:t>
            </w:r>
            <w:r w:rsidRPr="00221455">
              <w:rPr>
                <w:rFonts w:ascii="Times New Roman" w:eastAsia="宋体" w:hAnsi="Times New Roman" w:hint="eastAsia"/>
                <w:color w:val="000000"/>
                <w:sz w:val="24"/>
                <w:szCs w:val="24"/>
              </w:rPr>
              <w:t>4</w:t>
            </w:r>
            <w:r w:rsidRPr="00221455">
              <w:rPr>
                <w:rFonts w:ascii="Times New Roman" w:eastAsia="宋体" w:hAnsi="Times New Roman"/>
                <w:color w:val="000000"/>
                <w:sz w:val="24"/>
                <w:szCs w:val="24"/>
              </w:rPr>
              <w:t>年</w:t>
            </w:r>
            <w:r w:rsidR="00221455" w:rsidRPr="00221455">
              <w:rPr>
                <w:rFonts w:ascii="Times New Roman" w:eastAsia="宋体" w:hAnsi="Times New Roman" w:hint="eastAsia"/>
                <w:color w:val="000000"/>
                <w:sz w:val="24"/>
                <w:szCs w:val="24"/>
              </w:rPr>
              <w:t>07</w:t>
            </w:r>
            <w:r w:rsidRPr="00221455">
              <w:rPr>
                <w:rFonts w:ascii="Times New Roman" w:eastAsia="宋体" w:hAnsi="Times New Roman"/>
                <w:color w:val="000000"/>
                <w:sz w:val="24"/>
                <w:szCs w:val="24"/>
              </w:rPr>
              <w:t>月</w:t>
            </w:r>
            <w:r w:rsidR="00221455" w:rsidRPr="00221455">
              <w:rPr>
                <w:rFonts w:ascii="Times New Roman" w:eastAsia="宋体" w:hAnsi="Times New Roman" w:hint="eastAsia"/>
                <w:color w:val="000000"/>
                <w:sz w:val="24"/>
                <w:szCs w:val="24"/>
              </w:rPr>
              <w:t>29</w:t>
            </w:r>
            <w:r w:rsidRPr="00221455">
              <w:rPr>
                <w:rFonts w:ascii="Times New Roman" w:eastAsia="宋体" w:hAnsi="Times New Roman"/>
                <w:color w:val="000000"/>
                <w:sz w:val="24"/>
                <w:szCs w:val="24"/>
              </w:rPr>
              <w:t>日至</w:t>
            </w:r>
            <w:r w:rsidRPr="00221455">
              <w:rPr>
                <w:rFonts w:ascii="Times New Roman" w:eastAsia="宋体" w:hAnsi="Times New Roman"/>
                <w:color w:val="000000"/>
                <w:sz w:val="24"/>
                <w:szCs w:val="24"/>
              </w:rPr>
              <w:t>202</w:t>
            </w:r>
            <w:r w:rsidRPr="00221455">
              <w:rPr>
                <w:rFonts w:ascii="Times New Roman" w:eastAsia="宋体" w:hAnsi="Times New Roman" w:hint="eastAsia"/>
                <w:color w:val="000000"/>
                <w:sz w:val="24"/>
                <w:szCs w:val="24"/>
              </w:rPr>
              <w:t>9</w:t>
            </w:r>
            <w:r w:rsidRPr="00221455">
              <w:rPr>
                <w:rFonts w:ascii="Times New Roman" w:eastAsia="宋体" w:hAnsi="Times New Roman"/>
                <w:color w:val="000000"/>
                <w:sz w:val="24"/>
                <w:szCs w:val="24"/>
              </w:rPr>
              <w:t>年</w:t>
            </w:r>
            <w:r w:rsidR="00221455" w:rsidRPr="00221455">
              <w:rPr>
                <w:rFonts w:ascii="Times New Roman" w:eastAsia="宋体" w:hAnsi="Times New Roman" w:hint="eastAsia"/>
                <w:color w:val="000000"/>
                <w:sz w:val="24"/>
                <w:szCs w:val="24"/>
              </w:rPr>
              <w:t>07</w:t>
            </w:r>
            <w:r w:rsidRPr="00221455">
              <w:rPr>
                <w:rFonts w:ascii="Times New Roman" w:eastAsia="宋体" w:hAnsi="Times New Roman"/>
                <w:color w:val="000000"/>
                <w:sz w:val="24"/>
                <w:szCs w:val="24"/>
              </w:rPr>
              <w:t>月</w:t>
            </w:r>
            <w:r w:rsidR="00221455" w:rsidRPr="00221455">
              <w:rPr>
                <w:rFonts w:ascii="Times New Roman" w:eastAsia="宋体" w:hAnsi="Times New Roman" w:hint="eastAsia"/>
                <w:color w:val="000000"/>
                <w:sz w:val="24"/>
                <w:szCs w:val="24"/>
              </w:rPr>
              <w:t>28</w:t>
            </w:r>
            <w:r w:rsidRPr="00221455">
              <w:rPr>
                <w:rFonts w:ascii="Times New Roman" w:eastAsia="宋体" w:hAnsi="Times New Roman"/>
                <w:color w:val="000000"/>
                <w:sz w:val="24"/>
                <w:szCs w:val="24"/>
              </w:rPr>
              <w:t>日。</w:t>
            </w:r>
            <w:bookmarkEnd w:id="4"/>
          </w:p>
        </w:tc>
      </w:tr>
      <w:tr w:rsidR="000C33F9" w14:paraId="2C7C1461" w14:textId="77777777">
        <w:trPr>
          <w:trHeight w:val="397"/>
          <w:jc w:val="center"/>
        </w:trPr>
        <w:tc>
          <w:tcPr>
            <w:tcW w:w="1691" w:type="dxa"/>
            <w:vAlign w:val="center"/>
          </w:tcPr>
          <w:p w14:paraId="525060C9" w14:textId="77777777" w:rsidR="000C33F9" w:rsidRPr="007D09EF" w:rsidRDefault="00000000">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lastRenderedPageBreak/>
              <w:t>验收检测评价标准、标号、级别、限值</w:t>
            </w:r>
          </w:p>
        </w:tc>
        <w:tc>
          <w:tcPr>
            <w:tcW w:w="6737" w:type="dxa"/>
            <w:gridSpan w:val="5"/>
            <w:vAlign w:val="center"/>
          </w:tcPr>
          <w:p w14:paraId="709DE0F3" w14:textId="77777777" w:rsidR="000C33F9" w:rsidRPr="007D09EF" w:rsidRDefault="00000000">
            <w:pPr>
              <w:spacing w:after="0" w:line="440" w:lineRule="exact"/>
              <w:ind w:firstLineChars="200" w:firstLine="480"/>
              <w:rPr>
                <w:rFonts w:ascii="Times New Roman" w:eastAsia="黑体" w:hAnsi="Times New Roman"/>
                <w:color w:val="000000"/>
                <w:sz w:val="24"/>
                <w:szCs w:val="24"/>
              </w:rPr>
            </w:pPr>
            <w:r w:rsidRPr="007D09EF">
              <w:rPr>
                <w:rFonts w:ascii="Times New Roman" w:eastAsia="黑体" w:hAnsi="Times New Roman"/>
                <w:color w:val="000000"/>
                <w:sz w:val="24"/>
                <w:szCs w:val="24"/>
              </w:rPr>
              <w:t>表</w:t>
            </w:r>
            <w:r w:rsidRPr="007D09EF">
              <w:rPr>
                <w:rFonts w:ascii="Times New Roman" w:eastAsia="黑体" w:hAnsi="Times New Roman"/>
                <w:color w:val="000000"/>
                <w:sz w:val="24"/>
                <w:szCs w:val="24"/>
              </w:rPr>
              <w:t xml:space="preserve">1                 </w:t>
            </w:r>
            <w:r w:rsidRPr="007D09EF">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9"/>
              <w:gridCol w:w="2440"/>
              <w:gridCol w:w="734"/>
              <w:gridCol w:w="1142"/>
              <w:gridCol w:w="1521"/>
            </w:tblGrid>
            <w:tr w:rsidR="00221455" w:rsidRPr="007D09EF" w14:paraId="17507038" w14:textId="77777777" w:rsidTr="00013142">
              <w:trPr>
                <w:trHeight w:val="397"/>
                <w:jc w:val="center"/>
              </w:trPr>
              <w:tc>
                <w:tcPr>
                  <w:tcW w:w="749" w:type="dxa"/>
                  <w:vAlign w:val="center"/>
                </w:tcPr>
                <w:p w14:paraId="0512583C" w14:textId="77777777" w:rsidR="00221455" w:rsidRPr="007D09EF" w:rsidRDefault="00221455" w:rsidP="0022145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污染物</w:t>
                  </w:r>
                </w:p>
              </w:tc>
              <w:tc>
                <w:tcPr>
                  <w:tcW w:w="2440" w:type="dxa"/>
                  <w:vAlign w:val="center"/>
                </w:tcPr>
                <w:p w14:paraId="2BCF9FC2" w14:textId="77777777" w:rsidR="00221455" w:rsidRPr="007D09EF" w:rsidRDefault="00221455" w:rsidP="0022145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标准名称</w:t>
                  </w:r>
                </w:p>
              </w:tc>
              <w:tc>
                <w:tcPr>
                  <w:tcW w:w="1876" w:type="dxa"/>
                  <w:gridSpan w:val="2"/>
                  <w:vAlign w:val="center"/>
                </w:tcPr>
                <w:p w14:paraId="5730A486" w14:textId="77777777" w:rsidR="00221455" w:rsidRPr="007D09EF" w:rsidRDefault="00221455" w:rsidP="0022145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污染因子</w:t>
                  </w:r>
                </w:p>
              </w:tc>
              <w:tc>
                <w:tcPr>
                  <w:tcW w:w="1521" w:type="dxa"/>
                  <w:vAlign w:val="center"/>
                </w:tcPr>
                <w:p w14:paraId="00249ABA" w14:textId="77777777" w:rsidR="00221455" w:rsidRPr="007D09EF" w:rsidRDefault="00221455" w:rsidP="0022145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标准限值</w:t>
                  </w:r>
                </w:p>
              </w:tc>
            </w:tr>
            <w:tr w:rsidR="00221455" w:rsidRPr="007D09EF" w14:paraId="482113F9" w14:textId="77777777" w:rsidTr="00013142">
              <w:trPr>
                <w:trHeight w:val="397"/>
                <w:jc w:val="center"/>
              </w:trPr>
              <w:tc>
                <w:tcPr>
                  <w:tcW w:w="749" w:type="dxa"/>
                  <w:vMerge w:val="restart"/>
                  <w:vAlign w:val="center"/>
                </w:tcPr>
                <w:p w14:paraId="03EDD2FD"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废水</w:t>
                  </w:r>
                </w:p>
              </w:tc>
              <w:tc>
                <w:tcPr>
                  <w:tcW w:w="2440" w:type="dxa"/>
                  <w:vMerge w:val="restart"/>
                  <w:vAlign w:val="center"/>
                </w:tcPr>
                <w:p w14:paraId="55C3F00F"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《淀粉工业水污染物排放标准》（</w:t>
                  </w:r>
                  <w:r w:rsidRPr="007D09EF">
                    <w:rPr>
                      <w:rFonts w:ascii="Times New Roman" w:eastAsia="宋体" w:hAnsi="Times New Roman" w:hint="eastAsia"/>
                      <w:color w:val="000000"/>
                      <w:sz w:val="21"/>
                      <w:szCs w:val="21"/>
                    </w:rPr>
                    <w:t>G</w:t>
                  </w:r>
                  <w:r w:rsidRPr="007D09EF">
                    <w:rPr>
                      <w:rFonts w:ascii="Times New Roman" w:eastAsia="宋体" w:hAnsi="Times New Roman"/>
                      <w:color w:val="000000"/>
                      <w:sz w:val="21"/>
                      <w:szCs w:val="21"/>
                    </w:rPr>
                    <w:t xml:space="preserve">B </w:t>
                  </w:r>
                  <w:r w:rsidRPr="007D09EF">
                    <w:rPr>
                      <w:rFonts w:ascii="Times New Roman" w:eastAsia="宋体" w:hAnsi="Times New Roman" w:hint="eastAsia"/>
                      <w:color w:val="000000"/>
                      <w:sz w:val="21"/>
                      <w:szCs w:val="21"/>
                    </w:rPr>
                    <w:t>25461-2010</w:t>
                  </w:r>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2-</w:t>
                  </w:r>
                  <w:r w:rsidRPr="007D09EF">
                    <w:rPr>
                      <w:rFonts w:ascii="Times New Roman" w:eastAsia="宋体" w:hAnsi="Times New Roman" w:hint="eastAsia"/>
                      <w:color w:val="000000"/>
                      <w:sz w:val="21"/>
                      <w:szCs w:val="21"/>
                    </w:rPr>
                    <w:t>间接排放</w:t>
                  </w:r>
                </w:p>
              </w:tc>
              <w:tc>
                <w:tcPr>
                  <w:tcW w:w="1876" w:type="dxa"/>
                  <w:gridSpan w:val="2"/>
                  <w:vAlign w:val="center"/>
                </w:tcPr>
                <w:p w14:paraId="58DD4BAB"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p</w:t>
                  </w:r>
                  <w:r w:rsidRPr="007D09EF">
                    <w:rPr>
                      <w:rFonts w:ascii="Times New Roman" w:eastAsia="宋体" w:hAnsi="Times New Roman"/>
                      <w:color w:val="000000"/>
                      <w:sz w:val="21"/>
                      <w:szCs w:val="21"/>
                    </w:rPr>
                    <w:t>H</w:t>
                  </w:r>
                </w:p>
              </w:tc>
              <w:tc>
                <w:tcPr>
                  <w:tcW w:w="1521" w:type="dxa"/>
                  <w:vAlign w:val="center"/>
                </w:tcPr>
                <w:p w14:paraId="3CACB178"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6-9</w:t>
                  </w:r>
                </w:p>
              </w:tc>
            </w:tr>
            <w:tr w:rsidR="00221455" w:rsidRPr="007D09EF" w14:paraId="7AABE8D2" w14:textId="77777777" w:rsidTr="00013142">
              <w:trPr>
                <w:trHeight w:val="397"/>
                <w:jc w:val="center"/>
              </w:trPr>
              <w:tc>
                <w:tcPr>
                  <w:tcW w:w="749" w:type="dxa"/>
                  <w:vMerge/>
                  <w:vAlign w:val="center"/>
                </w:tcPr>
                <w:p w14:paraId="380806F5"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26FFB421"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3AAE28A3"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C</w:t>
                  </w:r>
                  <w:r w:rsidRPr="007D09EF">
                    <w:rPr>
                      <w:rFonts w:ascii="Times New Roman" w:eastAsia="宋体" w:hAnsi="Times New Roman"/>
                      <w:color w:val="000000"/>
                      <w:sz w:val="21"/>
                      <w:szCs w:val="21"/>
                    </w:rPr>
                    <w:t>OD</w:t>
                  </w:r>
                </w:p>
              </w:tc>
              <w:tc>
                <w:tcPr>
                  <w:tcW w:w="1521" w:type="dxa"/>
                  <w:vAlign w:val="center"/>
                </w:tcPr>
                <w:p w14:paraId="4659B61A"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300</w:t>
                  </w:r>
                  <w:r w:rsidRPr="007D09EF">
                    <w:rPr>
                      <w:rFonts w:ascii="Times New Roman" w:eastAsia="宋体" w:hAnsi="Times New Roman"/>
                      <w:color w:val="000000"/>
                      <w:sz w:val="21"/>
                      <w:szCs w:val="21"/>
                    </w:rPr>
                    <w:t>mg/L</w:t>
                  </w:r>
                </w:p>
              </w:tc>
            </w:tr>
            <w:tr w:rsidR="00221455" w:rsidRPr="007D09EF" w14:paraId="231BAD2E" w14:textId="77777777" w:rsidTr="00013142">
              <w:trPr>
                <w:trHeight w:val="397"/>
                <w:jc w:val="center"/>
              </w:trPr>
              <w:tc>
                <w:tcPr>
                  <w:tcW w:w="749" w:type="dxa"/>
                  <w:vMerge/>
                  <w:vAlign w:val="center"/>
                </w:tcPr>
                <w:p w14:paraId="300FB747"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65F6E35A"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4B7CD540"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S</w:t>
                  </w:r>
                  <w:r w:rsidRPr="007D09EF">
                    <w:rPr>
                      <w:rFonts w:ascii="Times New Roman" w:eastAsia="宋体" w:hAnsi="Times New Roman"/>
                      <w:color w:val="000000"/>
                      <w:sz w:val="21"/>
                      <w:szCs w:val="21"/>
                    </w:rPr>
                    <w:t>S</w:t>
                  </w:r>
                </w:p>
              </w:tc>
              <w:tc>
                <w:tcPr>
                  <w:tcW w:w="1521" w:type="dxa"/>
                  <w:vAlign w:val="center"/>
                </w:tcPr>
                <w:p w14:paraId="0F0DE520"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70</w:t>
                  </w:r>
                  <w:r w:rsidRPr="007D09EF">
                    <w:rPr>
                      <w:rFonts w:ascii="Times New Roman" w:eastAsia="宋体" w:hAnsi="Times New Roman"/>
                      <w:color w:val="000000"/>
                      <w:sz w:val="21"/>
                      <w:szCs w:val="21"/>
                    </w:rPr>
                    <w:t>mg/L</w:t>
                  </w:r>
                </w:p>
              </w:tc>
            </w:tr>
            <w:tr w:rsidR="00221455" w:rsidRPr="007D09EF" w14:paraId="53F89760" w14:textId="77777777" w:rsidTr="00013142">
              <w:trPr>
                <w:trHeight w:val="397"/>
                <w:jc w:val="center"/>
              </w:trPr>
              <w:tc>
                <w:tcPr>
                  <w:tcW w:w="749" w:type="dxa"/>
                  <w:vMerge/>
                  <w:vAlign w:val="center"/>
                </w:tcPr>
                <w:p w14:paraId="77CF8C28"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7040E18D"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0419C45B"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r w:rsidRPr="007D09EF">
                    <w:rPr>
                      <w:rFonts w:ascii="Times New Roman" w:eastAsia="宋体" w:hAnsi="Times New Roman"/>
                      <w:color w:val="000000"/>
                      <w:sz w:val="21"/>
                      <w:szCs w:val="21"/>
                    </w:rPr>
                    <w:t>-N</w:t>
                  </w:r>
                </w:p>
              </w:tc>
              <w:tc>
                <w:tcPr>
                  <w:tcW w:w="1521" w:type="dxa"/>
                  <w:vAlign w:val="center"/>
                </w:tcPr>
                <w:p w14:paraId="6B8E7A59"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35</w:t>
                  </w:r>
                  <w:r w:rsidRPr="007D09EF">
                    <w:rPr>
                      <w:rFonts w:ascii="Times New Roman" w:eastAsia="宋体" w:hAnsi="Times New Roman"/>
                      <w:color w:val="000000"/>
                      <w:sz w:val="21"/>
                      <w:szCs w:val="21"/>
                    </w:rPr>
                    <w:t>mg/L</w:t>
                  </w:r>
                </w:p>
              </w:tc>
            </w:tr>
            <w:tr w:rsidR="00221455" w:rsidRPr="007D09EF" w14:paraId="59ACE55F" w14:textId="77777777" w:rsidTr="00013142">
              <w:trPr>
                <w:trHeight w:val="397"/>
                <w:jc w:val="center"/>
              </w:trPr>
              <w:tc>
                <w:tcPr>
                  <w:tcW w:w="749" w:type="dxa"/>
                  <w:vMerge/>
                  <w:vAlign w:val="center"/>
                </w:tcPr>
                <w:p w14:paraId="02D41F36"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1EBE0C39"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7BE7A39F"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P</w:t>
                  </w:r>
                </w:p>
              </w:tc>
              <w:tc>
                <w:tcPr>
                  <w:tcW w:w="1521" w:type="dxa"/>
                  <w:vAlign w:val="center"/>
                </w:tcPr>
                <w:p w14:paraId="007D1575"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w:t>
                  </w:r>
                  <w:r w:rsidRPr="007D09EF">
                    <w:rPr>
                      <w:rFonts w:ascii="Times New Roman" w:eastAsia="宋体" w:hAnsi="Times New Roman"/>
                      <w:color w:val="000000"/>
                      <w:sz w:val="21"/>
                      <w:szCs w:val="21"/>
                    </w:rPr>
                    <w:t>mg/L</w:t>
                  </w:r>
                </w:p>
              </w:tc>
            </w:tr>
            <w:tr w:rsidR="00221455" w:rsidRPr="007D09EF" w14:paraId="67A011EB" w14:textId="77777777" w:rsidTr="00013142">
              <w:trPr>
                <w:trHeight w:val="397"/>
                <w:jc w:val="center"/>
              </w:trPr>
              <w:tc>
                <w:tcPr>
                  <w:tcW w:w="749" w:type="dxa"/>
                  <w:vMerge/>
                  <w:vAlign w:val="center"/>
                </w:tcPr>
                <w:p w14:paraId="58E84C5F"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62C6BC2A"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7D2D876C"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N</w:t>
                  </w:r>
                </w:p>
              </w:tc>
              <w:tc>
                <w:tcPr>
                  <w:tcW w:w="1521" w:type="dxa"/>
                  <w:vAlign w:val="center"/>
                </w:tcPr>
                <w:p w14:paraId="56B13737"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55</w:t>
                  </w:r>
                  <w:r w:rsidRPr="007D09EF">
                    <w:rPr>
                      <w:rFonts w:ascii="Times New Roman" w:eastAsia="宋体" w:hAnsi="Times New Roman"/>
                      <w:color w:val="000000"/>
                      <w:sz w:val="21"/>
                      <w:szCs w:val="21"/>
                    </w:rPr>
                    <w:t>mg/L</w:t>
                  </w:r>
                </w:p>
              </w:tc>
            </w:tr>
            <w:tr w:rsidR="00221455" w:rsidRPr="007D09EF" w14:paraId="4B99065B" w14:textId="77777777" w:rsidTr="00013142">
              <w:trPr>
                <w:trHeight w:val="397"/>
                <w:jc w:val="center"/>
              </w:trPr>
              <w:tc>
                <w:tcPr>
                  <w:tcW w:w="749" w:type="dxa"/>
                  <w:vMerge/>
                  <w:vAlign w:val="center"/>
                </w:tcPr>
                <w:p w14:paraId="72517955"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restart"/>
                  <w:vAlign w:val="center"/>
                </w:tcPr>
                <w:p w14:paraId="3AA899CE"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卫辉中州水</w:t>
                  </w:r>
                  <w:proofErr w:type="gramStart"/>
                  <w:r w:rsidRPr="007D09EF">
                    <w:rPr>
                      <w:rFonts w:ascii="Times New Roman" w:eastAsia="宋体" w:hAnsi="Times New Roman" w:hint="eastAsia"/>
                      <w:color w:val="000000"/>
                      <w:sz w:val="21"/>
                      <w:szCs w:val="21"/>
                    </w:rPr>
                    <w:t>务</w:t>
                  </w:r>
                  <w:proofErr w:type="gramEnd"/>
                  <w:r w:rsidRPr="007D09EF">
                    <w:rPr>
                      <w:rFonts w:ascii="Times New Roman" w:eastAsia="宋体" w:hAnsi="Times New Roman" w:hint="eastAsia"/>
                      <w:color w:val="000000"/>
                      <w:sz w:val="21"/>
                      <w:szCs w:val="21"/>
                    </w:rPr>
                    <w:t>有限公司唐庄污水处理厂收水标准</w:t>
                  </w:r>
                </w:p>
              </w:tc>
              <w:tc>
                <w:tcPr>
                  <w:tcW w:w="1876" w:type="dxa"/>
                  <w:gridSpan w:val="2"/>
                  <w:vAlign w:val="center"/>
                </w:tcPr>
                <w:p w14:paraId="71214B46"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C</w:t>
                  </w:r>
                  <w:r w:rsidRPr="007D09EF">
                    <w:rPr>
                      <w:rFonts w:ascii="Times New Roman" w:eastAsia="宋体" w:hAnsi="Times New Roman"/>
                      <w:color w:val="000000"/>
                      <w:sz w:val="21"/>
                      <w:szCs w:val="21"/>
                    </w:rPr>
                    <w:t>OD</w:t>
                  </w:r>
                </w:p>
              </w:tc>
              <w:tc>
                <w:tcPr>
                  <w:tcW w:w="1521" w:type="dxa"/>
                  <w:vAlign w:val="center"/>
                </w:tcPr>
                <w:p w14:paraId="2551BBA9"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360</w:t>
                  </w:r>
                  <w:r w:rsidRPr="007D09EF">
                    <w:rPr>
                      <w:rFonts w:ascii="Times New Roman" w:eastAsia="宋体" w:hAnsi="Times New Roman"/>
                      <w:color w:val="000000"/>
                      <w:sz w:val="21"/>
                      <w:szCs w:val="21"/>
                    </w:rPr>
                    <w:t>mg/L</w:t>
                  </w:r>
                </w:p>
              </w:tc>
            </w:tr>
            <w:tr w:rsidR="00221455" w:rsidRPr="007D09EF" w14:paraId="22FAD7DF" w14:textId="77777777" w:rsidTr="00013142">
              <w:trPr>
                <w:trHeight w:val="397"/>
                <w:jc w:val="center"/>
              </w:trPr>
              <w:tc>
                <w:tcPr>
                  <w:tcW w:w="749" w:type="dxa"/>
                  <w:vMerge/>
                  <w:vAlign w:val="center"/>
                </w:tcPr>
                <w:p w14:paraId="4895A13B"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2F573BE9"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40A22D91"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S</w:t>
                  </w:r>
                  <w:r w:rsidRPr="007D09EF">
                    <w:rPr>
                      <w:rFonts w:ascii="Times New Roman" w:eastAsia="宋体" w:hAnsi="Times New Roman"/>
                      <w:color w:val="000000"/>
                      <w:sz w:val="21"/>
                      <w:szCs w:val="21"/>
                    </w:rPr>
                    <w:t>S</w:t>
                  </w:r>
                </w:p>
              </w:tc>
              <w:tc>
                <w:tcPr>
                  <w:tcW w:w="1521" w:type="dxa"/>
                  <w:vAlign w:val="center"/>
                </w:tcPr>
                <w:p w14:paraId="28BAD7F0"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280</w:t>
                  </w:r>
                  <w:r w:rsidRPr="007D09EF">
                    <w:rPr>
                      <w:rFonts w:ascii="Times New Roman" w:eastAsia="宋体" w:hAnsi="Times New Roman"/>
                      <w:color w:val="000000"/>
                      <w:sz w:val="21"/>
                      <w:szCs w:val="21"/>
                    </w:rPr>
                    <w:t>mg/L</w:t>
                  </w:r>
                </w:p>
              </w:tc>
            </w:tr>
            <w:tr w:rsidR="00221455" w:rsidRPr="007D09EF" w14:paraId="254B4DCE" w14:textId="77777777" w:rsidTr="00013142">
              <w:trPr>
                <w:trHeight w:val="397"/>
                <w:jc w:val="center"/>
              </w:trPr>
              <w:tc>
                <w:tcPr>
                  <w:tcW w:w="749" w:type="dxa"/>
                  <w:vMerge/>
                  <w:vAlign w:val="center"/>
                </w:tcPr>
                <w:p w14:paraId="0C385D02"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6954C4C8"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740E0931"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r w:rsidRPr="007D09EF">
                    <w:rPr>
                      <w:rFonts w:ascii="Times New Roman" w:eastAsia="宋体" w:hAnsi="Times New Roman"/>
                      <w:color w:val="000000"/>
                      <w:sz w:val="21"/>
                      <w:szCs w:val="21"/>
                    </w:rPr>
                    <w:t>-N</w:t>
                  </w:r>
                </w:p>
              </w:tc>
              <w:tc>
                <w:tcPr>
                  <w:tcW w:w="1521" w:type="dxa"/>
                  <w:vAlign w:val="center"/>
                </w:tcPr>
                <w:p w14:paraId="59838327"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30</w:t>
                  </w:r>
                  <w:r w:rsidRPr="007D09EF">
                    <w:rPr>
                      <w:rFonts w:ascii="Times New Roman" w:eastAsia="宋体" w:hAnsi="Times New Roman"/>
                      <w:color w:val="000000"/>
                      <w:sz w:val="21"/>
                      <w:szCs w:val="21"/>
                    </w:rPr>
                    <w:t>mg/L</w:t>
                  </w:r>
                </w:p>
              </w:tc>
            </w:tr>
            <w:tr w:rsidR="00221455" w:rsidRPr="007D09EF" w14:paraId="6898BDF1" w14:textId="77777777" w:rsidTr="00013142">
              <w:trPr>
                <w:trHeight w:val="397"/>
                <w:jc w:val="center"/>
              </w:trPr>
              <w:tc>
                <w:tcPr>
                  <w:tcW w:w="749" w:type="dxa"/>
                  <w:vMerge/>
                  <w:vAlign w:val="center"/>
                </w:tcPr>
                <w:p w14:paraId="54F49B1F"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46EFD272"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7969459D"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P</w:t>
                  </w:r>
                </w:p>
              </w:tc>
              <w:tc>
                <w:tcPr>
                  <w:tcW w:w="1521" w:type="dxa"/>
                  <w:vAlign w:val="center"/>
                </w:tcPr>
                <w:p w14:paraId="56A08EF2"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w:t>
                  </w:r>
                  <w:r w:rsidRPr="007D09EF">
                    <w:rPr>
                      <w:rFonts w:ascii="Times New Roman" w:eastAsia="宋体" w:hAnsi="Times New Roman"/>
                      <w:color w:val="000000"/>
                      <w:sz w:val="21"/>
                      <w:szCs w:val="21"/>
                    </w:rPr>
                    <w:t>mg/L</w:t>
                  </w:r>
                </w:p>
              </w:tc>
            </w:tr>
            <w:tr w:rsidR="00221455" w:rsidRPr="007D09EF" w14:paraId="7B3DA5F4" w14:textId="77777777" w:rsidTr="00013142">
              <w:trPr>
                <w:trHeight w:val="397"/>
                <w:jc w:val="center"/>
              </w:trPr>
              <w:tc>
                <w:tcPr>
                  <w:tcW w:w="749" w:type="dxa"/>
                  <w:vMerge/>
                  <w:vAlign w:val="center"/>
                </w:tcPr>
                <w:p w14:paraId="46BBB332" w14:textId="77777777" w:rsidR="00221455" w:rsidRPr="007D09EF" w:rsidRDefault="00221455" w:rsidP="00221455">
                  <w:pPr>
                    <w:spacing w:after="0"/>
                    <w:jc w:val="center"/>
                    <w:rPr>
                      <w:rFonts w:ascii="Times New Roman" w:eastAsia="宋体" w:hAnsi="Times New Roman"/>
                      <w:color w:val="000000"/>
                      <w:sz w:val="21"/>
                      <w:szCs w:val="21"/>
                    </w:rPr>
                  </w:pPr>
                </w:p>
              </w:tc>
              <w:tc>
                <w:tcPr>
                  <w:tcW w:w="2440" w:type="dxa"/>
                  <w:vMerge/>
                  <w:vAlign w:val="center"/>
                </w:tcPr>
                <w:p w14:paraId="29D66D8A" w14:textId="77777777" w:rsidR="00221455" w:rsidRPr="007D09EF" w:rsidRDefault="00221455" w:rsidP="00221455">
                  <w:pPr>
                    <w:spacing w:after="0"/>
                    <w:jc w:val="center"/>
                    <w:rPr>
                      <w:rFonts w:ascii="Times New Roman" w:eastAsia="宋体" w:hAnsi="Times New Roman"/>
                      <w:color w:val="000000"/>
                      <w:sz w:val="21"/>
                      <w:szCs w:val="21"/>
                    </w:rPr>
                  </w:pPr>
                </w:p>
              </w:tc>
              <w:tc>
                <w:tcPr>
                  <w:tcW w:w="1876" w:type="dxa"/>
                  <w:gridSpan w:val="2"/>
                  <w:vAlign w:val="center"/>
                </w:tcPr>
                <w:p w14:paraId="223521F3"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N</w:t>
                  </w:r>
                </w:p>
              </w:tc>
              <w:tc>
                <w:tcPr>
                  <w:tcW w:w="1521" w:type="dxa"/>
                  <w:vAlign w:val="center"/>
                </w:tcPr>
                <w:p w14:paraId="6B642072"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40</w:t>
                  </w:r>
                  <w:r w:rsidRPr="007D09EF">
                    <w:rPr>
                      <w:rFonts w:ascii="Times New Roman" w:eastAsia="宋体" w:hAnsi="Times New Roman"/>
                      <w:color w:val="000000"/>
                      <w:sz w:val="21"/>
                      <w:szCs w:val="21"/>
                    </w:rPr>
                    <w:t>mg/L</w:t>
                  </w:r>
                </w:p>
              </w:tc>
            </w:tr>
            <w:tr w:rsidR="00221455" w:rsidRPr="007D09EF" w14:paraId="4B527FC6" w14:textId="77777777" w:rsidTr="00013142">
              <w:trPr>
                <w:trHeight w:val="397"/>
                <w:jc w:val="center"/>
              </w:trPr>
              <w:tc>
                <w:tcPr>
                  <w:tcW w:w="749" w:type="dxa"/>
                  <w:vMerge w:val="restart"/>
                  <w:vAlign w:val="center"/>
                </w:tcPr>
                <w:p w14:paraId="07147B41"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废气</w:t>
                  </w:r>
                </w:p>
              </w:tc>
              <w:tc>
                <w:tcPr>
                  <w:tcW w:w="2440" w:type="dxa"/>
                  <w:vAlign w:val="center"/>
                </w:tcPr>
                <w:p w14:paraId="37C91899"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《大气污染物综合排放标准》（</w:t>
                  </w:r>
                  <w:r w:rsidRPr="007D09EF">
                    <w:rPr>
                      <w:rFonts w:ascii="Times New Roman" w:eastAsia="宋体" w:hAnsi="Times New Roman" w:hint="eastAsia"/>
                      <w:color w:val="000000"/>
                      <w:sz w:val="21"/>
                      <w:szCs w:val="21"/>
                    </w:rPr>
                    <w:t>GB</w:t>
                  </w:r>
                  <w:r w:rsidRPr="007D09EF">
                    <w:rPr>
                      <w:rFonts w:ascii="Times New Roman" w:eastAsia="宋体" w:hAnsi="Times New Roman"/>
                      <w:color w:val="000000"/>
                      <w:sz w:val="21"/>
                      <w:szCs w:val="21"/>
                    </w:rPr>
                    <w:t xml:space="preserve"> </w:t>
                  </w:r>
                  <w:r w:rsidRPr="007D09EF">
                    <w:rPr>
                      <w:rFonts w:ascii="Times New Roman" w:eastAsia="宋体" w:hAnsi="Times New Roman" w:hint="eastAsia"/>
                      <w:color w:val="000000"/>
                      <w:sz w:val="21"/>
                      <w:szCs w:val="21"/>
                    </w:rPr>
                    <w:t>16297-1996</w:t>
                  </w:r>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2</w:t>
                  </w:r>
                </w:p>
              </w:tc>
              <w:tc>
                <w:tcPr>
                  <w:tcW w:w="1876" w:type="dxa"/>
                  <w:gridSpan w:val="2"/>
                  <w:vAlign w:val="center"/>
                </w:tcPr>
                <w:p w14:paraId="38C170F6"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颗粒物</w:t>
                  </w:r>
                </w:p>
              </w:tc>
              <w:tc>
                <w:tcPr>
                  <w:tcW w:w="1521" w:type="dxa"/>
                  <w:vAlign w:val="center"/>
                </w:tcPr>
                <w:p w14:paraId="70175CDD" w14:textId="77777777" w:rsidR="00221455" w:rsidRPr="007D09EF" w:rsidRDefault="00221455" w:rsidP="0022145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有组织排放速率</w:t>
                  </w:r>
                  <w:r w:rsidRPr="007D09EF">
                    <w:rPr>
                      <w:rFonts w:ascii="Times New Roman" w:eastAsia="宋体" w:hAnsi="Times New Roman" w:hint="eastAsia"/>
                      <w:color w:val="000000"/>
                      <w:sz w:val="21"/>
                      <w:szCs w:val="21"/>
                    </w:rPr>
                    <w:t>3.5kg/h</w:t>
                  </w:r>
                  <w:r w:rsidRPr="007D09EF">
                    <w:rPr>
                      <w:rFonts w:ascii="Times New Roman" w:eastAsia="宋体" w:hAnsi="Times New Roman" w:hint="eastAsia"/>
                      <w:color w:val="000000"/>
                      <w:sz w:val="21"/>
                      <w:szCs w:val="21"/>
                    </w:rPr>
                    <w:t>（</w:t>
                  </w:r>
                  <w:r w:rsidRPr="007D09EF">
                    <w:rPr>
                      <w:rFonts w:ascii="Times New Roman" w:eastAsia="宋体" w:hAnsi="Times New Roman" w:hint="eastAsia"/>
                      <w:color w:val="000000"/>
                      <w:sz w:val="21"/>
                      <w:szCs w:val="21"/>
                    </w:rPr>
                    <w:t>15m</w:t>
                  </w:r>
                  <w:r w:rsidRPr="007D09EF">
                    <w:rPr>
                      <w:rFonts w:ascii="Times New Roman" w:eastAsia="宋体" w:hAnsi="Times New Roman" w:hint="eastAsia"/>
                      <w:color w:val="000000"/>
                      <w:sz w:val="21"/>
                      <w:szCs w:val="21"/>
                    </w:rPr>
                    <w:t>高排气筒）</w:t>
                  </w:r>
                </w:p>
              </w:tc>
            </w:tr>
            <w:tr w:rsidR="002A1B1D" w:rsidRPr="007D09EF" w14:paraId="65C1C85D" w14:textId="77777777" w:rsidTr="00013142">
              <w:trPr>
                <w:trHeight w:val="397"/>
                <w:jc w:val="center"/>
              </w:trPr>
              <w:tc>
                <w:tcPr>
                  <w:tcW w:w="749" w:type="dxa"/>
                  <w:vMerge/>
                  <w:vAlign w:val="center"/>
                </w:tcPr>
                <w:p w14:paraId="36FCA194"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restart"/>
                  <w:vAlign w:val="center"/>
                </w:tcPr>
                <w:p w14:paraId="14CF6BA8"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《恶臭污染物排放标准》（</w:t>
                  </w:r>
                  <w:r w:rsidRPr="007D09EF">
                    <w:rPr>
                      <w:rFonts w:ascii="Times New Roman" w:eastAsia="宋体" w:hAnsi="Times New Roman" w:hint="eastAsia"/>
                      <w:color w:val="000000"/>
                      <w:sz w:val="21"/>
                      <w:szCs w:val="21"/>
                    </w:rPr>
                    <w:t>GB</w:t>
                  </w:r>
                  <w:r w:rsidRPr="007D09EF">
                    <w:rPr>
                      <w:rFonts w:ascii="Times New Roman" w:eastAsia="宋体" w:hAnsi="Times New Roman"/>
                      <w:color w:val="000000"/>
                      <w:sz w:val="21"/>
                      <w:szCs w:val="21"/>
                    </w:rPr>
                    <w:t xml:space="preserve"> </w:t>
                  </w:r>
                  <w:r w:rsidRPr="007D09EF">
                    <w:rPr>
                      <w:rFonts w:ascii="Times New Roman" w:eastAsia="宋体" w:hAnsi="Times New Roman" w:hint="eastAsia"/>
                      <w:color w:val="000000"/>
                      <w:sz w:val="21"/>
                      <w:szCs w:val="21"/>
                    </w:rPr>
                    <w:t>14554-93</w:t>
                  </w:r>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1-</w:t>
                  </w:r>
                  <w:r w:rsidRPr="007D09EF">
                    <w:rPr>
                      <w:rFonts w:ascii="Times New Roman" w:eastAsia="宋体" w:hAnsi="Times New Roman" w:hint="eastAsia"/>
                      <w:color w:val="000000"/>
                      <w:sz w:val="21"/>
                      <w:szCs w:val="21"/>
                    </w:rPr>
                    <w:t>二级（新改扩建）、表</w:t>
                  </w:r>
                  <w:r w:rsidRPr="007D09EF">
                    <w:rPr>
                      <w:rFonts w:ascii="Times New Roman" w:eastAsia="宋体" w:hAnsi="Times New Roman" w:hint="eastAsia"/>
                      <w:color w:val="000000"/>
                      <w:sz w:val="21"/>
                      <w:szCs w:val="21"/>
                    </w:rPr>
                    <w:t>2</w:t>
                  </w:r>
                </w:p>
              </w:tc>
              <w:tc>
                <w:tcPr>
                  <w:tcW w:w="734" w:type="dxa"/>
                  <w:vAlign w:val="center"/>
                </w:tcPr>
                <w:p w14:paraId="7461CB0B"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p>
              </w:tc>
              <w:tc>
                <w:tcPr>
                  <w:tcW w:w="1142" w:type="dxa"/>
                  <w:vAlign w:val="center"/>
                </w:tcPr>
                <w:p w14:paraId="66B75BFB" w14:textId="3E06DC9F"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1521" w:type="dxa"/>
                  <w:vAlign w:val="center"/>
                </w:tcPr>
                <w:p w14:paraId="2350971C" w14:textId="284AA2BE"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1.5</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2A1B1D" w:rsidRPr="007D09EF" w14:paraId="7187256E" w14:textId="77777777" w:rsidTr="00013142">
              <w:trPr>
                <w:trHeight w:val="397"/>
                <w:jc w:val="center"/>
              </w:trPr>
              <w:tc>
                <w:tcPr>
                  <w:tcW w:w="749" w:type="dxa"/>
                  <w:vMerge/>
                  <w:vAlign w:val="center"/>
                </w:tcPr>
                <w:p w14:paraId="1996C81B"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ign w:val="center"/>
                </w:tcPr>
                <w:p w14:paraId="48877213" w14:textId="77777777" w:rsidR="002A1B1D" w:rsidRPr="007D09EF" w:rsidRDefault="002A1B1D" w:rsidP="002A1B1D">
                  <w:pPr>
                    <w:spacing w:after="0"/>
                    <w:jc w:val="center"/>
                    <w:rPr>
                      <w:rFonts w:ascii="Times New Roman" w:eastAsia="宋体" w:hAnsi="Times New Roman"/>
                      <w:color w:val="000000"/>
                      <w:sz w:val="21"/>
                      <w:szCs w:val="21"/>
                    </w:rPr>
                  </w:pPr>
                </w:p>
              </w:tc>
              <w:tc>
                <w:tcPr>
                  <w:tcW w:w="734" w:type="dxa"/>
                  <w:vAlign w:val="center"/>
                </w:tcPr>
                <w:p w14:paraId="0F301A92"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H</w:t>
                  </w:r>
                  <w:r w:rsidRPr="007D09EF">
                    <w:rPr>
                      <w:rFonts w:ascii="Times New Roman" w:eastAsia="宋体" w:hAnsi="Times New Roman"/>
                      <w:color w:val="000000"/>
                      <w:sz w:val="21"/>
                      <w:szCs w:val="21"/>
                      <w:vertAlign w:val="subscript"/>
                    </w:rPr>
                    <w:t>2</w:t>
                  </w:r>
                  <w:r w:rsidRPr="007D09EF">
                    <w:rPr>
                      <w:rFonts w:ascii="Times New Roman" w:eastAsia="宋体" w:hAnsi="Times New Roman"/>
                      <w:color w:val="000000"/>
                      <w:sz w:val="21"/>
                      <w:szCs w:val="21"/>
                    </w:rPr>
                    <w:t>S</w:t>
                  </w:r>
                </w:p>
              </w:tc>
              <w:tc>
                <w:tcPr>
                  <w:tcW w:w="1142" w:type="dxa"/>
                  <w:vAlign w:val="center"/>
                </w:tcPr>
                <w:p w14:paraId="43781A72" w14:textId="3F401235"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1521" w:type="dxa"/>
                  <w:vAlign w:val="center"/>
                </w:tcPr>
                <w:p w14:paraId="719B6539" w14:textId="18075698"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0.06</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2A1B1D" w:rsidRPr="007D09EF" w14:paraId="6F4B26A3" w14:textId="77777777" w:rsidTr="00013142">
              <w:trPr>
                <w:trHeight w:val="397"/>
                <w:jc w:val="center"/>
              </w:trPr>
              <w:tc>
                <w:tcPr>
                  <w:tcW w:w="749" w:type="dxa"/>
                  <w:vMerge/>
                  <w:vAlign w:val="center"/>
                </w:tcPr>
                <w:p w14:paraId="78215CA5"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ign w:val="center"/>
                </w:tcPr>
                <w:p w14:paraId="32EC2BB1" w14:textId="77777777" w:rsidR="002A1B1D" w:rsidRPr="007D09EF" w:rsidRDefault="002A1B1D" w:rsidP="002A1B1D">
                  <w:pPr>
                    <w:spacing w:after="0"/>
                    <w:jc w:val="center"/>
                    <w:rPr>
                      <w:rFonts w:ascii="Times New Roman" w:eastAsia="宋体" w:hAnsi="Times New Roman"/>
                      <w:color w:val="000000"/>
                      <w:sz w:val="21"/>
                      <w:szCs w:val="21"/>
                    </w:rPr>
                  </w:pPr>
                </w:p>
              </w:tc>
              <w:tc>
                <w:tcPr>
                  <w:tcW w:w="734" w:type="dxa"/>
                  <w:vAlign w:val="center"/>
                </w:tcPr>
                <w:p w14:paraId="2954ED29"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臭气浓度</w:t>
                  </w:r>
                </w:p>
              </w:tc>
              <w:tc>
                <w:tcPr>
                  <w:tcW w:w="1142" w:type="dxa"/>
                  <w:vAlign w:val="center"/>
                </w:tcPr>
                <w:p w14:paraId="3A1AF8CA" w14:textId="27657B98"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1521" w:type="dxa"/>
                  <w:vAlign w:val="center"/>
                </w:tcPr>
                <w:p w14:paraId="37C72E62" w14:textId="7B43457D"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20</w:t>
                  </w:r>
                  <w:r w:rsidRPr="007D09EF">
                    <w:rPr>
                      <w:rFonts w:ascii="Times New Roman" w:eastAsia="宋体" w:hAnsi="Times New Roman" w:hint="eastAsia"/>
                      <w:color w:val="000000"/>
                      <w:sz w:val="21"/>
                      <w:szCs w:val="21"/>
                    </w:rPr>
                    <w:t>无量纲</w:t>
                  </w:r>
                </w:p>
              </w:tc>
            </w:tr>
            <w:tr w:rsidR="002A1B1D" w:rsidRPr="007D09EF" w14:paraId="0F1F6141" w14:textId="77777777" w:rsidTr="00013142">
              <w:trPr>
                <w:trHeight w:val="397"/>
                <w:jc w:val="center"/>
              </w:trPr>
              <w:tc>
                <w:tcPr>
                  <w:tcW w:w="749" w:type="dxa"/>
                  <w:vMerge/>
                  <w:vAlign w:val="center"/>
                </w:tcPr>
                <w:p w14:paraId="4051EE09"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restart"/>
                  <w:vAlign w:val="center"/>
                </w:tcPr>
                <w:p w14:paraId="2225A391"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《新乡市生态环境局关于进一步规范工业企业颗粒物排放限值的通知》</w:t>
                  </w:r>
                </w:p>
              </w:tc>
              <w:tc>
                <w:tcPr>
                  <w:tcW w:w="734" w:type="dxa"/>
                  <w:vMerge w:val="restart"/>
                  <w:vAlign w:val="center"/>
                </w:tcPr>
                <w:p w14:paraId="1900B26B"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颗粒物</w:t>
                  </w:r>
                </w:p>
              </w:tc>
              <w:tc>
                <w:tcPr>
                  <w:tcW w:w="1142" w:type="dxa"/>
                  <w:vAlign w:val="center"/>
                </w:tcPr>
                <w:p w14:paraId="4AC963F3"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有组织</w:t>
                  </w:r>
                </w:p>
              </w:tc>
              <w:tc>
                <w:tcPr>
                  <w:tcW w:w="1521" w:type="dxa"/>
                  <w:vAlign w:val="center"/>
                </w:tcPr>
                <w:p w14:paraId="2B0C3A25"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10</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2A1B1D" w:rsidRPr="007D09EF" w14:paraId="356380DE" w14:textId="77777777" w:rsidTr="00013142">
              <w:trPr>
                <w:trHeight w:val="397"/>
                <w:jc w:val="center"/>
              </w:trPr>
              <w:tc>
                <w:tcPr>
                  <w:tcW w:w="749" w:type="dxa"/>
                  <w:vMerge/>
                  <w:vAlign w:val="center"/>
                </w:tcPr>
                <w:p w14:paraId="41E2BCDA"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ign w:val="center"/>
                </w:tcPr>
                <w:p w14:paraId="3273C08D" w14:textId="77777777" w:rsidR="002A1B1D" w:rsidRPr="007D09EF" w:rsidRDefault="002A1B1D" w:rsidP="002A1B1D">
                  <w:pPr>
                    <w:spacing w:after="0"/>
                    <w:jc w:val="center"/>
                    <w:rPr>
                      <w:rFonts w:ascii="Times New Roman" w:eastAsia="宋体" w:hAnsi="Times New Roman"/>
                      <w:color w:val="000000"/>
                      <w:sz w:val="21"/>
                      <w:szCs w:val="21"/>
                    </w:rPr>
                  </w:pPr>
                </w:p>
              </w:tc>
              <w:tc>
                <w:tcPr>
                  <w:tcW w:w="734" w:type="dxa"/>
                  <w:vMerge/>
                  <w:vAlign w:val="center"/>
                </w:tcPr>
                <w:p w14:paraId="1DAEB465" w14:textId="77777777" w:rsidR="002A1B1D" w:rsidRPr="007D09EF" w:rsidRDefault="002A1B1D" w:rsidP="002A1B1D">
                  <w:pPr>
                    <w:spacing w:after="0"/>
                    <w:jc w:val="center"/>
                    <w:rPr>
                      <w:rFonts w:ascii="Times New Roman" w:eastAsia="宋体" w:hAnsi="Times New Roman"/>
                      <w:color w:val="000000"/>
                      <w:sz w:val="21"/>
                      <w:szCs w:val="21"/>
                    </w:rPr>
                  </w:pPr>
                </w:p>
              </w:tc>
              <w:tc>
                <w:tcPr>
                  <w:tcW w:w="1142" w:type="dxa"/>
                  <w:vAlign w:val="center"/>
                </w:tcPr>
                <w:p w14:paraId="524B51FE"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无组织</w:t>
                  </w:r>
                </w:p>
              </w:tc>
              <w:tc>
                <w:tcPr>
                  <w:tcW w:w="1521" w:type="dxa"/>
                  <w:vAlign w:val="center"/>
                </w:tcPr>
                <w:p w14:paraId="2E956C2B"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0.5</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2A1B1D" w:rsidRPr="007D09EF" w14:paraId="0708057C" w14:textId="77777777" w:rsidTr="00013142">
              <w:trPr>
                <w:trHeight w:val="397"/>
                <w:jc w:val="center"/>
              </w:trPr>
              <w:tc>
                <w:tcPr>
                  <w:tcW w:w="749" w:type="dxa"/>
                  <w:vMerge w:val="restart"/>
                  <w:vAlign w:val="center"/>
                </w:tcPr>
                <w:p w14:paraId="455396EB"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噪声</w:t>
                  </w:r>
                </w:p>
              </w:tc>
              <w:tc>
                <w:tcPr>
                  <w:tcW w:w="2440" w:type="dxa"/>
                  <w:vMerge w:val="restart"/>
                  <w:vAlign w:val="center"/>
                </w:tcPr>
                <w:p w14:paraId="32D1A025"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《工业企业厂界环境噪声排放标准》（</w:t>
                  </w:r>
                  <w:r w:rsidRPr="007D09EF">
                    <w:rPr>
                      <w:rFonts w:ascii="Times New Roman" w:eastAsia="宋体" w:hAnsi="Times New Roman"/>
                      <w:color w:val="000000"/>
                      <w:sz w:val="21"/>
                      <w:szCs w:val="21"/>
                    </w:rPr>
                    <w:t>GB 12348-2008</w:t>
                  </w:r>
                  <w:r w:rsidRPr="007D09EF">
                    <w:rPr>
                      <w:rFonts w:ascii="Times New Roman" w:eastAsia="宋体" w:hAnsi="Times New Roman"/>
                      <w:color w:val="000000"/>
                      <w:sz w:val="21"/>
                      <w:szCs w:val="21"/>
                    </w:rPr>
                    <w:t>）</w:t>
                  </w:r>
                  <w:r w:rsidRPr="007D09EF">
                    <w:rPr>
                      <w:rFonts w:ascii="Times New Roman" w:eastAsia="宋体" w:hAnsi="Times New Roman" w:hint="eastAsia"/>
                      <w:color w:val="000000"/>
                      <w:sz w:val="21"/>
                      <w:szCs w:val="21"/>
                    </w:rPr>
                    <w:t>2</w:t>
                  </w:r>
                  <w:r w:rsidRPr="007D09EF">
                    <w:rPr>
                      <w:rFonts w:ascii="Times New Roman" w:eastAsia="宋体" w:hAnsi="Times New Roman"/>
                      <w:color w:val="000000"/>
                      <w:sz w:val="21"/>
                      <w:szCs w:val="21"/>
                    </w:rPr>
                    <w:t>类</w:t>
                  </w:r>
                </w:p>
              </w:tc>
              <w:tc>
                <w:tcPr>
                  <w:tcW w:w="1876" w:type="dxa"/>
                  <w:gridSpan w:val="2"/>
                  <w:vMerge w:val="restart"/>
                  <w:vAlign w:val="center"/>
                </w:tcPr>
                <w:p w14:paraId="2EF97F10"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噪声</w:t>
                  </w:r>
                </w:p>
              </w:tc>
              <w:tc>
                <w:tcPr>
                  <w:tcW w:w="1521" w:type="dxa"/>
                  <w:vAlign w:val="center"/>
                </w:tcPr>
                <w:p w14:paraId="348C5790"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昼间</w:t>
                  </w:r>
                  <w:r w:rsidRPr="007D09EF">
                    <w:rPr>
                      <w:rFonts w:ascii="Times New Roman" w:eastAsia="宋体" w:hAnsi="Times New Roman" w:hint="eastAsia"/>
                      <w:color w:val="000000"/>
                      <w:sz w:val="21"/>
                      <w:szCs w:val="21"/>
                    </w:rPr>
                    <w:t>60</w:t>
                  </w:r>
                  <w:r w:rsidRPr="007D09EF">
                    <w:rPr>
                      <w:rFonts w:ascii="Times New Roman" w:eastAsia="宋体" w:hAnsi="Times New Roman"/>
                      <w:color w:val="000000"/>
                      <w:sz w:val="21"/>
                      <w:szCs w:val="21"/>
                    </w:rPr>
                    <w:t>dB</w:t>
                  </w:r>
                </w:p>
              </w:tc>
            </w:tr>
            <w:tr w:rsidR="002A1B1D" w:rsidRPr="007D09EF" w14:paraId="0A7443D9" w14:textId="77777777" w:rsidTr="00013142">
              <w:trPr>
                <w:trHeight w:val="397"/>
                <w:jc w:val="center"/>
              </w:trPr>
              <w:tc>
                <w:tcPr>
                  <w:tcW w:w="749" w:type="dxa"/>
                  <w:vMerge/>
                  <w:vAlign w:val="center"/>
                </w:tcPr>
                <w:p w14:paraId="59C7152D" w14:textId="77777777" w:rsidR="002A1B1D" w:rsidRPr="007D09EF" w:rsidRDefault="002A1B1D" w:rsidP="002A1B1D">
                  <w:pPr>
                    <w:spacing w:after="0"/>
                    <w:jc w:val="center"/>
                    <w:rPr>
                      <w:rFonts w:ascii="Times New Roman" w:eastAsia="宋体" w:hAnsi="Times New Roman"/>
                      <w:color w:val="000000"/>
                      <w:sz w:val="21"/>
                      <w:szCs w:val="21"/>
                    </w:rPr>
                  </w:pPr>
                </w:p>
              </w:tc>
              <w:tc>
                <w:tcPr>
                  <w:tcW w:w="2440" w:type="dxa"/>
                  <w:vMerge/>
                  <w:vAlign w:val="center"/>
                </w:tcPr>
                <w:p w14:paraId="458442DA" w14:textId="77777777" w:rsidR="002A1B1D" w:rsidRPr="007D09EF" w:rsidRDefault="002A1B1D" w:rsidP="002A1B1D">
                  <w:pPr>
                    <w:spacing w:after="0"/>
                    <w:jc w:val="center"/>
                    <w:rPr>
                      <w:rFonts w:ascii="Times New Roman" w:eastAsia="宋体" w:hAnsi="Times New Roman"/>
                      <w:color w:val="000000"/>
                      <w:sz w:val="21"/>
                      <w:szCs w:val="21"/>
                    </w:rPr>
                  </w:pPr>
                </w:p>
              </w:tc>
              <w:tc>
                <w:tcPr>
                  <w:tcW w:w="1876" w:type="dxa"/>
                  <w:gridSpan w:val="2"/>
                  <w:vMerge/>
                  <w:vAlign w:val="center"/>
                </w:tcPr>
                <w:p w14:paraId="7E05876C" w14:textId="77777777" w:rsidR="002A1B1D" w:rsidRPr="007D09EF" w:rsidRDefault="002A1B1D" w:rsidP="002A1B1D">
                  <w:pPr>
                    <w:spacing w:after="0"/>
                    <w:jc w:val="center"/>
                    <w:rPr>
                      <w:rFonts w:ascii="Times New Roman" w:eastAsia="宋体" w:hAnsi="Times New Roman"/>
                      <w:color w:val="000000"/>
                      <w:sz w:val="21"/>
                      <w:szCs w:val="21"/>
                    </w:rPr>
                  </w:pPr>
                </w:p>
              </w:tc>
              <w:tc>
                <w:tcPr>
                  <w:tcW w:w="1521" w:type="dxa"/>
                  <w:vAlign w:val="center"/>
                </w:tcPr>
                <w:p w14:paraId="35293F75"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夜间</w:t>
                  </w:r>
                  <w:r w:rsidRPr="007D09EF">
                    <w:rPr>
                      <w:rFonts w:ascii="Times New Roman" w:eastAsia="宋体" w:hAnsi="Times New Roman" w:hint="eastAsia"/>
                      <w:color w:val="000000"/>
                      <w:sz w:val="21"/>
                      <w:szCs w:val="21"/>
                    </w:rPr>
                    <w:t>50</w:t>
                  </w:r>
                  <w:r w:rsidRPr="007D09EF">
                    <w:rPr>
                      <w:rFonts w:ascii="Times New Roman" w:eastAsia="宋体" w:hAnsi="Times New Roman"/>
                      <w:color w:val="000000"/>
                      <w:sz w:val="21"/>
                      <w:szCs w:val="21"/>
                    </w:rPr>
                    <w:t>dB</w:t>
                  </w:r>
                </w:p>
              </w:tc>
            </w:tr>
            <w:tr w:rsidR="002A1B1D" w:rsidRPr="00983A16" w14:paraId="66311243" w14:textId="77777777" w:rsidTr="002A1B1D">
              <w:trPr>
                <w:trHeight w:val="397"/>
                <w:jc w:val="center"/>
              </w:trPr>
              <w:tc>
                <w:tcPr>
                  <w:tcW w:w="749" w:type="dxa"/>
                  <w:vAlign w:val="center"/>
                </w:tcPr>
                <w:p w14:paraId="295B953B" w14:textId="77777777" w:rsidR="002A1B1D" w:rsidRPr="007D09EF" w:rsidRDefault="002A1B1D" w:rsidP="002A1B1D">
                  <w:pPr>
                    <w:spacing w:after="0"/>
                    <w:jc w:val="center"/>
                    <w:rPr>
                      <w:rFonts w:ascii="Times New Roman" w:eastAsia="宋体" w:hAnsi="Times New Roman"/>
                      <w:color w:val="000000"/>
                      <w:sz w:val="21"/>
                      <w:szCs w:val="21"/>
                    </w:rPr>
                  </w:pPr>
                  <w:r w:rsidRPr="007D09EF">
                    <w:rPr>
                      <w:rFonts w:ascii="Times New Roman" w:eastAsia="宋体" w:hAnsi="Times New Roman"/>
                      <w:color w:val="000000"/>
                      <w:sz w:val="21"/>
                      <w:szCs w:val="21"/>
                    </w:rPr>
                    <w:t>固废</w:t>
                  </w:r>
                </w:p>
              </w:tc>
              <w:tc>
                <w:tcPr>
                  <w:tcW w:w="5837" w:type="dxa"/>
                  <w:gridSpan w:val="4"/>
                  <w:vAlign w:val="center"/>
                </w:tcPr>
                <w:p w14:paraId="3978B128" w14:textId="1448D138" w:rsidR="002A1B1D" w:rsidRPr="007D09EF" w:rsidRDefault="002A1B1D" w:rsidP="002A1B1D">
                  <w:pPr>
                    <w:spacing w:after="0"/>
                    <w:jc w:val="center"/>
                    <w:rPr>
                      <w:rFonts w:ascii="Times New Roman" w:eastAsia="宋体" w:hAnsi="Times New Roman"/>
                      <w:color w:val="000000"/>
                      <w:sz w:val="21"/>
                      <w:szCs w:val="21"/>
                    </w:rPr>
                  </w:pPr>
                  <w:r w:rsidRPr="007335C5">
                    <w:rPr>
                      <w:rFonts w:ascii="Times New Roman" w:eastAsia="宋体" w:hAnsi="Times New Roman" w:hint="eastAsia"/>
                      <w:color w:val="000000"/>
                      <w:sz w:val="21"/>
                      <w:szCs w:val="21"/>
                    </w:rPr>
                    <w:t>《一般工业固体废物贮存和填埋污染控制标准》（</w:t>
                  </w:r>
                  <w:r w:rsidRPr="007335C5">
                    <w:rPr>
                      <w:rFonts w:ascii="Times New Roman" w:eastAsia="宋体" w:hAnsi="Times New Roman" w:hint="eastAsia"/>
                      <w:color w:val="000000"/>
                      <w:sz w:val="21"/>
                      <w:szCs w:val="21"/>
                    </w:rPr>
                    <w:t>GB18599-2020</w:t>
                  </w:r>
                  <w:r w:rsidRPr="007335C5">
                    <w:rPr>
                      <w:rFonts w:ascii="Times New Roman" w:eastAsia="宋体" w:hAnsi="Times New Roman" w:hint="eastAsia"/>
                      <w:color w:val="000000"/>
                      <w:sz w:val="21"/>
                      <w:szCs w:val="21"/>
                    </w:rPr>
                    <w:t>）、《危险废物贮存污染控制标准》（</w:t>
                  </w:r>
                  <w:r w:rsidRPr="007335C5">
                    <w:rPr>
                      <w:rFonts w:ascii="Times New Roman" w:eastAsia="宋体" w:hAnsi="Times New Roman" w:hint="eastAsia"/>
                      <w:color w:val="000000"/>
                      <w:sz w:val="21"/>
                      <w:szCs w:val="21"/>
                    </w:rPr>
                    <w:t>GB18597-2023</w:t>
                  </w:r>
                  <w:r w:rsidRPr="007335C5">
                    <w:rPr>
                      <w:rFonts w:ascii="Times New Roman" w:eastAsia="宋体" w:hAnsi="Times New Roman" w:hint="eastAsia"/>
                      <w:color w:val="000000"/>
                      <w:sz w:val="21"/>
                      <w:szCs w:val="21"/>
                    </w:rPr>
                    <w:t>）</w:t>
                  </w:r>
                </w:p>
              </w:tc>
            </w:tr>
          </w:tbl>
          <w:p w14:paraId="08116D8D" w14:textId="77777777" w:rsidR="00221455" w:rsidRPr="00221455" w:rsidRDefault="00221455" w:rsidP="00221455">
            <w:pPr>
              <w:rPr>
                <w:highlight w:val="yellow"/>
              </w:rPr>
            </w:pPr>
          </w:p>
          <w:p w14:paraId="00D7EBCD" w14:textId="77777777" w:rsidR="00221455" w:rsidRDefault="00221455" w:rsidP="00221455">
            <w:pPr>
              <w:pStyle w:val="1"/>
              <w:rPr>
                <w:highlight w:val="yellow"/>
              </w:rPr>
            </w:pPr>
          </w:p>
          <w:p w14:paraId="512211FF" w14:textId="77777777" w:rsidR="00221455" w:rsidRDefault="00221455" w:rsidP="00221455">
            <w:pPr>
              <w:rPr>
                <w:highlight w:val="yellow"/>
              </w:rPr>
            </w:pPr>
          </w:p>
          <w:p w14:paraId="1A0206E0" w14:textId="77777777" w:rsidR="00221455" w:rsidRDefault="00221455" w:rsidP="00221455">
            <w:pPr>
              <w:pStyle w:val="1"/>
              <w:rPr>
                <w:highlight w:val="yellow"/>
              </w:rPr>
            </w:pPr>
          </w:p>
          <w:p w14:paraId="3E4F58E6" w14:textId="77777777" w:rsidR="00221455" w:rsidRPr="00221455" w:rsidRDefault="00221455" w:rsidP="00221455">
            <w:pPr>
              <w:rPr>
                <w:highlight w:val="yellow"/>
              </w:rPr>
            </w:pPr>
          </w:p>
          <w:p w14:paraId="42AE2E2C" w14:textId="77777777" w:rsidR="000C33F9" w:rsidRDefault="000C33F9">
            <w:pPr>
              <w:pStyle w:val="1"/>
              <w:rPr>
                <w:highlight w:val="yellow"/>
              </w:rPr>
            </w:pPr>
          </w:p>
          <w:p w14:paraId="2F2E23DB" w14:textId="77777777" w:rsidR="000C33F9" w:rsidRDefault="000C33F9">
            <w:pPr>
              <w:rPr>
                <w:highlight w:val="yellow"/>
              </w:rPr>
            </w:pPr>
          </w:p>
          <w:p w14:paraId="1822422E" w14:textId="77777777" w:rsidR="000C33F9" w:rsidRDefault="000C33F9">
            <w:pPr>
              <w:pStyle w:val="1"/>
              <w:rPr>
                <w:highlight w:val="yellow"/>
              </w:rPr>
            </w:pPr>
          </w:p>
          <w:p w14:paraId="7551AC55" w14:textId="77777777" w:rsidR="000C33F9" w:rsidRDefault="000C33F9">
            <w:pPr>
              <w:rPr>
                <w:highlight w:val="yellow"/>
              </w:rPr>
            </w:pPr>
          </w:p>
          <w:p w14:paraId="594D3FF9" w14:textId="77777777" w:rsidR="000C33F9" w:rsidRDefault="000C33F9">
            <w:pPr>
              <w:pStyle w:val="1"/>
              <w:rPr>
                <w:highlight w:val="yellow"/>
              </w:rPr>
            </w:pPr>
          </w:p>
          <w:p w14:paraId="039C207B" w14:textId="77777777" w:rsidR="000C33F9" w:rsidRDefault="000C33F9">
            <w:pPr>
              <w:rPr>
                <w:highlight w:val="yellow"/>
              </w:rPr>
            </w:pPr>
          </w:p>
          <w:p w14:paraId="1796CD2D" w14:textId="77777777" w:rsidR="000C33F9" w:rsidRDefault="000C33F9">
            <w:pPr>
              <w:pStyle w:val="1"/>
              <w:rPr>
                <w:highlight w:val="yellow"/>
              </w:rPr>
            </w:pPr>
          </w:p>
          <w:p w14:paraId="0F49FD8F" w14:textId="77777777" w:rsidR="000C33F9" w:rsidRDefault="000C33F9">
            <w:pPr>
              <w:rPr>
                <w:highlight w:val="yellow"/>
              </w:rPr>
            </w:pPr>
          </w:p>
          <w:p w14:paraId="249111FF" w14:textId="77777777" w:rsidR="000C33F9" w:rsidRDefault="000C33F9">
            <w:pPr>
              <w:pStyle w:val="1"/>
              <w:rPr>
                <w:highlight w:val="yellow"/>
              </w:rPr>
            </w:pPr>
          </w:p>
          <w:p w14:paraId="6C6C1C35" w14:textId="77777777" w:rsidR="000C33F9" w:rsidRDefault="000C33F9">
            <w:pPr>
              <w:rPr>
                <w:highlight w:val="yellow"/>
              </w:rPr>
            </w:pPr>
          </w:p>
          <w:p w14:paraId="2F8A64B3" w14:textId="77777777" w:rsidR="000C33F9" w:rsidRDefault="000C33F9">
            <w:pPr>
              <w:pStyle w:val="1"/>
              <w:rPr>
                <w:highlight w:val="yellow"/>
              </w:rPr>
            </w:pPr>
          </w:p>
          <w:p w14:paraId="35424F73" w14:textId="77777777" w:rsidR="002A1B1D" w:rsidRDefault="002A1B1D" w:rsidP="002A1B1D">
            <w:pPr>
              <w:rPr>
                <w:highlight w:val="yellow"/>
              </w:rPr>
            </w:pPr>
          </w:p>
          <w:p w14:paraId="21EF4E72" w14:textId="77777777" w:rsidR="002A1B1D" w:rsidRDefault="002A1B1D" w:rsidP="002A1B1D">
            <w:pPr>
              <w:pStyle w:val="1"/>
              <w:rPr>
                <w:highlight w:val="yellow"/>
              </w:rPr>
            </w:pPr>
          </w:p>
          <w:p w14:paraId="64CEBB20" w14:textId="77777777" w:rsidR="002A1B1D" w:rsidRPr="002A1B1D" w:rsidRDefault="002A1B1D" w:rsidP="002A1B1D">
            <w:pPr>
              <w:rPr>
                <w:highlight w:val="yellow"/>
              </w:rPr>
            </w:pPr>
          </w:p>
          <w:p w14:paraId="6B45E13F" w14:textId="77777777" w:rsidR="000C33F9" w:rsidRDefault="000C33F9">
            <w:pPr>
              <w:rPr>
                <w:highlight w:val="yellow"/>
              </w:rPr>
            </w:pPr>
          </w:p>
          <w:p w14:paraId="116F2A91" w14:textId="77777777" w:rsidR="007827F1" w:rsidRDefault="007827F1" w:rsidP="007827F1">
            <w:pPr>
              <w:pStyle w:val="1"/>
              <w:rPr>
                <w:highlight w:val="yellow"/>
              </w:rPr>
            </w:pPr>
          </w:p>
          <w:p w14:paraId="2C520CE9" w14:textId="77777777" w:rsidR="007827F1" w:rsidRPr="007827F1" w:rsidRDefault="007827F1" w:rsidP="007827F1">
            <w:pPr>
              <w:rPr>
                <w:rFonts w:hint="eastAsia"/>
                <w:highlight w:val="yellow"/>
              </w:rPr>
            </w:pPr>
          </w:p>
          <w:p w14:paraId="0C08DBA4" w14:textId="77777777" w:rsidR="000C33F9" w:rsidRDefault="000C33F9">
            <w:pPr>
              <w:rPr>
                <w:highlight w:val="yellow"/>
              </w:rPr>
            </w:pPr>
          </w:p>
          <w:p w14:paraId="4ADEEBA2" w14:textId="77777777" w:rsidR="000C33F9" w:rsidRDefault="000C33F9">
            <w:pPr>
              <w:pStyle w:val="1"/>
              <w:rPr>
                <w:highlight w:val="yellow"/>
              </w:rPr>
            </w:pPr>
          </w:p>
          <w:p w14:paraId="65028383" w14:textId="77777777" w:rsidR="000C33F9" w:rsidRDefault="000C33F9">
            <w:pPr>
              <w:pStyle w:val="1"/>
              <w:rPr>
                <w:highlight w:val="yellow"/>
              </w:rPr>
            </w:pPr>
          </w:p>
        </w:tc>
      </w:tr>
    </w:tbl>
    <w:p w14:paraId="2F269446" w14:textId="77777777" w:rsidR="000C33F9" w:rsidRDefault="000C33F9">
      <w:pPr>
        <w:rPr>
          <w:rFonts w:ascii="Times New Roman" w:eastAsia="华文仿宋" w:hAnsi="Times New Roman"/>
          <w:b/>
          <w:bCs/>
          <w:color w:val="000000"/>
          <w:sz w:val="24"/>
          <w:szCs w:val="24"/>
          <w:highlight w:val="yellow"/>
        </w:rPr>
        <w:sectPr w:rsidR="000C33F9">
          <w:pgSz w:w="11906" w:h="16838"/>
          <w:pgMar w:top="1440" w:right="1701" w:bottom="1440" w:left="1757" w:header="850" w:footer="992" w:gutter="0"/>
          <w:pgNumType w:start="1"/>
          <w:cols w:space="0"/>
          <w:docGrid w:type="lines" w:linePitch="317"/>
        </w:sectPr>
      </w:pPr>
    </w:p>
    <w:p w14:paraId="7612FC65" w14:textId="77777777" w:rsidR="000C33F9" w:rsidRPr="007D09EF" w:rsidRDefault="00000000">
      <w:pPr>
        <w:spacing w:after="0" w:line="440" w:lineRule="exact"/>
        <w:rPr>
          <w:rFonts w:ascii="Times New Roman" w:eastAsia="仿宋_GB2312" w:hAnsi="Times New Roman"/>
          <w:color w:val="000000"/>
          <w:sz w:val="24"/>
          <w:szCs w:val="24"/>
        </w:rPr>
      </w:pPr>
      <w:r w:rsidRPr="007D09EF">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28"/>
      </w:tblGrid>
      <w:tr w:rsidR="000C33F9" w14:paraId="72C78038" w14:textId="77777777">
        <w:trPr>
          <w:trHeight w:val="397"/>
          <w:jc w:val="center"/>
        </w:trPr>
        <w:tc>
          <w:tcPr>
            <w:tcW w:w="0" w:type="auto"/>
            <w:vAlign w:val="center"/>
          </w:tcPr>
          <w:p w14:paraId="5169AD05" w14:textId="66283D31" w:rsidR="000C33F9" w:rsidRPr="00382917" w:rsidRDefault="00000000" w:rsidP="006C5839">
            <w:pPr>
              <w:spacing w:after="0" w:line="460" w:lineRule="exact"/>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1</w:t>
            </w:r>
            <w:r w:rsidRPr="00382917">
              <w:rPr>
                <w:rFonts w:ascii="Times New Roman" w:eastAsia="宋体" w:hAnsi="Times New Roman"/>
                <w:b/>
                <w:bCs/>
                <w:color w:val="000000"/>
                <w:sz w:val="24"/>
                <w:szCs w:val="24"/>
              </w:rPr>
              <w:t>、地理位置：</w:t>
            </w:r>
          </w:p>
          <w:p w14:paraId="5E1F7C3F" w14:textId="1A6FC10C" w:rsidR="000C33F9" w:rsidRPr="0056725C" w:rsidRDefault="00000000">
            <w:pPr>
              <w:spacing w:after="0" w:line="460" w:lineRule="exact"/>
              <w:ind w:firstLineChars="200" w:firstLine="480"/>
              <w:jc w:val="both"/>
              <w:rPr>
                <w:rFonts w:ascii="Times New Roman" w:eastAsia="宋体" w:hAnsi="Times New Roman"/>
                <w:color w:val="000000"/>
                <w:sz w:val="24"/>
                <w:szCs w:val="24"/>
              </w:rPr>
            </w:pPr>
            <w:r w:rsidRPr="007D09EF">
              <w:rPr>
                <w:rFonts w:ascii="Times New Roman" w:eastAsia="宋体" w:hAnsi="Times New Roman"/>
                <w:color w:val="000000"/>
                <w:sz w:val="24"/>
                <w:szCs w:val="24"/>
              </w:rPr>
              <w:t>本项目选址位于</w:t>
            </w:r>
            <w:r w:rsidR="007D09EF" w:rsidRPr="007D09EF">
              <w:rPr>
                <w:rFonts w:ascii="Times New Roman" w:eastAsia="宋体" w:hAnsi="Times New Roman" w:hint="eastAsia"/>
                <w:color w:val="000000"/>
                <w:sz w:val="24"/>
                <w:szCs w:val="24"/>
              </w:rPr>
              <w:t>新乡市卫辉市先进制造业开发区工业路南段路西</w:t>
            </w:r>
            <w:r w:rsidRPr="007D09EF">
              <w:rPr>
                <w:rFonts w:ascii="Times New Roman" w:eastAsia="宋体" w:hAnsi="Times New Roman"/>
                <w:color w:val="000000"/>
                <w:sz w:val="24"/>
                <w:szCs w:val="24"/>
              </w:rPr>
              <w:t>，</w:t>
            </w:r>
            <w:r w:rsidRPr="007D09EF">
              <w:rPr>
                <w:rFonts w:ascii="Times New Roman" w:eastAsia="宋体" w:hAnsi="Times New Roman" w:hint="eastAsia"/>
                <w:color w:val="000000"/>
                <w:sz w:val="24"/>
                <w:szCs w:val="24"/>
              </w:rPr>
              <w:t>本项目属于</w:t>
            </w:r>
            <w:r w:rsidRPr="0056725C">
              <w:rPr>
                <w:rFonts w:ascii="Times New Roman" w:eastAsia="宋体" w:hAnsi="Times New Roman" w:hint="eastAsia"/>
                <w:color w:val="000000"/>
                <w:sz w:val="24"/>
                <w:szCs w:val="24"/>
              </w:rPr>
              <w:t>新建项目，利用</w:t>
            </w:r>
            <w:r w:rsidR="00CF70E1">
              <w:rPr>
                <w:rFonts w:ascii="Times New Roman" w:eastAsia="宋体" w:hAnsi="Times New Roman" w:hint="eastAsia"/>
                <w:color w:val="000000"/>
                <w:sz w:val="24"/>
                <w:szCs w:val="24"/>
              </w:rPr>
              <w:t>新乡市华亿生物科技有限公司</w:t>
            </w:r>
            <w:r w:rsidRPr="0056725C">
              <w:rPr>
                <w:rFonts w:ascii="Times New Roman" w:eastAsia="宋体" w:hAnsi="Times New Roman" w:hint="eastAsia"/>
                <w:color w:val="000000"/>
                <w:sz w:val="24"/>
                <w:szCs w:val="24"/>
              </w:rPr>
              <w:t>闲置厂房进行生产建设。</w:t>
            </w:r>
          </w:p>
          <w:p w14:paraId="78EE5825" w14:textId="273E4092" w:rsidR="000C33F9" w:rsidRDefault="00000000">
            <w:pPr>
              <w:spacing w:after="0" w:line="460" w:lineRule="exact"/>
              <w:ind w:firstLineChars="200" w:firstLine="480"/>
              <w:jc w:val="both"/>
              <w:rPr>
                <w:rFonts w:ascii="Times New Roman" w:eastAsia="宋体" w:hAnsi="Times New Roman"/>
                <w:sz w:val="24"/>
                <w:szCs w:val="24"/>
                <w:highlight w:val="yellow"/>
              </w:rPr>
            </w:pPr>
            <w:r w:rsidRPr="0056725C">
              <w:rPr>
                <w:rFonts w:ascii="Times New Roman" w:eastAsia="宋体" w:hAnsi="Times New Roman"/>
                <w:color w:val="000000"/>
                <w:sz w:val="24"/>
                <w:szCs w:val="24"/>
              </w:rPr>
              <w:t>项目厂址</w:t>
            </w:r>
            <w:r w:rsidRPr="0056725C">
              <w:rPr>
                <w:rFonts w:ascii="Times New Roman" w:eastAsia="宋体" w:hAnsi="Times New Roman"/>
                <w:sz w:val="24"/>
                <w:szCs w:val="24"/>
              </w:rPr>
              <w:t>周</w:t>
            </w:r>
            <w:r w:rsidRPr="00CF70E1">
              <w:rPr>
                <w:rFonts w:ascii="Times New Roman" w:eastAsia="宋体" w:hAnsi="Times New Roman"/>
                <w:sz w:val="24"/>
                <w:szCs w:val="24"/>
              </w:rPr>
              <w:t>围敏感点为：主要为厂区</w:t>
            </w:r>
            <w:r w:rsidRPr="00CF70E1">
              <w:rPr>
                <w:rFonts w:ascii="Times New Roman" w:eastAsia="宋体" w:hAnsi="Times New Roman" w:hint="eastAsia"/>
                <w:sz w:val="24"/>
                <w:szCs w:val="24"/>
              </w:rPr>
              <w:t>西侧</w:t>
            </w:r>
            <w:r w:rsidR="0056725C" w:rsidRPr="00CF70E1">
              <w:rPr>
                <w:rFonts w:ascii="Times New Roman" w:eastAsia="宋体" w:hAnsi="Times New Roman" w:hint="eastAsia"/>
                <w:sz w:val="24"/>
                <w:szCs w:val="24"/>
              </w:rPr>
              <w:t>405</w:t>
            </w:r>
            <w:r w:rsidRPr="00CF70E1">
              <w:rPr>
                <w:rFonts w:ascii="Times New Roman" w:eastAsia="宋体" w:hAnsi="Times New Roman"/>
                <w:sz w:val="24"/>
                <w:szCs w:val="24"/>
              </w:rPr>
              <w:t>m</w:t>
            </w:r>
            <w:r w:rsidRPr="00CF70E1">
              <w:rPr>
                <w:rFonts w:ascii="Times New Roman" w:eastAsia="宋体" w:hAnsi="Times New Roman"/>
                <w:sz w:val="24"/>
                <w:szCs w:val="24"/>
              </w:rPr>
              <w:t>外</w:t>
            </w:r>
            <w:proofErr w:type="gramStart"/>
            <w:r w:rsidRPr="00CF70E1">
              <w:rPr>
                <w:rFonts w:ascii="Times New Roman" w:eastAsia="宋体" w:hAnsi="Times New Roman"/>
                <w:sz w:val="24"/>
                <w:szCs w:val="24"/>
              </w:rPr>
              <w:t>的</w:t>
            </w:r>
            <w:r w:rsidR="0056725C" w:rsidRPr="00CF70E1">
              <w:rPr>
                <w:rFonts w:ascii="Times New Roman" w:eastAsia="宋体" w:hAnsi="Times New Roman" w:hint="eastAsia"/>
                <w:sz w:val="24"/>
                <w:szCs w:val="24"/>
              </w:rPr>
              <w:t>索屯</w:t>
            </w:r>
            <w:r w:rsidRPr="00CF70E1">
              <w:rPr>
                <w:rFonts w:ascii="Times New Roman" w:eastAsia="宋体" w:hAnsi="Times New Roman" w:hint="eastAsia"/>
                <w:sz w:val="24"/>
                <w:szCs w:val="24"/>
              </w:rPr>
              <w:t>村</w:t>
            </w:r>
            <w:proofErr w:type="gramEnd"/>
            <w:r w:rsidRPr="00CF70E1">
              <w:rPr>
                <w:rFonts w:ascii="Times New Roman" w:eastAsia="宋体" w:hAnsi="Times New Roman" w:hint="eastAsia"/>
                <w:sz w:val="24"/>
                <w:szCs w:val="24"/>
              </w:rPr>
              <w:t>，</w:t>
            </w:r>
            <w:r w:rsidRPr="00CF70E1">
              <w:rPr>
                <w:rFonts w:ascii="Times New Roman" w:eastAsia="宋体" w:hAnsi="Times New Roman"/>
                <w:color w:val="000000"/>
                <w:sz w:val="24"/>
                <w:szCs w:val="24"/>
              </w:rPr>
              <w:t>厂址</w:t>
            </w:r>
            <w:r w:rsidRPr="00CF70E1">
              <w:rPr>
                <w:rFonts w:ascii="Times New Roman" w:eastAsia="宋体" w:hAnsi="Times New Roman"/>
                <w:sz w:val="24"/>
                <w:szCs w:val="24"/>
              </w:rPr>
              <w:t>周围环境为：厂区南侧为</w:t>
            </w:r>
            <w:bookmarkStart w:id="5" w:name="_Hlk191223416"/>
            <w:proofErr w:type="gramStart"/>
            <w:r w:rsidR="00CF70E1" w:rsidRPr="00CF70E1">
              <w:rPr>
                <w:rFonts w:ascii="Times New Roman" w:eastAsia="宋体" w:hAnsi="Times New Roman" w:hint="eastAsia"/>
                <w:sz w:val="24"/>
                <w:szCs w:val="24"/>
              </w:rPr>
              <w:t>新乡六</w:t>
            </w:r>
            <w:proofErr w:type="gramEnd"/>
            <w:r w:rsidR="00CF70E1" w:rsidRPr="00CF70E1">
              <w:rPr>
                <w:rFonts w:ascii="Times New Roman" w:eastAsia="宋体" w:hAnsi="Times New Roman" w:hint="eastAsia"/>
                <w:sz w:val="24"/>
                <w:szCs w:val="24"/>
              </w:rPr>
              <w:t>和饲料有限公司</w:t>
            </w:r>
            <w:bookmarkEnd w:id="5"/>
            <w:r w:rsidRPr="00CF70E1">
              <w:rPr>
                <w:rFonts w:ascii="Times New Roman" w:eastAsia="宋体" w:hAnsi="Times New Roman"/>
                <w:sz w:val="24"/>
                <w:szCs w:val="24"/>
              </w:rPr>
              <w:t>，西侧为</w:t>
            </w:r>
            <w:bookmarkStart w:id="6" w:name="_Hlk191223372"/>
            <w:r w:rsidR="00CF70E1" w:rsidRPr="00CF70E1">
              <w:rPr>
                <w:rFonts w:ascii="Times New Roman" w:eastAsia="宋体" w:hAnsi="Times New Roman" w:hint="eastAsia"/>
                <w:sz w:val="24"/>
                <w:szCs w:val="24"/>
              </w:rPr>
              <w:t>卫辉市先进制造业开发区标准化厂区</w:t>
            </w:r>
            <w:bookmarkEnd w:id="6"/>
            <w:r w:rsidRPr="00CF70E1">
              <w:rPr>
                <w:rFonts w:ascii="Times New Roman" w:eastAsia="宋体" w:hAnsi="Times New Roman"/>
                <w:sz w:val="24"/>
                <w:szCs w:val="24"/>
              </w:rPr>
              <w:t>，东侧</w:t>
            </w:r>
            <w:r w:rsidR="00CF70E1" w:rsidRPr="00CF70E1">
              <w:rPr>
                <w:rFonts w:ascii="Times New Roman" w:eastAsia="宋体" w:hAnsi="Times New Roman" w:hint="eastAsia"/>
                <w:sz w:val="24"/>
                <w:szCs w:val="24"/>
              </w:rPr>
              <w:t>工业路，隔路为</w:t>
            </w:r>
            <w:bookmarkStart w:id="7" w:name="_Hlk191223396"/>
            <w:r w:rsidR="00CF70E1" w:rsidRPr="00CF70E1">
              <w:rPr>
                <w:rFonts w:ascii="Times New Roman" w:eastAsia="宋体" w:hAnsi="Times New Roman" w:hint="eastAsia"/>
                <w:sz w:val="24"/>
                <w:szCs w:val="24"/>
              </w:rPr>
              <w:t>河南银利达彩印有限公司</w:t>
            </w:r>
            <w:bookmarkEnd w:id="7"/>
            <w:r w:rsidRPr="00CF70E1">
              <w:rPr>
                <w:rFonts w:ascii="Times New Roman" w:eastAsia="宋体" w:hAnsi="Times New Roman" w:hint="eastAsia"/>
                <w:sz w:val="24"/>
                <w:szCs w:val="24"/>
              </w:rPr>
              <w:t>，</w:t>
            </w:r>
            <w:r w:rsidRPr="00CF70E1">
              <w:rPr>
                <w:rFonts w:ascii="Times New Roman" w:eastAsia="宋体" w:hAnsi="Times New Roman"/>
                <w:sz w:val="24"/>
                <w:szCs w:val="24"/>
              </w:rPr>
              <w:t>北侧</w:t>
            </w:r>
            <w:r w:rsidRPr="00CF70E1">
              <w:rPr>
                <w:rFonts w:ascii="Times New Roman" w:eastAsia="宋体" w:hAnsi="Times New Roman" w:hint="eastAsia"/>
                <w:sz w:val="24"/>
                <w:szCs w:val="24"/>
              </w:rPr>
              <w:t>为</w:t>
            </w:r>
            <w:bookmarkStart w:id="8" w:name="_Hlk191223347"/>
            <w:r w:rsidR="00CF70E1" w:rsidRPr="00CF70E1">
              <w:rPr>
                <w:rFonts w:ascii="Times New Roman" w:eastAsia="宋体" w:hAnsi="Times New Roman" w:hint="eastAsia"/>
                <w:sz w:val="24"/>
                <w:szCs w:val="24"/>
              </w:rPr>
              <w:t>新乡市华中大农畜牧机械有限公司</w:t>
            </w:r>
            <w:bookmarkEnd w:id="8"/>
            <w:r w:rsidRPr="00CF70E1">
              <w:rPr>
                <w:rFonts w:ascii="Times New Roman" w:eastAsia="宋体" w:hAnsi="Times New Roman"/>
                <w:sz w:val="24"/>
                <w:szCs w:val="24"/>
              </w:rPr>
              <w:t>。经现场勘查，项目实际建设地点以及周围环境保护目标位置与环评及批复一致。项目厂区四周环境及环境敏感点见图</w:t>
            </w:r>
            <w:r w:rsidRPr="00CF70E1">
              <w:rPr>
                <w:rFonts w:ascii="Times New Roman" w:eastAsia="宋体" w:hAnsi="Times New Roman"/>
                <w:sz w:val="24"/>
                <w:szCs w:val="24"/>
              </w:rPr>
              <w:t>1</w:t>
            </w:r>
            <w:r w:rsidRPr="00CF70E1">
              <w:rPr>
                <w:rFonts w:ascii="Times New Roman" w:eastAsia="宋体" w:hAnsi="Times New Roman"/>
                <w:sz w:val="24"/>
                <w:szCs w:val="24"/>
              </w:rPr>
              <w:t>。</w:t>
            </w:r>
          </w:p>
          <w:p w14:paraId="6AB88CC8" w14:textId="3C3C6D4B" w:rsidR="000C33F9" w:rsidRDefault="005C76DF">
            <w:pPr>
              <w:spacing w:after="0"/>
              <w:jc w:val="center"/>
              <w:rPr>
                <w:rFonts w:ascii="Times New Roman" w:eastAsia="黑体" w:hAnsi="Times New Roman"/>
                <w:color w:val="000000" w:themeColor="text1"/>
                <w:kern w:val="2"/>
                <w:sz w:val="24"/>
                <w:szCs w:val="24"/>
                <w:highlight w:val="yellow"/>
              </w:rPr>
            </w:pPr>
            <w:r>
              <w:rPr>
                <w:noProof/>
              </w:rPr>
              <mc:AlternateContent>
                <mc:Choice Requires="wps">
                  <w:drawing>
                    <wp:anchor distT="0" distB="0" distL="114300" distR="114300" simplePos="0" relativeHeight="251669504" behindDoc="0" locked="0" layoutInCell="1" allowOverlap="1" wp14:anchorId="7539B9AC" wp14:editId="60496752">
                      <wp:simplePos x="0" y="0"/>
                      <wp:positionH relativeFrom="column">
                        <wp:posOffset>259715</wp:posOffset>
                      </wp:positionH>
                      <wp:positionV relativeFrom="paragraph">
                        <wp:posOffset>3489325</wp:posOffset>
                      </wp:positionV>
                      <wp:extent cx="989330" cy="292100"/>
                      <wp:effectExtent l="0" t="0" r="0" b="0"/>
                      <wp:wrapNone/>
                      <wp:docPr id="1421428288" name="文本框 7"/>
                      <wp:cNvGraphicFramePr/>
                      <a:graphic xmlns:a="http://schemas.openxmlformats.org/drawingml/2006/main">
                        <a:graphicData uri="http://schemas.microsoft.com/office/word/2010/wordprocessingShape">
                          <wps:wsp>
                            <wps:cNvSpPr txBox="1"/>
                            <wps:spPr>
                              <a:xfrm>
                                <a:off x="0" y="0"/>
                                <a:ext cx="989330" cy="292100"/>
                              </a:xfrm>
                              <a:prstGeom prst="rect">
                                <a:avLst/>
                              </a:prstGeom>
                              <a:noFill/>
                              <a:ln w="6350">
                                <a:noFill/>
                              </a:ln>
                            </wps:spPr>
                            <wps:txbx>
                              <w:txbxContent>
                                <w:p w14:paraId="68BEFE4D" w14:textId="0B5D36B3" w:rsidR="005C76DF" w:rsidRPr="00920616" w:rsidRDefault="005C76DF">
                                  <w:pPr>
                                    <w:rPr>
                                      <w:rFonts w:ascii="仿宋" w:eastAsia="仿宋" w:hAnsi="仿宋" w:hint="eastAsia"/>
                                      <w:color w:val="FFFFFF" w:themeColor="background1"/>
                                      <w:sz w:val="18"/>
                                      <w:szCs w:val="18"/>
                                    </w:rPr>
                                  </w:pPr>
                                  <w:r w:rsidRPr="00920616">
                                    <w:rPr>
                                      <w:rFonts w:ascii="仿宋" w:eastAsia="仿宋" w:hAnsi="仿宋" w:hint="eastAsia"/>
                                      <w:color w:val="FFFFFF" w:themeColor="background1"/>
                                      <w:sz w:val="18"/>
                                      <w:szCs w:val="18"/>
                                    </w:rPr>
                                    <w:t>比例尺1:</w:t>
                                  </w:r>
                                  <w:r w:rsidR="00920616">
                                    <w:rPr>
                                      <w:rFonts w:ascii="仿宋" w:eastAsia="仿宋" w:hAnsi="仿宋" w:hint="eastAsia"/>
                                      <w:color w:val="FFFFFF" w:themeColor="background1"/>
                                      <w:sz w:val="18"/>
                                      <w:szCs w:val="18"/>
                                    </w:rPr>
                                    <w:t>10</w:t>
                                  </w:r>
                                  <w:r w:rsidRPr="00920616">
                                    <w:rPr>
                                      <w:rFonts w:ascii="仿宋" w:eastAsia="仿宋" w:hAnsi="仿宋" w:hint="eastAsia"/>
                                      <w:color w:val="FFFFFF" w:themeColor="background1"/>
                                      <w:sz w:val="18"/>
                                      <w:szCs w:val="1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9B9AC" id="_x0000_t202" coordsize="21600,21600" o:spt="202" path="m,l,21600r21600,l21600,xe">
                      <v:stroke joinstyle="miter"/>
                      <v:path gradientshapeok="t" o:connecttype="rect"/>
                    </v:shapetype>
                    <v:shape id="文本框 7" o:spid="_x0000_s1026" type="#_x0000_t202" style="position:absolute;left:0;text-align:left;margin-left:20.45pt;margin-top:274.75pt;width:77.9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FwIAACsEAAAOAAAAZHJzL2Uyb0RvYy54bWysU11v2yAUfZ+0/4B4X2wna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" filled="f" stroked="f" strokeweight=".5pt">
                      <v:textbox>
                        <w:txbxContent>
                          <w:p w14:paraId="68BEFE4D" w14:textId="0B5D36B3" w:rsidR="005C76DF" w:rsidRPr="00920616" w:rsidRDefault="005C76DF">
                            <w:pPr>
                              <w:rPr>
                                <w:rFonts w:ascii="仿宋" w:eastAsia="仿宋" w:hAnsi="仿宋" w:hint="eastAsia"/>
                                <w:color w:val="FFFFFF" w:themeColor="background1"/>
                                <w:sz w:val="18"/>
                                <w:szCs w:val="18"/>
                              </w:rPr>
                            </w:pPr>
                            <w:r w:rsidRPr="00920616">
                              <w:rPr>
                                <w:rFonts w:ascii="仿宋" w:eastAsia="仿宋" w:hAnsi="仿宋" w:hint="eastAsia"/>
                                <w:color w:val="FFFFFF" w:themeColor="background1"/>
                                <w:sz w:val="18"/>
                                <w:szCs w:val="18"/>
                              </w:rPr>
                              <w:t>比例尺1:</w:t>
                            </w:r>
                            <w:r w:rsidR="00920616">
                              <w:rPr>
                                <w:rFonts w:ascii="仿宋" w:eastAsia="仿宋" w:hAnsi="仿宋" w:hint="eastAsia"/>
                                <w:color w:val="FFFFFF" w:themeColor="background1"/>
                                <w:sz w:val="18"/>
                                <w:szCs w:val="18"/>
                              </w:rPr>
                              <w:t>10</w:t>
                            </w:r>
                            <w:r w:rsidRPr="00920616">
                              <w:rPr>
                                <w:rFonts w:ascii="仿宋" w:eastAsia="仿宋" w:hAnsi="仿宋" w:hint="eastAsia"/>
                                <w:color w:val="FFFFFF" w:themeColor="background1"/>
                                <w:sz w:val="18"/>
                                <w:szCs w:val="18"/>
                              </w:rPr>
                              <w:t>000</w:t>
                            </w:r>
                          </w:p>
                        </w:txbxContent>
                      </v:textbox>
                    </v:shape>
                  </w:pict>
                </mc:Fallback>
              </mc:AlternateContent>
            </w:r>
            <w:r w:rsidR="00E569BC">
              <w:rPr>
                <w:noProof/>
              </w:rPr>
              <w:drawing>
                <wp:anchor distT="0" distB="0" distL="114300" distR="114300" simplePos="0" relativeHeight="251668480" behindDoc="0" locked="0" layoutInCell="1" allowOverlap="1" wp14:anchorId="3C6305A1" wp14:editId="5476ABBE">
                  <wp:simplePos x="0" y="0"/>
                  <wp:positionH relativeFrom="column">
                    <wp:posOffset>4793615</wp:posOffset>
                  </wp:positionH>
                  <wp:positionV relativeFrom="paragraph">
                    <wp:posOffset>79375</wp:posOffset>
                  </wp:positionV>
                  <wp:extent cx="252095" cy="454025"/>
                  <wp:effectExtent l="0" t="0" r="0" b="3175"/>
                  <wp:wrapNone/>
                  <wp:docPr id="1446832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2832" name=""/>
                          <pic:cNvPicPr/>
                        </pic:nvPicPr>
                        <pic:blipFill>
                          <a:blip r:embed="rId10">
                            <a:extLst>
                              <a:ext uri="{28A0092B-C50C-407E-A947-70E740481C1C}">
                                <a14:useLocalDpi xmlns:a14="http://schemas.microsoft.com/office/drawing/2010/main" val="0"/>
                              </a:ext>
                            </a:extLst>
                          </a:blip>
                          <a:stretch>
                            <a:fillRect/>
                          </a:stretch>
                        </pic:blipFill>
                        <pic:spPr>
                          <a:xfrm>
                            <a:off x="0" y="0"/>
                            <a:ext cx="252095" cy="454025"/>
                          </a:xfrm>
                          <a:prstGeom prst="rect">
                            <a:avLst/>
                          </a:prstGeom>
                        </pic:spPr>
                      </pic:pic>
                    </a:graphicData>
                  </a:graphic>
                  <wp14:sizeRelH relativeFrom="margin">
                    <wp14:pctWidth>0</wp14:pctWidth>
                  </wp14:sizeRelH>
                  <wp14:sizeRelV relativeFrom="margin">
                    <wp14:pctHeight>0</wp14:pctHeight>
                  </wp14:sizeRelV>
                </wp:anchor>
              </w:drawing>
            </w:r>
            <w:r w:rsidR="00E569BC">
              <w:rPr>
                <w:noProof/>
              </w:rPr>
              <mc:AlternateContent>
                <mc:Choice Requires="wps">
                  <w:drawing>
                    <wp:anchor distT="0" distB="0" distL="114300" distR="114300" simplePos="0" relativeHeight="251667456" behindDoc="0" locked="0" layoutInCell="1" allowOverlap="1" wp14:anchorId="7BFB6CB1" wp14:editId="72DB169C">
                      <wp:simplePos x="0" y="0"/>
                      <wp:positionH relativeFrom="column">
                        <wp:posOffset>2275205</wp:posOffset>
                      </wp:positionH>
                      <wp:positionV relativeFrom="paragraph">
                        <wp:posOffset>2359025</wp:posOffset>
                      </wp:positionV>
                      <wp:extent cx="953770" cy="433070"/>
                      <wp:effectExtent l="0" t="0" r="0" b="5080"/>
                      <wp:wrapNone/>
                      <wp:docPr id="2371481" name="文本框 2"/>
                      <wp:cNvGraphicFramePr/>
                      <a:graphic xmlns:a="http://schemas.openxmlformats.org/drawingml/2006/main">
                        <a:graphicData uri="http://schemas.microsoft.com/office/word/2010/wordprocessingShape">
                          <wps:wsp>
                            <wps:cNvSpPr txBox="1"/>
                            <wps:spPr>
                              <a:xfrm>
                                <a:off x="0" y="0"/>
                                <a:ext cx="953770" cy="433070"/>
                              </a:xfrm>
                              <a:prstGeom prst="rect">
                                <a:avLst/>
                              </a:prstGeom>
                              <a:noFill/>
                              <a:ln w="6350">
                                <a:noFill/>
                              </a:ln>
                            </wps:spPr>
                            <wps:txbx>
                              <w:txbxContent>
                                <w:p w14:paraId="0D4283AD" w14:textId="0882411D" w:rsidR="00E569BC" w:rsidRPr="00E569BC" w:rsidRDefault="00E569BC" w:rsidP="00E569BC">
                                  <w:pPr>
                                    <w:rPr>
                                      <w:rFonts w:asciiTheme="minorEastAsia" w:eastAsiaTheme="minorEastAsia" w:hAnsiTheme="minorEastAsia" w:hint="eastAsia"/>
                                      <w:color w:val="FFFF00"/>
                                      <w:sz w:val="18"/>
                                      <w:szCs w:val="18"/>
                                    </w:rPr>
                                  </w:pPr>
                                  <w:proofErr w:type="gramStart"/>
                                  <w:r w:rsidRPr="00E569BC">
                                    <w:rPr>
                                      <w:rFonts w:asciiTheme="minorEastAsia" w:eastAsiaTheme="minorEastAsia" w:hAnsiTheme="minorEastAsia" w:hint="eastAsia"/>
                                      <w:color w:val="FFFF00"/>
                                      <w:sz w:val="18"/>
                                      <w:szCs w:val="18"/>
                                    </w:rPr>
                                    <w:t>新乡六</w:t>
                                  </w:r>
                                  <w:proofErr w:type="gramEnd"/>
                                  <w:r w:rsidRPr="00E569BC">
                                    <w:rPr>
                                      <w:rFonts w:asciiTheme="minorEastAsia" w:eastAsiaTheme="minorEastAsia" w:hAnsiTheme="minorEastAsia" w:hint="eastAsia"/>
                                      <w:color w:val="FFFF00"/>
                                      <w:sz w:val="18"/>
                                      <w:szCs w:val="18"/>
                                    </w:rPr>
                                    <w:t>和饲料有限公司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6CB1" id="文本框 2" o:spid="_x0000_s1027" type="#_x0000_t202" style="position:absolute;left:0;text-align:left;margin-left:179.15pt;margin-top:185.75pt;width:75.1pt;height:3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5dFw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" filled="f" stroked="f" strokeweight=".5pt">
                      <v:textbox>
                        <w:txbxContent>
                          <w:p w14:paraId="0D4283AD" w14:textId="0882411D" w:rsidR="00E569BC" w:rsidRPr="00E569BC" w:rsidRDefault="00E569BC" w:rsidP="00E569BC">
                            <w:pPr>
                              <w:rPr>
                                <w:rFonts w:asciiTheme="minorEastAsia" w:eastAsiaTheme="minorEastAsia" w:hAnsiTheme="minorEastAsia" w:hint="eastAsia"/>
                                <w:color w:val="FFFF00"/>
                                <w:sz w:val="18"/>
                                <w:szCs w:val="18"/>
                              </w:rPr>
                            </w:pPr>
                            <w:proofErr w:type="gramStart"/>
                            <w:r w:rsidRPr="00E569BC">
                              <w:rPr>
                                <w:rFonts w:asciiTheme="minorEastAsia" w:eastAsiaTheme="minorEastAsia" w:hAnsiTheme="minorEastAsia" w:hint="eastAsia"/>
                                <w:color w:val="FFFF00"/>
                                <w:sz w:val="18"/>
                                <w:szCs w:val="18"/>
                              </w:rPr>
                              <w:t>新乡六</w:t>
                            </w:r>
                            <w:proofErr w:type="gramEnd"/>
                            <w:r w:rsidRPr="00E569BC">
                              <w:rPr>
                                <w:rFonts w:asciiTheme="minorEastAsia" w:eastAsiaTheme="minorEastAsia" w:hAnsiTheme="minorEastAsia" w:hint="eastAsia"/>
                                <w:color w:val="FFFF00"/>
                                <w:sz w:val="18"/>
                                <w:szCs w:val="18"/>
                              </w:rPr>
                              <w:t>和饲料有限公司</w:t>
                            </w:r>
                          </w:p>
                        </w:txbxContent>
                      </v:textbox>
                    </v:shape>
                  </w:pict>
                </mc:Fallback>
              </mc:AlternateContent>
            </w:r>
            <w:r w:rsidR="00E569BC">
              <w:rPr>
                <w:noProof/>
              </w:rPr>
              <mc:AlternateContent>
                <mc:Choice Requires="wps">
                  <w:drawing>
                    <wp:anchor distT="0" distB="0" distL="114300" distR="114300" simplePos="0" relativeHeight="251665408" behindDoc="0" locked="0" layoutInCell="1" allowOverlap="1" wp14:anchorId="69935F83" wp14:editId="39970AAE">
                      <wp:simplePos x="0" y="0"/>
                      <wp:positionH relativeFrom="column">
                        <wp:posOffset>3667125</wp:posOffset>
                      </wp:positionH>
                      <wp:positionV relativeFrom="paragraph">
                        <wp:posOffset>1662430</wp:posOffset>
                      </wp:positionV>
                      <wp:extent cx="953770" cy="433070"/>
                      <wp:effectExtent l="0" t="0" r="0" b="5080"/>
                      <wp:wrapNone/>
                      <wp:docPr id="861765642" name="文本框 2"/>
                      <wp:cNvGraphicFramePr/>
                      <a:graphic xmlns:a="http://schemas.openxmlformats.org/drawingml/2006/main">
                        <a:graphicData uri="http://schemas.microsoft.com/office/word/2010/wordprocessingShape">
                          <wps:wsp>
                            <wps:cNvSpPr txBox="1"/>
                            <wps:spPr>
                              <a:xfrm>
                                <a:off x="0" y="0"/>
                                <a:ext cx="953770" cy="433070"/>
                              </a:xfrm>
                              <a:prstGeom prst="rect">
                                <a:avLst/>
                              </a:prstGeom>
                              <a:noFill/>
                              <a:ln w="6350">
                                <a:noFill/>
                              </a:ln>
                            </wps:spPr>
                            <wps:txbx>
                              <w:txbxContent>
                                <w:p w14:paraId="5D0517B8" w14:textId="7FF5E2E8"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河南银利达彩印有限公司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5F83" id="_x0000_s1028" type="#_x0000_t202" style="position:absolute;left:0;text-align:left;margin-left:288.75pt;margin-top:130.9pt;width:75.1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5GQ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" filled="f" stroked="f" strokeweight=".5pt">
                      <v:textbox>
                        <w:txbxContent>
                          <w:p w14:paraId="5D0517B8" w14:textId="7FF5E2E8"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河南银利达彩印有限公司</w:t>
                            </w:r>
                          </w:p>
                        </w:txbxContent>
                      </v:textbox>
                    </v:shape>
                  </w:pict>
                </mc:Fallback>
              </mc:AlternateContent>
            </w:r>
            <w:r w:rsidR="00E569BC">
              <w:rPr>
                <w:noProof/>
              </w:rPr>
              <mc:AlternateContent>
                <mc:Choice Requires="wps">
                  <w:drawing>
                    <wp:anchor distT="0" distB="0" distL="114300" distR="114300" simplePos="0" relativeHeight="251663360" behindDoc="0" locked="0" layoutInCell="1" allowOverlap="1" wp14:anchorId="06C39A58" wp14:editId="70E56F1D">
                      <wp:simplePos x="0" y="0"/>
                      <wp:positionH relativeFrom="column">
                        <wp:posOffset>1624965</wp:posOffset>
                      </wp:positionH>
                      <wp:positionV relativeFrom="paragraph">
                        <wp:posOffset>1717675</wp:posOffset>
                      </wp:positionV>
                      <wp:extent cx="906145" cy="582930"/>
                      <wp:effectExtent l="0" t="0" r="0" b="7620"/>
                      <wp:wrapNone/>
                      <wp:docPr id="18462060" name="文本框 2"/>
                      <wp:cNvGraphicFramePr/>
                      <a:graphic xmlns:a="http://schemas.openxmlformats.org/drawingml/2006/main">
                        <a:graphicData uri="http://schemas.microsoft.com/office/word/2010/wordprocessingShape">
                          <wps:wsp>
                            <wps:cNvSpPr txBox="1"/>
                            <wps:spPr>
                              <a:xfrm>
                                <a:off x="0" y="0"/>
                                <a:ext cx="906145" cy="582930"/>
                              </a:xfrm>
                              <a:prstGeom prst="rect">
                                <a:avLst/>
                              </a:prstGeom>
                              <a:noFill/>
                              <a:ln w="6350">
                                <a:noFill/>
                              </a:ln>
                            </wps:spPr>
                            <wps:txbx>
                              <w:txbxContent>
                                <w:p w14:paraId="2D16BA1A" w14:textId="1D491FB7"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卫辉市先进制造业开发区标准化厂区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9A58" id="_x0000_s1029" type="#_x0000_t202" style="position:absolute;left:0;text-align:left;margin-left:127.95pt;margin-top:135.25pt;width:71.35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tGwIAADI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" filled="f" stroked="f" strokeweight=".5pt">
                      <v:textbox>
                        <w:txbxContent>
                          <w:p w14:paraId="2D16BA1A" w14:textId="1D491FB7"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卫辉市先进制造业开发区标准化厂区</w:t>
                            </w:r>
                          </w:p>
                        </w:txbxContent>
                      </v:textbox>
                    </v:shape>
                  </w:pict>
                </mc:Fallback>
              </mc:AlternateContent>
            </w:r>
            <w:r w:rsidR="00E569BC">
              <w:rPr>
                <w:noProof/>
              </w:rPr>
              <mc:AlternateContent>
                <mc:Choice Requires="wps">
                  <w:drawing>
                    <wp:anchor distT="0" distB="0" distL="114300" distR="114300" simplePos="0" relativeHeight="251661312" behindDoc="0" locked="0" layoutInCell="1" allowOverlap="1" wp14:anchorId="4622B697" wp14:editId="096192E8">
                      <wp:simplePos x="0" y="0"/>
                      <wp:positionH relativeFrom="column">
                        <wp:posOffset>2657475</wp:posOffset>
                      </wp:positionH>
                      <wp:positionV relativeFrom="paragraph">
                        <wp:posOffset>1229360</wp:posOffset>
                      </wp:positionV>
                      <wp:extent cx="866775" cy="582930"/>
                      <wp:effectExtent l="0" t="0" r="0" b="7620"/>
                      <wp:wrapNone/>
                      <wp:docPr id="1853722083" name="文本框 2"/>
                      <wp:cNvGraphicFramePr/>
                      <a:graphic xmlns:a="http://schemas.openxmlformats.org/drawingml/2006/main">
                        <a:graphicData uri="http://schemas.microsoft.com/office/word/2010/wordprocessingShape">
                          <wps:wsp>
                            <wps:cNvSpPr txBox="1"/>
                            <wps:spPr>
                              <a:xfrm>
                                <a:off x="0" y="0"/>
                                <a:ext cx="866775" cy="582930"/>
                              </a:xfrm>
                              <a:prstGeom prst="rect">
                                <a:avLst/>
                              </a:prstGeom>
                              <a:noFill/>
                              <a:ln w="6350">
                                <a:noFill/>
                              </a:ln>
                            </wps:spPr>
                            <wps:txbx>
                              <w:txbxContent>
                                <w:p w14:paraId="142EDA01" w14:textId="684168B4"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新乡市华中大农畜牧机械有限公司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B697" id="_x0000_s1030" type="#_x0000_t202" style="position:absolute;left:0;text-align:left;margin-left:209.25pt;margin-top:96.8pt;width:68.25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6RGwIAADI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" filled="f" stroked="f" strokeweight=".5pt">
                      <v:textbox>
                        <w:txbxContent>
                          <w:p w14:paraId="142EDA01" w14:textId="684168B4" w:rsidR="00E569BC" w:rsidRPr="00E569BC" w:rsidRDefault="00E569BC" w:rsidP="00E569BC">
                            <w:pPr>
                              <w:rPr>
                                <w:rFonts w:asciiTheme="minorEastAsia" w:eastAsiaTheme="minorEastAsia" w:hAnsiTheme="minorEastAsia" w:hint="eastAsia"/>
                                <w:color w:val="FFFF00"/>
                                <w:sz w:val="18"/>
                                <w:szCs w:val="18"/>
                              </w:rPr>
                            </w:pPr>
                            <w:r w:rsidRPr="00E569BC">
                              <w:rPr>
                                <w:rFonts w:asciiTheme="minorEastAsia" w:eastAsiaTheme="minorEastAsia" w:hAnsiTheme="minorEastAsia" w:hint="eastAsia"/>
                                <w:color w:val="FFFF00"/>
                                <w:sz w:val="18"/>
                                <w:szCs w:val="18"/>
                              </w:rPr>
                              <w:t>新乡市华中大农畜牧机械有限公司</w:t>
                            </w:r>
                          </w:p>
                        </w:txbxContent>
                      </v:textbox>
                    </v:shape>
                  </w:pict>
                </mc:Fallback>
              </mc:AlternateContent>
            </w:r>
            <w:r w:rsidR="00E569BC">
              <w:rPr>
                <w:noProof/>
              </w:rPr>
              <mc:AlternateContent>
                <mc:Choice Requires="wps">
                  <w:drawing>
                    <wp:anchor distT="0" distB="0" distL="114300" distR="114300" simplePos="0" relativeHeight="251659264" behindDoc="0" locked="0" layoutInCell="1" allowOverlap="1" wp14:anchorId="382B2A03" wp14:editId="6FFA6CFF">
                      <wp:simplePos x="0" y="0"/>
                      <wp:positionH relativeFrom="column">
                        <wp:posOffset>151130</wp:posOffset>
                      </wp:positionH>
                      <wp:positionV relativeFrom="paragraph">
                        <wp:posOffset>1733550</wp:posOffset>
                      </wp:positionV>
                      <wp:extent cx="1095375" cy="283210"/>
                      <wp:effectExtent l="0" t="0" r="0" b="2540"/>
                      <wp:wrapNone/>
                      <wp:docPr id="1510737860" name="文本框 2"/>
                      <wp:cNvGraphicFramePr/>
                      <a:graphic xmlns:a="http://schemas.openxmlformats.org/drawingml/2006/main">
                        <a:graphicData uri="http://schemas.microsoft.com/office/word/2010/wordprocessingShape">
                          <wps:wsp>
                            <wps:cNvSpPr txBox="1"/>
                            <wps:spPr>
                              <a:xfrm>
                                <a:off x="0" y="0"/>
                                <a:ext cx="1095375" cy="283210"/>
                              </a:xfrm>
                              <a:prstGeom prst="rect">
                                <a:avLst/>
                              </a:prstGeom>
                              <a:noFill/>
                              <a:ln w="6350">
                                <a:noFill/>
                              </a:ln>
                            </wps:spPr>
                            <wps:txbx>
                              <w:txbxContent>
                                <w:p w14:paraId="54216EB0" w14:textId="630C7BCF" w:rsidR="00E569BC" w:rsidRPr="00E569BC" w:rsidRDefault="00E569BC">
                                  <w:pPr>
                                    <w:rPr>
                                      <w:rFonts w:asciiTheme="minorEastAsia" w:eastAsiaTheme="minorEastAsia" w:hAnsiTheme="minorEastAsia" w:hint="eastAsia"/>
                                      <w:color w:val="FFFF00"/>
                                      <w:sz w:val="18"/>
                                      <w:szCs w:val="18"/>
                                    </w:rPr>
                                  </w:pPr>
                                  <w:proofErr w:type="gramStart"/>
                                  <w:r>
                                    <w:rPr>
                                      <w:rFonts w:asciiTheme="minorEastAsia" w:eastAsiaTheme="minorEastAsia" w:hAnsiTheme="minorEastAsia" w:hint="eastAsia"/>
                                      <w:color w:val="FFFF00"/>
                                      <w:sz w:val="18"/>
                                      <w:szCs w:val="18"/>
                                    </w:rPr>
                                    <w:t>索屯村</w:t>
                                  </w:r>
                                  <w:proofErr w:type="gramEnd"/>
                                  <w:r w:rsidRPr="00E569BC">
                                    <w:rPr>
                                      <w:rFonts w:asciiTheme="minorEastAsia" w:eastAsiaTheme="minorEastAsia" w:hAnsiTheme="minorEastAsia" w:hint="eastAsia"/>
                                      <w:color w:val="FFFF00"/>
                                      <w:sz w:val="18"/>
                                      <w:szCs w:val="18"/>
                                    </w:rPr>
                                    <w:t>405米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2A03" id="_x0000_s1031" type="#_x0000_t202" style="position:absolute;left:0;text-align:left;margin-left:11.9pt;margin-top:136.5pt;width:86.25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3Gg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" filled="f" stroked="f" strokeweight=".5pt">
                      <v:textbox>
                        <w:txbxContent>
                          <w:p w14:paraId="54216EB0" w14:textId="630C7BCF" w:rsidR="00E569BC" w:rsidRPr="00E569BC" w:rsidRDefault="00E569BC">
                            <w:pPr>
                              <w:rPr>
                                <w:rFonts w:asciiTheme="minorEastAsia" w:eastAsiaTheme="minorEastAsia" w:hAnsiTheme="minorEastAsia" w:hint="eastAsia"/>
                                <w:color w:val="FFFF00"/>
                                <w:sz w:val="18"/>
                                <w:szCs w:val="18"/>
                              </w:rPr>
                            </w:pPr>
                            <w:proofErr w:type="gramStart"/>
                            <w:r>
                              <w:rPr>
                                <w:rFonts w:asciiTheme="minorEastAsia" w:eastAsiaTheme="minorEastAsia" w:hAnsiTheme="minorEastAsia" w:hint="eastAsia"/>
                                <w:color w:val="FFFF00"/>
                                <w:sz w:val="18"/>
                                <w:szCs w:val="18"/>
                              </w:rPr>
                              <w:t>索屯村</w:t>
                            </w:r>
                            <w:proofErr w:type="gramEnd"/>
                            <w:r w:rsidRPr="00E569BC">
                              <w:rPr>
                                <w:rFonts w:asciiTheme="minorEastAsia" w:eastAsiaTheme="minorEastAsia" w:hAnsiTheme="minorEastAsia" w:hint="eastAsia"/>
                                <w:color w:val="FFFF00"/>
                                <w:sz w:val="18"/>
                                <w:szCs w:val="18"/>
                              </w:rPr>
                              <w:t>405米</w:t>
                            </w:r>
                          </w:p>
                        </w:txbxContent>
                      </v:textbox>
                    </v:shape>
                  </w:pict>
                </mc:Fallback>
              </mc:AlternateContent>
            </w:r>
            <w:r w:rsidR="00E569BC">
              <w:rPr>
                <w:noProof/>
              </w:rPr>
              <w:drawing>
                <wp:inline distT="0" distB="0" distL="0" distR="0" wp14:anchorId="179FFC74" wp14:editId="55D3A532">
                  <wp:extent cx="5092262" cy="3796894"/>
                  <wp:effectExtent l="19050" t="19050" r="13335" b="13335"/>
                  <wp:docPr id="843139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39589" name=""/>
                          <pic:cNvPicPr/>
                        </pic:nvPicPr>
                        <pic:blipFill>
                          <a:blip r:embed="rId11"/>
                          <a:stretch>
                            <a:fillRect/>
                          </a:stretch>
                        </pic:blipFill>
                        <pic:spPr>
                          <a:xfrm>
                            <a:off x="0" y="0"/>
                            <a:ext cx="5095574" cy="3799363"/>
                          </a:xfrm>
                          <a:prstGeom prst="rect">
                            <a:avLst/>
                          </a:prstGeom>
                          <a:ln>
                            <a:solidFill>
                              <a:schemeClr val="tx1"/>
                            </a:solidFill>
                          </a:ln>
                        </pic:spPr>
                      </pic:pic>
                    </a:graphicData>
                  </a:graphic>
                </wp:inline>
              </w:drawing>
            </w:r>
          </w:p>
          <w:p w14:paraId="44FDD2E9" w14:textId="362255AA" w:rsidR="000C33F9" w:rsidRPr="00E569BC" w:rsidRDefault="00000000">
            <w:pPr>
              <w:spacing w:after="0"/>
              <w:jc w:val="center"/>
              <w:rPr>
                <w:rFonts w:ascii="Times New Roman" w:eastAsia="黑体" w:hAnsi="Times New Roman"/>
                <w:color w:val="000000" w:themeColor="text1"/>
                <w:kern w:val="2"/>
                <w:sz w:val="24"/>
                <w:szCs w:val="24"/>
              </w:rPr>
            </w:pPr>
            <w:r w:rsidRPr="00E569BC">
              <w:rPr>
                <w:rFonts w:ascii="Times New Roman" w:eastAsia="黑体" w:hAnsi="Times New Roman"/>
                <w:color w:val="000000" w:themeColor="text1"/>
                <w:kern w:val="2"/>
                <w:sz w:val="24"/>
                <w:szCs w:val="24"/>
              </w:rPr>
              <w:t>图</w:t>
            </w:r>
            <w:r w:rsidRPr="00E569BC">
              <w:rPr>
                <w:rFonts w:ascii="Times New Roman" w:eastAsia="黑体" w:hAnsi="Times New Roman"/>
                <w:color w:val="000000" w:themeColor="text1"/>
                <w:kern w:val="2"/>
                <w:sz w:val="24"/>
                <w:szCs w:val="24"/>
              </w:rPr>
              <w:t xml:space="preserve">1  </w:t>
            </w:r>
            <w:r w:rsidRPr="00E569BC">
              <w:rPr>
                <w:rFonts w:ascii="Times New Roman" w:eastAsia="黑体" w:hAnsi="Times New Roman"/>
                <w:color w:val="000000" w:themeColor="text1"/>
                <w:kern w:val="2"/>
                <w:sz w:val="24"/>
                <w:szCs w:val="24"/>
              </w:rPr>
              <w:t>项目厂区四周环境及环境敏感点图</w:t>
            </w:r>
          </w:p>
          <w:p w14:paraId="589110F4" w14:textId="06D3B270" w:rsidR="000C33F9" w:rsidRPr="00382917" w:rsidRDefault="00000000">
            <w:pPr>
              <w:spacing w:after="0" w:line="460" w:lineRule="exact"/>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2</w:t>
            </w:r>
            <w:r w:rsidRPr="00382917">
              <w:rPr>
                <w:rFonts w:ascii="Times New Roman" w:eastAsia="宋体" w:hAnsi="Times New Roman"/>
                <w:b/>
                <w:bCs/>
                <w:color w:val="000000"/>
                <w:sz w:val="24"/>
                <w:szCs w:val="24"/>
              </w:rPr>
              <w:t>、工程建设内容：</w:t>
            </w:r>
          </w:p>
          <w:p w14:paraId="50445873" w14:textId="77777777" w:rsidR="000C33F9" w:rsidRPr="001156E8" w:rsidRDefault="00000000">
            <w:pPr>
              <w:spacing w:after="0" w:line="460" w:lineRule="exact"/>
              <w:ind w:firstLineChars="200" w:firstLine="480"/>
              <w:rPr>
                <w:rFonts w:ascii="Times New Roman" w:eastAsia="黑体" w:hAnsi="Times New Roman"/>
                <w:color w:val="000000"/>
                <w:sz w:val="24"/>
                <w:szCs w:val="24"/>
              </w:rPr>
            </w:pPr>
            <w:r w:rsidRPr="001156E8">
              <w:rPr>
                <w:rFonts w:ascii="Times New Roman" w:eastAsia="黑体" w:hAnsi="Times New Roman"/>
                <w:color w:val="000000"/>
                <w:sz w:val="24"/>
                <w:szCs w:val="24"/>
              </w:rPr>
              <w:t>表</w:t>
            </w:r>
            <w:r w:rsidRPr="001156E8">
              <w:rPr>
                <w:rFonts w:ascii="Times New Roman" w:eastAsia="黑体" w:hAnsi="Times New Roman" w:hint="eastAsia"/>
                <w:color w:val="000000"/>
                <w:sz w:val="24"/>
                <w:szCs w:val="24"/>
              </w:rPr>
              <w:t>2</w:t>
            </w:r>
            <w:r w:rsidRPr="001156E8">
              <w:rPr>
                <w:rFonts w:ascii="Times New Roman" w:eastAsia="黑体" w:hAnsi="Times New Roman"/>
                <w:color w:val="000000"/>
                <w:sz w:val="24"/>
                <w:szCs w:val="24"/>
              </w:rPr>
              <w:t xml:space="preserve">                   </w:t>
            </w:r>
            <w:r w:rsidRPr="001156E8">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7"/>
              <w:gridCol w:w="1578"/>
              <w:gridCol w:w="2768"/>
              <w:gridCol w:w="2760"/>
              <w:gridCol w:w="539"/>
            </w:tblGrid>
            <w:tr w:rsidR="000C33F9" w:rsidRPr="001156E8" w14:paraId="61DAF773" w14:textId="77777777">
              <w:trPr>
                <w:trHeight w:val="284"/>
                <w:jc w:val="center"/>
              </w:trPr>
              <w:tc>
                <w:tcPr>
                  <w:tcW w:w="567" w:type="dxa"/>
                  <w:vMerge w:val="restart"/>
                  <w:vAlign w:val="center"/>
                </w:tcPr>
                <w:p w14:paraId="69021E9F" w14:textId="77777777" w:rsidR="000C33F9" w:rsidRPr="001156E8" w:rsidRDefault="00000000">
                  <w:pPr>
                    <w:spacing w:after="0"/>
                    <w:jc w:val="center"/>
                    <w:rPr>
                      <w:rFonts w:ascii="Times New Roman" w:eastAsia="宋体" w:hAnsi="Times New Roman"/>
                      <w:b/>
                      <w:bCs/>
                      <w:color w:val="000000"/>
                      <w:sz w:val="21"/>
                      <w:szCs w:val="21"/>
                    </w:rPr>
                  </w:pPr>
                  <w:r w:rsidRPr="001156E8">
                    <w:rPr>
                      <w:rFonts w:ascii="Times New Roman" w:eastAsia="宋体" w:hAnsi="Times New Roman"/>
                      <w:b/>
                      <w:bCs/>
                      <w:color w:val="000000"/>
                      <w:sz w:val="21"/>
                      <w:szCs w:val="21"/>
                    </w:rPr>
                    <w:t>序号</w:t>
                  </w:r>
                </w:p>
              </w:tc>
              <w:tc>
                <w:tcPr>
                  <w:tcW w:w="1578" w:type="dxa"/>
                  <w:vMerge w:val="restart"/>
                  <w:vAlign w:val="center"/>
                </w:tcPr>
                <w:p w14:paraId="115DBAB7" w14:textId="77777777" w:rsidR="000C33F9" w:rsidRPr="001156E8" w:rsidRDefault="00000000">
                  <w:pPr>
                    <w:spacing w:after="0"/>
                    <w:jc w:val="center"/>
                    <w:rPr>
                      <w:rFonts w:ascii="Times New Roman" w:eastAsia="宋体" w:hAnsi="Times New Roman"/>
                      <w:b/>
                      <w:bCs/>
                      <w:color w:val="000000"/>
                      <w:sz w:val="21"/>
                      <w:szCs w:val="21"/>
                    </w:rPr>
                  </w:pPr>
                  <w:r w:rsidRPr="001156E8">
                    <w:rPr>
                      <w:rFonts w:ascii="Times New Roman" w:eastAsia="宋体" w:hAnsi="Times New Roman"/>
                      <w:b/>
                      <w:bCs/>
                      <w:color w:val="000000"/>
                      <w:sz w:val="21"/>
                      <w:szCs w:val="21"/>
                    </w:rPr>
                    <w:t>项目</w:t>
                  </w:r>
                </w:p>
              </w:tc>
              <w:tc>
                <w:tcPr>
                  <w:tcW w:w="5528" w:type="dxa"/>
                  <w:gridSpan w:val="2"/>
                  <w:vAlign w:val="center"/>
                </w:tcPr>
                <w:p w14:paraId="53D0C91C" w14:textId="77777777" w:rsidR="000C33F9" w:rsidRPr="001156E8" w:rsidRDefault="00000000">
                  <w:pPr>
                    <w:spacing w:after="0"/>
                    <w:jc w:val="center"/>
                    <w:rPr>
                      <w:rFonts w:ascii="Times New Roman" w:eastAsia="宋体" w:hAnsi="Times New Roman"/>
                      <w:b/>
                      <w:color w:val="000000"/>
                      <w:kern w:val="36"/>
                      <w:sz w:val="21"/>
                      <w:szCs w:val="21"/>
                    </w:rPr>
                  </w:pPr>
                  <w:r w:rsidRPr="001156E8">
                    <w:rPr>
                      <w:rFonts w:ascii="Times New Roman" w:eastAsia="宋体" w:hAnsi="Times New Roman"/>
                      <w:b/>
                      <w:bCs/>
                      <w:color w:val="000000"/>
                      <w:sz w:val="21"/>
                      <w:szCs w:val="21"/>
                    </w:rPr>
                    <w:t>内容</w:t>
                  </w:r>
                </w:p>
              </w:tc>
              <w:tc>
                <w:tcPr>
                  <w:tcW w:w="539" w:type="dxa"/>
                  <w:vMerge w:val="restart"/>
                  <w:vAlign w:val="center"/>
                </w:tcPr>
                <w:p w14:paraId="0BC00DB8" w14:textId="77777777" w:rsidR="000C33F9" w:rsidRPr="001156E8" w:rsidRDefault="00000000">
                  <w:pPr>
                    <w:spacing w:after="0"/>
                    <w:jc w:val="center"/>
                    <w:rPr>
                      <w:rFonts w:ascii="Times New Roman" w:eastAsia="宋体" w:hAnsi="Times New Roman"/>
                      <w:b/>
                      <w:bCs/>
                      <w:color w:val="000000"/>
                      <w:sz w:val="21"/>
                      <w:szCs w:val="21"/>
                    </w:rPr>
                  </w:pPr>
                  <w:r w:rsidRPr="001156E8">
                    <w:rPr>
                      <w:rFonts w:ascii="Times New Roman" w:eastAsia="宋体" w:hAnsi="Times New Roman"/>
                      <w:b/>
                      <w:color w:val="000000"/>
                      <w:kern w:val="36"/>
                      <w:sz w:val="21"/>
                      <w:szCs w:val="21"/>
                    </w:rPr>
                    <w:t>备注</w:t>
                  </w:r>
                </w:p>
              </w:tc>
            </w:tr>
            <w:tr w:rsidR="000C33F9" w:rsidRPr="001156E8" w14:paraId="2BBFC709" w14:textId="77777777">
              <w:trPr>
                <w:trHeight w:val="284"/>
                <w:jc w:val="center"/>
              </w:trPr>
              <w:tc>
                <w:tcPr>
                  <w:tcW w:w="567" w:type="dxa"/>
                  <w:vMerge/>
                  <w:vAlign w:val="center"/>
                </w:tcPr>
                <w:p w14:paraId="2853EC0B" w14:textId="77777777" w:rsidR="000C33F9" w:rsidRPr="001156E8" w:rsidRDefault="000C33F9">
                  <w:pPr>
                    <w:spacing w:after="0"/>
                    <w:jc w:val="center"/>
                    <w:rPr>
                      <w:rFonts w:ascii="Times New Roman" w:eastAsia="宋体" w:hAnsi="Times New Roman"/>
                      <w:b/>
                      <w:bCs/>
                      <w:color w:val="000000"/>
                      <w:sz w:val="21"/>
                      <w:szCs w:val="21"/>
                    </w:rPr>
                  </w:pPr>
                </w:p>
              </w:tc>
              <w:tc>
                <w:tcPr>
                  <w:tcW w:w="1578" w:type="dxa"/>
                  <w:vMerge/>
                  <w:vAlign w:val="center"/>
                </w:tcPr>
                <w:p w14:paraId="36931FBD" w14:textId="77777777" w:rsidR="000C33F9" w:rsidRPr="001156E8" w:rsidRDefault="000C33F9">
                  <w:pPr>
                    <w:spacing w:after="0"/>
                    <w:jc w:val="center"/>
                    <w:rPr>
                      <w:rFonts w:ascii="Times New Roman" w:eastAsia="宋体" w:hAnsi="Times New Roman"/>
                      <w:b/>
                      <w:bCs/>
                      <w:color w:val="000000"/>
                      <w:sz w:val="21"/>
                      <w:szCs w:val="21"/>
                    </w:rPr>
                  </w:pPr>
                </w:p>
              </w:tc>
              <w:tc>
                <w:tcPr>
                  <w:tcW w:w="2768" w:type="dxa"/>
                  <w:vAlign w:val="center"/>
                </w:tcPr>
                <w:p w14:paraId="453562E9" w14:textId="77777777" w:rsidR="000C33F9" w:rsidRPr="001156E8" w:rsidRDefault="00000000">
                  <w:pPr>
                    <w:spacing w:after="0"/>
                    <w:jc w:val="center"/>
                    <w:rPr>
                      <w:rFonts w:ascii="Times New Roman" w:eastAsia="宋体" w:hAnsi="Times New Roman"/>
                      <w:b/>
                      <w:bCs/>
                      <w:color w:val="000000"/>
                      <w:sz w:val="21"/>
                      <w:szCs w:val="21"/>
                    </w:rPr>
                  </w:pPr>
                  <w:r w:rsidRPr="001156E8">
                    <w:rPr>
                      <w:rFonts w:ascii="Times New Roman" w:eastAsia="宋体" w:hAnsi="Times New Roman"/>
                      <w:b/>
                      <w:bCs/>
                      <w:color w:val="000000"/>
                      <w:sz w:val="21"/>
                      <w:szCs w:val="21"/>
                    </w:rPr>
                    <w:t>环评批复</w:t>
                  </w:r>
                </w:p>
              </w:tc>
              <w:tc>
                <w:tcPr>
                  <w:tcW w:w="2760" w:type="dxa"/>
                  <w:vAlign w:val="center"/>
                </w:tcPr>
                <w:p w14:paraId="2C2068E6" w14:textId="77777777" w:rsidR="000C33F9" w:rsidRPr="001156E8" w:rsidRDefault="00000000">
                  <w:pPr>
                    <w:spacing w:after="0"/>
                    <w:jc w:val="center"/>
                    <w:rPr>
                      <w:rFonts w:ascii="Times New Roman" w:eastAsia="宋体" w:hAnsi="Times New Roman"/>
                      <w:b/>
                      <w:color w:val="000000"/>
                      <w:kern w:val="36"/>
                      <w:sz w:val="21"/>
                      <w:szCs w:val="21"/>
                    </w:rPr>
                  </w:pPr>
                  <w:r w:rsidRPr="001156E8">
                    <w:rPr>
                      <w:rFonts w:ascii="Times New Roman" w:eastAsia="宋体" w:hAnsi="Times New Roman"/>
                      <w:b/>
                      <w:color w:val="000000"/>
                      <w:kern w:val="36"/>
                      <w:sz w:val="21"/>
                      <w:szCs w:val="21"/>
                    </w:rPr>
                    <w:t>实际建设</w:t>
                  </w:r>
                </w:p>
              </w:tc>
              <w:tc>
                <w:tcPr>
                  <w:tcW w:w="539" w:type="dxa"/>
                  <w:vMerge/>
                  <w:vAlign w:val="center"/>
                </w:tcPr>
                <w:p w14:paraId="72651ABD" w14:textId="77777777" w:rsidR="000C33F9" w:rsidRPr="001156E8" w:rsidRDefault="000C33F9">
                  <w:pPr>
                    <w:spacing w:after="0"/>
                    <w:jc w:val="center"/>
                    <w:rPr>
                      <w:rFonts w:ascii="Times New Roman" w:eastAsia="宋体" w:hAnsi="Times New Roman"/>
                      <w:b/>
                      <w:color w:val="000000"/>
                      <w:kern w:val="36"/>
                      <w:sz w:val="21"/>
                      <w:szCs w:val="21"/>
                    </w:rPr>
                  </w:pPr>
                </w:p>
              </w:tc>
            </w:tr>
            <w:tr w:rsidR="000C33F9" w:rsidRPr="001156E8" w14:paraId="0A8AAC1B" w14:textId="77777777">
              <w:trPr>
                <w:trHeight w:val="284"/>
                <w:jc w:val="center"/>
              </w:trPr>
              <w:tc>
                <w:tcPr>
                  <w:tcW w:w="567" w:type="dxa"/>
                  <w:vAlign w:val="center"/>
                </w:tcPr>
                <w:p w14:paraId="77438034" w14:textId="77777777" w:rsidR="000C33F9" w:rsidRPr="001156E8" w:rsidRDefault="00000000">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1</w:t>
                  </w:r>
                </w:p>
              </w:tc>
              <w:tc>
                <w:tcPr>
                  <w:tcW w:w="1578" w:type="dxa"/>
                  <w:vAlign w:val="center"/>
                </w:tcPr>
                <w:p w14:paraId="739A4638" w14:textId="77777777" w:rsidR="000C33F9" w:rsidRPr="001156E8" w:rsidRDefault="00000000">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项目名称</w:t>
                  </w:r>
                </w:p>
              </w:tc>
              <w:tc>
                <w:tcPr>
                  <w:tcW w:w="2768" w:type="dxa"/>
                  <w:vAlign w:val="center"/>
                </w:tcPr>
                <w:p w14:paraId="0084D1F3" w14:textId="5962561E" w:rsidR="000C33F9" w:rsidRPr="001156E8" w:rsidRDefault="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新乡</w:t>
                  </w:r>
                  <w:proofErr w:type="gramStart"/>
                  <w:r w:rsidRPr="001156E8">
                    <w:rPr>
                      <w:rFonts w:ascii="Times New Roman" w:eastAsia="宋体" w:hAnsi="Times New Roman" w:hint="eastAsia"/>
                      <w:color w:val="000000"/>
                      <w:sz w:val="21"/>
                      <w:szCs w:val="21"/>
                    </w:rPr>
                    <w:t>市亿丰淀粉</w:t>
                  </w:r>
                  <w:proofErr w:type="gramEnd"/>
                  <w:r w:rsidRPr="001156E8">
                    <w:rPr>
                      <w:rFonts w:ascii="Times New Roman" w:eastAsia="宋体" w:hAnsi="Times New Roman" w:hint="eastAsia"/>
                      <w:color w:val="000000"/>
                      <w:sz w:val="21"/>
                      <w:szCs w:val="21"/>
                    </w:rPr>
                    <w:t>有限公司年产小麦淀粉</w:t>
                  </w:r>
                  <w:r w:rsidRPr="001156E8">
                    <w:rPr>
                      <w:rFonts w:ascii="Times New Roman" w:eastAsia="宋体" w:hAnsi="Times New Roman" w:hint="eastAsia"/>
                      <w:color w:val="000000"/>
                      <w:sz w:val="21"/>
                      <w:szCs w:val="21"/>
                    </w:rPr>
                    <w:t>12000</w:t>
                  </w:r>
                  <w:r w:rsidRPr="001156E8">
                    <w:rPr>
                      <w:rFonts w:ascii="Times New Roman" w:eastAsia="宋体" w:hAnsi="Times New Roman" w:hint="eastAsia"/>
                      <w:color w:val="000000"/>
                      <w:sz w:val="21"/>
                      <w:szCs w:val="21"/>
                    </w:rPr>
                    <w:t>吨、谷</w:t>
                  </w:r>
                  <w:proofErr w:type="gramStart"/>
                  <w:r w:rsidRPr="001156E8">
                    <w:rPr>
                      <w:rFonts w:ascii="Times New Roman" w:eastAsia="宋体" w:hAnsi="Times New Roman" w:hint="eastAsia"/>
                      <w:color w:val="000000"/>
                      <w:sz w:val="21"/>
                      <w:szCs w:val="21"/>
                    </w:rPr>
                    <w:t>朊</w:t>
                  </w:r>
                  <w:proofErr w:type="gramEnd"/>
                  <w:r w:rsidRPr="001156E8">
                    <w:rPr>
                      <w:rFonts w:ascii="Times New Roman" w:eastAsia="宋体" w:hAnsi="Times New Roman" w:hint="eastAsia"/>
                      <w:color w:val="000000"/>
                      <w:sz w:val="21"/>
                      <w:szCs w:val="21"/>
                    </w:rPr>
                    <w:t>粉</w:t>
                  </w:r>
                  <w:r w:rsidRPr="001156E8">
                    <w:rPr>
                      <w:rFonts w:ascii="Times New Roman" w:eastAsia="宋体" w:hAnsi="Times New Roman" w:hint="eastAsia"/>
                      <w:color w:val="000000"/>
                      <w:sz w:val="21"/>
                      <w:szCs w:val="21"/>
                    </w:rPr>
                    <w:t>3000</w:t>
                  </w:r>
                  <w:r w:rsidRPr="001156E8">
                    <w:rPr>
                      <w:rFonts w:ascii="Times New Roman" w:eastAsia="宋体" w:hAnsi="Times New Roman" w:hint="eastAsia"/>
                      <w:color w:val="000000"/>
                      <w:sz w:val="21"/>
                      <w:szCs w:val="21"/>
                    </w:rPr>
                    <w:t>吨项目</w:t>
                  </w:r>
                </w:p>
              </w:tc>
              <w:tc>
                <w:tcPr>
                  <w:tcW w:w="2760" w:type="dxa"/>
                  <w:vAlign w:val="center"/>
                </w:tcPr>
                <w:p w14:paraId="027717A5" w14:textId="0135E0BD" w:rsidR="000C33F9" w:rsidRPr="001156E8" w:rsidRDefault="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新乡</w:t>
                  </w:r>
                  <w:proofErr w:type="gramStart"/>
                  <w:r w:rsidRPr="001156E8">
                    <w:rPr>
                      <w:rFonts w:ascii="Times New Roman" w:eastAsia="宋体" w:hAnsi="Times New Roman" w:hint="eastAsia"/>
                      <w:color w:val="000000"/>
                      <w:sz w:val="21"/>
                      <w:szCs w:val="21"/>
                    </w:rPr>
                    <w:t>市亿丰淀粉</w:t>
                  </w:r>
                  <w:proofErr w:type="gramEnd"/>
                  <w:r w:rsidRPr="001156E8">
                    <w:rPr>
                      <w:rFonts w:ascii="Times New Roman" w:eastAsia="宋体" w:hAnsi="Times New Roman" w:hint="eastAsia"/>
                      <w:color w:val="000000"/>
                      <w:sz w:val="21"/>
                      <w:szCs w:val="21"/>
                    </w:rPr>
                    <w:t>有限公司年产小麦淀粉</w:t>
                  </w:r>
                  <w:r w:rsidRPr="001156E8">
                    <w:rPr>
                      <w:rFonts w:ascii="Times New Roman" w:eastAsia="宋体" w:hAnsi="Times New Roman" w:hint="eastAsia"/>
                      <w:color w:val="000000"/>
                      <w:sz w:val="21"/>
                      <w:szCs w:val="21"/>
                    </w:rPr>
                    <w:t>12000</w:t>
                  </w:r>
                  <w:r w:rsidRPr="001156E8">
                    <w:rPr>
                      <w:rFonts w:ascii="Times New Roman" w:eastAsia="宋体" w:hAnsi="Times New Roman" w:hint="eastAsia"/>
                      <w:color w:val="000000"/>
                      <w:sz w:val="21"/>
                      <w:szCs w:val="21"/>
                    </w:rPr>
                    <w:t>吨、谷</w:t>
                  </w:r>
                  <w:proofErr w:type="gramStart"/>
                  <w:r w:rsidRPr="001156E8">
                    <w:rPr>
                      <w:rFonts w:ascii="Times New Roman" w:eastAsia="宋体" w:hAnsi="Times New Roman" w:hint="eastAsia"/>
                      <w:color w:val="000000"/>
                      <w:sz w:val="21"/>
                      <w:szCs w:val="21"/>
                    </w:rPr>
                    <w:t>朊</w:t>
                  </w:r>
                  <w:proofErr w:type="gramEnd"/>
                  <w:r w:rsidRPr="001156E8">
                    <w:rPr>
                      <w:rFonts w:ascii="Times New Roman" w:eastAsia="宋体" w:hAnsi="Times New Roman" w:hint="eastAsia"/>
                      <w:color w:val="000000"/>
                      <w:sz w:val="21"/>
                      <w:szCs w:val="21"/>
                    </w:rPr>
                    <w:t>粉</w:t>
                  </w:r>
                  <w:r w:rsidRPr="001156E8">
                    <w:rPr>
                      <w:rFonts w:ascii="Times New Roman" w:eastAsia="宋体" w:hAnsi="Times New Roman" w:hint="eastAsia"/>
                      <w:color w:val="000000"/>
                      <w:sz w:val="21"/>
                      <w:szCs w:val="21"/>
                    </w:rPr>
                    <w:t>3000</w:t>
                  </w:r>
                  <w:r w:rsidRPr="001156E8">
                    <w:rPr>
                      <w:rFonts w:ascii="Times New Roman" w:eastAsia="宋体" w:hAnsi="Times New Roman" w:hint="eastAsia"/>
                      <w:color w:val="000000"/>
                      <w:sz w:val="21"/>
                      <w:szCs w:val="21"/>
                    </w:rPr>
                    <w:t>吨项目</w:t>
                  </w:r>
                </w:p>
              </w:tc>
              <w:tc>
                <w:tcPr>
                  <w:tcW w:w="539" w:type="dxa"/>
                  <w:vAlign w:val="center"/>
                </w:tcPr>
                <w:p w14:paraId="2DD2C98B" w14:textId="77777777" w:rsidR="000C33F9" w:rsidRPr="001156E8" w:rsidRDefault="00000000">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r w:rsidR="001156E8" w:rsidRPr="001156E8" w14:paraId="17F10C6A" w14:textId="77777777">
              <w:trPr>
                <w:trHeight w:val="284"/>
                <w:jc w:val="center"/>
              </w:trPr>
              <w:tc>
                <w:tcPr>
                  <w:tcW w:w="567" w:type="dxa"/>
                  <w:vAlign w:val="center"/>
                </w:tcPr>
                <w:p w14:paraId="04F94165"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2</w:t>
                  </w:r>
                </w:p>
              </w:tc>
              <w:tc>
                <w:tcPr>
                  <w:tcW w:w="1578" w:type="dxa"/>
                  <w:vAlign w:val="center"/>
                </w:tcPr>
                <w:p w14:paraId="694E76A6"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建设单位</w:t>
                  </w:r>
                </w:p>
              </w:tc>
              <w:tc>
                <w:tcPr>
                  <w:tcW w:w="2768" w:type="dxa"/>
                  <w:vAlign w:val="center"/>
                </w:tcPr>
                <w:p w14:paraId="022AB449" w14:textId="56056443"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新乡</w:t>
                  </w:r>
                  <w:proofErr w:type="gramStart"/>
                  <w:r w:rsidRPr="001156E8">
                    <w:rPr>
                      <w:rFonts w:ascii="Times New Roman" w:eastAsia="宋体" w:hAnsi="Times New Roman" w:hint="eastAsia"/>
                      <w:color w:val="000000"/>
                      <w:sz w:val="21"/>
                      <w:szCs w:val="21"/>
                    </w:rPr>
                    <w:t>市亿丰淀粉</w:t>
                  </w:r>
                  <w:proofErr w:type="gramEnd"/>
                  <w:r w:rsidRPr="001156E8">
                    <w:rPr>
                      <w:rFonts w:ascii="Times New Roman" w:eastAsia="宋体" w:hAnsi="Times New Roman" w:hint="eastAsia"/>
                      <w:color w:val="000000"/>
                      <w:sz w:val="21"/>
                      <w:szCs w:val="21"/>
                    </w:rPr>
                    <w:t>有限公司</w:t>
                  </w:r>
                </w:p>
              </w:tc>
              <w:tc>
                <w:tcPr>
                  <w:tcW w:w="2760" w:type="dxa"/>
                  <w:vAlign w:val="center"/>
                </w:tcPr>
                <w:p w14:paraId="3B52F497" w14:textId="7A256C18"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新乡</w:t>
                  </w:r>
                  <w:proofErr w:type="gramStart"/>
                  <w:r w:rsidRPr="001156E8">
                    <w:rPr>
                      <w:rFonts w:ascii="Times New Roman" w:eastAsia="宋体" w:hAnsi="Times New Roman" w:hint="eastAsia"/>
                      <w:color w:val="000000"/>
                      <w:sz w:val="21"/>
                      <w:szCs w:val="21"/>
                    </w:rPr>
                    <w:t>市亿丰淀粉</w:t>
                  </w:r>
                  <w:proofErr w:type="gramEnd"/>
                  <w:r w:rsidRPr="001156E8">
                    <w:rPr>
                      <w:rFonts w:ascii="Times New Roman" w:eastAsia="宋体" w:hAnsi="Times New Roman" w:hint="eastAsia"/>
                      <w:color w:val="000000"/>
                      <w:sz w:val="21"/>
                      <w:szCs w:val="21"/>
                    </w:rPr>
                    <w:t>有限公司</w:t>
                  </w:r>
                </w:p>
              </w:tc>
              <w:tc>
                <w:tcPr>
                  <w:tcW w:w="539" w:type="dxa"/>
                  <w:vAlign w:val="center"/>
                </w:tcPr>
                <w:p w14:paraId="787E14CE" w14:textId="66585886"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r w:rsidR="001156E8" w14:paraId="30F5287C" w14:textId="77777777">
              <w:trPr>
                <w:trHeight w:val="284"/>
                <w:jc w:val="center"/>
              </w:trPr>
              <w:tc>
                <w:tcPr>
                  <w:tcW w:w="567" w:type="dxa"/>
                  <w:vAlign w:val="center"/>
                </w:tcPr>
                <w:p w14:paraId="1575EF70"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3</w:t>
                  </w:r>
                </w:p>
              </w:tc>
              <w:tc>
                <w:tcPr>
                  <w:tcW w:w="1578" w:type="dxa"/>
                  <w:vAlign w:val="center"/>
                </w:tcPr>
                <w:p w14:paraId="686F669D"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产品方案</w:t>
                  </w:r>
                </w:p>
              </w:tc>
              <w:tc>
                <w:tcPr>
                  <w:tcW w:w="2768" w:type="dxa"/>
                  <w:vAlign w:val="center"/>
                </w:tcPr>
                <w:p w14:paraId="14C08774" w14:textId="1EDB20E6"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小麦淀粉</w:t>
                  </w:r>
                  <w:r w:rsidRPr="001156E8">
                    <w:rPr>
                      <w:rFonts w:ascii="Times New Roman" w:eastAsia="宋体" w:hAnsi="Times New Roman" w:hint="eastAsia"/>
                      <w:color w:val="000000"/>
                      <w:sz w:val="21"/>
                      <w:szCs w:val="21"/>
                    </w:rPr>
                    <w:t>12000</w:t>
                  </w:r>
                  <w:r w:rsidRPr="001156E8">
                    <w:rPr>
                      <w:rFonts w:ascii="Times New Roman" w:eastAsia="宋体" w:hAnsi="Times New Roman" w:hint="eastAsia"/>
                      <w:color w:val="000000"/>
                      <w:sz w:val="21"/>
                      <w:szCs w:val="21"/>
                    </w:rPr>
                    <w:t>吨</w:t>
                  </w:r>
                  <w:r w:rsidRPr="001156E8">
                    <w:rPr>
                      <w:rFonts w:ascii="Times New Roman" w:eastAsia="宋体" w:hAnsi="Times New Roman" w:hint="eastAsia"/>
                      <w:color w:val="000000"/>
                      <w:sz w:val="21"/>
                      <w:szCs w:val="21"/>
                    </w:rPr>
                    <w:t>/</w:t>
                  </w:r>
                  <w:r w:rsidRPr="001156E8">
                    <w:rPr>
                      <w:rFonts w:ascii="Times New Roman" w:eastAsia="宋体" w:hAnsi="Times New Roman" w:hint="eastAsia"/>
                      <w:color w:val="000000"/>
                      <w:sz w:val="21"/>
                      <w:szCs w:val="21"/>
                    </w:rPr>
                    <w:t>年、谷</w:t>
                  </w:r>
                  <w:proofErr w:type="gramStart"/>
                  <w:r w:rsidRPr="001156E8">
                    <w:rPr>
                      <w:rFonts w:ascii="Times New Roman" w:eastAsia="宋体" w:hAnsi="Times New Roman" w:hint="eastAsia"/>
                      <w:color w:val="000000"/>
                      <w:sz w:val="21"/>
                      <w:szCs w:val="21"/>
                    </w:rPr>
                    <w:t>朊</w:t>
                  </w:r>
                  <w:proofErr w:type="gramEnd"/>
                  <w:r w:rsidRPr="001156E8">
                    <w:rPr>
                      <w:rFonts w:ascii="Times New Roman" w:eastAsia="宋体" w:hAnsi="Times New Roman" w:hint="eastAsia"/>
                      <w:color w:val="000000"/>
                      <w:sz w:val="21"/>
                      <w:szCs w:val="21"/>
                    </w:rPr>
                    <w:t>粉</w:t>
                  </w:r>
                  <w:r w:rsidRPr="001156E8">
                    <w:rPr>
                      <w:rFonts w:ascii="Times New Roman" w:eastAsia="宋体" w:hAnsi="Times New Roman" w:hint="eastAsia"/>
                      <w:color w:val="000000"/>
                      <w:sz w:val="21"/>
                      <w:szCs w:val="21"/>
                    </w:rPr>
                    <w:t>3000</w:t>
                  </w:r>
                  <w:r w:rsidRPr="001156E8">
                    <w:rPr>
                      <w:rFonts w:ascii="Times New Roman" w:eastAsia="宋体" w:hAnsi="Times New Roman" w:hint="eastAsia"/>
                      <w:color w:val="000000"/>
                      <w:sz w:val="21"/>
                      <w:szCs w:val="21"/>
                    </w:rPr>
                    <w:t>吨</w:t>
                  </w:r>
                  <w:r w:rsidRPr="001156E8">
                    <w:rPr>
                      <w:rFonts w:ascii="Times New Roman" w:eastAsia="宋体" w:hAnsi="Times New Roman" w:hint="eastAsia"/>
                      <w:color w:val="000000"/>
                      <w:sz w:val="21"/>
                      <w:szCs w:val="21"/>
                    </w:rPr>
                    <w:t>/</w:t>
                  </w:r>
                  <w:r w:rsidRPr="001156E8">
                    <w:rPr>
                      <w:rFonts w:ascii="Times New Roman" w:eastAsia="宋体" w:hAnsi="Times New Roman" w:hint="eastAsia"/>
                      <w:color w:val="000000"/>
                      <w:sz w:val="21"/>
                      <w:szCs w:val="21"/>
                    </w:rPr>
                    <w:t>年</w:t>
                  </w:r>
                </w:p>
              </w:tc>
              <w:tc>
                <w:tcPr>
                  <w:tcW w:w="2760" w:type="dxa"/>
                  <w:vAlign w:val="center"/>
                </w:tcPr>
                <w:p w14:paraId="39192EA1" w14:textId="6AF4F8EB" w:rsidR="001156E8" w:rsidRPr="001156E8" w:rsidRDefault="001156E8" w:rsidP="001156E8">
                  <w:pPr>
                    <w:spacing w:after="0"/>
                    <w:jc w:val="center"/>
                    <w:rPr>
                      <w:rFonts w:ascii="Times New Roman" w:eastAsia="宋体" w:hAnsi="Times New Roman"/>
                      <w:bCs/>
                      <w:sz w:val="21"/>
                      <w:szCs w:val="21"/>
                    </w:rPr>
                  </w:pPr>
                  <w:r w:rsidRPr="001156E8">
                    <w:rPr>
                      <w:rFonts w:ascii="Times New Roman" w:eastAsia="宋体" w:hAnsi="Times New Roman" w:hint="eastAsia"/>
                      <w:color w:val="000000"/>
                      <w:sz w:val="21"/>
                      <w:szCs w:val="21"/>
                    </w:rPr>
                    <w:t>小麦淀粉</w:t>
                  </w:r>
                  <w:r w:rsidRPr="001156E8">
                    <w:rPr>
                      <w:rFonts w:ascii="Times New Roman" w:eastAsia="宋体" w:hAnsi="Times New Roman" w:hint="eastAsia"/>
                      <w:color w:val="000000"/>
                      <w:sz w:val="21"/>
                      <w:szCs w:val="21"/>
                    </w:rPr>
                    <w:t>12000</w:t>
                  </w:r>
                  <w:r w:rsidRPr="001156E8">
                    <w:rPr>
                      <w:rFonts w:ascii="Times New Roman" w:eastAsia="宋体" w:hAnsi="Times New Roman" w:hint="eastAsia"/>
                      <w:color w:val="000000"/>
                      <w:sz w:val="21"/>
                      <w:szCs w:val="21"/>
                    </w:rPr>
                    <w:t>吨</w:t>
                  </w:r>
                  <w:r w:rsidRPr="001156E8">
                    <w:rPr>
                      <w:rFonts w:ascii="Times New Roman" w:eastAsia="宋体" w:hAnsi="Times New Roman" w:hint="eastAsia"/>
                      <w:color w:val="000000"/>
                      <w:sz w:val="21"/>
                      <w:szCs w:val="21"/>
                    </w:rPr>
                    <w:t>/</w:t>
                  </w:r>
                  <w:r w:rsidRPr="001156E8">
                    <w:rPr>
                      <w:rFonts w:ascii="Times New Roman" w:eastAsia="宋体" w:hAnsi="Times New Roman" w:hint="eastAsia"/>
                      <w:color w:val="000000"/>
                      <w:sz w:val="21"/>
                      <w:szCs w:val="21"/>
                    </w:rPr>
                    <w:t>年、谷</w:t>
                  </w:r>
                  <w:proofErr w:type="gramStart"/>
                  <w:r w:rsidRPr="001156E8">
                    <w:rPr>
                      <w:rFonts w:ascii="Times New Roman" w:eastAsia="宋体" w:hAnsi="Times New Roman" w:hint="eastAsia"/>
                      <w:color w:val="000000"/>
                      <w:sz w:val="21"/>
                      <w:szCs w:val="21"/>
                    </w:rPr>
                    <w:t>朊</w:t>
                  </w:r>
                  <w:proofErr w:type="gramEnd"/>
                  <w:r w:rsidRPr="001156E8">
                    <w:rPr>
                      <w:rFonts w:ascii="Times New Roman" w:eastAsia="宋体" w:hAnsi="Times New Roman" w:hint="eastAsia"/>
                      <w:color w:val="000000"/>
                      <w:sz w:val="21"/>
                      <w:szCs w:val="21"/>
                    </w:rPr>
                    <w:t>粉</w:t>
                  </w:r>
                  <w:r w:rsidRPr="001156E8">
                    <w:rPr>
                      <w:rFonts w:ascii="Times New Roman" w:eastAsia="宋体" w:hAnsi="Times New Roman" w:hint="eastAsia"/>
                      <w:color w:val="000000"/>
                      <w:sz w:val="21"/>
                      <w:szCs w:val="21"/>
                    </w:rPr>
                    <w:t>3000</w:t>
                  </w:r>
                  <w:r w:rsidRPr="001156E8">
                    <w:rPr>
                      <w:rFonts w:ascii="Times New Roman" w:eastAsia="宋体" w:hAnsi="Times New Roman" w:hint="eastAsia"/>
                      <w:color w:val="000000"/>
                      <w:sz w:val="21"/>
                      <w:szCs w:val="21"/>
                    </w:rPr>
                    <w:t>吨</w:t>
                  </w:r>
                  <w:r w:rsidRPr="001156E8">
                    <w:rPr>
                      <w:rFonts w:ascii="Times New Roman" w:eastAsia="宋体" w:hAnsi="Times New Roman" w:hint="eastAsia"/>
                      <w:color w:val="000000"/>
                      <w:sz w:val="21"/>
                      <w:szCs w:val="21"/>
                    </w:rPr>
                    <w:t>/</w:t>
                  </w:r>
                  <w:r w:rsidRPr="001156E8">
                    <w:rPr>
                      <w:rFonts w:ascii="Times New Roman" w:eastAsia="宋体" w:hAnsi="Times New Roman" w:hint="eastAsia"/>
                      <w:color w:val="000000"/>
                      <w:sz w:val="21"/>
                      <w:szCs w:val="21"/>
                    </w:rPr>
                    <w:t>年</w:t>
                  </w:r>
                </w:p>
              </w:tc>
              <w:tc>
                <w:tcPr>
                  <w:tcW w:w="539" w:type="dxa"/>
                  <w:vAlign w:val="center"/>
                </w:tcPr>
                <w:p w14:paraId="161EA6E4" w14:textId="77777777" w:rsidR="001156E8" w:rsidRPr="001156E8" w:rsidRDefault="001156E8" w:rsidP="001156E8">
                  <w:pPr>
                    <w:spacing w:after="0"/>
                    <w:jc w:val="center"/>
                    <w:rPr>
                      <w:rFonts w:ascii="Times New Roman" w:eastAsia="宋体" w:hAnsi="Times New Roman"/>
                      <w:sz w:val="21"/>
                      <w:szCs w:val="21"/>
                    </w:rPr>
                  </w:pPr>
                  <w:r w:rsidRPr="001156E8">
                    <w:rPr>
                      <w:rFonts w:ascii="Times New Roman" w:eastAsia="宋体" w:hAnsi="Times New Roman"/>
                      <w:sz w:val="21"/>
                      <w:szCs w:val="21"/>
                    </w:rPr>
                    <w:t>一致</w:t>
                  </w:r>
                </w:p>
              </w:tc>
            </w:tr>
            <w:tr w:rsidR="001156E8" w14:paraId="4F27740F" w14:textId="77777777">
              <w:trPr>
                <w:trHeight w:val="284"/>
                <w:jc w:val="center"/>
              </w:trPr>
              <w:tc>
                <w:tcPr>
                  <w:tcW w:w="567" w:type="dxa"/>
                  <w:vAlign w:val="center"/>
                </w:tcPr>
                <w:p w14:paraId="481EE49A"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lastRenderedPageBreak/>
                    <w:t>4</w:t>
                  </w:r>
                </w:p>
              </w:tc>
              <w:tc>
                <w:tcPr>
                  <w:tcW w:w="1578" w:type="dxa"/>
                  <w:vAlign w:val="center"/>
                </w:tcPr>
                <w:p w14:paraId="6434D3B1"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项目地址</w:t>
                  </w:r>
                </w:p>
              </w:tc>
              <w:tc>
                <w:tcPr>
                  <w:tcW w:w="2768" w:type="dxa"/>
                  <w:vAlign w:val="center"/>
                </w:tcPr>
                <w:p w14:paraId="59AA0EC8" w14:textId="40DE70AB"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新乡市卫辉市先进制造业开发区工业路南段路西</w:t>
                  </w:r>
                </w:p>
              </w:tc>
              <w:tc>
                <w:tcPr>
                  <w:tcW w:w="2760" w:type="dxa"/>
                  <w:vAlign w:val="center"/>
                </w:tcPr>
                <w:p w14:paraId="6C05F48E" w14:textId="56FD6401" w:rsidR="001156E8" w:rsidRPr="001156E8" w:rsidRDefault="001156E8" w:rsidP="001156E8">
                  <w:pPr>
                    <w:spacing w:after="0"/>
                    <w:jc w:val="center"/>
                    <w:rPr>
                      <w:rFonts w:ascii="Times New Roman" w:eastAsia="宋体" w:hAnsi="Times New Roman"/>
                      <w:sz w:val="21"/>
                      <w:szCs w:val="21"/>
                    </w:rPr>
                  </w:pPr>
                  <w:r w:rsidRPr="001156E8">
                    <w:rPr>
                      <w:rFonts w:ascii="Times New Roman" w:eastAsia="宋体" w:hAnsi="Times New Roman" w:hint="eastAsia"/>
                      <w:color w:val="000000"/>
                      <w:sz w:val="21"/>
                      <w:szCs w:val="21"/>
                    </w:rPr>
                    <w:t>新乡市卫辉市先进制造业开发区工业路南段路西</w:t>
                  </w:r>
                </w:p>
              </w:tc>
              <w:tc>
                <w:tcPr>
                  <w:tcW w:w="539" w:type="dxa"/>
                  <w:vAlign w:val="center"/>
                </w:tcPr>
                <w:p w14:paraId="3B83ECFD" w14:textId="77777777" w:rsidR="001156E8" w:rsidRPr="001156E8" w:rsidRDefault="001156E8" w:rsidP="001156E8">
                  <w:pPr>
                    <w:spacing w:after="0"/>
                    <w:jc w:val="center"/>
                    <w:rPr>
                      <w:rFonts w:ascii="Times New Roman" w:eastAsia="宋体" w:hAnsi="Times New Roman"/>
                      <w:sz w:val="21"/>
                      <w:szCs w:val="21"/>
                    </w:rPr>
                  </w:pPr>
                  <w:r w:rsidRPr="001156E8">
                    <w:rPr>
                      <w:rFonts w:ascii="Times New Roman" w:eastAsia="宋体" w:hAnsi="Times New Roman"/>
                      <w:sz w:val="21"/>
                      <w:szCs w:val="21"/>
                    </w:rPr>
                    <w:t>一致</w:t>
                  </w:r>
                </w:p>
              </w:tc>
            </w:tr>
            <w:tr w:rsidR="001156E8" w14:paraId="60078642" w14:textId="77777777">
              <w:trPr>
                <w:trHeight w:val="284"/>
                <w:jc w:val="center"/>
              </w:trPr>
              <w:tc>
                <w:tcPr>
                  <w:tcW w:w="567" w:type="dxa"/>
                  <w:vAlign w:val="center"/>
                </w:tcPr>
                <w:p w14:paraId="379C4E99"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5</w:t>
                  </w:r>
                </w:p>
              </w:tc>
              <w:tc>
                <w:tcPr>
                  <w:tcW w:w="1578" w:type="dxa"/>
                  <w:vAlign w:val="center"/>
                </w:tcPr>
                <w:p w14:paraId="028013AF"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占地面积</w:t>
                  </w:r>
                </w:p>
              </w:tc>
              <w:tc>
                <w:tcPr>
                  <w:tcW w:w="2768" w:type="dxa"/>
                  <w:vAlign w:val="center"/>
                </w:tcPr>
                <w:p w14:paraId="067FDAB9" w14:textId="13D97443" w:rsidR="001156E8" w:rsidRPr="001156E8" w:rsidRDefault="009A476E" w:rsidP="001156E8">
                  <w:pPr>
                    <w:spacing w:after="0"/>
                    <w:jc w:val="center"/>
                    <w:rPr>
                      <w:rFonts w:ascii="Times New Roman" w:eastAsia="宋体" w:hAnsi="Times New Roman"/>
                      <w:color w:val="000000"/>
                      <w:sz w:val="21"/>
                      <w:szCs w:val="21"/>
                    </w:rPr>
                  </w:pPr>
                  <w:r w:rsidRPr="009A476E">
                    <w:rPr>
                      <w:rFonts w:ascii="Times New Roman" w:eastAsia="宋体" w:hAnsi="Times New Roman" w:hint="eastAsia"/>
                      <w:color w:val="000000"/>
                      <w:sz w:val="21"/>
                      <w:szCs w:val="21"/>
                    </w:rPr>
                    <w:t>利用闲置</w:t>
                  </w:r>
                  <w:r w:rsidR="001156E8" w:rsidRPr="001156E8">
                    <w:rPr>
                      <w:rFonts w:ascii="Times New Roman" w:eastAsia="宋体" w:hAnsi="Times New Roman" w:hint="eastAsia"/>
                      <w:color w:val="000000"/>
                      <w:sz w:val="21"/>
                      <w:szCs w:val="21"/>
                    </w:rPr>
                    <w:t>厂房</w:t>
                  </w:r>
                  <w:r w:rsidR="001156E8" w:rsidRPr="001156E8">
                    <w:rPr>
                      <w:rFonts w:ascii="Times New Roman" w:eastAsia="宋体" w:hAnsi="Times New Roman" w:hint="eastAsia"/>
                      <w:color w:val="000000"/>
                      <w:sz w:val="21"/>
                      <w:szCs w:val="21"/>
                    </w:rPr>
                    <w:t>32</w:t>
                  </w:r>
                  <w:r w:rsidR="001156E8" w:rsidRPr="001156E8">
                    <w:rPr>
                      <w:rFonts w:ascii="Times New Roman" w:eastAsia="宋体" w:hAnsi="Times New Roman"/>
                      <w:color w:val="000000"/>
                      <w:sz w:val="21"/>
                      <w:szCs w:val="21"/>
                    </w:rPr>
                    <w:t>00m</w:t>
                  </w:r>
                  <w:r w:rsidR="001156E8" w:rsidRPr="001156E8">
                    <w:rPr>
                      <w:rFonts w:ascii="Times New Roman" w:eastAsia="宋体" w:hAnsi="Times New Roman"/>
                      <w:color w:val="000000"/>
                      <w:sz w:val="21"/>
                      <w:szCs w:val="21"/>
                      <w:vertAlign w:val="superscript"/>
                    </w:rPr>
                    <w:t>2</w:t>
                  </w:r>
                </w:p>
              </w:tc>
              <w:tc>
                <w:tcPr>
                  <w:tcW w:w="2760" w:type="dxa"/>
                  <w:vAlign w:val="center"/>
                </w:tcPr>
                <w:p w14:paraId="71F69CE2" w14:textId="4C570CE5" w:rsidR="001156E8" w:rsidRPr="001156E8" w:rsidRDefault="009A476E" w:rsidP="001156E8">
                  <w:pPr>
                    <w:spacing w:after="0"/>
                    <w:jc w:val="center"/>
                    <w:rPr>
                      <w:rFonts w:ascii="Times New Roman" w:eastAsia="宋体" w:hAnsi="Times New Roman"/>
                      <w:color w:val="000000"/>
                      <w:sz w:val="21"/>
                      <w:szCs w:val="21"/>
                    </w:rPr>
                  </w:pPr>
                  <w:r w:rsidRPr="009A476E">
                    <w:rPr>
                      <w:rFonts w:ascii="Times New Roman" w:eastAsia="宋体" w:hAnsi="Times New Roman" w:hint="eastAsia"/>
                      <w:color w:val="000000"/>
                      <w:sz w:val="21"/>
                      <w:szCs w:val="21"/>
                    </w:rPr>
                    <w:t>利用闲置</w:t>
                  </w:r>
                  <w:r w:rsidR="001156E8" w:rsidRPr="001156E8">
                    <w:rPr>
                      <w:rFonts w:ascii="Times New Roman" w:eastAsia="宋体" w:hAnsi="Times New Roman" w:hint="eastAsia"/>
                      <w:color w:val="000000"/>
                      <w:sz w:val="21"/>
                      <w:szCs w:val="21"/>
                    </w:rPr>
                    <w:t>厂房</w:t>
                  </w:r>
                  <w:r w:rsidR="001156E8" w:rsidRPr="001156E8">
                    <w:rPr>
                      <w:rFonts w:ascii="Times New Roman" w:eastAsia="宋体" w:hAnsi="Times New Roman" w:hint="eastAsia"/>
                      <w:color w:val="000000"/>
                      <w:sz w:val="21"/>
                      <w:szCs w:val="21"/>
                    </w:rPr>
                    <w:t>32</w:t>
                  </w:r>
                  <w:r w:rsidR="001156E8" w:rsidRPr="001156E8">
                    <w:rPr>
                      <w:rFonts w:ascii="Times New Roman" w:eastAsia="宋体" w:hAnsi="Times New Roman"/>
                      <w:color w:val="000000"/>
                      <w:sz w:val="21"/>
                      <w:szCs w:val="21"/>
                    </w:rPr>
                    <w:t>00m</w:t>
                  </w:r>
                  <w:r w:rsidR="001156E8" w:rsidRPr="001156E8">
                    <w:rPr>
                      <w:rFonts w:ascii="Times New Roman" w:eastAsia="宋体" w:hAnsi="Times New Roman"/>
                      <w:color w:val="000000"/>
                      <w:sz w:val="21"/>
                      <w:szCs w:val="21"/>
                      <w:vertAlign w:val="superscript"/>
                    </w:rPr>
                    <w:t>2</w:t>
                  </w:r>
                </w:p>
              </w:tc>
              <w:tc>
                <w:tcPr>
                  <w:tcW w:w="539" w:type="dxa"/>
                  <w:vAlign w:val="center"/>
                </w:tcPr>
                <w:p w14:paraId="1CED8B59"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r w:rsidR="001156E8" w14:paraId="5A810F35" w14:textId="77777777">
              <w:trPr>
                <w:trHeight w:val="284"/>
                <w:jc w:val="center"/>
              </w:trPr>
              <w:tc>
                <w:tcPr>
                  <w:tcW w:w="567" w:type="dxa"/>
                  <w:vAlign w:val="center"/>
                </w:tcPr>
                <w:p w14:paraId="1BB68345"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6</w:t>
                  </w:r>
                </w:p>
              </w:tc>
              <w:tc>
                <w:tcPr>
                  <w:tcW w:w="1578" w:type="dxa"/>
                  <w:vAlign w:val="center"/>
                </w:tcPr>
                <w:p w14:paraId="43D6BA1E"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总投资（万元）</w:t>
                  </w:r>
                </w:p>
              </w:tc>
              <w:tc>
                <w:tcPr>
                  <w:tcW w:w="2768" w:type="dxa"/>
                  <w:vAlign w:val="center"/>
                </w:tcPr>
                <w:p w14:paraId="1FAEF8C0"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10</w:t>
                  </w:r>
                  <w:r w:rsidRPr="001156E8">
                    <w:rPr>
                      <w:rFonts w:ascii="Times New Roman" w:eastAsia="宋体" w:hAnsi="Times New Roman"/>
                      <w:color w:val="000000"/>
                      <w:sz w:val="21"/>
                      <w:szCs w:val="21"/>
                    </w:rPr>
                    <w:t>00</w:t>
                  </w:r>
                </w:p>
              </w:tc>
              <w:tc>
                <w:tcPr>
                  <w:tcW w:w="2760" w:type="dxa"/>
                  <w:vAlign w:val="center"/>
                </w:tcPr>
                <w:p w14:paraId="1689AE27"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10</w:t>
                  </w:r>
                  <w:r w:rsidRPr="001156E8">
                    <w:rPr>
                      <w:rFonts w:ascii="Times New Roman" w:eastAsia="宋体" w:hAnsi="Times New Roman"/>
                      <w:color w:val="000000"/>
                      <w:sz w:val="21"/>
                      <w:szCs w:val="21"/>
                    </w:rPr>
                    <w:t>00</w:t>
                  </w:r>
                </w:p>
              </w:tc>
              <w:tc>
                <w:tcPr>
                  <w:tcW w:w="539" w:type="dxa"/>
                  <w:vAlign w:val="center"/>
                </w:tcPr>
                <w:p w14:paraId="3AEABDD3"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r w:rsidR="001156E8" w14:paraId="6C5487DC" w14:textId="77777777">
              <w:trPr>
                <w:trHeight w:val="284"/>
                <w:jc w:val="center"/>
              </w:trPr>
              <w:tc>
                <w:tcPr>
                  <w:tcW w:w="567" w:type="dxa"/>
                  <w:vAlign w:val="center"/>
                </w:tcPr>
                <w:p w14:paraId="24315001"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7</w:t>
                  </w:r>
                </w:p>
              </w:tc>
              <w:tc>
                <w:tcPr>
                  <w:tcW w:w="1578" w:type="dxa"/>
                  <w:vAlign w:val="center"/>
                </w:tcPr>
                <w:p w14:paraId="12D6F17C"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劳动制度</w:t>
                  </w:r>
                </w:p>
              </w:tc>
              <w:tc>
                <w:tcPr>
                  <w:tcW w:w="2768" w:type="dxa"/>
                  <w:vAlign w:val="center"/>
                </w:tcPr>
                <w:p w14:paraId="5AFAE196" w14:textId="65B5FE61"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两班制（</w:t>
                  </w:r>
                  <w:r w:rsidRPr="001156E8">
                    <w:rPr>
                      <w:rFonts w:ascii="Times New Roman" w:eastAsia="宋体" w:hAnsi="Times New Roman" w:hint="eastAsia"/>
                      <w:color w:val="000000"/>
                      <w:sz w:val="21"/>
                      <w:szCs w:val="21"/>
                    </w:rPr>
                    <w:t>8</w:t>
                  </w:r>
                  <w:r w:rsidRPr="001156E8">
                    <w:rPr>
                      <w:rFonts w:ascii="Times New Roman" w:eastAsia="宋体" w:hAnsi="Times New Roman" w:hint="eastAsia"/>
                      <w:color w:val="000000"/>
                      <w:sz w:val="21"/>
                      <w:szCs w:val="21"/>
                    </w:rPr>
                    <w:t>小时），年工作</w:t>
                  </w:r>
                  <w:r w:rsidRPr="001156E8">
                    <w:rPr>
                      <w:rFonts w:ascii="Times New Roman" w:eastAsia="宋体" w:hAnsi="Times New Roman" w:hint="eastAsia"/>
                      <w:color w:val="000000"/>
                      <w:sz w:val="21"/>
                      <w:szCs w:val="21"/>
                    </w:rPr>
                    <w:t>300</w:t>
                  </w:r>
                  <w:r w:rsidRPr="001156E8">
                    <w:rPr>
                      <w:rFonts w:ascii="Times New Roman" w:eastAsia="宋体" w:hAnsi="Times New Roman" w:hint="eastAsia"/>
                      <w:color w:val="000000"/>
                      <w:sz w:val="21"/>
                      <w:szCs w:val="21"/>
                    </w:rPr>
                    <w:t>天</w:t>
                  </w:r>
                </w:p>
              </w:tc>
              <w:tc>
                <w:tcPr>
                  <w:tcW w:w="2760" w:type="dxa"/>
                  <w:vAlign w:val="center"/>
                </w:tcPr>
                <w:p w14:paraId="65AD1287" w14:textId="71BE61BA" w:rsidR="001156E8" w:rsidRPr="001156E8" w:rsidRDefault="001156E8" w:rsidP="001156E8">
                  <w:pPr>
                    <w:spacing w:after="0"/>
                    <w:jc w:val="center"/>
                    <w:rPr>
                      <w:rFonts w:ascii="Times New Roman" w:eastAsia="宋体" w:hAnsi="Times New Roman"/>
                      <w:bCs/>
                      <w:color w:val="000000"/>
                      <w:sz w:val="21"/>
                      <w:szCs w:val="21"/>
                    </w:rPr>
                  </w:pPr>
                  <w:r w:rsidRPr="001156E8">
                    <w:rPr>
                      <w:rFonts w:ascii="Times New Roman" w:eastAsia="宋体" w:hAnsi="Times New Roman" w:hint="eastAsia"/>
                      <w:color w:val="000000"/>
                      <w:sz w:val="21"/>
                      <w:szCs w:val="21"/>
                    </w:rPr>
                    <w:t>两班制（</w:t>
                  </w:r>
                  <w:r w:rsidRPr="001156E8">
                    <w:rPr>
                      <w:rFonts w:ascii="Times New Roman" w:eastAsia="宋体" w:hAnsi="Times New Roman" w:hint="eastAsia"/>
                      <w:color w:val="000000"/>
                      <w:sz w:val="21"/>
                      <w:szCs w:val="21"/>
                    </w:rPr>
                    <w:t>8</w:t>
                  </w:r>
                  <w:r w:rsidRPr="001156E8">
                    <w:rPr>
                      <w:rFonts w:ascii="Times New Roman" w:eastAsia="宋体" w:hAnsi="Times New Roman" w:hint="eastAsia"/>
                      <w:color w:val="000000"/>
                      <w:sz w:val="21"/>
                      <w:szCs w:val="21"/>
                    </w:rPr>
                    <w:t>小时），年工作</w:t>
                  </w:r>
                  <w:r w:rsidRPr="001156E8">
                    <w:rPr>
                      <w:rFonts w:ascii="Times New Roman" w:eastAsia="宋体" w:hAnsi="Times New Roman" w:hint="eastAsia"/>
                      <w:color w:val="000000"/>
                      <w:sz w:val="21"/>
                      <w:szCs w:val="21"/>
                    </w:rPr>
                    <w:t>300</w:t>
                  </w:r>
                  <w:r w:rsidRPr="001156E8">
                    <w:rPr>
                      <w:rFonts w:ascii="Times New Roman" w:eastAsia="宋体" w:hAnsi="Times New Roman" w:hint="eastAsia"/>
                      <w:color w:val="000000"/>
                      <w:sz w:val="21"/>
                      <w:szCs w:val="21"/>
                    </w:rPr>
                    <w:t>天</w:t>
                  </w:r>
                </w:p>
              </w:tc>
              <w:tc>
                <w:tcPr>
                  <w:tcW w:w="539" w:type="dxa"/>
                  <w:vAlign w:val="center"/>
                </w:tcPr>
                <w:p w14:paraId="3BACB97B"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r w:rsidR="001156E8" w14:paraId="6A9805D7" w14:textId="77777777">
              <w:trPr>
                <w:trHeight w:val="284"/>
                <w:jc w:val="center"/>
              </w:trPr>
              <w:tc>
                <w:tcPr>
                  <w:tcW w:w="567" w:type="dxa"/>
                  <w:vAlign w:val="center"/>
                </w:tcPr>
                <w:p w14:paraId="01ECFD82"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8</w:t>
                  </w:r>
                </w:p>
              </w:tc>
              <w:tc>
                <w:tcPr>
                  <w:tcW w:w="1578" w:type="dxa"/>
                  <w:vAlign w:val="center"/>
                </w:tcPr>
                <w:p w14:paraId="7BC61DFE"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定员</w:t>
                  </w:r>
                </w:p>
              </w:tc>
              <w:tc>
                <w:tcPr>
                  <w:tcW w:w="2768" w:type="dxa"/>
                  <w:vAlign w:val="center"/>
                </w:tcPr>
                <w:p w14:paraId="7A799B33" w14:textId="2CF16A48"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员工</w:t>
                  </w:r>
                  <w:r w:rsidRPr="001156E8">
                    <w:rPr>
                      <w:rFonts w:ascii="Times New Roman" w:eastAsia="宋体" w:hAnsi="Times New Roman" w:hint="eastAsia"/>
                      <w:color w:val="000000"/>
                      <w:sz w:val="21"/>
                      <w:szCs w:val="21"/>
                    </w:rPr>
                    <w:t>30</w:t>
                  </w:r>
                  <w:r w:rsidRPr="001156E8">
                    <w:rPr>
                      <w:rFonts w:ascii="Times New Roman" w:eastAsia="宋体" w:hAnsi="Times New Roman" w:hint="eastAsia"/>
                      <w:color w:val="000000"/>
                      <w:sz w:val="21"/>
                      <w:szCs w:val="21"/>
                    </w:rPr>
                    <w:t>人</w:t>
                  </w:r>
                </w:p>
              </w:tc>
              <w:tc>
                <w:tcPr>
                  <w:tcW w:w="2760" w:type="dxa"/>
                  <w:vAlign w:val="center"/>
                </w:tcPr>
                <w:p w14:paraId="2643E319" w14:textId="0B6E2B7E"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hint="eastAsia"/>
                      <w:color w:val="000000"/>
                      <w:sz w:val="21"/>
                      <w:szCs w:val="21"/>
                    </w:rPr>
                    <w:t>员工</w:t>
                  </w:r>
                  <w:r w:rsidRPr="001156E8">
                    <w:rPr>
                      <w:rFonts w:ascii="Times New Roman" w:eastAsia="宋体" w:hAnsi="Times New Roman" w:hint="eastAsia"/>
                      <w:color w:val="000000"/>
                      <w:sz w:val="21"/>
                      <w:szCs w:val="21"/>
                    </w:rPr>
                    <w:t>30</w:t>
                  </w:r>
                  <w:r w:rsidRPr="001156E8">
                    <w:rPr>
                      <w:rFonts w:ascii="Times New Roman" w:eastAsia="宋体" w:hAnsi="Times New Roman" w:hint="eastAsia"/>
                      <w:color w:val="000000"/>
                      <w:sz w:val="21"/>
                      <w:szCs w:val="21"/>
                    </w:rPr>
                    <w:t>人</w:t>
                  </w:r>
                </w:p>
              </w:tc>
              <w:tc>
                <w:tcPr>
                  <w:tcW w:w="539" w:type="dxa"/>
                  <w:vAlign w:val="center"/>
                </w:tcPr>
                <w:p w14:paraId="156BFB65" w14:textId="77777777" w:rsidR="001156E8" w:rsidRPr="001156E8" w:rsidRDefault="001156E8" w:rsidP="001156E8">
                  <w:pPr>
                    <w:spacing w:after="0"/>
                    <w:jc w:val="center"/>
                    <w:rPr>
                      <w:rFonts w:ascii="Times New Roman" w:eastAsia="宋体" w:hAnsi="Times New Roman"/>
                      <w:color w:val="000000"/>
                      <w:sz w:val="21"/>
                      <w:szCs w:val="21"/>
                    </w:rPr>
                  </w:pPr>
                  <w:r w:rsidRPr="001156E8">
                    <w:rPr>
                      <w:rFonts w:ascii="Times New Roman" w:eastAsia="宋体" w:hAnsi="Times New Roman"/>
                      <w:color w:val="000000"/>
                      <w:sz w:val="21"/>
                      <w:szCs w:val="21"/>
                    </w:rPr>
                    <w:t>一致</w:t>
                  </w:r>
                </w:p>
              </w:tc>
            </w:tr>
          </w:tbl>
          <w:p w14:paraId="6524F321" w14:textId="77777777" w:rsidR="000C33F9" w:rsidRPr="00382917" w:rsidRDefault="00000000">
            <w:pPr>
              <w:spacing w:after="0" w:line="460" w:lineRule="exact"/>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3</w:t>
            </w:r>
            <w:r w:rsidRPr="00382917">
              <w:rPr>
                <w:rFonts w:ascii="Times New Roman" w:eastAsia="宋体" w:hAnsi="Times New Roman"/>
                <w:b/>
                <w:bCs/>
                <w:color w:val="000000"/>
                <w:sz w:val="24"/>
                <w:szCs w:val="24"/>
              </w:rPr>
              <w:t>、该项目主要组成情况见下表：</w:t>
            </w:r>
          </w:p>
          <w:p w14:paraId="559013A7" w14:textId="77777777" w:rsidR="000C33F9" w:rsidRPr="001156E8" w:rsidRDefault="00000000">
            <w:pPr>
              <w:spacing w:after="0" w:line="460" w:lineRule="exact"/>
              <w:ind w:firstLineChars="200" w:firstLine="480"/>
              <w:rPr>
                <w:rFonts w:ascii="Times New Roman" w:eastAsia="黑体" w:hAnsi="Times New Roman"/>
                <w:color w:val="000000"/>
                <w:sz w:val="24"/>
                <w:szCs w:val="24"/>
              </w:rPr>
            </w:pPr>
            <w:r w:rsidRPr="001156E8">
              <w:rPr>
                <w:rFonts w:ascii="Times New Roman" w:eastAsia="黑体" w:hAnsi="Times New Roman"/>
                <w:color w:val="000000"/>
                <w:sz w:val="24"/>
                <w:szCs w:val="24"/>
              </w:rPr>
              <w:t>表</w:t>
            </w:r>
            <w:r w:rsidRPr="001156E8">
              <w:rPr>
                <w:rFonts w:ascii="Times New Roman" w:eastAsia="黑体" w:hAnsi="Times New Roman" w:hint="eastAsia"/>
                <w:color w:val="000000"/>
                <w:sz w:val="24"/>
                <w:szCs w:val="24"/>
              </w:rPr>
              <w:t>3</w:t>
            </w:r>
            <w:r w:rsidRPr="001156E8">
              <w:rPr>
                <w:rFonts w:ascii="Times New Roman" w:eastAsia="黑体" w:hAnsi="Times New Roman"/>
                <w:color w:val="000000"/>
                <w:sz w:val="24"/>
                <w:szCs w:val="24"/>
              </w:rPr>
              <w:t xml:space="preserve">                     </w:t>
            </w:r>
            <w:r w:rsidRPr="001156E8">
              <w:rPr>
                <w:rFonts w:ascii="Times New Roman" w:eastAsia="黑体" w:hAnsi="Times New Roman"/>
                <w:color w:val="000000"/>
                <w:sz w:val="24"/>
                <w:szCs w:val="24"/>
              </w:rPr>
              <w:t>项目组成一览表</w:t>
            </w:r>
          </w:p>
          <w:tbl>
            <w:tblPr>
              <w:tblW w:w="8232" w:type="dxa"/>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505"/>
              <w:gridCol w:w="771"/>
              <w:gridCol w:w="1335"/>
              <w:gridCol w:w="993"/>
              <w:gridCol w:w="1078"/>
              <w:gridCol w:w="1622"/>
              <w:gridCol w:w="882"/>
              <w:gridCol w:w="649"/>
            </w:tblGrid>
            <w:tr w:rsidR="000C33F9" w:rsidRPr="001156E8" w14:paraId="183960A7" w14:textId="77777777" w:rsidTr="00605397">
              <w:trPr>
                <w:trHeight w:val="397"/>
                <w:jc w:val="center"/>
              </w:trPr>
              <w:tc>
                <w:tcPr>
                  <w:tcW w:w="241" w:type="pct"/>
                  <w:vMerge w:val="restart"/>
                  <w:vAlign w:val="center"/>
                </w:tcPr>
                <w:p w14:paraId="134EBF45"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序号</w:t>
                  </w:r>
                </w:p>
              </w:tc>
              <w:tc>
                <w:tcPr>
                  <w:tcW w:w="307" w:type="pct"/>
                  <w:vMerge w:val="restart"/>
                  <w:vAlign w:val="center"/>
                </w:tcPr>
                <w:p w14:paraId="4F0C6620"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项目</w:t>
                  </w:r>
                </w:p>
              </w:tc>
              <w:tc>
                <w:tcPr>
                  <w:tcW w:w="468" w:type="pct"/>
                  <w:vMerge w:val="restart"/>
                  <w:vAlign w:val="center"/>
                </w:tcPr>
                <w:p w14:paraId="29B6ABF9"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建设内容</w:t>
                  </w:r>
                </w:p>
              </w:tc>
              <w:tc>
                <w:tcPr>
                  <w:tcW w:w="3590" w:type="pct"/>
                  <w:gridSpan w:val="5"/>
                  <w:vAlign w:val="center"/>
                </w:tcPr>
                <w:p w14:paraId="5FF03AD5"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数量、规模或要求</w:t>
                  </w:r>
                </w:p>
              </w:tc>
              <w:tc>
                <w:tcPr>
                  <w:tcW w:w="394" w:type="pct"/>
                  <w:vMerge w:val="restart"/>
                  <w:vAlign w:val="center"/>
                </w:tcPr>
                <w:p w14:paraId="1E0DF33E"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是否与环评一致</w:t>
                  </w:r>
                </w:p>
              </w:tc>
            </w:tr>
            <w:tr w:rsidR="000C33F9" w14:paraId="41C7C5C5" w14:textId="77777777" w:rsidTr="00605397">
              <w:trPr>
                <w:trHeight w:val="397"/>
                <w:jc w:val="center"/>
              </w:trPr>
              <w:tc>
                <w:tcPr>
                  <w:tcW w:w="241" w:type="pct"/>
                  <w:vMerge/>
                  <w:vAlign w:val="center"/>
                </w:tcPr>
                <w:p w14:paraId="6C3D92F3" w14:textId="77777777" w:rsidR="000C33F9" w:rsidRPr="001156E8" w:rsidRDefault="000C33F9">
                  <w:pPr>
                    <w:spacing w:after="0"/>
                    <w:jc w:val="center"/>
                    <w:rPr>
                      <w:rFonts w:ascii="Times New Roman" w:eastAsia="宋体" w:hAnsi="Times New Roman"/>
                      <w:b/>
                      <w:color w:val="000000"/>
                      <w:sz w:val="21"/>
                      <w:szCs w:val="21"/>
                    </w:rPr>
                  </w:pPr>
                </w:p>
              </w:tc>
              <w:tc>
                <w:tcPr>
                  <w:tcW w:w="307" w:type="pct"/>
                  <w:vMerge/>
                  <w:vAlign w:val="center"/>
                </w:tcPr>
                <w:p w14:paraId="113B5B88" w14:textId="77777777" w:rsidR="000C33F9" w:rsidRPr="001156E8" w:rsidRDefault="000C33F9">
                  <w:pPr>
                    <w:spacing w:after="0"/>
                    <w:jc w:val="center"/>
                    <w:rPr>
                      <w:rFonts w:ascii="Times New Roman" w:eastAsia="宋体" w:hAnsi="Times New Roman"/>
                      <w:b/>
                      <w:color w:val="000000"/>
                      <w:sz w:val="21"/>
                      <w:szCs w:val="21"/>
                    </w:rPr>
                  </w:pPr>
                </w:p>
              </w:tc>
              <w:tc>
                <w:tcPr>
                  <w:tcW w:w="468" w:type="pct"/>
                  <w:vMerge/>
                  <w:vAlign w:val="center"/>
                </w:tcPr>
                <w:p w14:paraId="2D332F93" w14:textId="77777777" w:rsidR="000C33F9" w:rsidRPr="001156E8" w:rsidRDefault="000C33F9">
                  <w:pPr>
                    <w:spacing w:after="0"/>
                    <w:jc w:val="center"/>
                    <w:rPr>
                      <w:rFonts w:ascii="Times New Roman" w:eastAsia="宋体" w:hAnsi="Times New Roman"/>
                      <w:b/>
                      <w:color w:val="000000"/>
                      <w:sz w:val="21"/>
                      <w:szCs w:val="21"/>
                    </w:rPr>
                  </w:pPr>
                </w:p>
              </w:tc>
              <w:tc>
                <w:tcPr>
                  <w:tcW w:w="2069" w:type="pct"/>
                  <w:gridSpan w:val="3"/>
                  <w:vAlign w:val="center"/>
                </w:tcPr>
                <w:p w14:paraId="1FB4D29A"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环评批复</w:t>
                  </w:r>
                </w:p>
              </w:tc>
              <w:tc>
                <w:tcPr>
                  <w:tcW w:w="1521" w:type="pct"/>
                  <w:gridSpan w:val="2"/>
                  <w:vAlign w:val="center"/>
                </w:tcPr>
                <w:p w14:paraId="77001A42" w14:textId="77777777" w:rsidR="000C33F9" w:rsidRPr="001156E8" w:rsidRDefault="00000000">
                  <w:pPr>
                    <w:spacing w:after="0"/>
                    <w:jc w:val="center"/>
                    <w:rPr>
                      <w:rFonts w:ascii="Times New Roman" w:eastAsia="宋体" w:hAnsi="Times New Roman"/>
                      <w:b/>
                      <w:color w:val="000000"/>
                      <w:sz w:val="21"/>
                      <w:szCs w:val="21"/>
                    </w:rPr>
                  </w:pPr>
                  <w:r w:rsidRPr="001156E8">
                    <w:rPr>
                      <w:rFonts w:ascii="Times New Roman" w:eastAsia="宋体" w:hAnsi="Times New Roman"/>
                      <w:b/>
                      <w:color w:val="000000"/>
                      <w:sz w:val="21"/>
                      <w:szCs w:val="21"/>
                    </w:rPr>
                    <w:t>实际建设</w:t>
                  </w:r>
                </w:p>
              </w:tc>
              <w:tc>
                <w:tcPr>
                  <w:tcW w:w="394" w:type="pct"/>
                  <w:vMerge/>
                  <w:vAlign w:val="center"/>
                </w:tcPr>
                <w:p w14:paraId="59FC5EA5" w14:textId="77777777" w:rsidR="000C33F9" w:rsidRPr="001156E8" w:rsidRDefault="000C33F9">
                  <w:pPr>
                    <w:spacing w:after="0"/>
                    <w:jc w:val="center"/>
                    <w:rPr>
                      <w:rFonts w:ascii="Times New Roman" w:eastAsia="宋体" w:hAnsi="Times New Roman"/>
                      <w:b/>
                      <w:color w:val="000000"/>
                      <w:sz w:val="21"/>
                      <w:szCs w:val="21"/>
                    </w:rPr>
                  </w:pPr>
                </w:p>
              </w:tc>
            </w:tr>
            <w:tr w:rsidR="00605397" w14:paraId="37733682" w14:textId="77777777" w:rsidTr="00605397">
              <w:trPr>
                <w:trHeight w:val="397"/>
                <w:jc w:val="center"/>
              </w:trPr>
              <w:tc>
                <w:tcPr>
                  <w:tcW w:w="241" w:type="pct"/>
                  <w:vAlign w:val="center"/>
                </w:tcPr>
                <w:p w14:paraId="27FAEAA3"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1</w:t>
                  </w:r>
                </w:p>
              </w:tc>
              <w:tc>
                <w:tcPr>
                  <w:tcW w:w="307" w:type="pct"/>
                  <w:vAlign w:val="center"/>
                </w:tcPr>
                <w:p w14:paraId="60084169"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主体工程</w:t>
                  </w:r>
                </w:p>
              </w:tc>
              <w:tc>
                <w:tcPr>
                  <w:tcW w:w="468" w:type="pct"/>
                  <w:vAlign w:val="center"/>
                </w:tcPr>
                <w:p w14:paraId="37C23CF3" w14:textId="54240913"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生产车间</w:t>
                  </w:r>
                </w:p>
              </w:tc>
              <w:tc>
                <w:tcPr>
                  <w:tcW w:w="2069" w:type="pct"/>
                  <w:gridSpan w:val="3"/>
                  <w:vAlign w:val="center"/>
                </w:tcPr>
                <w:p w14:paraId="31A90E05" w14:textId="5BBC5CAA"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1</w:t>
                  </w:r>
                  <w:r w:rsidRPr="00605397">
                    <w:rPr>
                      <w:rFonts w:ascii="Times New Roman" w:hAnsi="Times New Roman" w:cs="Times New Roman" w:hint="eastAsia"/>
                      <w:color w:val="000000"/>
                    </w:rPr>
                    <w:t>间</w:t>
                  </w:r>
                  <w:r w:rsidRPr="00605397">
                    <w:rPr>
                      <w:rFonts w:ascii="Times New Roman" w:hAnsi="Times New Roman" w:cs="Times New Roman" w:hint="eastAsia"/>
                      <w:color w:val="000000"/>
                    </w:rPr>
                    <w:t>1F</w:t>
                  </w: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3200m</w:t>
                  </w:r>
                  <w:r w:rsidRPr="00605397">
                    <w:rPr>
                      <w:rFonts w:ascii="Times New Roman" w:hAnsi="Times New Roman" w:cs="Times New Roman" w:hint="eastAsia"/>
                      <w:color w:val="000000"/>
                      <w:vertAlign w:val="superscript"/>
                    </w:rPr>
                    <w:t>2</w:t>
                  </w:r>
                </w:p>
              </w:tc>
              <w:tc>
                <w:tcPr>
                  <w:tcW w:w="1521" w:type="pct"/>
                  <w:gridSpan w:val="2"/>
                  <w:vAlign w:val="center"/>
                </w:tcPr>
                <w:p w14:paraId="3D8BA431" w14:textId="7DA1DD99" w:rsidR="00605397" w:rsidRPr="00605397" w:rsidRDefault="00605397" w:rsidP="00605397">
                  <w:pPr>
                    <w:pStyle w:val="ac"/>
                    <w:spacing w:after="0"/>
                    <w:jc w:val="center"/>
                    <w:rPr>
                      <w:rFonts w:ascii="Times New Roman" w:hAnsi="Times New Roman" w:cs="Times New Roman"/>
                      <w:color w:val="000000"/>
                      <w:lang w:val="pt-BR"/>
                    </w:rPr>
                  </w:pPr>
                  <w:r w:rsidRPr="00605397">
                    <w:rPr>
                      <w:rFonts w:ascii="Times New Roman" w:hAnsi="Times New Roman" w:cs="Times New Roman" w:hint="eastAsia"/>
                      <w:color w:val="000000"/>
                    </w:rPr>
                    <w:t>1</w:t>
                  </w:r>
                  <w:r w:rsidRPr="00605397">
                    <w:rPr>
                      <w:rFonts w:ascii="Times New Roman" w:hAnsi="Times New Roman" w:cs="Times New Roman" w:hint="eastAsia"/>
                      <w:color w:val="000000"/>
                    </w:rPr>
                    <w:t>间</w:t>
                  </w:r>
                  <w:r w:rsidRPr="00605397">
                    <w:rPr>
                      <w:rFonts w:ascii="Times New Roman" w:hAnsi="Times New Roman" w:cs="Times New Roman" w:hint="eastAsia"/>
                      <w:color w:val="000000"/>
                    </w:rPr>
                    <w:t>1F</w:t>
                  </w: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3200m</w:t>
                  </w:r>
                  <w:r w:rsidRPr="00605397">
                    <w:rPr>
                      <w:rFonts w:ascii="Times New Roman" w:hAnsi="Times New Roman" w:cs="Times New Roman" w:hint="eastAsia"/>
                      <w:color w:val="000000"/>
                      <w:vertAlign w:val="superscript"/>
                    </w:rPr>
                    <w:t>2</w:t>
                  </w:r>
                </w:p>
              </w:tc>
              <w:tc>
                <w:tcPr>
                  <w:tcW w:w="394" w:type="pct"/>
                  <w:vAlign w:val="center"/>
                </w:tcPr>
                <w:p w14:paraId="3126C57E"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一致</w:t>
                  </w:r>
                </w:p>
              </w:tc>
            </w:tr>
            <w:tr w:rsidR="00605397" w14:paraId="64EDD8A0" w14:textId="77777777" w:rsidTr="00605397">
              <w:trPr>
                <w:trHeight w:val="397"/>
                <w:jc w:val="center"/>
              </w:trPr>
              <w:tc>
                <w:tcPr>
                  <w:tcW w:w="241" w:type="pct"/>
                  <w:vMerge w:val="restart"/>
                  <w:vAlign w:val="center"/>
                </w:tcPr>
                <w:p w14:paraId="28BA9CCE"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2</w:t>
                  </w:r>
                </w:p>
              </w:tc>
              <w:tc>
                <w:tcPr>
                  <w:tcW w:w="307" w:type="pct"/>
                  <w:vMerge w:val="restart"/>
                  <w:vAlign w:val="center"/>
                </w:tcPr>
                <w:p w14:paraId="1A1E5518"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辅助工程</w:t>
                  </w:r>
                </w:p>
              </w:tc>
              <w:tc>
                <w:tcPr>
                  <w:tcW w:w="468" w:type="pct"/>
                  <w:vAlign w:val="center"/>
                </w:tcPr>
                <w:p w14:paraId="18B32D6C" w14:textId="77777777" w:rsidR="00605397" w:rsidRPr="00605397" w:rsidRDefault="00605397" w:rsidP="00605397">
                  <w:pPr>
                    <w:pStyle w:val="ac"/>
                    <w:spacing w:after="0"/>
                    <w:jc w:val="center"/>
                  </w:pPr>
                  <w:r w:rsidRPr="00605397">
                    <w:t>办公室</w:t>
                  </w:r>
                </w:p>
              </w:tc>
              <w:tc>
                <w:tcPr>
                  <w:tcW w:w="2069" w:type="pct"/>
                  <w:gridSpan w:val="3"/>
                  <w:vAlign w:val="center"/>
                </w:tcPr>
                <w:p w14:paraId="2CE24873" w14:textId="61E143F9"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1</w:t>
                  </w:r>
                  <w:r w:rsidRPr="00605397">
                    <w:rPr>
                      <w:rFonts w:ascii="Times New Roman" w:hAnsi="Times New Roman" w:cs="Times New Roman" w:hint="eastAsia"/>
                      <w:color w:val="000000"/>
                    </w:rPr>
                    <w:t>栋</w:t>
                  </w:r>
                  <w:r w:rsidRPr="00605397">
                    <w:rPr>
                      <w:rFonts w:ascii="Times New Roman" w:hAnsi="Times New Roman" w:cs="Times New Roman" w:hint="eastAsia"/>
                      <w:color w:val="000000"/>
                    </w:rPr>
                    <w:t>4F</w:t>
                  </w: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2140m</w:t>
                  </w:r>
                  <w:r w:rsidRPr="00605397">
                    <w:rPr>
                      <w:rFonts w:ascii="Times New Roman" w:hAnsi="Times New Roman" w:cs="Times New Roman" w:hint="eastAsia"/>
                      <w:color w:val="000000"/>
                      <w:vertAlign w:val="superscript"/>
                    </w:rPr>
                    <w:t>2</w:t>
                  </w:r>
                </w:p>
              </w:tc>
              <w:tc>
                <w:tcPr>
                  <w:tcW w:w="1521" w:type="pct"/>
                  <w:gridSpan w:val="2"/>
                  <w:vAlign w:val="center"/>
                </w:tcPr>
                <w:p w14:paraId="000230CF" w14:textId="1415145B"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1</w:t>
                  </w:r>
                  <w:r w:rsidRPr="00605397">
                    <w:rPr>
                      <w:rFonts w:ascii="Times New Roman" w:hAnsi="Times New Roman" w:cs="Times New Roman" w:hint="eastAsia"/>
                      <w:color w:val="000000"/>
                    </w:rPr>
                    <w:t>栋</w:t>
                  </w:r>
                  <w:r w:rsidRPr="00605397">
                    <w:rPr>
                      <w:rFonts w:ascii="Times New Roman" w:hAnsi="Times New Roman" w:cs="Times New Roman" w:hint="eastAsia"/>
                      <w:color w:val="000000"/>
                    </w:rPr>
                    <w:t>4F</w:t>
                  </w: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2140m</w:t>
                  </w:r>
                  <w:r w:rsidRPr="00605397">
                    <w:rPr>
                      <w:rFonts w:ascii="Times New Roman" w:hAnsi="Times New Roman" w:cs="Times New Roman" w:hint="eastAsia"/>
                      <w:color w:val="000000"/>
                      <w:vertAlign w:val="superscript"/>
                    </w:rPr>
                    <w:t>2</w:t>
                  </w:r>
                </w:p>
              </w:tc>
              <w:tc>
                <w:tcPr>
                  <w:tcW w:w="394" w:type="pct"/>
                  <w:vAlign w:val="center"/>
                </w:tcPr>
                <w:p w14:paraId="6F171E2F"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一致</w:t>
                  </w:r>
                </w:p>
              </w:tc>
            </w:tr>
            <w:tr w:rsidR="00605397" w14:paraId="0AA49277" w14:textId="77777777" w:rsidTr="00605397">
              <w:trPr>
                <w:trHeight w:val="397"/>
                <w:jc w:val="center"/>
              </w:trPr>
              <w:tc>
                <w:tcPr>
                  <w:tcW w:w="241" w:type="pct"/>
                  <w:vMerge/>
                  <w:vAlign w:val="center"/>
                </w:tcPr>
                <w:p w14:paraId="139C5AF4"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7059FA89" w14:textId="77777777" w:rsidR="00605397" w:rsidRPr="00605397" w:rsidRDefault="00605397" w:rsidP="00605397">
                  <w:pPr>
                    <w:pStyle w:val="ac"/>
                    <w:spacing w:after="0"/>
                    <w:jc w:val="center"/>
                    <w:rPr>
                      <w:rFonts w:ascii="Times New Roman" w:hAnsi="Times New Roman" w:cs="Times New Roman"/>
                      <w:color w:val="000000"/>
                    </w:rPr>
                  </w:pPr>
                </w:p>
              </w:tc>
              <w:tc>
                <w:tcPr>
                  <w:tcW w:w="468" w:type="pct"/>
                  <w:vAlign w:val="center"/>
                </w:tcPr>
                <w:p w14:paraId="46ED46F1" w14:textId="77777777" w:rsidR="00605397" w:rsidRPr="00605397" w:rsidRDefault="00605397" w:rsidP="00605397">
                  <w:pPr>
                    <w:pStyle w:val="ac"/>
                    <w:spacing w:after="0"/>
                    <w:jc w:val="center"/>
                  </w:pPr>
                  <w:r w:rsidRPr="00605397">
                    <w:rPr>
                      <w:rFonts w:hint="eastAsia"/>
                    </w:rPr>
                    <w:t>原料仓库</w:t>
                  </w:r>
                </w:p>
              </w:tc>
              <w:tc>
                <w:tcPr>
                  <w:tcW w:w="2069" w:type="pct"/>
                  <w:gridSpan w:val="3"/>
                  <w:vAlign w:val="center"/>
                </w:tcPr>
                <w:p w14:paraId="17C7580E" w14:textId="490811A3"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200m</w:t>
                  </w:r>
                  <w:r w:rsidRPr="00605397">
                    <w:rPr>
                      <w:rFonts w:ascii="Times New Roman" w:hAnsi="Times New Roman" w:cs="Times New Roman" w:hint="eastAsia"/>
                      <w:color w:val="000000"/>
                      <w:vertAlign w:val="superscript"/>
                    </w:rPr>
                    <w:t>2</w:t>
                  </w:r>
                </w:p>
              </w:tc>
              <w:tc>
                <w:tcPr>
                  <w:tcW w:w="1521" w:type="pct"/>
                  <w:gridSpan w:val="2"/>
                  <w:vAlign w:val="center"/>
                </w:tcPr>
                <w:p w14:paraId="5589D605" w14:textId="133B1543"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建筑面积</w:t>
                  </w:r>
                  <w:r w:rsidRPr="00605397">
                    <w:rPr>
                      <w:rFonts w:ascii="Times New Roman" w:hAnsi="Times New Roman" w:cs="Times New Roman" w:hint="eastAsia"/>
                      <w:color w:val="000000"/>
                    </w:rPr>
                    <w:t>200m</w:t>
                  </w:r>
                  <w:r w:rsidRPr="00605397">
                    <w:rPr>
                      <w:rFonts w:ascii="Times New Roman" w:hAnsi="Times New Roman" w:cs="Times New Roman" w:hint="eastAsia"/>
                      <w:color w:val="000000"/>
                      <w:vertAlign w:val="superscript"/>
                    </w:rPr>
                    <w:t>2</w:t>
                  </w:r>
                </w:p>
              </w:tc>
              <w:tc>
                <w:tcPr>
                  <w:tcW w:w="394" w:type="pct"/>
                  <w:vAlign w:val="center"/>
                </w:tcPr>
                <w:p w14:paraId="23E45BDA"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一致</w:t>
                  </w:r>
                </w:p>
              </w:tc>
            </w:tr>
            <w:tr w:rsidR="00605397" w14:paraId="0AF59C55" w14:textId="77777777" w:rsidTr="00605397">
              <w:trPr>
                <w:trHeight w:val="397"/>
                <w:jc w:val="center"/>
              </w:trPr>
              <w:tc>
                <w:tcPr>
                  <w:tcW w:w="241" w:type="pct"/>
                  <w:vMerge w:val="restart"/>
                  <w:vAlign w:val="center"/>
                </w:tcPr>
                <w:p w14:paraId="669391A8"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3</w:t>
                  </w:r>
                </w:p>
              </w:tc>
              <w:tc>
                <w:tcPr>
                  <w:tcW w:w="307" w:type="pct"/>
                  <w:vMerge w:val="restart"/>
                  <w:vAlign w:val="center"/>
                </w:tcPr>
                <w:p w14:paraId="4647BD3C" w14:textId="77777777" w:rsidR="00605397" w:rsidRPr="00605397" w:rsidRDefault="00605397" w:rsidP="00605397">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环保工程</w:t>
                  </w:r>
                </w:p>
              </w:tc>
              <w:tc>
                <w:tcPr>
                  <w:tcW w:w="468" w:type="pct"/>
                  <w:vMerge w:val="restart"/>
                  <w:vAlign w:val="center"/>
                </w:tcPr>
                <w:p w14:paraId="49339385"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废水</w:t>
                  </w:r>
                </w:p>
              </w:tc>
              <w:tc>
                <w:tcPr>
                  <w:tcW w:w="811" w:type="pct"/>
                  <w:vAlign w:val="center"/>
                </w:tcPr>
                <w:p w14:paraId="5AAF1E4C"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生活污水</w:t>
                  </w:r>
                </w:p>
              </w:tc>
              <w:tc>
                <w:tcPr>
                  <w:tcW w:w="1258" w:type="pct"/>
                  <w:gridSpan w:val="2"/>
                  <w:vMerge w:val="restart"/>
                  <w:vAlign w:val="center"/>
                </w:tcPr>
                <w:p w14:paraId="0B2A204E" w14:textId="3792CF3D" w:rsidR="00605397" w:rsidRPr="005C76DF" w:rsidRDefault="00605397" w:rsidP="00605397">
                  <w:pPr>
                    <w:pStyle w:val="ac"/>
                    <w:spacing w:after="0"/>
                    <w:jc w:val="center"/>
                    <w:rPr>
                      <w:rFonts w:ascii="Times New Roman" w:hAnsi="Times New Roman" w:cs="Times New Roman"/>
                      <w:highlight w:val="yellow"/>
                    </w:rPr>
                  </w:pPr>
                  <w:r w:rsidRPr="005C76DF">
                    <w:rPr>
                      <w:rFonts w:ascii="Times New Roman" w:hAnsi="Times New Roman" w:cs="Times New Roman" w:hint="eastAsia"/>
                    </w:rPr>
                    <w:t>生活污水经化粪池处理后与生产废水</w:t>
                  </w:r>
                  <w:proofErr w:type="gramStart"/>
                  <w:r w:rsidRPr="005C76DF">
                    <w:rPr>
                      <w:rFonts w:ascii="Times New Roman" w:hAnsi="Times New Roman" w:cs="Times New Roman" w:hint="eastAsia"/>
                    </w:rPr>
                    <w:t>一同经</w:t>
                  </w:r>
                  <w:proofErr w:type="gramEnd"/>
                  <w:r w:rsidRPr="005C76DF">
                    <w:rPr>
                      <w:rFonts w:ascii="Times New Roman" w:hAnsi="Times New Roman" w:cs="Times New Roman" w:hint="eastAsia"/>
                    </w:rPr>
                    <w:t>厂区污水处理站（沉淀池</w:t>
                  </w:r>
                  <w:r w:rsidRPr="005C76DF">
                    <w:rPr>
                      <w:rFonts w:ascii="Times New Roman" w:hAnsi="Times New Roman" w:cs="Times New Roman" w:hint="eastAsia"/>
                    </w:rPr>
                    <w:t>+</w:t>
                  </w:r>
                  <w:r w:rsidRPr="005C76DF">
                    <w:rPr>
                      <w:rFonts w:ascii="Times New Roman" w:hAnsi="Times New Roman" w:cs="Times New Roman" w:hint="eastAsia"/>
                    </w:rPr>
                    <w:t>调节池</w:t>
                  </w:r>
                  <w:r w:rsidRPr="005C76DF">
                    <w:rPr>
                      <w:rFonts w:ascii="Times New Roman" w:hAnsi="Times New Roman" w:cs="Times New Roman" w:hint="eastAsia"/>
                    </w:rPr>
                    <w:t>+UASB+A/O+</w:t>
                  </w:r>
                  <w:r w:rsidRPr="005C76DF">
                    <w:rPr>
                      <w:rFonts w:ascii="Times New Roman" w:hAnsi="Times New Roman" w:cs="Times New Roman" w:hint="eastAsia"/>
                    </w:rPr>
                    <w:t>接触氧化</w:t>
                  </w:r>
                  <w:r w:rsidRPr="005C76DF">
                    <w:rPr>
                      <w:rFonts w:ascii="Times New Roman" w:hAnsi="Times New Roman" w:cs="Times New Roman" w:hint="eastAsia"/>
                    </w:rPr>
                    <w:t>+</w:t>
                  </w:r>
                  <w:r w:rsidRPr="005C76DF">
                    <w:rPr>
                      <w:rFonts w:ascii="Times New Roman" w:hAnsi="Times New Roman" w:cs="Times New Roman" w:hint="eastAsia"/>
                    </w:rPr>
                    <w:t>絮凝沉淀，处理能力</w:t>
                  </w:r>
                  <w:r w:rsidRPr="005C76DF">
                    <w:rPr>
                      <w:rFonts w:ascii="Times New Roman" w:hAnsi="Times New Roman" w:cs="Times New Roman" w:hint="eastAsia"/>
                    </w:rPr>
                    <w:t>500m</w:t>
                  </w:r>
                  <w:r w:rsidRPr="005C76DF">
                    <w:rPr>
                      <w:rFonts w:ascii="Times New Roman" w:hAnsi="Times New Roman" w:cs="Times New Roman" w:hint="eastAsia"/>
                      <w:vertAlign w:val="superscript"/>
                    </w:rPr>
                    <w:t>3</w:t>
                  </w:r>
                  <w:r w:rsidRPr="005C76DF">
                    <w:rPr>
                      <w:rFonts w:ascii="Times New Roman" w:hAnsi="Times New Roman" w:cs="Times New Roman" w:hint="eastAsia"/>
                    </w:rPr>
                    <w:t>/d</w:t>
                  </w:r>
                  <w:r w:rsidRPr="005C76DF">
                    <w:rPr>
                      <w:rFonts w:ascii="Times New Roman" w:hAnsi="Times New Roman" w:cs="Times New Roman" w:hint="eastAsia"/>
                    </w:rPr>
                    <w:t>）处理</w:t>
                  </w:r>
                </w:p>
              </w:tc>
              <w:tc>
                <w:tcPr>
                  <w:tcW w:w="1521" w:type="pct"/>
                  <w:gridSpan w:val="2"/>
                  <w:vMerge w:val="restart"/>
                  <w:vAlign w:val="center"/>
                </w:tcPr>
                <w:p w14:paraId="6A2609E1" w14:textId="75035AE7" w:rsidR="00605397" w:rsidRPr="00416399" w:rsidRDefault="00605397" w:rsidP="00605397">
                  <w:pPr>
                    <w:pStyle w:val="ac"/>
                    <w:spacing w:after="0"/>
                    <w:jc w:val="center"/>
                    <w:rPr>
                      <w:rFonts w:ascii="Times New Roman" w:hAnsi="Times New Roman" w:cs="Times New Roman"/>
                    </w:rPr>
                  </w:pPr>
                  <w:r w:rsidRPr="00416399">
                    <w:rPr>
                      <w:rFonts w:ascii="Times New Roman" w:hAnsi="Times New Roman" w:cs="Times New Roman" w:hint="eastAsia"/>
                    </w:rPr>
                    <w:t>生活污水经化粪池处理后与生产废水</w:t>
                  </w:r>
                  <w:proofErr w:type="gramStart"/>
                  <w:r w:rsidRPr="00416399">
                    <w:rPr>
                      <w:rFonts w:ascii="Times New Roman" w:hAnsi="Times New Roman" w:cs="Times New Roman" w:hint="eastAsia"/>
                    </w:rPr>
                    <w:t>一同经</w:t>
                  </w:r>
                  <w:proofErr w:type="gramEnd"/>
                  <w:r w:rsidRPr="00416399">
                    <w:rPr>
                      <w:rFonts w:ascii="Times New Roman" w:hAnsi="Times New Roman" w:cs="Times New Roman" w:hint="eastAsia"/>
                    </w:rPr>
                    <w:t>厂区污水处理站（沉淀池</w:t>
                  </w:r>
                  <w:r w:rsidRPr="00416399">
                    <w:rPr>
                      <w:rFonts w:ascii="Times New Roman" w:hAnsi="Times New Roman" w:cs="Times New Roman" w:hint="eastAsia"/>
                    </w:rPr>
                    <w:t>+</w:t>
                  </w:r>
                  <w:r w:rsidRPr="00416399">
                    <w:rPr>
                      <w:rFonts w:ascii="Times New Roman" w:hAnsi="Times New Roman" w:cs="Times New Roman" w:hint="eastAsia"/>
                    </w:rPr>
                    <w:t>调节池</w:t>
                  </w:r>
                  <w:r w:rsidRPr="00416399">
                    <w:rPr>
                      <w:rFonts w:ascii="Times New Roman" w:hAnsi="Times New Roman" w:cs="Times New Roman" w:hint="eastAsia"/>
                    </w:rPr>
                    <w:t>+UASB+A/O+</w:t>
                  </w:r>
                  <w:r w:rsidRPr="00416399">
                    <w:rPr>
                      <w:rFonts w:ascii="Times New Roman" w:hAnsi="Times New Roman" w:cs="Times New Roman" w:hint="eastAsia"/>
                    </w:rPr>
                    <w:t>接触氧化</w:t>
                  </w:r>
                  <w:r w:rsidRPr="00416399">
                    <w:rPr>
                      <w:rFonts w:ascii="Times New Roman" w:hAnsi="Times New Roman" w:cs="Times New Roman" w:hint="eastAsia"/>
                    </w:rPr>
                    <w:t>+</w:t>
                  </w:r>
                  <w:r w:rsidRPr="00416399">
                    <w:rPr>
                      <w:rFonts w:ascii="Times New Roman" w:hAnsi="Times New Roman" w:cs="Times New Roman" w:hint="eastAsia"/>
                    </w:rPr>
                    <w:t>絮凝沉淀，处理能力</w:t>
                  </w:r>
                  <w:r w:rsidRPr="00416399">
                    <w:rPr>
                      <w:rFonts w:ascii="Times New Roman" w:hAnsi="Times New Roman" w:cs="Times New Roman" w:hint="eastAsia"/>
                    </w:rPr>
                    <w:t>500m</w:t>
                  </w:r>
                  <w:r w:rsidRPr="00416399">
                    <w:rPr>
                      <w:rFonts w:ascii="Times New Roman" w:hAnsi="Times New Roman" w:cs="Times New Roman" w:hint="eastAsia"/>
                      <w:vertAlign w:val="superscript"/>
                    </w:rPr>
                    <w:t>3</w:t>
                  </w:r>
                  <w:r w:rsidRPr="00416399">
                    <w:rPr>
                      <w:rFonts w:ascii="Times New Roman" w:hAnsi="Times New Roman" w:cs="Times New Roman" w:hint="eastAsia"/>
                    </w:rPr>
                    <w:t>/d</w:t>
                  </w:r>
                  <w:r w:rsidRPr="00416399">
                    <w:rPr>
                      <w:rFonts w:ascii="Times New Roman" w:hAnsi="Times New Roman" w:cs="Times New Roman" w:hint="eastAsia"/>
                    </w:rPr>
                    <w:t>）处理</w:t>
                  </w:r>
                </w:p>
              </w:tc>
              <w:tc>
                <w:tcPr>
                  <w:tcW w:w="394" w:type="pct"/>
                  <w:vMerge w:val="restart"/>
                  <w:vAlign w:val="center"/>
                </w:tcPr>
                <w:p w14:paraId="5055E9C2" w14:textId="77777777" w:rsidR="00605397" w:rsidRPr="00416399" w:rsidRDefault="00605397" w:rsidP="00605397">
                  <w:pPr>
                    <w:pStyle w:val="ac"/>
                    <w:spacing w:after="0"/>
                    <w:jc w:val="center"/>
                    <w:rPr>
                      <w:rFonts w:ascii="Times New Roman" w:hAnsi="Times New Roman" w:cs="Times New Roman"/>
                    </w:rPr>
                  </w:pPr>
                  <w:r w:rsidRPr="00416399">
                    <w:rPr>
                      <w:rFonts w:ascii="Times New Roman" w:hAnsi="Times New Roman" w:cs="Times New Roman"/>
                    </w:rPr>
                    <w:t>一致</w:t>
                  </w:r>
                </w:p>
              </w:tc>
            </w:tr>
            <w:tr w:rsidR="00605397" w14:paraId="0429ECF8" w14:textId="77777777" w:rsidTr="00605397">
              <w:trPr>
                <w:trHeight w:val="397"/>
                <w:jc w:val="center"/>
              </w:trPr>
              <w:tc>
                <w:tcPr>
                  <w:tcW w:w="241" w:type="pct"/>
                  <w:vMerge/>
                  <w:vAlign w:val="center"/>
                </w:tcPr>
                <w:p w14:paraId="01B4325E"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78FCF1D3"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ign w:val="center"/>
                </w:tcPr>
                <w:p w14:paraId="1AD615E8" w14:textId="77777777" w:rsidR="00605397" w:rsidRPr="00605397" w:rsidRDefault="00605397" w:rsidP="00605397">
                  <w:pPr>
                    <w:pStyle w:val="ac"/>
                    <w:spacing w:after="0"/>
                    <w:jc w:val="center"/>
                    <w:rPr>
                      <w:rFonts w:ascii="Times New Roman" w:hAnsi="Times New Roman" w:cs="Times New Roman"/>
                      <w:color w:val="000000"/>
                    </w:rPr>
                  </w:pPr>
                </w:p>
              </w:tc>
              <w:tc>
                <w:tcPr>
                  <w:tcW w:w="811" w:type="pct"/>
                  <w:vAlign w:val="center"/>
                </w:tcPr>
                <w:p w14:paraId="22131F34" w14:textId="04BBA909"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沉淀废水</w:t>
                  </w:r>
                </w:p>
              </w:tc>
              <w:tc>
                <w:tcPr>
                  <w:tcW w:w="1258" w:type="pct"/>
                  <w:gridSpan w:val="2"/>
                  <w:vMerge/>
                  <w:vAlign w:val="center"/>
                </w:tcPr>
                <w:p w14:paraId="52A0D107" w14:textId="77777777" w:rsidR="00605397" w:rsidRDefault="00605397" w:rsidP="00605397">
                  <w:pPr>
                    <w:pStyle w:val="ac"/>
                    <w:spacing w:after="0"/>
                    <w:jc w:val="center"/>
                    <w:rPr>
                      <w:rFonts w:ascii="Times New Roman" w:hAnsi="Times New Roman" w:cs="Times New Roman"/>
                      <w:color w:val="000000"/>
                      <w:highlight w:val="yellow"/>
                    </w:rPr>
                  </w:pPr>
                </w:p>
              </w:tc>
              <w:tc>
                <w:tcPr>
                  <w:tcW w:w="1521" w:type="pct"/>
                  <w:gridSpan w:val="2"/>
                  <w:vMerge/>
                  <w:vAlign w:val="center"/>
                </w:tcPr>
                <w:p w14:paraId="7E7FC9CA" w14:textId="77777777" w:rsidR="00605397" w:rsidRDefault="00605397" w:rsidP="00605397">
                  <w:pPr>
                    <w:pStyle w:val="ac"/>
                    <w:spacing w:after="0"/>
                    <w:jc w:val="center"/>
                    <w:rPr>
                      <w:rFonts w:ascii="Times New Roman" w:hAnsi="Times New Roman" w:cs="Times New Roman"/>
                      <w:color w:val="000000"/>
                      <w:highlight w:val="yellow"/>
                    </w:rPr>
                  </w:pPr>
                </w:p>
              </w:tc>
              <w:tc>
                <w:tcPr>
                  <w:tcW w:w="394" w:type="pct"/>
                  <w:vMerge/>
                  <w:vAlign w:val="center"/>
                </w:tcPr>
                <w:p w14:paraId="076D38D5" w14:textId="77777777" w:rsidR="00605397" w:rsidRDefault="00605397" w:rsidP="00605397">
                  <w:pPr>
                    <w:pStyle w:val="ac"/>
                    <w:spacing w:after="0"/>
                    <w:jc w:val="center"/>
                    <w:rPr>
                      <w:rFonts w:ascii="Times New Roman" w:hAnsi="Times New Roman" w:cs="Times New Roman"/>
                      <w:color w:val="000000"/>
                      <w:highlight w:val="yellow"/>
                    </w:rPr>
                  </w:pPr>
                </w:p>
              </w:tc>
            </w:tr>
            <w:tr w:rsidR="00605397" w14:paraId="13DAEDEC" w14:textId="77777777" w:rsidTr="00605397">
              <w:trPr>
                <w:trHeight w:val="397"/>
                <w:jc w:val="center"/>
              </w:trPr>
              <w:tc>
                <w:tcPr>
                  <w:tcW w:w="241" w:type="pct"/>
                  <w:vMerge/>
                  <w:vAlign w:val="center"/>
                </w:tcPr>
                <w:p w14:paraId="3BF44ED8"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268176EF"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ign w:val="center"/>
                </w:tcPr>
                <w:p w14:paraId="4FBC66B8" w14:textId="77777777" w:rsidR="00605397" w:rsidRPr="00605397" w:rsidRDefault="00605397" w:rsidP="00605397">
                  <w:pPr>
                    <w:pStyle w:val="ac"/>
                    <w:spacing w:after="0"/>
                    <w:jc w:val="center"/>
                    <w:rPr>
                      <w:rFonts w:ascii="Times New Roman" w:hAnsi="Times New Roman" w:cs="Times New Roman"/>
                      <w:color w:val="000000"/>
                    </w:rPr>
                  </w:pPr>
                </w:p>
              </w:tc>
              <w:tc>
                <w:tcPr>
                  <w:tcW w:w="811" w:type="pct"/>
                  <w:vAlign w:val="center"/>
                </w:tcPr>
                <w:p w14:paraId="09BD8E05" w14:textId="2E507BF0"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脱水废水</w:t>
                  </w:r>
                </w:p>
              </w:tc>
              <w:tc>
                <w:tcPr>
                  <w:tcW w:w="1258" w:type="pct"/>
                  <w:gridSpan w:val="2"/>
                  <w:vMerge/>
                  <w:vAlign w:val="center"/>
                </w:tcPr>
                <w:p w14:paraId="47FDFBE1" w14:textId="77777777" w:rsidR="00605397" w:rsidRDefault="00605397" w:rsidP="00605397">
                  <w:pPr>
                    <w:pStyle w:val="ac"/>
                    <w:spacing w:after="0"/>
                    <w:jc w:val="center"/>
                    <w:rPr>
                      <w:rFonts w:ascii="Times New Roman" w:hAnsi="Times New Roman" w:cs="Times New Roman"/>
                      <w:color w:val="000000"/>
                      <w:highlight w:val="yellow"/>
                    </w:rPr>
                  </w:pPr>
                </w:p>
              </w:tc>
              <w:tc>
                <w:tcPr>
                  <w:tcW w:w="1521" w:type="pct"/>
                  <w:gridSpan w:val="2"/>
                  <w:vMerge/>
                  <w:vAlign w:val="center"/>
                </w:tcPr>
                <w:p w14:paraId="75B4CB10" w14:textId="77777777" w:rsidR="00605397" w:rsidRDefault="00605397" w:rsidP="00605397">
                  <w:pPr>
                    <w:pStyle w:val="ac"/>
                    <w:spacing w:after="0"/>
                    <w:jc w:val="center"/>
                    <w:rPr>
                      <w:rFonts w:ascii="Times New Roman" w:hAnsi="Times New Roman" w:cs="Times New Roman"/>
                      <w:color w:val="000000"/>
                      <w:highlight w:val="yellow"/>
                    </w:rPr>
                  </w:pPr>
                </w:p>
              </w:tc>
              <w:tc>
                <w:tcPr>
                  <w:tcW w:w="394" w:type="pct"/>
                  <w:vMerge/>
                  <w:vAlign w:val="center"/>
                </w:tcPr>
                <w:p w14:paraId="33DF2D55" w14:textId="77777777" w:rsidR="00605397" w:rsidRDefault="00605397" w:rsidP="00605397">
                  <w:pPr>
                    <w:pStyle w:val="ac"/>
                    <w:spacing w:after="0"/>
                    <w:jc w:val="center"/>
                    <w:rPr>
                      <w:rFonts w:ascii="Times New Roman" w:hAnsi="Times New Roman" w:cs="Times New Roman"/>
                      <w:color w:val="000000"/>
                      <w:highlight w:val="yellow"/>
                    </w:rPr>
                  </w:pPr>
                </w:p>
              </w:tc>
            </w:tr>
            <w:tr w:rsidR="00605397" w14:paraId="7B413BFE" w14:textId="77777777" w:rsidTr="00605397">
              <w:trPr>
                <w:trHeight w:val="397"/>
                <w:jc w:val="center"/>
              </w:trPr>
              <w:tc>
                <w:tcPr>
                  <w:tcW w:w="241" w:type="pct"/>
                  <w:vMerge/>
                  <w:vAlign w:val="center"/>
                </w:tcPr>
                <w:p w14:paraId="50E63A9E"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2B63AEF8"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ign w:val="center"/>
                </w:tcPr>
                <w:p w14:paraId="2A3C2554" w14:textId="77777777" w:rsidR="00605397" w:rsidRPr="00605397" w:rsidRDefault="00605397" w:rsidP="00605397">
                  <w:pPr>
                    <w:pStyle w:val="ac"/>
                    <w:spacing w:after="0"/>
                    <w:jc w:val="center"/>
                    <w:rPr>
                      <w:rFonts w:ascii="Times New Roman" w:hAnsi="Times New Roman" w:cs="Times New Roman"/>
                      <w:color w:val="000000"/>
                    </w:rPr>
                  </w:pPr>
                </w:p>
              </w:tc>
              <w:tc>
                <w:tcPr>
                  <w:tcW w:w="811" w:type="pct"/>
                  <w:vAlign w:val="center"/>
                </w:tcPr>
                <w:p w14:paraId="6070DB0F" w14:textId="60AF6C78"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挤干废水</w:t>
                  </w:r>
                </w:p>
              </w:tc>
              <w:tc>
                <w:tcPr>
                  <w:tcW w:w="1258" w:type="pct"/>
                  <w:gridSpan w:val="2"/>
                  <w:vMerge/>
                  <w:vAlign w:val="center"/>
                </w:tcPr>
                <w:p w14:paraId="6490BC98" w14:textId="77777777" w:rsidR="00605397" w:rsidRDefault="00605397" w:rsidP="00605397">
                  <w:pPr>
                    <w:pStyle w:val="ac"/>
                    <w:spacing w:after="0"/>
                    <w:jc w:val="center"/>
                    <w:rPr>
                      <w:rFonts w:ascii="Times New Roman" w:hAnsi="Times New Roman" w:cs="Times New Roman"/>
                      <w:color w:val="000000"/>
                      <w:highlight w:val="yellow"/>
                    </w:rPr>
                  </w:pPr>
                </w:p>
              </w:tc>
              <w:tc>
                <w:tcPr>
                  <w:tcW w:w="1521" w:type="pct"/>
                  <w:gridSpan w:val="2"/>
                  <w:vMerge/>
                  <w:vAlign w:val="center"/>
                </w:tcPr>
                <w:p w14:paraId="1F9FED82" w14:textId="77777777" w:rsidR="00605397" w:rsidRDefault="00605397" w:rsidP="00605397">
                  <w:pPr>
                    <w:pStyle w:val="ac"/>
                    <w:spacing w:after="0"/>
                    <w:jc w:val="center"/>
                    <w:rPr>
                      <w:rFonts w:ascii="Times New Roman" w:hAnsi="Times New Roman" w:cs="Times New Roman"/>
                      <w:color w:val="000000"/>
                      <w:highlight w:val="yellow"/>
                    </w:rPr>
                  </w:pPr>
                </w:p>
              </w:tc>
              <w:tc>
                <w:tcPr>
                  <w:tcW w:w="394" w:type="pct"/>
                  <w:vMerge/>
                  <w:vAlign w:val="center"/>
                </w:tcPr>
                <w:p w14:paraId="55676958" w14:textId="77777777" w:rsidR="00605397" w:rsidRDefault="00605397" w:rsidP="00605397">
                  <w:pPr>
                    <w:pStyle w:val="ac"/>
                    <w:spacing w:after="0"/>
                    <w:jc w:val="center"/>
                    <w:rPr>
                      <w:rFonts w:ascii="Times New Roman" w:hAnsi="Times New Roman" w:cs="Times New Roman"/>
                      <w:color w:val="000000"/>
                      <w:highlight w:val="yellow"/>
                    </w:rPr>
                  </w:pPr>
                </w:p>
              </w:tc>
            </w:tr>
            <w:tr w:rsidR="00605397" w14:paraId="4704B022" w14:textId="77777777" w:rsidTr="00605397">
              <w:trPr>
                <w:trHeight w:val="397"/>
                <w:jc w:val="center"/>
              </w:trPr>
              <w:tc>
                <w:tcPr>
                  <w:tcW w:w="241" w:type="pct"/>
                  <w:vMerge/>
                  <w:vAlign w:val="center"/>
                </w:tcPr>
                <w:p w14:paraId="7E865955"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031E0546"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ign w:val="center"/>
                </w:tcPr>
                <w:p w14:paraId="31BCF76B" w14:textId="77777777" w:rsidR="00605397" w:rsidRPr="00605397" w:rsidRDefault="00605397" w:rsidP="00605397">
                  <w:pPr>
                    <w:pStyle w:val="ac"/>
                    <w:spacing w:after="0"/>
                    <w:jc w:val="center"/>
                    <w:rPr>
                      <w:rFonts w:ascii="Times New Roman" w:hAnsi="Times New Roman" w:cs="Times New Roman"/>
                      <w:color w:val="000000"/>
                    </w:rPr>
                  </w:pPr>
                </w:p>
              </w:tc>
              <w:tc>
                <w:tcPr>
                  <w:tcW w:w="811" w:type="pct"/>
                  <w:vAlign w:val="center"/>
                </w:tcPr>
                <w:p w14:paraId="396C8510" w14:textId="44E11FF8"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设备清洗废水</w:t>
                  </w:r>
                </w:p>
              </w:tc>
              <w:tc>
                <w:tcPr>
                  <w:tcW w:w="1258" w:type="pct"/>
                  <w:gridSpan w:val="2"/>
                  <w:vMerge/>
                  <w:vAlign w:val="center"/>
                </w:tcPr>
                <w:p w14:paraId="13398258" w14:textId="77777777" w:rsidR="00605397" w:rsidRDefault="00605397" w:rsidP="00605397">
                  <w:pPr>
                    <w:pStyle w:val="ac"/>
                    <w:spacing w:after="0"/>
                    <w:jc w:val="center"/>
                    <w:rPr>
                      <w:rFonts w:ascii="Times New Roman" w:hAnsi="Times New Roman" w:cs="Times New Roman"/>
                      <w:color w:val="000000"/>
                      <w:highlight w:val="yellow"/>
                    </w:rPr>
                  </w:pPr>
                </w:p>
              </w:tc>
              <w:tc>
                <w:tcPr>
                  <w:tcW w:w="1521" w:type="pct"/>
                  <w:gridSpan w:val="2"/>
                  <w:vMerge/>
                  <w:vAlign w:val="center"/>
                </w:tcPr>
                <w:p w14:paraId="204A210B" w14:textId="77777777" w:rsidR="00605397" w:rsidRDefault="00605397" w:rsidP="00605397">
                  <w:pPr>
                    <w:pStyle w:val="ac"/>
                    <w:spacing w:after="0"/>
                    <w:jc w:val="center"/>
                    <w:rPr>
                      <w:rFonts w:ascii="Times New Roman" w:hAnsi="Times New Roman" w:cs="Times New Roman"/>
                      <w:color w:val="000000"/>
                      <w:highlight w:val="yellow"/>
                    </w:rPr>
                  </w:pPr>
                </w:p>
              </w:tc>
              <w:tc>
                <w:tcPr>
                  <w:tcW w:w="394" w:type="pct"/>
                  <w:vMerge/>
                  <w:vAlign w:val="center"/>
                </w:tcPr>
                <w:p w14:paraId="56E269E1" w14:textId="77777777" w:rsidR="00605397" w:rsidRDefault="00605397" w:rsidP="00605397">
                  <w:pPr>
                    <w:pStyle w:val="ac"/>
                    <w:spacing w:after="0"/>
                    <w:jc w:val="center"/>
                    <w:rPr>
                      <w:rFonts w:ascii="Times New Roman" w:hAnsi="Times New Roman" w:cs="Times New Roman"/>
                      <w:color w:val="000000"/>
                      <w:highlight w:val="yellow"/>
                    </w:rPr>
                  </w:pPr>
                </w:p>
              </w:tc>
            </w:tr>
            <w:tr w:rsidR="00605397" w14:paraId="485024C2" w14:textId="77777777" w:rsidTr="00605397">
              <w:trPr>
                <w:trHeight w:val="397"/>
                <w:jc w:val="center"/>
              </w:trPr>
              <w:tc>
                <w:tcPr>
                  <w:tcW w:w="241" w:type="pct"/>
                  <w:vMerge/>
                  <w:vAlign w:val="center"/>
                </w:tcPr>
                <w:p w14:paraId="19E5E890"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2417987B"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ign w:val="center"/>
                </w:tcPr>
                <w:p w14:paraId="38417B0E" w14:textId="77777777" w:rsidR="00605397" w:rsidRPr="00605397" w:rsidRDefault="00605397" w:rsidP="00605397">
                  <w:pPr>
                    <w:pStyle w:val="ac"/>
                    <w:spacing w:after="0"/>
                    <w:jc w:val="center"/>
                    <w:rPr>
                      <w:rFonts w:ascii="Times New Roman" w:hAnsi="Times New Roman" w:cs="Times New Roman"/>
                      <w:color w:val="000000"/>
                    </w:rPr>
                  </w:pPr>
                </w:p>
              </w:tc>
              <w:tc>
                <w:tcPr>
                  <w:tcW w:w="811" w:type="pct"/>
                  <w:vAlign w:val="center"/>
                </w:tcPr>
                <w:p w14:paraId="431A8FCB" w14:textId="0B9447E9"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车间地面清洗废水</w:t>
                  </w:r>
                </w:p>
              </w:tc>
              <w:tc>
                <w:tcPr>
                  <w:tcW w:w="1258" w:type="pct"/>
                  <w:gridSpan w:val="2"/>
                  <w:vMerge/>
                  <w:vAlign w:val="center"/>
                </w:tcPr>
                <w:p w14:paraId="6D0B3210" w14:textId="77777777" w:rsidR="00605397" w:rsidRDefault="00605397" w:rsidP="00605397">
                  <w:pPr>
                    <w:pStyle w:val="ac"/>
                    <w:spacing w:after="0"/>
                    <w:jc w:val="center"/>
                    <w:rPr>
                      <w:rFonts w:ascii="Times New Roman" w:hAnsi="Times New Roman" w:cs="Times New Roman"/>
                      <w:color w:val="000000"/>
                      <w:highlight w:val="yellow"/>
                    </w:rPr>
                  </w:pPr>
                </w:p>
              </w:tc>
              <w:tc>
                <w:tcPr>
                  <w:tcW w:w="1521" w:type="pct"/>
                  <w:gridSpan w:val="2"/>
                  <w:vMerge/>
                  <w:vAlign w:val="center"/>
                </w:tcPr>
                <w:p w14:paraId="618C8F6A" w14:textId="77777777" w:rsidR="00605397" w:rsidRDefault="00605397" w:rsidP="00605397">
                  <w:pPr>
                    <w:pStyle w:val="ac"/>
                    <w:spacing w:after="0"/>
                    <w:jc w:val="center"/>
                    <w:rPr>
                      <w:rFonts w:ascii="Times New Roman" w:hAnsi="Times New Roman" w:cs="Times New Roman"/>
                      <w:color w:val="000000"/>
                      <w:highlight w:val="yellow"/>
                    </w:rPr>
                  </w:pPr>
                </w:p>
              </w:tc>
              <w:tc>
                <w:tcPr>
                  <w:tcW w:w="394" w:type="pct"/>
                  <w:vMerge/>
                  <w:vAlign w:val="center"/>
                </w:tcPr>
                <w:p w14:paraId="6866BC3B" w14:textId="77777777" w:rsidR="00605397" w:rsidRDefault="00605397" w:rsidP="00605397">
                  <w:pPr>
                    <w:pStyle w:val="ac"/>
                    <w:spacing w:after="0"/>
                    <w:jc w:val="center"/>
                    <w:rPr>
                      <w:rFonts w:ascii="Times New Roman" w:hAnsi="Times New Roman" w:cs="Times New Roman"/>
                      <w:color w:val="000000"/>
                      <w:highlight w:val="yellow"/>
                    </w:rPr>
                  </w:pPr>
                </w:p>
              </w:tc>
            </w:tr>
            <w:tr w:rsidR="00605397" w14:paraId="14264DDB" w14:textId="77777777" w:rsidTr="007E4DB8">
              <w:trPr>
                <w:trHeight w:val="321"/>
                <w:jc w:val="center"/>
              </w:trPr>
              <w:tc>
                <w:tcPr>
                  <w:tcW w:w="241" w:type="pct"/>
                  <w:vMerge/>
                  <w:vAlign w:val="center"/>
                </w:tcPr>
                <w:p w14:paraId="0B7B2F17" w14:textId="77777777" w:rsidR="00605397" w:rsidRPr="00605397" w:rsidRDefault="00605397" w:rsidP="00605397">
                  <w:pPr>
                    <w:pStyle w:val="ac"/>
                    <w:spacing w:after="0"/>
                    <w:jc w:val="center"/>
                    <w:rPr>
                      <w:rFonts w:ascii="Times New Roman" w:hAnsi="Times New Roman" w:cs="Times New Roman"/>
                      <w:color w:val="000000"/>
                    </w:rPr>
                  </w:pPr>
                </w:p>
              </w:tc>
              <w:tc>
                <w:tcPr>
                  <w:tcW w:w="307" w:type="pct"/>
                  <w:vMerge/>
                  <w:vAlign w:val="center"/>
                </w:tcPr>
                <w:p w14:paraId="0FCA4067" w14:textId="77777777" w:rsidR="00605397" w:rsidRPr="00605397" w:rsidRDefault="00605397" w:rsidP="00605397">
                  <w:pPr>
                    <w:spacing w:after="0"/>
                    <w:jc w:val="center"/>
                    <w:rPr>
                      <w:rFonts w:ascii="Times New Roman" w:eastAsia="宋体" w:hAnsi="Times New Roman"/>
                      <w:color w:val="000000"/>
                      <w:sz w:val="21"/>
                      <w:szCs w:val="21"/>
                    </w:rPr>
                  </w:pPr>
                </w:p>
              </w:tc>
              <w:tc>
                <w:tcPr>
                  <w:tcW w:w="468" w:type="pct"/>
                  <w:vMerge w:val="restart"/>
                  <w:vAlign w:val="center"/>
                </w:tcPr>
                <w:p w14:paraId="5D1567FD"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olor w:val="000000"/>
                    </w:rPr>
                    <w:t>废气</w:t>
                  </w:r>
                </w:p>
              </w:tc>
              <w:tc>
                <w:tcPr>
                  <w:tcW w:w="811" w:type="pct"/>
                  <w:vAlign w:val="center"/>
                </w:tcPr>
                <w:p w14:paraId="19433412" w14:textId="3F34B3CB"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面粉仓呼吸口废气</w:t>
                  </w:r>
                  <w:r w:rsidR="007E4DB8">
                    <w:rPr>
                      <w:rFonts w:ascii="Times New Roman" w:hAnsi="Times New Roman" w:cs="Times New Roman" w:hint="eastAsia"/>
                      <w:color w:val="000000"/>
                    </w:rPr>
                    <w:t>、</w:t>
                  </w:r>
                  <w:r w:rsidR="007E4DB8" w:rsidRPr="006C5839">
                    <w:rPr>
                      <w:rFonts w:ascii="Times New Roman" w:hAnsi="Times New Roman" w:hint="eastAsia"/>
                    </w:rPr>
                    <w:t>和面机呼吸口废气</w:t>
                  </w:r>
                </w:p>
              </w:tc>
              <w:tc>
                <w:tcPr>
                  <w:tcW w:w="603" w:type="pct"/>
                  <w:vAlign w:val="center"/>
                </w:tcPr>
                <w:p w14:paraId="4231643D" w14:textId="30C02169"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管道收集</w:t>
                  </w:r>
                </w:p>
              </w:tc>
              <w:tc>
                <w:tcPr>
                  <w:tcW w:w="655" w:type="pct"/>
                  <w:vMerge w:val="restart"/>
                  <w:vAlign w:val="center"/>
                </w:tcPr>
                <w:p w14:paraId="7BDF5FDC" w14:textId="45879318"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袋式除尘器</w:t>
                  </w:r>
                  <w:r w:rsidRPr="00605397">
                    <w:rPr>
                      <w:rFonts w:ascii="Times New Roman" w:hAnsi="Times New Roman" w:cs="Times New Roman" w:hint="eastAsia"/>
                      <w:color w:val="000000"/>
                    </w:rPr>
                    <w:t>+15</w:t>
                  </w:r>
                  <w:r w:rsidRPr="00605397">
                    <w:rPr>
                      <w:rFonts w:ascii="Times New Roman" w:hAnsi="Times New Roman" w:cs="Times New Roman"/>
                      <w:color w:val="000000"/>
                    </w:rPr>
                    <w:t>m</w:t>
                  </w:r>
                  <w:r w:rsidRPr="00605397">
                    <w:rPr>
                      <w:rFonts w:ascii="Times New Roman" w:hAnsi="Times New Roman" w:cs="Times New Roman" w:hint="eastAsia"/>
                      <w:color w:val="000000"/>
                    </w:rPr>
                    <w:t>高排气筒</w:t>
                  </w:r>
                </w:p>
              </w:tc>
              <w:tc>
                <w:tcPr>
                  <w:tcW w:w="985" w:type="pct"/>
                  <w:vAlign w:val="center"/>
                </w:tcPr>
                <w:p w14:paraId="436D63BF" w14:textId="68E5CBB6" w:rsidR="00605397" w:rsidRPr="00416399" w:rsidRDefault="00605397" w:rsidP="00605397">
                  <w:pPr>
                    <w:pStyle w:val="ac"/>
                    <w:spacing w:after="0"/>
                    <w:jc w:val="center"/>
                    <w:rPr>
                      <w:rFonts w:ascii="Times New Roman" w:hAnsi="Times New Roman" w:cs="Times New Roman"/>
                      <w:color w:val="000000"/>
                    </w:rPr>
                  </w:pPr>
                  <w:r w:rsidRPr="00416399">
                    <w:rPr>
                      <w:rFonts w:ascii="Times New Roman" w:hAnsi="Times New Roman" w:cs="Times New Roman" w:hint="eastAsia"/>
                      <w:color w:val="000000"/>
                    </w:rPr>
                    <w:t>管道收集</w:t>
                  </w:r>
                </w:p>
              </w:tc>
              <w:tc>
                <w:tcPr>
                  <w:tcW w:w="536" w:type="pct"/>
                  <w:vMerge w:val="restart"/>
                  <w:vAlign w:val="center"/>
                </w:tcPr>
                <w:p w14:paraId="569874B8" w14:textId="34CE0E86" w:rsidR="00605397" w:rsidRPr="00416399" w:rsidRDefault="00605397" w:rsidP="00605397">
                  <w:pPr>
                    <w:pStyle w:val="ac"/>
                    <w:spacing w:after="0"/>
                    <w:jc w:val="center"/>
                    <w:rPr>
                      <w:rFonts w:ascii="Times New Roman" w:hAnsi="Times New Roman" w:cs="Times New Roman"/>
                      <w:color w:val="000000"/>
                    </w:rPr>
                  </w:pPr>
                  <w:r w:rsidRPr="00416399">
                    <w:rPr>
                      <w:rFonts w:ascii="Times New Roman" w:hAnsi="Times New Roman" w:cs="Times New Roman" w:hint="eastAsia"/>
                      <w:color w:val="000000"/>
                    </w:rPr>
                    <w:t>袋式除尘器</w:t>
                  </w:r>
                  <w:r w:rsidRPr="00416399">
                    <w:rPr>
                      <w:rFonts w:ascii="Times New Roman" w:hAnsi="Times New Roman" w:cs="Times New Roman" w:hint="eastAsia"/>
                      <w:color w:val="000000"/>
                    </w:rPr>
                    <w:t>+15</w:t>
                  </w:r>
                  <w:r w:rsidRPr="00416399">
                    <w:rPr>
                      <w:rFonts w:ascii="Times New Roman" w:hAnsi="Times New Roman" w:cs="Times New Roman"/>
                      <w:color w:val="000000"/>
                    </w:rPr>
                    <w:t>m</w:t>
                  </w:r>
                  <w:r w:rsidRPr="00416399">
                    <w:rPr>
                      <w:rFonts w:ascii="Times New Roman" w:hAnsi="Times New Roman" w:cs="Times New Roman" w:hint="eastAsia"/>
                      <w:color w:val="000000"/>
                    </w:rPr>
                    <w:t>高排气筒</w:t>
                  </w:r>
                  <w:r w:rsidR="00FD333E">
                    <w:rPr>
                      <w:rFonts w:ascii="Times New Roman" w:hAnsi="Times New Roman" w:hint="eastAsia"/>
                    </w:rPr>
                    <w:t>DA001</w:t>
                  </w:r>
                </w:p>
              </w:tc>
              <w:tc>
                <w:tcPr>
                  <w:tcW w:w="394" w:type="pct"/>
                  <w:vMerge w:val="restart"/>
                  <w:vAlign w:val="center"/>
                </w:tcPr>
                <w:p w14:paraId="31C2AAFC" w14:textId="77777777" w:rsidR="00605397" w:rsidRPr="00416399" w:rsidRDefault="00605397" w:rsidP="00605397">
                  <w:pPr>
                    <w:pStyle w:val="ac"/>
                    <w:spacing w:after="0"/>
                    <w:jc w:val="center"/>
                    <w:rPr>
                      <w:rFonts w:ascii="Times New Roman" w:hAnsi="Times New Roman" w:cs="Times New Roman"/>
                      <w:color w:val="000000"/>
                    </w:rPr>
                  </w:pPr>
                  <w:r w:rsidRPr="00416399">
                    <w:rPr>
                      <w:rFonts w:ascii="Times New Roman" w:hAnsi="Times New Roman" w:cs="Times New Roman"/>
                      <w:color w:val="000000"/>
                    </w:rPr>
                    <w:t>一致</w:t>
                  </w:r>
                </w:p>
              </w:tc>
            </w:tr>
            <w:tr w:rsidR="00605397" w14:paraId="6AD8F9CD" w14:textId="77777777" w:rsidTr="007E4DB8">
              <w:trPr>
                <w:trHeight w:val="317"/>
                <w:jc w:val="center"/>
              </w:trPr>
              <w:tc>
                <w:tcPr>
                  <w:tcW w:w="241" w:type="pct"/>
                  <w:vMerge/>
                  <w:vAlign w:val="center"/>
                </w:tcPr>
                <w:p w14:paraId="2725CC85" w14:textId="77777777" w:rsidR="00605397" w:rsidRDefault="00605397" w:rsidP="00605397">
                  <w:pPr>
                    <w:pStyle w:val="ac"/>
                    <w:spacing w:after="0"/>
                    <w:jc w:val="center"/>
                    <w:rPr>
                      <w:rFonts w:ascii="Times New Roman" w:hAnsi="Times New Roman" w:cs="Times New Roman"/>
                      <w:color w:val="000000"/>
                      <w:highlight w:val="yellow"/>
                    </w:rPr>
                  </w:pPr>
                </w:p>
              </w:tc>
              <w:tc>
                <w:tcPr>
                  <w:tcW w:w="307" w:type="pct"/>
                  <w:vMerge/>
                  <w:vAlign w:val="center"/>
                </w:tcPr>
                <w:p w14:paraId="7023D278" w14:textId="77777777" w:rsidR="00605397" w:rsidRDefault="00605397"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294E42BA" w14:textId="77777777" w:rsidR="00605397" w:rsidRPr="00605397" w:rsidRDefault="00605397" w:rsidP="00605397">
                  <w:pPr>
                    <w:pStyle w:val="ac"/>
                    <w:spacing w:after="0"/>
                    <w:jc w:val="center"/>
                    <w:rPr>
                      <w:rFonts w:ascii="Times New Roman" w:hAnsi="Times New Roman"/>
                      <w:color w:val="000000"/>
                    </w:rPr>
                  </w:pPr>
                </w:p>
              </w:tc>
              <w:tc>
                <w:tcPr>
                  <w:tcW w:w="811" w:type="pct"/>
                  <w:vAlign w:val="center"/>
                </w:tcPr>
                <w:p w14:paraId="3A629A3C" w14:textId="334E8433"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投料废气</w:t>
                  </w:r>
                </w:p>
              </w:tc>
              <w:tc>
                <w:tcPr>
                  <w:tcW w:w="603" w:type="pct"/>
                  <w:vAlign w:val="center"/>
                </w:tcPr>
                <w:p w14:paraId="73C3C044" w14:textId="6FBEACAB"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管道收集</w:t>
                  </w:r>
                </w:p>
              </w:tc>
              <w:tc>
                <w:tcPr>
                  <w:tcW w:w="655" w:type="pct"/>
                  <w:vMerge/>
                  <w:vAlign w:val="center"/>
                </w:tcPr>
                <w:p w14:paraId="37B3F40E" w14:textId="77777777" w:rsidR="00605397" w:rsidRPr="00605397" w:rsidRDefault="00605397" w:rsidP="00605397">
                  <w:pPr>
                    <w:pStyle w:val="ac"/>
                    <w:spacing w:after="0"/>
                    <w:jc w:val="center"/>
                    <w:rPr>
                      <w:rFonts w:ascii="Times New Roman" w:hAnsi="Times New Roman" w:cs="Times New Roman"/>
                      <w:color w:val="000000"/>
                    </w:rPr>
                  </w:pPr>
                </w:p>
              </w:tc>
              <w:tc>
                <w:tcPr>
                  <w:tcW w:w="985" w:type="pct"/>
                  <w:vAlign w:val="center"/>
                </w:tcPr>
                <w:p w14:paraId="0DA6809A" w14:textId="13C8F7CD" w:rsidR="00605397" w:rsidRPr="00416399" w:rsidRDefault="00605397" w:rsidP="00605397">
                  <w:pPr>
                    <w:pStyle w:val="ac"/>
                    <w:spacing w:after="0"/>
                    <w:jc w:val="center"/>
                    <w:rPr>
                      <w:rFonts w:ascii="Times New Roman" w:hAnsi="Times New Roman" w:cs="Times New Roman"/>
                      <w:color w:val="000000"/>
                    </w:rPr>
                  </w:pPr>
                  <w:r w:rsidRPr="00416399">
                    <w:rPr>
                      <w:rFonts w:ascii="Times New Roman" w:hAnsi="Times New Roman" w:cs="Times New Roman" w:hint="eastAsia"/>
                      <w:color w:val="000000"/>
                    </w:rPr>
                    <w:t>管道收集</w:t>
                  </w:r>
                </w:p>
              </w:tc>
              <w:tc>
                <w:tcPr>
                  <w:tcW w:w="536" w:type="pct"/>
                  <w:vMerge/>
                  <w:vAlign w:val="center"/>
                </w:tcPr>
                <w:p w14:paraId="47A03A4F" w14:textId="77777777" w:rsidR="00605397" w:rsidRPr="00605397" w:rsidRDefault="00605397" w:rsidP="00605397">
                  <w:pPr>
                    <w:pStyle w:val="ac"/>
                    <w:spacing w:after="0"/>
                    <w:jc w:val="center"/>
                    <w:rPr>
                      <w:rFonts w:ascii="Times New Roman" w:hAnsi="Times New Roman" w:cs="Times New Roman"/>
                      <w:color w:val="FF0000"/>
                      <w:highlight w:val="yellow"/>
                    </w:rPr>
                  </w:pPr>
                </w:p>
              </w:tc>
              <w:tc>
                <w:tcPr>
                  <w:tcW w:w="394" w:type="pct"/>
                  <w:vMerge/>
                  <w:vAlign w:val="center"/>
                </w:tcPr>
                <w:p w14:paraId="68E9C289" w14:textId="77777777" w:rsidR="00605397" w:rsidRPr="00605397" w:rsidRDefault="00605397" w:rsidP="00605397">
                  <w:pPr>
                    <w:pStyle w:val="ac"/>
                    <w:spacing w:after="0"/>
                    <w:jc w:val="center"/>
                    <w:rPr>
                      <w:rFonts w:ascii="Times New Roman" w:hAnsi="Times New Roman" w:cs="Times New Roman"/>
                      <w:color w:val="000000"/>
                      <w:highlight w:val="yellow"/>
                    </w:rPr>
                  </w:pPr>
                </w:p>
              </w:tc>
            </w:tr>
            <w:tr w:rsidR="00416399" w14:paraId="3EDC7518" w14:textId="77777777" w:rsidTr="007E4DB8">
              <w:trPr>
                <w:trHeight w:val="317"/>
                <w:jc w:val="center"/>
              </w:trPr>
              <w:tc>
                <w:tcPr>
                  <w:tcW w:w="241" w:type="pct"/>
                  <w:vMerge/>
                  <w:vAlign w:val="center"/>
                </w:tcPr>
                <w:p w14:paraId="20F42D3A" w14:textId="77777777" w:rsidR="00416399" w:rsidRDefault="00416399" w:rsidP="00605397">
                  <w:pPr>
                    <w:pStyle w:val="ac"/>
                    <w:spacing w:after="0"/>
                    <w:jc w:val="center"/>
                    <w:rPr>
                      <w:rFonts w:ascii="Times New Roman" w:hAnsi="Times New Roman" w:cs="Times New Roman"/>
                      <w:color w:val="000000"/>
                      <w:highlight w:val="yellow"/>
                    </w:rPr>
                  </w:pPr>
                </w:p>
              </w:tc>
              <w:tc>
                <w:tcPr>
                  <w:tcW w:w="307" w:type="pct"/>
                  <w:vMerge/>
                  <w:vAlign w:val="center"/>
                </w:tcPr>
                <w:p w14:paraId="5277D85F" w14:textId="77777777" w:rsidR="00416399" w:rsidRDefault="00416399"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5AB4873B" w14:textId="77777777" w:rsidR="00416399" w:rsidRPr="00605397" w:rsidRDefault="00416399" w:rsidP="00605397">
                  <w:pPr>
                    <w:pStyle w:val="ac"/>
                    <w:spacing w:after="0"/>
                    <w:jc w:val="center"/>
                    <w:rPr>
                      <w:rFonts w:ascii="Times New Roman" w:hAnsi="Times New Roman"/>
                      <w:color w:val="000000"/>
                    </w:rPr>
                  </w:pPr>
                </w:p>
              </w:tc>
              <w:tc>
                <w:tcPr>
                  <w:tcW w:w="811" w:type="pct"/>
                  <w:vAlign w:val="center"/>
                </w:tcPr>
                <w:p w14:paraId="5AB4D0A7" w14:textId="3796478A" w:rsidR="00416399" w:rsidRPr="00605397" w:rsidRDefault="00C82A0E" w:rsidP="00605397">
                  <w:pPr>
                    <w:pStyle w:val="ac"/>
                    <w:spacing w:after="0"/>
                    <w:jc w:val="center"/>
                    <w:rPr>
                      <w:rFonts w:ascii="Times New Roman" w:hAnsi="Times New Roman" w:cs="Times New Roman"/>
                      <w:color w:val="000000"/>
                    </w:rPr>
                  </w:pPr>
                  <w:r>
                    <w:rPr>
                      <w:rFonts w:ascii="Times New Roman" w:hAnsi="Times New Roman" w:cs="Times New Roman" w:hint="eastAsia"/>
                      <w:color w:val="000000"/>
                    </w:rPr>
                    <w:t>淀粉</w:t>
                  </w:r>
                  <w:r w:rsidR="00416399" w:rsidRPr="00605397">
                    <w:rPr>
                      <w:rFonts w:ascii="Times New Roman" w:hAnsi="Times New Roman" w:cs="Times New Roman" w:hint="eastAsia"/>
                      <w:color w:val="000000"/>
                    </w:rPr>
                    <w:t>烘干废气</w:t>
                  </w:r>
                </w:p>
              </w:tc>
              <w:tc>
                <w:tcPr>
                  <w:tcW w:w="603" w:type="pct"/>
                  <w:vAlign w:val="center"/>
                </w:tcPr>
                <w:p w14:paraId="65B577EC" w14:textId="15EF7129" w:rsidR="00416399" w:rsidRPr="00605397" w:rsidRDefault="00416399"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管道收集</w:t>
                  </w:r>
                </w:p>
              </w:tc>
              <w:tc>
                <w:tcPr>
                  <w:tcW w:w="655" w:type="pct"/>
                  <w:vMerge w:val="restart"/>
                  <w:vAlign w:val="center"/>
                </w:tcPr>
                <w:p w14:paraId="7DC69017" w14:textId="7D22CD91" w:rsidR="00416399" w:rsidRPr="00605397" w:rsidRDefault="00416399"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袋式除尘器</w:t>
                  </w:r>
                  <w:r w:rsidRPr="00605397">
                    <w:rPr>
                      <w:rFonts w:ascii="Times New Roman" w:hAnsi="Times New Roman" w:cs="Times New Roman" w:hint="eastAsia"/>
                      <w:color w:val="000000"/>
                    </w:rPr>
                    <w:t>+15</w:t>
                  </w:r>
                  <w:r w:rsidRPr="00605397">
                    <w:rPr>
                      <w:rFonts w:ascii="Times New Roman" w:hAnsi="Times New Roman" w:cs="Times New Roman"/>
                      <w:color w:val="000000"/>
                    </w:rPr>
                    <w:t>m</w:t>
                  </w:r>
                  <w:r w:rsidRPr="00605397">
                    <w:rPr>
                      <w:rFonts w:ascii="Times New Roman" w:hAnsi="Times New Roman" w:cs="Times New Roman" w:hint="eastAsia"/>
                      <w:color w:val="000000"/>
                    </w:rPr>
                    <w:t>高排气筒</w:t>
                  </w:r>
                </w:p>
              </w:tc>
              <w:tc>
                <w:tcPr>
                  <w:tcW w:w="985" w:type="pct"/>
                  <w:vAlign w:val="center"/>
                </w:tcPr>
                <w:p w14:paraId="4592D01F" w14:textId="6A2ADAD0" w:rsidR="00416399" w:rsidRPr="00FD333E" w:rsidRDefault="00416399" w:rsidP="00605397">
                  <w:pPr>
                    <w:pStyle w:val="ac"/>
                    <w:spacing w:after="0"/>
                    <w:jc w:val="center"/>
                    <w:rPr>
                      <w:rFonts w:ascii="Times New Roman" w:hAnsi="Times New Roman" w:cs="Times New Roman"/>
                    </w:rPr>
                  </w:pPr>
                  <w:r w:rsidRPr="00FD333E">
                    <w:rPr>
                      <w:rFonts w:ascii="Times New Roman" w:hAnsi="Times New Roman" w:cs="Times New Roman" w:hint="eastAsia"/>
                    </w:rPr>
                    <w:t>管道收集</w:t>
                  </w:r>
                </w:p>
              </w:tc>
              <w:tc>
                <w:tcPr>
                  <w:tcW w:w="536" w:type="pct"/>
                  <w:vAlign w:val="center"/>
                </w:tcPr>
                <w:p w14:paraId="2C470237" w14:textId="551DDCF3" w:rsidR="00416399" w:rsidRPr="00FD333E" w:rsidRDefault="00416399" w:rsidP="00605397">
                  <w:pPr>
                    <w:pStyle w:val="ac"/>
                    <w:spacing w:after="0"/>
                    <w:jc w:val="center"/>
                    <w:rPr>
                      <w:rFonts w:ascii="Times New Roman" w:hAnsi="Times New Roman" w:cs="Times New Roman"/>
                    </w:rPr>
                  </w:pPr>
                  <w:r w:rsidRPr="00FD333E">
                    <w:rPr>
                      <w:rFonts w:ascii="Times New Roman" w:hAnsi="Times New Roman" w:cs="Times New Roman" w:hint="eastAsia"/>
                    </w:rPr>
                    <w:t>袋式除尘器</w:t>
                  </w:r>
                  <w:r w:rsidRPr="00FD333E">
                    <w:rPr>
                      <w:rFonts w:ascii="Times New Roman" w:hAnsi="Times New Roman" w:cs="Times New Roman" w:hint="eastAsia"/>
                    </w:rPr>
                    <w:t>+15</w:t>
                  </w:r>
                  <w:r w:rsidRPr="00FD333E">
                    <w:rPr>
                      <w:rFonts w:ascii="Times New Roman" w:hAnsi="Times New Roman" w:cs="Times New Roman"/>
                    </w:rPr>
                    <w:t>m</w:t>
                  </w:r>
                  <w:r w:rsidRPr="00FD333E">
                    <w:rPr>
                      <w:rFonts w:ascii="Times New Roman" w:hAnsi="Times New Roman" w:cs="Times New Roman" w:hint="eastAsia"/>
                    </w:rPr>
                    <w:t>高排气筒</w:t>
                  </w:r>
                  <w:r w:rsidR="00FD333E" w:rsidRPr="00FD333E">
                    <w:rPr>
                      <w:rFonts w:ascii="Times New Roman" w:hAnsi="Times New Roman" w:hint="eastAsia"/>
                    </w:rPr>
                    <w:t>DA002</w:t>
                  </w:r>
                </w:p>
              </w:tc>
              <w:tc>
                <w:tcPr>
                  <w:tcW w:w="394" w:type="pct"/>
                  <w:vMerge w:val="restart"/>
                  <w:vAlign w:val="center"/>
                </w:tcPr>
                <w:p w14:paraId="3B2CC05D" w14:textId="7179FAE8" w:rsidR="00416399" w:rsidRPr="00FD333E" w:rsidRDefault="00416399" w:rsidP="00605397">
                  <w:pPr>
                    <w:pStyle w:val="ac"/>
                    <w:spacing w:after="0"/>
                    <w:jc w:val="center"/>
                    <w:rPr>
                      <w:rFonts w:ascii="Times New Roman" w:hAnsi="Times New Roman" w:cs="Times New Roman"/>
                    </w:rPr>
                  </w:pPr>
                  <w:r w:rsidRPr="00FD333E">
                    <w:rPr>
                      <w:rFonts w:ascii="Times New Roman" w:hAnsi="Times New Roman" w:cs="Times New Roman" w:hint="eastAsia"/>
                    </w:rPr>
                    <w:t>不一致</w:t>
                  </w:r>
                </w:p>
              </w:tc>
            </w:tr>
            <w:tr w:rsidR="00013142" w14:paraId="564AA987" w14:textId="77777777" w:rsidTr="007E4DB8">
              <w:trPr>
                <w:trHeight w:val="317"/>
                <w:jc w:val="center"/>
              </w:trPr>
              <w:tc>
                <w:tcPr>
                  <w:tcW w:w="241" w:type="pct"/>
                  <w:vMerge/>
                  <w:vAlign w:val="center"/>
                </w:tcPr>
                <w:p w14:paraId="75AEE97B" w14:textId="77777777" w:rsidR="00013142" w:rsidRDefault="00013142" w:rsidP="00605397">
                  <w:pPr>
                    <w:pStyle w:val="ac"/>
                    <w:spacing w:after="0"/>
                    <w:jc w:val="center"/>
                    <w:rPr>
                      <w:rFonts w:ascii="Times New Roman" w:hAnsi="Times New Roman" w:cs="Times New Roman"/>
                      <w:color w:val="000000"/>
                      <w:highlight w:val="yellow"/>
                    </w:rPr>
                  </w:pPr>
                </w:p>
              </w:tc>
              <w:tc>
                <w:tcPr>
                  <w:tcW w:w="307" w:type="pct"/>
                  <w:vMerge/>
                  <w:vAlign w:val="center"/>
                </w:tcPr>
                <w:p w14:paraId="523FFEE8" w14:textId="77777777" w:rsidR="00013142" w:rsidRDefault="00013142"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7C22E16B" w14:textId="77777777" w:rsidR="00013142" w:rsidRPr="00605397" w:rsidRDefault="00013142" w:rsidP="00605397">
                  <w:pPr>
                    <w:pStyle w:val="ac"/>
                    <w:spacing w:after="0"/>
                    <w:jc w:val="center"/>
                    <w:rPr>
                      <w:rFonts w:ascii="Times New Roman" w:hAnsi="Times New Roman"/>
                      <w:color w:val="000000"/>
                    </w:rPr>
                  </w:pPr>
                </w:p>
              </w:tc>
              <w:tc>
                <w:tcPr>
                  <w:tcW w:w="811" w:type="pct"/>
                  <w:vAlign w:val="center"/>
                </w:tcPr>
                <w:p w14:paraId="612ECF96" w14:textId="1CD603E7" w:rsidR="00013142" w:rsidRDefault="00013142" w:rsidP="00605397">
                  <w:pPr>
                    <w:pStyle w:val="ac"/>
                    <w:spacing w:after="0"/>
                    <w:jc w:val="center"/>
                    <w:rPr>
                      <w:rFonts w:ascii="Times New Roman" w:hAnsi="Times New Roman" w:cs="Times New Roman"/>
                      <w:color w:val="000000"/>
                    </w:rPr>
                  </w:pPr>
                  <w:r w:rsidRPr="00013142">
                    <w:rPr>
                      <w:rFonts w:ascii="Times New Roman" w:hAnsi="Times New Roman" w:cs="Times New Roman" w:hint="eastAsia"/>
                    </w:rPr>
                    <w:t>谷</w:t>
                  </w:r>
                  <w:proofErr w:type="gramStart"/>
                  <w:r w:rsidRPr="00013142">
                    <w:rPr>
                      <w:rFonts w:ascii="Times New Roman" w:hAnsi="Times New Roman" w:cs="Times New Roman" w:hint="eastAsia"/>
                    </w:rPr>
                    <w:t>朊</w:t>
                  </w:r>
                  <w:proofErr w:type="gramEnd"/>
                  <w:r w:rsidRPr="00013142">
                    <w:rPr>
                      <w:rFonts w:ascii="Times New Roman" w:hAnsi="Times New Roman" w:cs="Times New Roman" w:hint="eastAsia"/>
                    </w:rPr>
                    <w:t>粉</w:t>
                  </w:r>
                  <w:r w:rsidRPr="00FD333E">
                    <w:rPr>
                      <w:rFonts w:ascii="Times New Roman" w:hAnsi="Times New Roman" w:cs="Times New Roman"/>
                    </w:rPr>
                    <w:t>干燥废气</w:t>
                  </w:r>
                </w:p>
              </w:tc>
              <w:tc>
                <w:tcPr>
                  <w:tcW w:w="603" w:type="pct"/>
                  <w:vAlign w:val="center"/>
                </w:tcPr>
                <w:p w14:paraId="5BDEA84C" w14:textId="4629ABF9" w:rsidR="00013142" w:rsidRPr="00605397" w:rsidRDefault="00013142"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管道收集</w:t>
                  </w:r>
                </w:p>
              </w:tc>
              <w:tc>
                <w:tcPr>
                  <w:tcW w:w="655" w:type="pct"/>
                  <w:vMerge/>
                  <w:vAlign w:val="center"/>
                </w:tcPr>
                <w:p w14:paraId="07EB60A7" w14:textId="77777777" w:rsidR="00013142" w:rsidRPr="00605397" w:rsidRDefault="00013142" w:rsidP="00605397">
                  <w:pPr>
                    <w:pStyle w:val="ac"/>
                    <w:spacing w:after="0"/>
                    <w:jc w:val="center"/>
                    <w:rPr>
                      <w:rFonts w:ascii="Times New Roman" w:hAnsi="Times New Roman" w:cs="Times New Roman"/>
                      <w:color w:val="000000"/>
                    </w:rPr>
                  </w:pPr>
                </w:p>
              </w:tc>
              <w:tc>
                <w:tcPr>
                  <w:tcW w:w="985" w:type="pct"/>
                  <w:vAlign w:val="center"/>
                </w:tcPr>
                <w:p w14:paraId="6BE78F80" w14:textId="4B95A00B" w:rsidR="00013142" w:rsidRPr="00FD333E" w:rsidRDefault="00013142" w:rsidP="00605397">
                  <w:pPr>
                    <w:pStyle w:val="ac"/>
                    <w:spacing w:after="0"/>
                    <w:jc w:val="center"/>
                    <w:rPr>
                      <w:rFonts w:ascii="Times New Roman" w:hAnsi="Times New Roman" w:cs="Times New Roman"/>
                    </w:rPr>
                  </w:pPr>
                  <w:r w:rsidRPr="00605397">
                    <w:rPr>
                      <w:rFonts w:ascii="Times New Roman" w:hAnsi="Times New Roman" w:cs="Times New Roman" w:hint="eastAsia"/>
                      <w:color w:val="000000"/>
                    </w:rPr>
                    <w:t>管道收集</w:t>
                  </w:r>
                </w:p>
              </w:tc>
              <w:tc>
                <w:tcPr>
                  <w:tcW w:w="536" w:type="pct"/>
                  <w:vMerge w:val="restart"/>
                  <w:vAlign w:val="center"/>
                </w:tcPr>
                <w:p w14:paraId="2D79217B" w14:textId="65753ED8" w:rsidR="00013142" w:rsidRPr="00FD333E" w:rsidRDefault="00013142" w:rsidP="00605397">
                  <w:pPr>
                    <w:pStyle w:val="ac"/>
                    <w:spacing w:after="0"/>
                    <w:jc w:val="center"/>
                    <w:rPr>
                      <w:rFonts w:ascii="Times New Roman" w:hAnsi="Times New Roman" w:cs="Times New Roman"/>
                    </w:rPr>
                  </w:pPr>
                  <w:r w:rsidRPr="00FD333E">
                    <w:rPr>
                      <w:rFonts w:ascii="Times New Roman" w:hAnsi="Times New Roman" w:cs="Times New Roman" w:hint="eastAsia"/>
                    </w:rPr>
                    <w:t>袋式除尘器</w:t>
                  </w:r>
                  <w:r w:rsidRPr="00FD333E">
                    <w:rPr>
                      <w:rFonts w:ascii="Times New Roman" w:hAnsi="Times New Roman" w:cs="Times New Roman" w:hint="eastAsia"/>
                    </w:rPr>
                    <w:t>+15</w:t>
                  </w:r>
                  <w:r w:rsidRPr="00FD333E">
                    <w:rPr>
                      <w:rFonts w:ascii="Times New Roman" w:hAnsi="Times New Roman" w:cs="Times New Roman"/>
                    </w:rPr>
                    <w:t>m</w:t>
                  </w:r>
                  <w:r w:rsidRPr="00FD333E">
                    <w:rPr>
                      <w:rFonts w:ascii="Times New Roman" w:hAnsi="Times New Roman" w:cs="Times New Roman" w:hint="eastAsia"/>
                    </w:rPr>
                    <w:t>高排气筒</w:t>
                  </w:r>
                  <w:r w:rsidRPr="00FD333E">
                    <w:rPr>
                      <w:rFonts w:ascii="Times New Roman" w:hAnsi="Times New Roman" w:hint="eastAsia"/>
                    </w:rPr>
                    <w:t>DA003</w:t>
                  </w:r>
                </w:p>
              </w:tc>
              <w:tc>
                <w:tcPr>
                  <w:tcW w:w="394" w:type="pct"/>
                  <w:vMerge/>
                  <w:vAlign w:val="center"/>
                </w:tcPr>
                <w:p w14:paraId="1B062874" w14:textId="77777777" w:rsidR="00013142" w:rsidRPr="00FD333E" w:rsidRDefault="00013142" w:rsidP="00605397">
                  <w:pPr>
                    <w:pStyle w:val="ac"/>
                    <w:spacing w:after="0"/>
                    <w:jc w:val="center"/>
                    <w:rPr>
                      <w:rFonts w:ascii="Times New Roman" w:hAnsi="Times New Roman" w:cs="Times New Roman"/>
                    </w:rPr>
                  </w:pPr>
                </w:p>
              </w:tc>
            </w:tr>
            <w:tr w:rsidR="00013142" w14:paraId="02F3A65E" w14:textId="77777777" w:rsidTr="007E4DB8">
              <w:trPr>
                <w:trHeight w:val="317"/>
                <w:jc w:val="center"/>
              </w:trPr>
              <w:tc>
                <w:tcPr>
                  <w:tcW w:w="241" w:type="pct"/>
                  <w:vMerge/>
                  <w:vAlign w:val="center"/>
                </w:tcPr>
                <w:p w14:paraId="63D59C82" w14:textId="77777777" w:rsidR="00013142" w:rsidRDefault="00013142" w:rsidP="00605397">
                  <w:pPr>
                    <w:pStyle w:val="ac"/>
                    <w:spacing w:after="0"/>
                    <w:jc w:val="center"/>
                    <w:rPr>
                      <w:rFonts w:ascii="Times New Roman" w:hAnsi="Times New Roman" w:cs="Times New Roman"/>
                      <w:color w:val="000000"/>
                      <w:highlight w:val="yellow"/>
                    </w:rPr>
                  </w:pPr>
                </w:p>
              </w:tc>
              <w:tc>
                <w:tcPr>
                  <w:tcW w:w="307" w:type="pct"/>
                  <w:vMerge/>
                  <w:vAlign w:val="center"/>
                </w:tcPr>
                <w:p w14:paraId="14E206D7" w14:textId="77777777" w:rsidR="00013142" w:rsidRDefault="00013142"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3E2D10E4" w14:textId="77777777" w:rsidR="00013142" w:rsidRPr="00605397" w:rsidRDefault="00013142" w:rsidP="00605397">
                  <w:pPr>
                    <w:pStyle w:val="ac"/>
                    <w:spacing w:after="0"/>
                    <w:jc w:val="center"/>
                    <w:rPr>
                      <w:rFonts w:ascii="Times New Roman" w:hAnsi="Times New Roman"/>
                      <w:color w:val="000000"/>
                    </w:rPr>
                  </w:pPr>
                </w:p>
              </w:tc>
              <w:tc>
                <w:tcPr>
                  <w:tcW w:w="811" w:type="pct"/>
                  <w:vAlign w:val="center"/>
                </w:tcPr>
                <w:p w14:paraId="61EDC9CD" w14:textId="69F8E5FA" w:rsidR="00013142" w:rsidRDefault="00013142" w:rsidP="00605397">
                  <w:pPr>
                    <w:pStyle w:val="ac"/>
                    <w:spacing w:after="0"/>
                    <w:jc w:val="center"/>
                    <w:rPr>
                      <w:rFonts w:ascii="Times New Roman" w:hAnsi="Times New Roman" w:cs="Times New Roman"/>
                      <w:color w:val="000000"/>
                    </w:rPr>
                  </w:pPr>
                  <w:r w:rsidRPr="00FD333E">
                    <w:rPr>
                      <w:rFonts w:ascii="Times New Roman" w:hAnsi="Times New Roman" w:cs="Times New Roman"/>
                    </w:rPr>
                    <w:t>谷</w:t>
                  </w:r>
                  <w:proofErr w:type="gramStart"/>
                  <w:r w:rsidRPr="00FD333E">
                    <w:rPr>
                      <w:rFonts w:ascii="Times New Roman" w:hAnsi="Times New Roman" w:cs="Times New Roman"/>
                    </w:rPr>
                    <w:t>朊</w:t>
                  </w:r>
                  <w:proofErr w:type="gramEnd"/>
                  <w:r w:rsidRPr="00FD333E">
                    <w:rPr>
                      <w:rFonts w:ascii="Times New Roman" w:hAnsi="Times New Roman" w:cs="Times New Roman"/>
                    </w:rPr>
                    <w:t>粉筛分废气</w:t>
                  </w:r>
                </w:p>
              </w:tc>
              <w:tc>
                <w:tcPr>
                  <w:tcW w:w="603" w:type="pct"/>
                  <w:vAlign w:val="center"/>
                </w:tcPr>
                <w:p w14:paraId="7A63A88B" w14:textId="3817DA2E" w:rsidR="00013142" w:rsidRPr="00605397" w:rsidRDefault="00013142" w:rsidP="00605397">
                  <w:pPr>
                    <w:pStyle w:val="ac"/>
                    <w:spacing w:after="0"/>
                    <w:jc w:val="center"/>
                    <w:rPr>
                      <w:rFonts w:ascii="Times New Roman" w:hAnsi="Times New Roman" w:cs="Times New Roman"/>
                      <w:color w:val="000000"/>
                    </w:rPr>
                  </w:pPr>
                  <w:r>
                    <w:rPr>
                      <w:rFonts w:ascii="Times New Roman" w:hAnsi="Times New Roman" w:cs="Times New Roman" w:hint="eastAsia"/>
                      <w:color w:val="000000"/>
                    </w:rPr>
                    <w:t>/</w:t>
                  </w:r>
                </w:p>
              </w:tc>
              <w:tc>
                <w:tcPr>
                  <w:tcW w:w="655" w:type="pct"/>
                  <w:vMerge/>
                  <w:vAlign w:val="center"/>
                </w:tcPr>
                <w:p w14:paraId="5C45CBFD" w14:textId="77777777" w:rsidR="00013142" w:rsidRPr="00605397" w:rsidRDefault="00013142" w:rsidP="00605397">
                  <w:pPr>
                    <w:pStyle w:val="ac"/>
                    <w:spacing w:after="0"/>
                    <w:jc w:val="center"/>
                    <w:rPr>
                      <w:rFonts w:ascii="Times New Roman" w:hAnsi="Times New Roman" w:cs="Times New Roman"/>
                      <w:color w:val="000000"/>
                    </w:rPr>
                  </w:pPr>
                </w:p>
              </w:tc>
              <w:tc>
                <w:tcPr>
                  <w:tcW w:w="985" w:type="pct"/>
                  <w:vAlign w:val="center"/>
                </w:tcPr>
                <w:p w14:paraId="7CAF8D89" w14:textId="3891DEBC" w:rsidR="00013142" w:rsidRPr="00FD333E" w:rsidRDefault="00013142" w:rsidP="00605397">
                  <w:pPr>
                    <w:pStyle w:val="ac"/>
                    <w:spacing w:after="0"/>
                    <w:jc w:val="center"/>
                    <w:rPr>
                      <w:rFonts w:ascii="Times New Roman" w:hAnsi="Times New Roman" w:cs="Times New Roman"/>
                    </w:rPr>
                  </w:pPr>
                  <w:r w:rsidRPr="00605397">
                    <w:rPr>
                      <w:rFonts w:ascii="Times New Roman" w:hAnsi="Times New Roman" w:cs="Times New Roman" w:hint="eastAsia"/>
                      <w:color w:val="000000"/>
                    </w:rPr>
                    <w:t>管道收集</w:t>
                  </w:r>
                </w:p>
              </w:tc>
              <w:tc>
                <w:tcPr>
                  <w:tcW w:w="536" w:type="pct"/>
                  <w:vMerge/>
                  <w:vAlign w:val="center"/>
                </w:tcPr>
                <w:p w14:paraId="75D5BECC" w14:textId="69A476FA" w:rsidR="00013142" w:rsidRPr="00FD333E" w:rsidRDefault="00013142" w:rsidP="00605397">
                  <w:pPr>
                    <w:pStyle w:val="ac"/>
                    <w:spacing w:after="0"/>
                    <w:jc w:val="center"/>
                    <w:rPr>
                      <w:rFonts w:ascii="Times New Roman" w:hAnsi="Times New Roman" w:cs="Times New Roman"/>
                    </w:rPr>
                  </w:pPr>
                </w:p>
              </w:tc>
              <w:tc>
                <w:tcPr>
                  <w:tcW w:w="394" w:type="pct"/>
                  <w:vMerge/>
                  <w:vAlign w:val="center"/>
                </w:tcPr>
                <w:p w14:paraId="24058608" w14:textId="77777777" w:rsidR="00013142" w:rsidRPr="00FD333E" w:rsidRDefault="00013142" w:rsidP="00605397">
                  <w:pPr>
                    <w:pStyle w:val="ac"/>
                    <w:spacing w:after="0"/>
                    <w:jc w:val="center"/>
                    <w:rPr>
                      <w:rFonts w:ascii="Times New Roman" w:hAnsi="Times New Roman" w:cs="Times New Roman"/>
                    </w:rPr>
                  </w:pPr>
                </w:p>
              </w:tc>
            </w:tr>
            <w:tr w:rsidR="00013142" w14:paraId="17DB82F2" w14:textId="77777777" w:rsidTr="007E4DB8">
              <w:trPr>
                <w:trHeight w:val="317"/>
                <w:jc w:val="center"/>
              </w:trPr>
              <w:tc>
                <w:tcPr>
                  <w:tcW w:w="241" w:type="pct"/>
                  <w:vMerge/>
                  <w:vAlign w:val="center"/>
                </w:tcPr>
                <w:p w14:paraId="15732318" w14:textId="77777777" w:rsidR="00013142" w:rsidRDefault="00013142" w:rsidP="00605397">
                  <w:pPr>
                    <w:pStyle w:val="ac"/>
                    <w:spacing w:after="0"/>
                    <w:jc w:val="center"/>
                    <w:rPr>
                      <w:rFonts w:ascii="Times New Roman" w:hAnsi="Times New Roman" w:cs="Times New Roman"/>
                      <w:color w:val="000000"/>
                      <w:highlight w:val="yellow"/>
                    </w:rPr>
                  </w:pPr>
                </w:p>
              </w:tc>
              <w:tc>
                <w:tcPr>
                  <w:tcW w:w="307" w:type="pct"/>
                  <w:vMerge/>
                  <w:vAlign w:val="center"/>
                </w:tcPr>
                <w:p w14:paraId="7D160CDB" w14:textId="77777777" w:rsidR="00013142" w:rsidRDefault="00013142"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51F83627" w14:textId="77777777" w:rsidR="00013142" w:rsidRPr="00605397" w:rsidRDefault="00013142" w:rsidP="00605397">
                  <w:pPr>
                    <w:pStyle w:val="ac"/>
                    <w:spacing w:after="0"/>
                    <w:jc w:val="center"/>
                    <w:rPr>
                      <w:rFonts w:ascii="Times New Roman" w:hAnsi="Times New Roman"/>
                      <w:color w:val="000000"/>
                    </w:rPr>
                  </w:pPr>
                </w:p>
              </w:tc>
              <w:tc>
                <w:tcPr>
                  <w:tcW w:w="811" w:type="pct"/>
                  <w:vAlign w:val="center"/>
                </w:tcPr>
                <w:p w14:paraId="3A42551A" w14:textId="6E6B266D" w:rsidR="00013142" w:rsidRDefault="00013142" w:rsidP="00605397">
                  <w:pPr>
                    <w:pStyle w:val="ac"/>
                    <w:spacing w:after="0"/>
                    <w:jc w:val="center"/>
                    <w:rPr>
                      <w:rFonts w:ascii="Times New Roman" w:hAnsi="Times New Roman" w:cs="Times New Roman"/>
                      <w:color w:val="000000"/>
                    </w:rPr>
                  </w:pPr>
                  <w:r w:rsidRPr="00FD333E">
                    <w:rPr>
                      <w:rFonts w:ascii="Times New Roman" w:hAnsi="Times New Roman" w:cs="Times New Roman"/>
                    </w:rPr>
                    <w:t>粉碎废气</w:t>
                  </w:r>
                </w:p>
              </w:tc>
              <w:tc>
                <w:tcPr>
                  <w:tcW w:w="603" w:type="pct"/>
                  <w:vAlign w:val="center"/>
                </w:tcPr>
                <w:p w14:paraId="1DC7A59B" w14:textId="1B015C12" w:rsidR="00013142" w:rsidRPr="00605397" w:rsidRDefault="00013142" w:rsidP="00605397">
                  <w:pPr>
                    <w:pStyle w:val="ac"/>
                    <w:spacing w:after="0"/>
                    <w:jc w:val="center"/>
                    <w:rPr>
                      <w:rFonts w:ascii="Times New Roman" w:hAnsi="Times New Roman" w:cs="Times New Roman"/>
                      <w:color w:val="000000"/>
                    </w:rPr>
                  </w:pPr>
                  <w:r>
                    <w:rPr>
                      <w:rFonts w:ascii="Times New Roman" w:hAnsi="Times New Roman" w:cs="Times New Roman" w:hint="eastAsia"/>
                      <w:color w:val="000000"/>
                    </w:rPr>
                    <w:t>/</w:t>
                  </w:r>
                </w:p>
              </w:tc>
              <w:tc>
                <w:tcPr>
                  <w:tcW w:w="655" w:type="pct"/>
                  <w:vMerge/>
                  <w:vAlign w:val="center"/>
                </w:tcPr>
                <w:p w14:paraId="0F28F903" w14:textId="77777777" w:rsidR="00013142" w:rsidRPr="00605397" w:rsidRDefault="00013142" w:rsidP="00605397">
                  <w:pPr>
                    <w:pStyle w:val="ac"/>
                    <w:spacing w:after="0"/>
                    <w:jc w:val="center"/>
                    <w:rPr>
                      <w:rFonts w:ascii="Times New Roman" w:hAnsi="Times New Roman" w:cs="Times New Roman"/>
                      <w:color w:val="000000"/>
                    </w:rPr>
                  </w:pPr>
                </w:p>
              </w:tc>
              <w:tc>
                <w:tcPr>
                  <w:tcW w:w="985" w:type="pct"/>
                  <w:vAlign w:val="center"/>
                </w:tcPr>
                <w:p w14:paraId="31E5A96E" w14:textId="4F1AA0BF" w:rsidR="00013142" w:rsidRPr="00FD333E" w:rsidRDefault="00013142" w:rsidP="00605397">
                  <w:pPr>
                    <w:pStyle w:val="ac"/>
                    <w:spacing w:after="0"/>
                    <w:jc w:val="center"/>
                    <w:rPr>
                      <w:rFonts w:ascii="Times New Roman" w:hAnsi="Times New Roman" w:cs="Times New Roman"/>
                    </w:rPr>
                  </w:pPr>
                  <w:r w:rsidRPr="00605397">
                    <w:rPr>
                      <w:rFonts w:ascii="Times New Roman" w:hAnsi="Times New Roman" w:cs="Times New Roman" w:hint="eastAsia"/>
                      <w:color w:val="000000"/>
                    </w:rPr>
                    <w:t>管道收集</w:t>
                  </w:r>
                </w:p>
              </w:tc>
              <w:tc>
                <w:tcPr>
                  <w:tcW w:w="536" w:type="pct"/>
                  <w:vMerge/>
                  <w:vAlign w:val="center"/>
                </w:tcPr>
                <w:p w14:paraId="52A1A36C" w14:textId="4135425D" w:rsidR="00013142" w:rsidRPr="00FD333E" w:rsidRDefault="00013142" w:rsidP="00605397">
                  <w:pPr>
                    <w:pStyle w:val="ac"/>
                    <w:spacing w:after="0"/>
                    <w:jc w:val="center"/>
                    <w:rPr>
                      <w:rFonts w:ascii="Times New Roman" w:hAnsi="Times New Roman" w:cs="Times New Roman"/>
                    </w:rPr>
                  </w:pPr>
                </w:p>
              </w:tc>
              <w:tc>
                <w:tcPr>
                  <w:tcW w:w="394" w:type="pct"/>
                  <w:vMerge/>
                  <w:vAlign w:val="center"/>
                </w:tcPr>
                <w:p w14:paraId="1E07447F" w14:textId="77777777" w:rsidR="00013142" w:rsidRPr="00FD333E" w:rsidRDefault="00013142" w:rsidP="00605397">
                  <w:pPr>
                    <w:pStyle w:val="ac"/>
                    <w:spacing w:after="0"/>
                    <w:jc w:val="center"/>
                    <w:rPr>
                      <w:rFonts w:ascii="Times New Roman" w:hAnsi="Times New Roman" w:cs="Times New Roman"/>
                    </w:rPr>
                  </w:pPr>
                </w:p>
              </w:tc>
            </w:tr>
            <w:tr w:rsidR="00013142" w14:paraId="1DC559C8" w14:textId="77777777" w:rsidTr="007E4DB8">
              <w:trPr>
                <w:trHeight w:val="317"/>
                <w:jc w:val="center"/>
              </w:trPr>
              <w:tc>
                <w:tcPr>
                  <w:tcW w:w="241" w:type="pct"/>
                  <w:vMerge/>
                  <w:vAlign w:val="center"/>
                </w:tcPr>
                <w:p w14:paraId="2A84F43C" w14:textId="77777777" w:rsidR="00013142" w:rsidRDefault="00013142" w:rsidP="00605397">
                  <w:pPr>
                    <w:pStyle w:val="ac"/>
                    <w:spacing w:after="0"/>
                    <w:jc w:val="center"/>
                    <w:rPr>
                      <w:rFonts w:ascii="Times New Roman" w:hAnsi="Times New Roman" w:cs="Times New Roman"/>
                      <w:color w:val="000000"/>
                      <w:highlight w:val="yellow"/>
                    </w:rPr>
                  </w:pPr>
                </w:p>
              </w:tc>
              <w:tc>
                <w:tcPr>
                  <w:tcW w:w="307" w:type="pct"/>
                  <w:vMerge/>
                  <w:vAlign w:val="center"/>
                </w:tcPr>
                <w:p w14:paraId="499A6575" w14:textId="77777777" w:rsidR="00013142" w:rsidRDefault="00013142"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4333142B" w14:textId="77777777" w:rsidR="00013142" w:rsidRPr="00605397" w:rsidRDefault="00013142" w:rsidP="00605397">
                  <w:pPr>
                    <w:pStyle w:val="ac"/>
                    <w:spacing w:after="0"/>
                    <w:jc w:val="center"/>
                    <w:rPr>
                      <w:rFonts w:ascii="Times New Roman" w:hAnsi="Times New Roman"/>
                      <w:color w:val="000000"/>
                    </w:rPr>
                  </w:pPr>
                </w:p>
              </w:tc>
              <w:tc>
                <w:tcPr>
                  <w:tcW w:w="811" w:type="pct"/>
                  <w:vAlign w:val="center"/>
                </w:tcPr>
                <w:p w14:paraId="19998738" w14:textId="36326AA7" w:rsidR="00013142" w:rsidRPr="00605397" w:rsidRDefault="00013142"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包装废气</w:t>
                  </w:r>
                </w:p>
              </w:tc>
              <w:tc>
                <w:tcPr>
                  <w:tcW w:w="603" w:type="pct"/>
                  <w:vAlign w:val="center"/>
                </w:tcPr>
                <w:p w14:paraId="31E541C4" w14:textId="070F684D" w:rsidR="00013142" w:rsidRPr="00605397" w:rsidRDefault="00013142"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集气罩</w:t>
                  </w:r>
                </w:p>
              </w:tc>
              <w:tc>
                <w:tcPr>
                  <w:tcW w:w="655" w:type="pct"/>
                  <w:vMerge/>
                  <w:vAlign w:val="center"/>
                </w:tcPr>
                <w:p w14:paraId="4318CE8D" w14:textId="77777777" w:rsidR="00013142" w:rsidRPr="00605397" w:rsidRDefault="00013142" w:rsidP="00605397">
                  <w:pPr>
                    <w:pStyle w:val="ac"/>
                    <w:spacing w:after="0"/>
                    <w:jc w:val="center"/>
                    <w:rPr>
                      <w:rFonts w:ascii="Times New Roman" w:hAnsi="Times New Roman" w:cs="Times New Roman"/>
                      <w:color w:val="000000"/>
                    </w:rPr>
                  </w:pPr>
                </w:p>
              </w:tc>
              <w:tc>
                <w:tcPr>
                  <w:tcW w:w="985" w:type="pct"/>
                  <w:vAlign w:val="center"/>
                </w:tcPr>
                <w:p w14:paraId="29B8C29A" w14:textId="5731F3E0" w:rsidR="00013142" w:rsidRPr="00FD333E" w:rsidRDefault="00013142" w:rsidP="00416399">
                  <w:pPr>
                    <w:pStyle w:val="ac"/>
                    <w:spacing w:after="0"/>
                    <w:jc w:val="center"/>
                    <w:rPr>
                      <w:rFonts w:ascii="Times New Roman" w:hAnsi="Times New Roman" w:cs="Times New Roman"/>
                    </w:rPr>
                  </w:pPr>
                  <w:r w:rsidRPr="00FD333E">
                    <w:rPr>
                      <w:rFonts w:ascii="Times New Roman" w:hAnsi="Times New Roman" w:cs="Times New Roman"/>
                    </w:rPr>
                    <w:t>包装</w:t>
                  </w:r>
                  <w:r w:rsidRPr="00FD333E">
                    <w:rPr>
                      <w:rFonts w:ascii="Times New Roman" w:hAnsi="Times New Roman" w:cs="Times New Roman" w:hint="eastAsia"/>
                    </w:rPr>
                    <w:t>废气集气罩收集</w:t>
                  </w:r>
                </w:p>
              </w:tc>
              <w:tc>
                <w:tcPr>
                  <w:tcW w:w="536" w:type="pct"/>
                  <w:vMerge/>
                  <w:vAlign w:val="center"/>
                </w:tcPr>
                <w:p w14:paraId="300E5D72" w14:textId="03498281" w:rsidR="00013142" w:rsidRPr="00FD333E" w:rsidRDefault="00013142" w:rsidP="00605397">
                  <w:pPr>
                    <w:pStyle w:val="ac"/>
                    <w:spacing w:after="0"/>
                    <w:jc w:val="center"/>
                    <w:rPr>
                      <w:rFonts w:ascii="Times New Roman" w:hAnsi="Times New Roman" w:cs="Times New Roman"/>
                    </w:rPr>
                  </w:pPr>
                </w:p>
              </w:tc>
              <w:tc>
                <w:tcPr>
                  <w:tcW w:w="394" w:type="pct"/>
                  <w:vMerge/>
                  <w:vAlign w:val="center"/>
                </w:tcPr>
                <w:p w14:paraId="3223AD8A" w14:textId="09F4053F" w:rsidR="00013142" w:rsidRPr="00FD333E" w:rsidRDefault="00013142" w:rsidP="00605397">
                  <w:pPr>
                    <w:pStyle w:val="ac"/>
                    <w:spacing w:after="0"/>
                    <w:jc w:val="center"/>
                    <w:rPr>
                      <w:rFonts w:ascii="Times New Roman" w:hAnsi="Times New Roman" w:cs="Times New Roman"/>
                    </w:rPr>
                  </w:pPr>
                </w:p>
              </w:tc>
            </w:tr>
            <w:tr w:rsidR="00605397" w14:paraId="15A14E5C" w14:textId="77777777" w:rsidTr="00605397">
              <w:trPr>
                <w:trHeight w:val="317"/>
                <w:jc w:val="center"/>
              </w:trPr>
              <w:tc>
                <w:tcPr>
                  <w:tcW w:w="241" w:type="pct"/>
                  <w:vMerge/>
                  <w:vAlign w:val="center"/>
                </w:tcPr>
                <w:p w14:paraId="37120E8C" w14:textId="77777777" w:rsidR="00605397" w:rsidRDefault="00605397" w:rsidP="00605397">
                  <w:pPr>
                    <w:pStyle w:val="ac"/>
                    <w:spacing w:after="0"/>
                    <w:jc w:val="center"/>
                    <w:rPr>
                      <w:rFonts w:ascii="Times New Roman" w:hAnsi="Times New Roman" w:cs="Times New Roman"/>
                      <w:color w:val="000000"/>
                      <w:highlight w:val="yellow"/>
                    </w:rPr>
                  </w:pPr>
                </w:p>
              </w:tc>
              <w:tc>
                <w:tcPr>
                  <w:tcW w:w="307" w:type="pct"/>
                  <w:vMerge/>
                  <w:vAlign w:val="center"/>
                </w:tcPr>
                <w:p w14:paraId="4AC4CFE0" w14:textId="77777777" w:rsidR="00605397" w:rsidRDefault="00605397" w:rsidP="00605397">
                  <w:pPr>
                    <w:spacing w:after="0"/>
                    <w:jc w:val="center"/>
                    <w:rPr>
                      <w:rFonts w:ascii="Times New Roman" w:eastAsia="宋体" w:hAnsi="Times New Roman"/>
                      <w:color w:val="000000"/>
                      <w:sz w:val="21"/>
                      <w:szCs w:val="21"/>
                      <w:highlight w:val="yellow"/>
                    </w:rPr>
                  </w:pPr>
                </w:p>
              </w:tc>
              <w:tc>
                <w:tcPr>
                  <w:tcW w:w="468" w:type="pct"/>
                  <w:vMerge/>
                  <w:vAlign w:val="center"/>
                </w:tcPr>
                <w:p w14:paraId="7B6794FF" w14:textId="77777777" w:rsidR="00605397" w:rsidRPr="00605397" w:rsidRDefault="00605397" w:rsidP="00605397">
                  <w:pPr>
                    <w:pStyle w:val="ac"/>
                    <w:spacing w:after="0"/>
                    <w:jc w:val="center"/>
                    <w:rPr>
                      <w:rFonts w:ascii="Times New Roman" w:hAnsi="Times New Roman"/>
                      <w:color w:val="000000"/>
                    </w:rPr>
                  </w:pPr>
                </w:p>
              </w:tc>
              <w:tc>
                <w:tcPr>
                  <w:tcW w:w="811" w:type="pct"/>
                  <w:vAlign w:val="center"/>
                </w:tcPr>
                <w:p w14:paraId="4FCBE58F" w14:textId="473253AC"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污水处理站废气</w:t>
                  </w:r>
                </w:p>
              </w:tc>
              <w:tc>
                <w:tcPr>
                  <w:tcW w:w="1258" w:type="pct"/>
                  <w:gridSpan w:val="2"/>
                  <w:vAlign w:val="center"/>
                </w:tcPr>
                <w:p w14:paraId="187BA19C" w14:textId="0799D8B4"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管道收集</w:t>
                  </w:r>
                  <w:r w:rsidRPr="00605397">
                    <w:rPr>
                      <w:rFonts w:ascii="Times New Roman" w:hAnsi="Times New Roman" w:cs="Times New Roman" w:hint="eastAsia"/>
                      <w:color w:val="000000"/>
                    </w:rPr>
                    <w:t>+</w:t>
                  </w:r>
                  <w:r w:rsidRPr="00605397">
                    <w:rPr>
                      <w:rFonts w:ascii="Times New Roman" w:hAnsi="Times New Roman" w:cs="Times New Roman" w:hint="eastAsia"/>
                      <w:color w:val="000000"/>
                    </w:rPr>
                    <w:t>生物除臭滤池</w:t>
                  </w:r>
                  <w:r w:rsidRPr="00605397">
                    <w:rPr>
                      <w:rFonts w:ascii="Times New Roman" w:hAnsi="Times New Roman" w:cs="Times New Roman" w:hint="eastAsia"/>
                      <w:color w:val="000000"/>
                    </w:rPr>
                    <w:t>+15m</w:t>
                  </w:r>
                  <w:r w:rsidRPr="00605397">
                    <w:rPr>
                      <w:rFonts w:ascii="Times New Roman" w:hAnsi="Times New Roman" w:cs="Times New Roman" w:hint="eastAsia"/>
                      <w:color w:val="000000"/>
                    </w:rPr>
                    <w:t>高排气筒</w:t>
                  </w:r>
                </w:p>
              </w:tc>
              <w:tc>
                <w:tcPr>
                  <w:tcW w:w="1521" w:type="pct"/>
                  <w:gridSpan w:val="2"/>
                  <w:vAlign w:val="center"/>
                </w:tcPr>
                <w:p w14:paraId="6F05FCA1" w14:textId="2AC94CF3" w:rsidR="00605397" w:rsidRPr="00FD333E" w:rsidRDefault="00C82A0E" w:rsidP="00605397">
                  <w:pPr>
                    <w:pStyle w:val="ac"/>
                    <w:spacing w:after="0"/>
                    <w:jc w:val="center"/>
                    <w:rPr>
                      <w:rFonts w:ascii="Times New Roman" w:hAnsi="Times New Roman" w:cs="Times New Roman"/>
                    </w:rPr>
                  </w:pPr>
                  <w:r>
                    <w:rPr>
                      <w:rFonts w:ascii="Times New Roman" w:hAnsi="Times New Roman" w:cs="Times New Roman" w:hint="eastAsia"/>
                    </w:rPr>
                    <w:t>投放</w:t>
                  </w:r>
                  <w:r w:rsidR="00605397" w:rsidRPr="00FD333E">
                    <w:rPr>
                      <w:rFonts w:ascii="Times New Roman" w:hAnsi="Times New Roman" w:cs="Times New Roman" w:hint="eastAsia"/>
                    </w:rPr>
                    <w:t>除臭剂</w:t>
                  </w:r>
                  <w:r w:rsidR="00605397" w:rsidRPr="00FD333E">
                    <w:rPr>
                      <w:rFonts w:ascii="Times New Roman" w:hAnsi="Times New Roman" w:cs="Times New Roman"/>
                    </w:rPr>
                    <w:t xml:space="preserve"> </w:t>
                  </w:r>
                </w:p>
              </w:tc>
              <w:tc>
                <w:tcPr>
                  <w:tcW w:w="394" w:type="pct"/>
                  <w:vAlign w:val="center"/>
                </w:tcPr>
                <w:p w14:paraId="53B9AFFD" w14:textId="645D1378" w:rsidR="00605397" w:rsidRPr="00FD333E" w:rsidRDefault="00605397" w:rsidP="00605397">
                  <w:pPr>
                    <w:pStyle w:val="ac"/>
                    <w:spacing w:after="0"/>
                    <w:jc w:val="center"/>
                    <w:rPr>
                      <w:rFonts w:ascii="Times New Roman" w:hAnsi="Times New Roman" w:cs="Times New Roman"/>
                    </w:rPr>
                  </w:pPr>
                  <w:r w:rsidRPr="00FD333E">
                    <w:rPr>
                      <w:rFonts w:ascii="Times New Roman" w:hAnsi="Times New Roman" w:cs="Times New Roman" w:hint="eastAsia"/>
                    </w:rPr>
                    <w:t>不一致</w:t>
                  </w:r>
                </w:p>
              </w:tc>
            </w:tr>
            <w:tr w:rsidR="00605397" w14:paraId="36F7E76A" w14:textId="77777777" w:rsidTr="00605397">
              <w:trPr>
                <w:trHeight w:val="397"/>
                <w:jc w:val="center"/>
              </w:trPr>
              <w:tc>
                <w:tcPr>
                  <w:tcW w:w="241" w:type="pct"/>
                  <w:vMerge/>
                  <w:vAlign w:val="center"/>
                </w:tcPr>
                <w:p w14:paraId="1C8588E7" w14:textId="77777777" w:rsidR="00605397" w:rsidRDefault="00605397" w:rsidP="00605397">
                  <w:pPr>
                    <w:pStyle w:val="ac"/>
                    <w:spacing w:after="0"/>
                    <w:jc w:val="center"/>
                    <w:rPr>
                      <w:rFonts w:ascii="Times New Roman" w:hAnsi="Times New Roman" w:cs="Times New Roman"/>
                      <w:color w:val="000000"/>
                      <w:highlight w:val="yellow"/>
                    </w:rPr>
                  </w:pPr>
                </w:p>
              </w:tc>
              <w:tc>
                <w:tcPr>
                  <w:tcW w:w="307" w:type="pct"/>
                  <w:vMerge/>
                  <w:vAlign w:val="center"/>
                </w:tcPr>
                <w:p w14:paraId="49E1BE30" w14:textId="77777777" w:rsidR="00605397" w:rsidRDefault="00605397" w:rsidP="00605397">
                  <w:pPr>
                    <w:spacing w:after="0"/>
                    <w:jc w:val="center"/>
                    <w:rPr>
                      <w:rFonts w:ascii="Times New Roman" w:eastAsia="宋体" w:hAnsi="Times New Roman"/>
                      <w:color w:val="000000"/>
                      <w:sz w:val="21"/>
                      <w:szCs w:val="21"/>
                      <w:highlight w:val="yellow"/>
                    </w:rPr>
                  </w:pPr>
                </w:p>
              </w:tc>
              <w:tc>
                <w:tcPr>
                  <w:tcW w:w="468" w:type="pct"/>
                  <w:vAlign w:val="center"/>
                </w:tcPr>
                <w:p w14:paraId="744A2115"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噪声</w:t>
                  </w:r>
                </w:p>
              </w:tc>
              <w:tc>
                <w:tcPr>
                  <w:tcW w:w="2069" w:type="pct"/>
                  <w:gridSpan w:val="3"/>
                  <w:vAlign w:val="center"/>
                </w:tcPr>
                <w:p w14:paraId="5AE4272D"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基础减振、厂房隔声</w:t>
                  </w:r>
                </w:p>
              </w:tc>
              <w:tc>
                <w:tcPr>
                  <w:tcW w:w="1521" w:type="pct"/>
                  <w:gridSpan w:val="2"/>
                  <w:vAlign w:val="center"/>
                </w:tcPr>
                <w:p w14:paraId="7DBFCF9F" w14:textId="77777777" w:rsidR="00605397" w:rsidRPr="00605397" w:rsidRDefault="00605397" w:rsidP="00605397">
                  <w:pPr>
                    <w:pStyle w:val="ac"/>
                    <w:spacing w:after="0"/>
                    <w:jc w:val="center"/>
                    <w:rPr>
                      <w:rFonts w:ascii="Times New Roman" w:hAnsi="Times New Roman" w:cs="Times New Roman"/>
                      <w:color w:val="000000"/>
                    </w:rPr>
                  </w:pPr>
                  <w:r w:rsidRPr="00605397">
                    <w:rPr>
                      <w:rFonts w:ascii="Times New Roman" w:hAnsi="Times New Roman" w:cs="Times New Roman"/>
                      <w:color w:val="000000"/>
                    </w:rPr>
                    <w:t>基础减振、厂房隔声</w:t>
                  </w:r>
                </w:p>
              </w:tc>
              <w:tc>
                <w:tcPr>
                  <w:tcW w:w="394" w:type="pct"/>
                  <w:vAlign w:val="center"/>
                </w:tcPr>
                <w:p w14:paraId="428D04A4" w14:textId="77777777" w:rsidR="00605397" w:rsidRPr="00605397" w:rsidRDefault="00605397" w:rsidP="00605397">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一致</w:t>
                  </w:r>
                </w:p>
              </w:tc>
            </w:tr>
            <w:tr w:rsidR="008D777D" w14:paraId="2F07DF6D" w14:textId="77777777" w:rsidTr="00605397">
              <w:trPr>
                <w:trHeight w:val="397"/>
                <w:jc w:val="center"/>
              </w:trPr>
              <w:tc>
                <w:tcPr>
                  <w:tcW w:w="241" w:type="pct"/>
                  <w:vMerge/>
                  <w:vAlign w:val="center"/>
                </w:tcPr>
                <w:p w14:paraId="35921B9E" w14:textId="77777777" w:rsidR="008D777D" w:rsidRDefault="008D777D" w:rsidP="008D777D">
                  <w:pPr>
                    <w:pStyle w:val="ac"/>
                    <w:spacing w:after="0"/>
                    <w:jc w:val="center"/>
                    <w:rPr>
                      <w:rFonts w:ascii="Times New Roman" w:hAnsi="Times New Roman" w:cs="Times New Roman"/>
                      <w:color w:val="000000"/>
                      <w:highlight w:val="yellow"/>
                    </w:rPr>
                  </w:pPr>
                </w:p>
              </w:tc>
              <w:tc>
                <w:tcPr>
                  <w:tcW w:w="307" w:type="pct"/>
                  <w:vMerge/>
                  <w:vAlign w:val="center"/>
                </w:tcPr>
                <w:p w14:paraId="413A3AF7" w14:textId="77777777" w:rsidR="008D777D" w:rsidRDefault="008D777D" w:rsidP="008D777D">
                  <w:pPr>
                    <w:spacing w:after="0"/>
                    <w:jc w:val="center"/>
                    <w:rPr>
                      <w:rFonts w:ascii="Times New Roman" w:eastAsia="宋体" w:hAnsi="Times New Roman"/>
                      <w:color w:val="000000"/>
                      <w:sz w:val="21"/>
                      <w:szCs w:val="21"/>
                      <w:highlight w:val="yellow"/>
                    </w:rPr>
                  </w:pPr>
                </w:p>
              </w:tc>
              <w:tc>
                <w:tcPr>
                  <w:tcW w:w="468" w:type="pct"/>
                  <w:vMerge w:val="restart"/>
                  <w:vAlign w:val="center"/>
                </w:tcPr>
                <w:p w14:paraId="71F4E2E7" w14:textId="5DD562FB"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color w:val="000000"/>
                      <w:lang w:val="pt-BR"/>
                    </w:rPr>
                    <w:t>固废</w:t>
                  </w:r>
                </w:p>
              </w:tc>
              <w:tc>
                <w:tcPr>
                  <w:tcW w:w="2069" w:type="pct"/>
                  <w:gridSpan w:val="3"/>
                  <w:vAlign w:val="center"/>
                </w:tcPr>
                <w:p w14:paraId="5AB1BB91" w14:textId="4837DE22"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color w:val="000000"/>
                      <w:lang w:val="pt-BR"/>
                    </w:rPr>
                    <w:t>一般固废暂存间</w:t>
                  </w:r>
                  <w:r w:rsidRPr="00605397">
                    <w:rPr>
                      <w:rFonts w:ascii="Times New Roman" w:hAnsi="Times New Roman" w:cs="Times New Roman"/>
                      <w:color w:val="000000"/>
                      <w:lang w:val="pt-BR"/>
                    </w:rPr>
                    <w:t>1</w:t>
                  </w:r>
                  <w:r w:rsidRPr="00605397">
                    <w:rPr>
                      <w:rFonts w:ascii="Times New Roman" w:hAnsi="Times New Roman" w:cs="Times New Roman"/>
                      <w:color w:val="000000"/>
                      <w:lang w:val="pt-BR"/>
                    </w:rPr>
                    <w:t>座（</w:t>
                  </w:r>
                  <w:r w:rsidRPr="00605397">
                    <w:rPr>
                      <w:rFonts w:ascii="Times New Roman" w:hAnsi="Times New Roman" w:cs="Times New Roman" w:hint="eastAsia"/>
                      <w:color w:val="000000"/>
                      <w:lang w:val="pt-BR"/>
                    </w:rPr>
                    <w:t>100</w:t>
                  </w:r>
                  <w:r w:rsidRPr="00605397">
                    <w:rPr>
                      <w:rFonts w:ascii="Times New Roman" w:hAnsi="Times New Roman" w:cs="Times New Roman"/>
                      <w:color w:val="000000"/>
                      <w:lang w:val="pt-BR"/>
                    </w:rPr>
                    <w:t>m</w:t>
                  </w:r>
                  <w:r w:rsidRPr="00605397">
                    <w:rPr>
                      <w:rFonts w:ascii="Times New Roman" w:hAnsi="Times New Roman" w:cs="Times New Roman"/>
                      <w:color w:val="000000"/>
                      <w:vertAlign w:val="superscript"/>
                      <w:lang w:val="pt-BR"/>
                    </w:rPr>
                    <w:t>2</w:t>
                  </w:r>
                  <w:r w:rsidRPr="00605397">
                    <w:rPr>
                      <w:rFonts w:ascii="Times New Roman" w:hAnsi="Times New Roman" w:cs="Times New Roman"/>
                      <w:color w:val="000000"/>
                      <w:lang w:val="pt-BR"/>
                    </w:rPr>
                    <w:t>）</w:t>
                  </w:r>
                </w:p>
              </w:tc>
              <w:tc>
                <w:tcPr>
                  <w:tcW w:w="1521" w:type="pct"/>
                  <w:gridSpan w:val="2"/>
                  <w:vAlign w:val="center"/>
                </w:tcPr>
                <w:p w14:paraId="6F75890F" w14:textId="225189E2"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color w:val="000000"/>
                      <w:lang w:val="pt-BR"/>
                    </w:rPr>
                    <w:t>一般固废暂存间</w:t>
                  </w:r>
                  <w:r w:rsidRPr="00605397">
                    <w:rPr>
                      <w:rFonts w:ascii="Times New Roman" w:hAnsi="Times New Roman" w:cs="Times New Roman"/>
                      <w:color w:val="000000"/>
                      <w:lang w:val="pt-BR"/>
                    </w:rPr>
                    <w:t>1</w:t>
                  </w:r>
                  <w:r w:rsidRPr="00605397">
                    <w:rPr>
                      <w:rFonts w:ascii="Times New Roman" w:hAnsi="Times New Roman" w:cs="Times New Roman"/>
                      <w:color w:val="000000"/>
                      <w:lang w:val="pt-BR"/>
                    </w:rPr>
                    <w:t>座（</w:t>
                  </w:r>
                  <w:r w:rsidRPr="00605397">
                    <w:rPr>
                      <w:rFonts w:ascii="Times New Roman" w:hAnsi="Times New Roman" w:cs="Times New Roman" w:hint="eastAsia"/>
                      <w:color w:val="000000"/>
                      <w:lang w:val="pt-BR"/>
                    </w:rPr>
                    <w:t>100</w:t>
                  </w:r>
                  <w:r w:rsidRPr="00605397">
                    <w:rPr>
                      <w:rFonts w:ascii="Times New Roman" w:hAnsi="Times New Roman" w:cs="Times New Roman"/>
                      <w:color w:val="000000"/>
                      <w:lang w:val="pt-BR"/>
                    </w:rPr>
                    <w:t>m</w:t>
                  </w:r>
                  <w:r w:rsidRPr="00605397">
                    <w:rPr>
                      <w:rFonts w:ascii="Times New Roman" w:hAnsi="Times New Roman" w:cs="Times New Roman"/>
                      <w:color w:val="000000"/>
                      <w:vertAlign w:val="superscript"/>
                      <w:lang w:val="pt-BR"/>
                    </w:rPr>
                    <w:t>2</w:t>
                  </w:r>
                  <w:r w:rsidRPr="00605397">
                    <w:rPr>
                      <w:rFonts w:ascii="Times New Roman" w:hAnsi="Times New Roman" w:cs="Times New Roman"/>
                      <w:color w:val="000000"/>
                      <w:lang w:val="pt-BR"/>
                    </w:rPr>
                    <w:t>）</w:t>
                  </w:r>
                </w:p>
              </w:tc>
              <w:tc>
                <w:tcPr>
                  <w:tcW w:w="394" w:type="pct"/>
                  <w:vAlign w:val="center"/>
                </w:tcPr>
                <w:p w14:paraId="0B17E70F" w14:textId="2D235A2D" w:rsidR="008D777D" w:rsidRPr="00605397" w:rsidRDefault="008D777D" w:rsidP="008D777D">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一致</w:t>
                  </w:r>
                </w:p>
              </w:tc>
            </w:tr>
            <w:tr w:rsidR="008D777D" w14:paraId="283BBA09" w14:textId="77777777" w:rsidTr="00605397">
              <w:trPr>
                <w:trHeight w:val="397"/>
                <w:jc w:val="center"/>
              </w:trPr>
              <w:tc>
                <w:tcPr>
                  <w:tcW w:w="241" w:type="pct"/>
                  <w:vMerge/>
                  <w:vAlign w:val="center"/>
                </w:tcPr>
                <w:p w14:paraId="5F758D32" w14:textId="77777777" w:rsidR="008D777D" w:rsidRDefault="008D777D" w:rsidP="008D777D">
                  <w:pPr>
                    <w:pStyle w:val="ac"/>
                    <w:spacing w:after="0"/>
                    <w:jc w:val="center"/>
                    <w:rPr>
                      <w:rFonts w:ascii="Times New Roman" w:hAnsi="Times New Roman" w:cs="Times New Roman"/>
                      <w:color w:val="000000"/>
                      <w:highlight w:val="yellow"/>
                    </w:rPr>
                  </w:pPr>
                </w:p>
              </w:tc>
              <w:tc>
                <w:tcPr>
                  <w:tcW w:w="307" w:type="pct"/>
                  <w:vMerge/>
                  <w:vAlign w:val="center"/>
                </w:tcPr>
                <w:p w14:paraId="3BB6A024" w14:textId="77777777" w:rsidR="008D777D" w:rsidRDefault="008D777D" w:rsidP="008D777D">
                  <w:pPr>
                    <w:spacing w:after="0"/>
                    <w:jc w:val="center"/>
                    <w:rPr>
                      <w:rFonts w:ascii="Times New Roman" w:eastAsia="宋体" w:hAnsi="Times New Roman"/>
                      <w:color w:val="000000"/>
                      <w:sz w:val="21"/>
                      <w:szCs w:val="21"/>
                      <w:highlight w:val="yellow"/>
                    </w:rPr>
                  </w:pPr>
                </w:p>
              </w:tc>
              <w:tc>
                <w:tcPr>
                  <w:tcW w:w="468" w:type="pct"/>
                  <w:vMerge/>
                  <w:vAlign w:val="center"/>
                </w:tcPr>
                <w:p w14:paraId="682A4AE9" w14:textId="66E4426E" w:rsidR="008D777D" w:rsidRPr="00605397" w:rsidRDefault="008D777D" w:rsidP="008D777D">
                  <w:pPr>
                    <w:pStyle w:val="ac"/>
                    <w:spacing w:after="0"/>
                    <w:jc w:val="center"/>
                    <w:rPr>
                      <w:rFonts w:ascii="Times New Roman" w:hAnsi="Times New Roman" w:cs="Times New Roman"/>
                      <w:color w:val="000000"/>
                      <w:lang w:val="pt-BR"/>
                    </w:rPr>
                  </w:pPr>
                </w:p>
              </w:tc>
              <w:tc>
                <w:tcPr>
                  <w:tcW w:w="2069" w:type="pct"/>
                  <w:gridSpan w:val="3"/>
                  <w:vAlign w:val="center"/>
                </w:tcPr>
                <w:p w14:paraId="3988B193" w14:textId="0437FF55" w:rsidR="008D777D" w:rsidRPr="00605397" w:rsidRDefault="008D777D" w:rsidP="008D777D">
                  <w:pPr>
                    <w:pStyle w:val="ac"/>
                    <w:spacing w:after="0"/>
                    <w:jc w:val="center"/>
                    <w:rPr>
                      <w:rFonts w:ascii="Times New Roman" w:hAnsi="Times New Roman" w:cs="Times New Roman"/>
                      <w:color w:val="000000"/>
                      <w:lang w:val="pt-BR"/>
                    </w:rPr>
                  </w:pPr>
                  <w:r w:rsidRPr="00F221EB">
                    <w:rPr>
                      <w:rFonts w:ascii="Times New Roman" w:hAnsi="Times New Roman" w:cs="Times New Roman" w:hint="eastAsia"/>
                      <w:lang w:val="pt-BR"/>
                    </w:rPr>
                    <w:t>/</w:t>
                  </w:r>
                </w:p>
              </w:tc>
              <w:tc>
                <w:tcPr>
                  <w:tcW w:w="1521" w:type="pct"/>
                  <w:gridSpan w:val="2"/>
                  <w:vAlign w:val="center"/>
                </w:tcPr>
                <w:p w14:paraId="4C112194" w14:textId="734B1407" w:rsidR="008D777D" w:rsidRPr="00605397" w:rsidRDefault="008D777D" w:rsidP="008D777D">
                  <w:pPr>
                    <w:pStyle w:val="ac"/>
                    <w:spacing w:after="0"/>
                    <w:jc w:val="center"/>
                    <w:rPr>
                      <w:rFonts w:ascii="Times New Roman" w:hAnsi="Times New Roman" w:cs="Times New Roman"/>
                      <w:color w:val="000000"/>
                      <w:lang w:val="pt-BR"/>
                    </w:rPr>
                  </w:pPr>
                  <w:r w:rsidRPr="00F221EB">
                    <w:rPr>
                      <w:rFonts w:ascii="Times New Roman" w:hAnsi="Times New Roman" w:cs="Times New Roman" w:hint="eastAsia"/>
                      <w:lang w:val="pt-BR"/>
                    </w:rPr>
                    <w:t>危险废物暂存间</w:t>
                  </w:r>
                  <w:r w:rsidRPr="00F221EB">
                    <w:rPr>
                      <w:rFonts w:ascii="Times New Roman" w:hAnsi="Times New Roman" w:cs="Times New Roman" w:hint="eastAsia"/>
                      <w:lang w:val="pt-BR"/>
                    </w:rPr>
                    <w:t>1</w:t>
                  </w:r>
                  <w:r w:rsidRPr="00F221EB">
                    <w:rPr>
                      <w:rFonts w:ascii="Times New Roman" w:hAnsi="Times New Roman" w:cs="Times New Roman" w:hint="eastAsia"/>
                      <w:lang w:val="pt-BR"/>
                    </w:rPr>
                    <w:t>座（</w:t>
                  </w:r>
                  <w:r w:rsidRPr="00F221EB">
                    <w:rPr>
                      <w:rFonts w:ascii="Times New Roman" w:hAnsi="Times New Roman" w:cs="Times New Roman" w:hint="eastAsia"/>
                      <w:lang w:val="pt-BR"/>
                    </w:rPr>
                    <w:t>10m</w:t>
                  </w:r>
                  <w:r w:rsidRPr="00F221EB">
                    <w:rPr>
                      <w:rFonts w:ascii="Times New Roman" w:hAnsi="Times New Roman" w:cs="Times New Roman" w:hint="eastAsia"/>
                      <w:vertAlign w:val="superscript"/>
                      <w:lang w:val="pt-BR"/>
                    </w:rPr>
                    <w:t>2</w:t>
                  </w:r>
                  <w:r w:rsidRPr="00F221EB">
                    <w:rPr>
                      <w:rFonts w:ascii="Times New Roman" w:hAnsi="Times New Roman" w:cs="Times New Roman" w:hint="eastAsia"/>
                      <w:lang w:val="pt-BR"/>
                    </w:rPr>
                    <w:t>）</w:t>
                  </w:r>
                </w:p>
              </w:tc>
              <w:tc>
                <w:tcPr>
                  <w:tcW w:w="394" w:type="pct"/>
                  <w:vAlign w:val="center"/>
                </w:tcPr>
                <w:p w14:paraId="4842080D" w14:textId="224C3A92" w:rsidR="008D777D" w:rsidRPr="00605397" w:rsidRDefault="008D777D" w:rsidP="008D777D">
                  <w:pPr>
                    <w:spacing w:after="0"/>
                    <w:jc w:val="center"/>
                    <w:rPr>
                      <w:rFonts w:ascii="Times New Roman" w:eastAsia="宋体" w:hAnsi="Times New Roman"/>
                      <w:color w:val="000000"/>
                      <w:sz w:val="21"/>
                      <w:szCs w:val="21"/>
                    </w:rPr>
                  </w:pPr>
                  <w:r w:rsidRPr="00F221EB">
                    <w:rPr>
                      <w:rFonts w:ascii="Times New Roman" w:eastAsia="宋体" w:hAnsi="Times New Roman" w:hint="eastAsia"/>
                      <w:sz w:val="21"/>
                      <w:szCs w:val="21"/>
                    </w:rPr>
                    <w:t>增加</w:t>
                  </w:r>
                </w:p>
              </w:tc>
            </w:tr>
            <w:tr w:rsidR="008D777D" w14:paraId="5400FEEA" w14:textId="77777777" w:rsidTr="00605397">
              <w:trPr>
                <w:trHeight w:val="397"/>
                <w:jc w:val="center"/>
              </w:trPr>
              <w:tc>
                <w:tcPr>
                  <w:tcW w:w="241" w:type="pct"/>
                  <w:vAlign w:val="center"/>
                </w:tcPr>
                <w:p w14:paraId="4B1F3199"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4</w:t>
                  </w:r>
                </w:p>
              </w:tc>
              <w:tc>
                <w:tcPr>
                  <w:tcW w:w="307" w:type="pct"/>
                  <w:vMerge w:val="restart"/>
                  <w:vAlign w:val="center"/>
                </w:tcPr>
                <w:p w14:paraId="06BE909B"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公用</w:t>
                  </w:r>
                </w:p>
                <w:p w14:paraId="57BE2B80"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工程</w:t>
                  </w:r>
                </w:p>
              </w:tc>
              <w:tc>
                <w:tcPr>
                  <w:tcW w:w="468" w:type="pct"/>
                  <w:vAlign w:val="center"/>
                </w:tcPr>
                <w:p w14:paraId="3597B93F"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水</w:t>
                  </w:r>
                </w:p>
              </w:tc>
              <w:tc>
                <w:tcPr>
                  <w:tcW w:w="2069" w:type="pct"/>
                  <w:gridSpan w:val="3"/>
                  <w:vAlign w:val="center"/>
                </w:tcPr>
                <w:p w14:paraId="18AA875F" w14:textId="5418D99A"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集中</w:t>
                  </w:r>
                  <w:r w:rsidRPr="00605397">
                    <w:rPr>
                      <w:rFonts w:ascii="Times New Roman" w:hAnsi="Times New Roman" w:cs="Times New Roman"/>
                      <w:color w:val="000000"/>
                    </w:rPr>
                    <w:t>自来水管网</w:t>
                  </w:r>
                </w:p>
              </w:tc>
              <w:tc>
                <w:tcPr>
                  <w:tcW w:w="1521" w:type="pct"/>
                  <w:gridSpan w:val="2"/>
                  <w:vAlign w:val="center"/>
                </w:tcPr>
                <w:p w14:paraId="6118070D" w14:textId="2DBFBE56"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hint="eastAsia"/>
                      <w:color w:val="000000"/>
                    </w:rPr>
                    <w:t>集中</w:t>
                  </w:r>
                  <w:r w:rsidRPr="00605397">
                    <w:rPr>
                      <w:rFonts w:ascii="Times New Roman" w:hAnsi="Times New Roman" w:cs="Times New Roman"/>
                      <w:color w:val="000000"/>
                    </w:rPr>
                    <w:t>自来水管网</w:t>
                  </w:r>
                </w:p>
              </w:tc>
              <w:tc>
                <w:tcPr>
                  <w:tcW w:w="394" w:type="pct"/>
                  <w:vAlign w:val="center"/>
                </w:tcPr>
                <w:p w14:paraId="71D358C2" w14:textId="77777777" w:rsidR="008D777D" w:rsidRPr="00605397" w:rsidRDefault="008D777D" w:rsidP="008D777D">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一致</w:t>
                  </w:r>
                </w:p>
              </w:tc>
            </w:tr>
            <w:tr w:rsidR="008D777D" w14:paraId="32DE3336" w14:textId="77777777" w:rsidTr="00605397">
              <w:trPr>
                <w:trHeight w:val="397"/>
                <w:jc w:val="center"/>
              </w:trPr>
              <w:tc>
                <w:tcPr>
                  <w:tcW w:w="241" w:type="pct"/>
                  <w:vAlign w:val="center"/>
                </w:tcPr>
                <w:p w14:paraId="45403B56"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5</w:t>
                  </w:r>
                </w:p>
              </w:tc>
              <w:tc>
                <w:tcPr>
                  <w:tcW w:w="307" w:type="pct"/>
                  <w:vMerge/>
                  <w:vAlign w:val="center"/>
                </w:tcPr>
                <w:p w14:paraId="4C313466" w14:textId="77777777" w:rsidR="008D777D" w:rsidRPr="00605397" w:rsidRDefault="008D777D" w:rsidP="008D777D">
                  <w:pPr>
                    <w:spacing w:after="0"/>
                    <w:jc w:val="center"/>
                    <w:rPr>
                      <w:rFonts w:ascii="Times New Roman" w:eastAsia="宋体" w:hAnsi="Times New Roman"/>
                      <w:sz w:val="21"/>
                      <w:szCs w:val="21"/>
                    </w:rPr>
                  </w:pPr>
                </w:p>
              </w:tc>
              <w:tc>
                <w:tcPr>
                  <w:tcW w:w="468" w:type="pct"/>
                  <w:vAlign w:val="center"/>
                </w:tcPr>
                <w:p w14:paraId="16B404F3" w14:textId="7777777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rPr>
                    <w:t>电</w:t>
                  </w:r>
                </w:p>
              </w:tc>
              <w:tc>
                <w:tcPr>
                  <w:tcW w:w="2069" w:type="pct"/>
                  <w:gridSpan w:val="3"/>
                  <w:vAlign w:val="center"/>
                </w:tcPr>
                <w:p w14:paraId="132E943B" w14:textId="21ED705D"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集中</w:t>
                  </w:r>
                  <w:r w:rsidRPr="00605397">
                    <w:rPr>
                      <w:rFonts w:ascii="Times New Roman" w:hAnsi="Times New Roman" w:cs="Times New Roman"/>
                      <w:color w:val="000000"/>
                    </w:rPr>
                    <w:t>供电电网</w:t>
                  </w:r>
                </w:p>
              </w:tc>
              <w:tc>
                <w:tcPr>
                  <w:tcW w:w="1521" w:type="pct"/>
                  <w:gridSpan w:val="2"/>
                  <w:vAlign w:val="center"/>
                </w:tcPr>
                <w:p w14:paraId="7CF94684" w14:textId="7DCC0207"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hint="eastAsia"/>
                      <w:color w:val="000000"/>
                    </w:rPr>
                    <w:t>集中</w:t>
                  </w:r>
                  <w:r w:rsidRPr="00605397">
                    <w:rPr>
                      <w:rFonts w:ascii="Times New Roman" w:hAnsi="Times New Roman" w:cs="Times New Roman"/>
                      <w:color w:val="000000"/>
                    </w:rPr>
                    <w:t>供电电网</w:t>
                  </w:r>
                </w:p>
              </w:tc>
              <w:tc>
                <w:tcPr>
                  <w:tcW w:w="394" w:type="pct"/>
                  <w:vAlign w:val="center"/>
                </w:tcPr>
                <w:p w14:paraId="021320CE" w14:textId="77777777" w:rsidR="008D777D" w:rsidRPr="00605397" w:rsidRDefault="008D777D" w:rsidP="008D777D">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一致</w:t>
                  </w:r>
                </w:p>
              </w:tc>
            </w:tr>
            <w:tr w:rsidR="008D777D" w14:paraId="02DC30A5" w14:textId="77777777" w:rsidTr="00605397">
              <w:trPr>
                <w:trHeight w:val="397"/>
                <w:jc w:val="center"/>
              </w:trPr>
              <w:tc>
                <w:tcPr>
                  <w:tcW w:w="241" w:type="pct"/>
                  <w:vAlign w:val="center"/>
                </w:tcPr>
                <w:p w14:paraId="1FCFBB27" w14:textId="5442C909"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hint="eastAsia"/>
                    </w:rPr>
                    <w:t>6</w:t>
                  </w:r>
                </w:p>
              </w:tc>
              <w:tc>
                <w:tcPr>
                  <w:tcW w:w="307" w:type="pct"/>
                  <w:vMerge/>
                  <w:vAlign w:val="center"/>
                </w:tcPr>
                <w:p w14:paraId="7F4B952A" w14:textId="77777777" w:rsidR="008D777D" w:rsidRPr="00605397" w:rsidRDefault="008D777D" w:rsidP="008D777D">
                  <w:pPr>
                    <w:spacing w:after="0"/>
                    <w:jc w:val="center"/>
                    <w:rPr>
                      <w:rFonts w:ascii="Times New Roman" w:eastAsia="宋体" w:hAnsi="Times New Roman"/>
                      <w:sz w:val="21"/>
                      <w:szCs w:val="21"/>
                    </w:rPr>
                  </w:pPr>
                </w:p>
              </w:tc>
              <w:tc>
                <w:tcPr>
                  <w:tcW w:w="468" w:type="pct"/>
                  <w:vAlign w:val="center"/>
                </w:tcPr>
                <w:p w14:paraId="11A66FD6" w14:textId="538CED52" w:rsidR="008D777D" w:rsidRPr="00605397" w:rsidRDefault="008D777D" w:rsidP="008D777D">
                  <w:pPr>
                    <w:pStyle w:val="ac"/>
                    <w:spacing w:after="0"/>
                    <w:jc w:val="center"/>
                    <w:rPr>
                      <w:rFonts w:ascii="Times New Roman" w:hAnsi="Times New Roman" w:cs="Times New Roman"/>
                    </w:rPr>
                  </w:pPr>
                  <w:r w:rsidRPr="00605397">
                    <w:rPr>
                      <w:rFonts w:ascii="Times New Roman" w:hAnsi="Times New Roman" w:cs="Times New Roman" w:hint="eastAsia"/>
                    </w:rPr>
                    <w:t>蒸汽</w:t>
                  </w:r>
                </w:p>
              </w:tc>
              <w:tc>
                <w:tcPr>
                  <w:tcW w:w="2069" w:type="pct"/>
                  <w:gridSpan w:val="3"/>
                  <w:vAlign w:val="center"/>
                </w:tcPr>
                <w:p w14:paraId="391D16B8" w14:textId="71F41DE0" w:rsidR="008D777D" w:rsidRPr="00605397" w:rsidRDefault="008D777D" w:rsidP="008D777D">
                  <w:pPr>
                    <w:pStyle w:val="ac"/>
                    <w:spacing w:after="0"/>
                    <w:jc w:val="center"/>
                    <w:rPr>
                      <w:rFonts w:ascii="Times New Roman" w:hAnsi="Times New Roman" w:cs="Times New Roman"/>
                      <w:color w:val="000000"/>
                    </w:rPr>
                  </w:pPr>
                  <w:r w:rsidRPr="00605397">
                    <w:rPr>
                      <w:rFonts w:ascii="Times New Roman" w:hAnsi="Times New Roman" w:cs="Times New Roman" w:hint="eastAsia"/>
                      <w:color w:val="000000"/>
                    </w:rPr>
                    <w:t>集中供汽管道</w:t>
                  </w:r>
                </w:p>
              </w:tc>
              <w:tc>
                <w:tcPr>
                  <w:tcW w:w="1521" w:type="pct"/>
                  <w:gridSpan w:val="2"/>
                  <w:vAlign w:val="center"/>
                </w:tcPr>
                <w:p w14:paraId="2BFD709B" w14:textId="1676C51A" w:rsidR="008D777D" w:rsidRPr="00605397" w:rsidRDefault="008D777D" w:rsidP="008D777D">
                  <w:pPr>
                    <w:pStyle w:val="ac"/>
                    <w:spacing w:after="0"/>
                    <w:jc w:val="center"/>
                    <w:rPr>
                      <w:rFonts w:ascii="Times New Roman" w:hAnsi="Times New Roman"/>
                      <w:color w:val="000000"/>
                    </w:rPr>
                  </w:pPr>
                  <w:r w:rsidRPr="00605397">
                    <w:rPr>
                      <w:rFonts w:ascii="Times New Roman" w:hAnsi="Times New Roman" w:cs="Times New Roman" w:hint="eastAsia"/>
                      <w:color w:val="000000"/>
                    </w:rPr>
                    <w:t>集中供汽管道</w:t>
                  </w:r>
                </w:p>
              </w:tc>
              <w:tc>
                <w:tcPr>
                  <w:tcW w:w="394" w:type="pct"/>
                  <w:vAlign w:val="center"/>
                </w:tcPr>
                <w:p w14:paraId="34D5A308" w14:textId="3348621E" w:rsidR="008D777D" w:rsidRPr="00605397" w:rsidRDefault="008D777D" w:rsidP="008D777D">
                  <w:pPr>
                    <w:spacing w:after="0"/>
                    <w:jc w:val="center"/>
                    <w:rPr>
                      <w:rFonts w:ascii="Times New Roman" w:eastAsia="宋体" w:hAnsi="Times New Roman"/>
                      <w:color w:val="000000"/>
                      <w:sz w:val="21"/>
                      <w:szCs w:val="21"/>
                    </w:rPr>
                  </w:pPr>
                  <w:r w:rsidRPr="00605397">
                    <w:rPr>
                      <w:rFonts w:ascii="Times New Roman" w:eastAsia="宋体" w:hAnsi="Times New Roman"/>
                      <w:color w:val="000000"/>
                      <w:sz w:val="21"/>
                      <w:szCs w:val="21"/>
                    </w:rPr>
                    <w:t>一致</w:t>
                  </w:r>
                </w:p>
              </w:tc>
            </w:tr>
          </w:tbl>
          <w:p w14:paraId="4500F71A" w14:textId="06CF4F23" w:rsidR="00F221EB" w:rsidRDefault="00F221EB" w:rsidP="007827F1">
            <w:pPr>
              <w:spacing w:after="0" w:line="460" w:lineRule="exact"/>
              <w:ind w:firstLineChars="200" w:firstLine="480"/>
              <w:jc w:val="both"/>
              <w:rPr>
                <w:rFonts w:ascii="Times New Roman" w:eastAsia="宋体" w:hAnsi="Times New Roman"/>
                <w:sz w:val="24"/>
                <w:szCs w:val="24"/>
              </w:rPr>
            </w:pPr>
            <w:r w:rsidRPr="00394D78">
              <w:rPr>
                <w:rFonts w:ascii="Times New Roman" w:eastAsia="宋体" w:hAnsi="Times New Roman" w:hint="eastAsia"/>
                <w:sz w:val="24"/>
                <w:szCs w:val="24"/>
              </w:rPr>
              <w:t>注：本</w:t>
            </w:r>
            <w:proofErr w:type="gramStart"/>
            <w:r w:rsidRPr="00394D78">
              <w:rPr>
                <w:rFonts w:ascii="Times New Roman" w:eastAsia="宋体" w:hAnsi="Times New Roman" w:hint="eastAsia"/>
                <w:sz w:val="24"/>
                <w:szCs w:val="24"/>
              </w:rPr>
              <w:t>项目环</w:t>
            </w:r>
            <w:proofErr w:type="gramEnd"/>
            <w:r w:rsidRPr="00394D78">
              <w:rPr>
                <w:rFonts w:ascii="Times New Roman" w:eastAsia="宋体" w:hAnsi="Times New Roman" w:hint="eastAsia"/>
                <w:sz w:val="24"/>
                <w:szCs w:val="24"/>
              </w:rPr>
              <w:t>评中</w:t>
            </w:r>
            <w:r w:rsidR="00013142" w:rsidRPr="00013142">
              <w:rPr>
                <w:rFonts w:ascii="Times New Roman" w:eastAsia="宋体" w:hAnsi="Times New Roman" w:hint="eastAsia"/>
                <w:sz w:val="24"/>
                <w:szCs w:val="24"/>
              </w:rPr>
              <w:t>淀粉</w:t>
            </w:r>
            <w:r w:rsidR="00013142">
              <w:rPr>
                <w:rFonts w:ascii="Times New Roman" w:eastAsia="宋体" w:hAnsi="Times New Roman" w:hint="eastAsia"/>
                <w:sz w:val="24"/>
                <w:szCs w:val="24"/>
              </w:rPr>
              <w:t>及</w:t>
            </w:r>
            <w:r w:rsidR="00013142" w:rsidRPr="00013142">
              <w:rPr>
                <w:rFonts w:ascii="Times New Roman" w:eastAsia="宋体" w:hAnsi="Times New Roman" w:hint="eastAsia"/>
                <w:sz w:val="24"/>
                <w:szCs w:val="24"/>
              </w:rPr>
              <w:t>谷</w:t>
            </w:r>
            <w:proofErr w:type="gramStart"/>
            <w:r w:rsidR="00013142" w:rsidRPr="00013142">
              <w:rPr>
                <w:rFonts w:ascii="Times New Roman" w:eastAsia="宋体" w:hAnsi="Times New Roman" w:hint="eastAsia"/>
                <w:sz w:val="24"/>
                <w:szCs w:val="24"/>
              </w:rPr>
              <w:t>朊</w:t>
            </w:r>
            <w:proofErr w:type="gramEnd"/>
            <w:r w:rsidR="00013142" w:rsidRPr="00013142">
              <w:rPr>
                <w:rFonts w:ascii="Times New Roman" w:eastAsia="宋体" w:hAnsi="Times New Roman" w:hint="eastAsia"/>
                <w:sz w:val="24"/>
                <w:szCs w:val="24"/>
              </w:rPr>
              <w:t>粉</w:t>
            </w:r>
            <w:r w:rsidRPr="00394D78">
              <w:rPr>
                <w:rFonts w:ascii="Times New Roman" w:eastAsia="宋体" w:hAnsi="Times New Roman" w:hint="eastAsia"/>
                <w:sz w:val="24"/>
                <w:szCs w:val="24"/>
              </w:rPr>
              <w:t>烘干、包装废气分别收集后共同引至</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套袋式除尘器处理后，经</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根</w:t>
            </w:r>
            <w:r w:rsidRPr="00394D78">
              <w:rPr>
                <w:rFonts w:ascii="Times New Roman" w:eastAsia="宋体" w:hAnsi="Times New Roman" w:hint="eastAsia"/>
                <w:sz w:val="24"/>
                <w:szCs w:val="24"/>
              </w:rPr>
              <w:t>15</w:t>
            </w:r>
            <w:r w:rsidRPr="00394D78">
              <w:rPr>
                <w:rFonts w:ascii="Times New Roman" w:eastAsia="宋体" w:hAnsi="Times New Roman" w:hint="eastAsia"/>
                <w:sz w:val="24"/>
                <w:szCs w:val="24"/>
              </w:rPr>
              <w:t>米高排气筒排放，污水处理</w:t>
            </w:r>
            <w:proofErr w:type="gramStart"/>
            <w:r w:rsidRPr="00394D78">
              <w:rPr>
                <w:rFonts w:ascii="Times New Roman" w:eastAsia="宋体" w:hAnsi="Times New Roman" w:hint="eastAsia"/>
                <w:sz w:val="24"/>
                <w:szCs w:val="24"/>
              </w:rPr>
              <w:t>站产生</w:t>
            </w:r>
            <w:proofErr w:type="gramEnd"/>
            <w:r w:rsidRPr="00394D78">
              <w:rPr>
                <w:rFonts w:ascii="Times New Roman" w:eastAsia="宋体" w:hAnsi="Times New Roman" w:hint="eastAsia"/>
                <w:sz w:val="24"/>
                <w:szCs w:val="24"/>
              </w:rPr>
              <w:t>的废气经管道收集至生物除臭滤池后，经</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根</w:t>
            </w:r>
            <w:r w:rsidRPr="00394D78">
              <w:rPr>
                <w:rFonts w:ascii="Times New Roman" w:eastAsia="宋体" w:hAnsi="Times New Roman" w:hint="eastAsia"/>
                <w:sz w:val="24"/>
                <w:szCs w:val="24"/>
              </w:rPr>
              <w:t>15m</w:t>
            </w:r>
            <w:r w:rsidRPr="00394D78">
              <w:rPr>
                <w:rFonts w:ascii="Times New Roman" w:eastAsia="宋体" w:hAnsi="Times New Roman" w:hint="eastAsia"/>
                <w:sz w:val="24"/>
                <w:szCs w:val="24"/>
              </w:rPr>
              <w:t>高排气筒排放。</w:t>
            </w:r>
            <w:r w:rsidR="00134F20">
              <w:rPr>
                <w:rFonts w:ascii="Times New Roman" w:eastAsia="宋体" w:hAnsi="Times New Roman" w:hint="eastAsia"/>
                <w:sz w:val="24"/>
                <w:szCs w:val="24"/>
              </w:rPr>
              <w:t>环评中</w:t>
            </w:r>
            <w:r w:rsidR="00134F20" w:rsidRPr="00013142">
              <w:rPr>
                <w:rFonts w:ascii="Times New Roman" w:eastAsia="宋体" w:hAnsi="Times New Roman" w:hint="eastAsia"/>
                <w:sz w:val="24"/>
                <w:szCs w:val="24"/>
              </w:rPr>
              <w:t>成品筛、粉碎机均为密闭设备，设备进出口与输送机密闭连接，无粉尘逸散，</w:t>
            </w:r>
            <w:r w:rsidRPr="00394D78">
              <w:rPr>
                <w:rFonts w:ascii="Times New Roman" w:eastAsia="宋体" w:hAnsi="Times New Roman" w:hint="eastAsia"/>
                <w:sz w:val="24"/>
                <w:szCs w:val="24"/>
              </w:rPr>
              <w:t>实际建设</w:t>
            </w:r>
            <w:r w:rsidR="00394D78" w:rsidRPr="00394D78">
              <w:rPr>
                <w:rFonts w:ascii="Times New Roman" w:eastAsia="宋体" w:hAnsi="Times New Roman" w:hint="eastAsia"/>
                <w:sz w:val="24"/>
                <w:szCs w:val="24"/>
              </w:rPr>
              <w:t>中</w:t>
            </w:r>
            <w:r w:rsidRPr="00394D78">
              <w:rPr>
                <w:rFonts w:ascii="Times New Roman" w:eastAsia="宋体" w:hAnsi="Times New Roman" w:hint="eastAsia"/>
                <w:sz w:val="24"/>
                <w:szCs w:val="24"/>
              </w:rPr>
              <w:t>为了增加治理效率，</w:t>
            </w:r>
            <w:r w:rsidR="00134F20">
              <w:rPr>
                <w:rFonts w:ascii="Times New Roman" w:eastAsia="宋体" w:hAnsi="Times New Roman" w:hint="eastAsia"/>
                <w:sz w:val="24"/>
                <w:szCs w:val="24"/>
              </w:rPr>
              <w:t>降低粉尘无组织排放，</w:t>
            </w:r>
            <w:r w:rsidR="00394D78" w:rsidRPr="00394D78">
              <w:rPr>
                <w:rFonts w:ascii="Times New Roman" w:eastAsia="宋体" w:hAnsi="Times New Roman" w:hint="eastAsia"/>
                <w:sz w:val="24"/>
                <w:szCs w:val="24"/>
              </w:rPr>
              <w:t>将</w:t>
            </w:r>
            <w:r w:rsidR="00013142">
              <w:rPr>
                <w:rFonts w:ascii="Times New Roman" w:eastAsia="宋体" w:hAnsi="Times New Roman" w:hint="eastAsia"/>
                <w:sz w:val="24"/>
                <w:szCs w:val="24"/>
              </w:rPr>
              <w:t>淀粉</w:t>
            </w:r>
            <w:r w:rsidRPr="00394D78">
              <w:rPr>
                <w:rFonts w:ascii="Times New Roman" w:eastAsia="宋体" w:hAnsi="Times New Roman" w:hint="eastAsia"/>
                <w:sz w:val="24"/>
                <w:szCs w:val="24"/>
              </w:rPr>
              <w:t>烘干废气</w:t>
            </w:r>
            <w:r w:rsidR="009A476E">
              <w:rPr>
                <w:rFonts w:ascii="Times New Roman" w:eastAsia="宋体" w:hAnsi="Times New Roman" w:hint="eastAsia"/>
                <w:sz w:val="24"/>
                <w:szCs w:val="24"/>
              </w:rPr>
              <w:t>单独</w:t>
            </w:r>
            <w:r w:rsidRPr="00394D78">
              <w:rPr>
                <w:rFonts w:ascii="Times New Roman" w:eastAsia="宋体" w:hAnsi="Times New Roman" w:hint="eastAsia"/>
                <w:sz w:val="24"/>
                <w:szCs w:val="24"/>
              </w:rPr>
              <w:t>收集后引至</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套袋式除尘器处理后，经</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根</w:t>
            </w:r>
            <w:r w:rsidRPr="00394D78">
              <w:rPr>
                <w:rFonts w:ascii="Times New Roman" w:eastAsia="宋体" w:hAnsi="Times New Roman" w:hint="eastAsia"/>
                <w:sz w:val="24"/>
                <w:szCs w:val="24"/>
              </w:rPr>
              <w:t>15</w:t>
            </w:r>
            <w:r w:rsidRPr="00394D78">
              <w:rPr>
                <w:rFonts w:ascii="Times New Roman" w:eastAsia="宋体" w:hAnsi="Times New Roman" w:hint="eastAsia"/>
                <w:sz w:val="24"/>
                <w:szCs w:val="24"/>
              </w:rPr>
              <w:t>米高排气筒排放，包装废气</w:t>
            </w:r>
            <w:r w:rsidR="00394D78" w:rsidRPr="00394D78">
              <w:rPr>
                <w:rFonts w:ascii="Times New Roman" w:eastAsia="宋体" w:hAnsi="Times New Roman" w:hint="eastAsia"/>
                <w:sz w:val="24"/>
                <w:szCs w:val="24"/>
              </w:rPr>
              <w:t>经</w:t>
            </w:r>
            <w:r w:rsidRPr="00394D78">
              <w:rPr>
                <w:rFonts w:ascii="Times New Roman" w:eastAsia="宋体" w:hAnsi="Times New Roman" w:hint="eastAsia"/>
                <w:sz w:val="24"/>
                <w:szCs w:val="24"/>
              </w:rPr>
              <w:t>集气罩收集与经负压管道收集的</w:t>
            </w:r>
            <w:r w:rsidR="00134F20" w:rsidRPr="00394D78">
              <w:rPr>
                <w:rFonts w:ascii="Times New Roman" w:eastAsia="宋体" w:hAnsi="Times New Roman" w:hint="eastAsia"/>
                <w:sz w:val="24"/>
                <w:szCs w:val="24"/>
              </w:rPr>
              <w:t>谷</w:t>
            </w:r>
            <w:proofErr w:type="gramStart"/>
            <w:r w:rsidR="00134F20" w:rsidRPr="00394D78">
              <w:rPr>
                <w:rFonts w:ascii="Times New Roman" w:eastAsia="宋体" w:hAnsi="Times New Roman" w:hint="eastAsia"/>
                <w:sz w:val="24"/>
                <w:szCs w:val="24"/>
              </w:rPr>
              <w:t>朊</w:t>
            </w:r>
            <w:proofErr w:type="gramEnd"/>
            <w:r w:rsidR="00134F20" w:rsidRPr="00394D78">
              <w:rPr>
                <w:rFonts w:ascii="Times New Roman" w:eastAsia="宋体" w:hAnsi="Times New Roman" w:hint="eastAsia"/>
                <w:sz w:val="24"/>
                <w:szCs w:val="24"/>
              </w:rPr>
              <w:t>粉</w:t>
            </w:r>
            <w:r w:rsidRPr="00394D78">
              <w:rPr>
                <w:rFonts w:ascii="Times New Roman" w:eastAsia="宋体" w:hAnsi="Times New Roman" w:hint="eastAsia"/>
                <w:sz w:val="24"/>
                <w:szCs w:val="24"/>
              </w:rPr>
              <w:t>干燥废气、筛分废气、粉碎废气共同引至</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套袋式除尘器处理后，经</w:t>
            </w:r>
            <w:r w:rsidRPr="00394D78">
              <w:rPr>
                <w:rFonts w:ascii="Times New Roman" w:eastAsia="宋体" w:hAnsi="Times New Roman" w:hint="eastAsia"/>
                <w:sz w:val="24"/>
                <w:szCs w:val="24"/>
              </w:rPr>
              <w:t>1</w:t>
            </w:r>
            <w:r w:rsidRPr="00394D78">
              <w:rPr>
                <w:rFonts w:ascii="Times New Roman" w:eastAsia="宋体" w:hAnsi="Times New Roman" w:hint="eastAsia"/>
                <w:sz w:val="24"/>
                <w:szCs w:val="24"/>
              </w:rPr>
              <w:t>根</w:t>
            </w:r>
            <w:r w:rsidRPr="00394D78">
              <w:rPr>
                <w:rFonts w:ascii="Times New Roman" w:eastAsia="宋体" w:hAnsi="Times New Roman" w:hint="eastAsia"/>
                <w:sz w:val="24"/>
                <w:szCs w:val="24"/>
              </w:rPr>
              <w:t>15</w:t>
            </w:r>
            <w:r w:rsidRPr="00394D78">
              <w:rPr>
                <w:rFonts w:ascii="Times New Roman" w:eastAsia="宋体" w:hAnsi="Times New Roman" w:hint="eastAsia"/>
                <w:sz w:val="24"/>
                <w:szCs w:val="24"/>
              </w:rPr>
              <w:t>米高排气筒排放</w:t>
            </w:r>
            <w:r w:rsidR="00394D78">
              <w:rPr>
                <w:rFonts w:ascii="Times New Roman" w:eastAsia="宋体" w:hAnsi="Times New Roman" w:hint="eastAsia"/>
                <w:sz w:val="24"/>
                <w:szCs w:val="24"/>
              </w:rPr>
              <w:t>，</w:t>
            </w:r>
            <w:r w:rsidR="00134F20">
              <w:rPr>
                <w:rFonts w:ascii="Times New Roman" w:eastAsia="宋体" w:hAnsi="Times New Roman" w:hint="eastAsia"/>
                <w:sz w:val="24"/>
                <w:szCs w:val="24"/>
              </w:rPr>
              <w:t>对</w:t>
            </w:r>
            <w:r w:rsidRPr="00394D78">
              <w:rPr>
                <w:rFonts w:ascii="Times New Roman" w:eastAsia="宋体" w:hAnsi="Times New Roman" w:hint="eastAsia"/>
                <w:sz w:val="24"/>
                <w:szCs w:val="24"/>
              </w:rPr>
              <w:t>污水处理站</w:t>
            </w:r>
            <w:r w:rsidR="00134F20">
              <w:rPr>
                <w:rFonts w:ascii="Times New Roman" w:eastAsia="宋体" w:hAnsi="Times New Roman" w:hint="eastAsia"/>
                <w:sz w:val="24"/>
                <w:szCs w:val="24"/>
              </w:rPr>
              <w:t>周边</w:t>
            </w:r>
            <w:r w:rsidRPr="00394D78">
              <w:rPr>
                <w:rFonts w:ascii="Times New Roman" w:eastAsia="宋体" w:hAnsi="Times New Roman" w:hint="eastAsia"/>
                <w:sz w:val="24"/>
                <w:szCs w:val="24"/>
              </w:rPr>
              <w:t>定期</w:t>
            </w:r>
            <w:r w:rsidR="001C3AA4" w:rsidRPr="00394D78">
              <w:rPr>
                <w:rFonts w:ascii="Times New Roman" w:eastAsia="宋体" w:hAnsi="Times New Roman" w:hint="eastAsia"/>
                <w:sz w:val="24"/>
                <w:szCs w:val="24"/>
              </w:rPr>
              <w:t>投放</w:t>
            </w:r>
            <w:r w:rsidRPr="00394D78">
              <w:rPr>
                <w:rFonts w:ascii="Times New Roman" w:eastAsia="宋体" w:hAnsi="Times New Roman" w:hint="eastAsia"/>
                <w:sz w:val="24"/>
                <w:szCs w:val="24"/>
              </w:rPr>
              <w:t>除臭剂</w:t>
            </w:r>
            <w:r w:rsidR="001C3AA4" w:rsidRPr="00394D78">
              <w:rPr>
                <w:rFonts w:ascii="Times New Roman" w:eastAsia="宋体" w:hAnsi="Times New Roman" w:hint="eastAsia"/>
                <w:sz w:val="24"/>
                <w:szCs w:val="24"/>
              </w:rPr>
              <w:t>。</w:t>
            </w:r>
          </w:p>
          <w:p w14:paraId="61893861" w14:textId="54E80E82" w:rsidR="007827F1" w:rsidRPr="007827F1" w:rsidRDefault="007827F1" w:rsidP="007827F1">
            <w:pPr>
              <w:spacing w:after="0" w:line="460" w:lineRule="exact"/>
              <w:ind w:firstLineChars="200" w:firstLine="480"/>
              <w:jc w:val="both"/>
              <w:rPr>
                <w:rFonts w:hint="eastAsia"/>
              </w:rPr>
            </w:pPr>
            <w:bookmarkStart w:id="9" w:name="OLE_LINK22"/>
            <w:r w:rsidRPr="007827F1">
              <w:rPr>
                <w:rFonts w:ascii="Times New Roman" w:eastAsia="宋体" w:hAnsi="Times New Roman" w:hint="eastAsia"/>
                <w:sz w:val="24"/>
                <w:szCs w:val="24"/>
              </w:rPr>
              <w:t>企业为满足实时监控外排废水水质，在</w:t>
            </w:r>
            <w:proofErr w:type="gramStart"/>
            <w:r w:rsidRPr="007827F1">
              <w:rPr>
                <w:rFonts w:ascii="Times New Roman" w:eastAsia="宋体" w:hAnsi="Times New Roman" w:hint="eastAsia"/>
                <w:sz w:val="24"/>
                <w:szCs w:val="24"/>
              </w:rPr>
              <w:t>厂区总</w:t>
            </w:r>
            <w:proofErr w:type="gramEnd"/>
            <w:r w:rsidRPr="007827F1">
              <w:rPr>
                <w:rFonts w:ascii="Times New Roman" w:eastAsia="宋体" w:hAnsi="Times New Roman" w:hint="eastAsia"/>
                <w:sz w:val="24"/>
                <w:szCs w:val="24"/>
              </w:rPr>
              <w:t>排放口安装有废水在线监测设施，废水监测设施运行时会产生在线监测废液，</w:t>
            </w:r>
            <w:r>
              <w:rPr>
                <w:rFonts w:ascii="Times New Roman" w:eastAsia="宋体" w:hAnsi="Times New Roman" w:hint="eastAsia"/>
                <w:sz w:val="24"/>
                <w:szCs w:val="24"/>
              </w:rPr>
              <w:t>企业按照</w:t>
            </w:r>
            <w:r w:rsidRPr="007827F1">
              <w:rPr>
                <w:rFonts w:ascii="Times New Roman" w:eastAsia="宋体" w:hAnsi="Times New Roman"/>
                <w:sz w:val="24"/>
                <w:szCs w:val="24"/>
              </w:rPr>
              <w:t>《危险废物贮存污染控制标准》（</w:t>
            </w:r>
            <w:r w:rsidRPr="007827F1">
              <w:rPr>
                <w:rFonts w:ascii="Times New Roman" w:eastAsia="宋体" w:hAnsi="Times New Roman"/>
                <w:sz w:val="24"/>
                <w:szCs w:val="24"/>
              </w:rPr>
              <w:t>GB18597-2023</w:t>
            </w:r>
            <w:r w:rsidRPr="007827F1">
              <w:rPr>
                <w:rFonts w:ascii="Times New Roman" w:eastAsia="宋体" w:hAnsi="Times New Roman"/>
                <w:sz w:val="24"/>
                <w:szCs w:val="24"/>
              </w:rPr>
              <w:t>）</w:t>
            </w:r>
            <w:r>
              <w:rPr>
                <w:rFonts w:ascii="Times New Roman" w:eastAsia="宋体" w:hAnsi="Times New Roman" w:hint="eastAsia"/>
                <w:sz w:val="24"/>
                <w:szCs w:val="24"/>
              </w:rPr>
              <w:t>建设</w:t>
            </w:r>
            <w:r>
              <w:rPr>
                <w:rFonts w:ascii="Times New Roman" w:eastAsia="宋体" w:hAnsi="Times New Roman" w:hint="eastAsia"/>
                <w:sz w:val="24"/>
                <w:szCs w:val="24"/>
              </w:rPr>
              <w:t>1</w:t>
            </w:r>
            <w:r>
              <w:rPr>
                <w:rFonts w:ascii="Times New Roman" w:eastAsia="宋体" w:hAnsi="Times New Roman" w:hint="eastAsia"/>
                <w:sz w:val="24"/>
                <w:szCs w:val="24"/>
              </w:rPr>
              <w:t>间</w:t>
            </w:r>
            <w:r w:rsidRPr="007827F1">
              <w:rPr>
                <w:rFonts w:ascii="Times New Roman" w:eastAsia="宋体" w:hAnsi="Times New Roman"/>
                <w:sz w:val="24"/>
                <w:szCs w:val="24"/>
              </w:rPr>
              <w:t>10m</w:t>
            </w:r>
            <w:r w:rsidRPr="007827F1">
              <w:rPr>
                <w:rFonts w:ascii="Times New Roman" w:eastAsia="宋体" w:hAnsi="Times New Roman"/>
                <w:sz w:val="24"/>
                <w:szCs w:val="24"/>
                <w:vertAlign w:val="superscript"/>
              </w:rPr>
              <w:t>2</w:t>
            </w:r>
            <w:r>
              <w:rPr>
                <w:rFonts w:ascii="Times New Roman" w:eastAsia="宋体" w:hAnsi="Times New Roman" w:hint="eastAsia"/>
                <w:sz w:val="24"/>
                <w:szCs w:val="24"/>
              </w:rPr>
              <w:t>的</w:t>
            </w:r>
            <w:r w:rsidRPr="007827F1">
              <w:rPr>
                <w:rFonts w:ascii="Times New Roman" w:eastAsia="宋体" w:hAnsi="Times New Roman" w:hint="eastAsia"/>
                <w:sz w:val="24"/>
                <w:szCs w:val="24"/>
              </w:rPr>
              <w:t>危险废物暂存间</w:t>
            </w:r>
            <w:r w:rsidRPr="007827F1">
              <w:rPr>
                <w:rFonts w:ascii="Times New Roman" w:eastAsia="宋体" w:hAnsi="Times New Roman"/>
                <w:sz w:val="24"/>
                <w:szCs w:val="24"/>
              </w:rPr>
              <w:t>，危险废物</w:t>
            </w:r>
            <w:proofErr w:type="gramStart"/>
            <w:r w:rsidRPr="007827F1">
              <w:rPr>
                <w:rFonts w:ascii="Times New Roman" w:eastAsia="宋体" w:hAnsi="Times New Roman"/>
                <w:sz w:val="24"/>
                <w:szCs w:val="24"/>
              </w:rPr>
              <w:t>在危废暂存</w:t>
            </w:r>
            <w:proofErr w:type="gramEnd"/>
            <w:r w:rsidRPr="007827F1">
              <w:rPr>
                <w:rFonts w:ascii="Times New Roman" w:eastAsia="宋体" w:hAnsi="Times New Roman"/>
                <w:sz w:val="24"/>
                <w:szCs w:val="24"/>
              </w:rPr>
              <w:t>间采用专用密闭容器储存，</w:t>
            </w:r>
            <w:proofErr w:type="gramStart"/>
            <w:r w:rsidRPr="007827F1">
              <w:rPr>
                <w:rFonts w:ascii="Times New Roman" w:eastAsia="宋体" w:hAnsi="Times New Roman"/>
                <w:sz w:val="24"/>
                <w:szCs w:val="24"/>
              </w:rPr>
              <w:t>危废暂存间满足</w:t>
            </w:r>
            <w:proofErr w:type="gramEnd"/>
            <w:r w:rsidRPr="007827F1">
              <w:rPr>
                <w:rFonts w:ascii="Times New Roman" w:eastAsia="宋体" w:hAnsi="Times New Roman"/>
                <w:sz w:val="24"/>
                <w:szCs w:val="24"/>
              </w:rPr>
              <w:t>防风、防晒、防雨淋、防扬散、防流失、防渗漏措施要求进行建设中。</w:t>
            </w:r>
            <w:r w:rsidR="000B7870" w:rsidRPr="007827F1">
              <w:rPr>
                <w:rFonts w:ascii="Times New Roman" w:eastAsia="宋体" w:hAnsi="Times New Roman" w:hint="eastAsia"/>
                <w:sz w:val="24"/>
                <w:szCs w:val="24"/>
              </w:rPr>
              <w:t>在线监测废液</w:t>
            </w:r>
            <w:r w:rsidR="000B7870">
              <w:rPr>
                <w:rFonts w:ascii="Times New Roman" w:eastAsia="宋体" w:hAnsi="Times New Roman" w:hint="eastAsia"/>
                <w:sz w:val="24"/>
                <w:szCs w:val="24"/>
              </w:rPr>
              <w:t>收集</w:t>
            </w:r>
            <w:proofErr w:type="gramStart"/>
            <w:r w:rsidR="000B7870">
              <w:rPr>
                <w:rFonts w:ascii="Times New Roman" w:eastAsia="宋体" w:hAnsi="Times New Roman" w:hint="eastAsia"/>
                <w:sz w:val="24"/>
                <w:szCs w:val="24"/>
              </w:rPr>
              <w:t>至危险</w:t>
            </w:r>
            <w:proofErr w:type="gramEnd"/>
            <w:r w:rsidR="000B7870">
              <w:rPr>
                <w:rFonts w:ascii="Times New Roman" w:eastAsia="宋体" w:hAnsi="Times New Roman" w:hint="eastAsia"/>
                <w:sz w:val="24"/>
                <w:szCs w:val="24"/>
              </w:rPr>
              <w:t>废物暂存间暂存后定期委托有资质单位处理。</w:t>
            </w:r>
          </w:p>
          <w:p w14:paraId="0B74D2B1" w14:textId="5BEAAF5F" w:rsidR="001C3AA4" w:rsidRPr="00D1439C" w:rsidRDefault="002A1B1D" w:rsidP="001C3AA4">
            <w:pPr>
              <w:spacing w:after="0" w:line="460" w:lineRule="exact"/>
              <w:ind w:firstLineChars="200" w:firstLine="480"/>
              <w:jc w:val="both"/>
              <w:rPr>
                <w:rFonts w:ascii="Times New Roman" w:eastAsia="宋体" w:hAnsi="Times New Roman"/>
                <w:color w:val="FF0000"/>
                <w:sz w:val="24"/>
                <w:szCs w:val="24"/>
              </w:rPr>
            </w:pPr>
            <w:r w:rsidRPr="00134F20">
              <w:rPr>
                <w:rFonts w:ascii="Times New Roman" w:eastAsia="宋体" w:hAnsi="Times New Roman"/>
                <w:sz w:val="24"/>
                <w:szCs w:val="24"/>
              </w:rPr>
              <w:t>根据《</w:t>
            </w:r>
            <w:r w:rsidRPr="00134F20">
              <w:rPr>
                <w:rFonts w:ascii="Times New Roman" w:eastAsia="宋体" w:hAnsi="Times New Roman" w:hint="eastAsia"/>
                <w:sz w:val="24"/>
                <w:szCs w:val="24"/>
              </w:rPr>
              <w:t>关于印发淀粉等五个行业建设项目重大变动清单的通知</w:t>
            </w:r>
            <w:r w:rsidRPr="00134F20">
              <w:rPr>
                <w:rFonts w:ascii="Times New Roman" w:eastAsia="宋体" w:hAnsi="Times New Roman"/>
                <w:sz w:val="24"/>
                <w:szCs w:val="24"/>
              </w:rPr>
              <w:t>》（</w:t>
            </w:r>
            <w:proofErr w:type="gramStart"/>
            <w:r w:rsidRPr="00134F20">
              <w:rPr>
                <w:rFonts w:ascii="Times New Roman" w:eastAsia="宋体" w:hAnsi="Times New Roman" w:hint="eastAsia"/>
                <w:sz w:val="24"/>
                <w:szCs w:val="24"/>
              </w:rPr>
              <w:t>环办环评函</w:t>
            </w:r>
            <w:proofErr w:type="gramEnd"/>
            <w:r w:rsidRPr="00134F20">
              <w:rPr>
                <w:rFonts w:ascii="Times New Roman" w:eastAsia="宋体" w:hAnsi="Times New Roman" w:hint="eastAsia"/>
                <w:sz w:val="24"/>
                <w:szCs w:val="24"/>
              </w:rPr>
              <w:t>〔</w:t>
            </w:r>
            <w:r w:rsidRPr="00134F20">
              <w:rPr>
                <w:rFonts w:ascii="Times New Roman" w:eastAsia="宋体" w:hAnsi="Times New Roman" w:hint="eastAsia"/>
                <w:sz w:val="24"/>
                <w:szCs w:val="24"/>
              </w:rPr>
              <w:t>2019</w:t>
            </w:r>
            <w:r w:rsidRPr="00134F20">
              <w:rPr>
                <w:rFonts w:ascii="Times New Roman" w:eastAsia="宋体" w:hAnsi="Times New Roman" w:hint="eastAsia"/>
                <w:sz w:val="24"/>
                <w:szCs w:val="24"/>
              </w:rPr>
              <w:t>〕</w:t>
            </w:r>
            <w:r w:rsidRPr="00134F20">
              <w:rPr>
                <w:rFonts w:ascii="Times New Roman" w:eastAsia="宋体" w:hAnsi="Times New Roman" w:hint="eastAsia"/>
                <w:sz w:val="24"/>
                <w:szCs w:val="24"/>
              </w:rPr>
              <w:t>934</w:t>
            </w:r>
            <w:r w:rsidRPr="00134F20">
              <w:rPr>
                <w:rFonts w:ascii="Times New Roman" w:eastAsia="宋体" w:hAnsi="Times New Roman" w:hint="eastAsia"/>
                <w:sz w:val="24"/>
                <w:szCs w:val="24"/>
              </w:rPr>
              <w:t>号</w:t>
            </w:r>
            <w:r w:rsidRPr="00134F20">
              <w:rPr>
                <w:rFonts w:ascii="Times New Roman" w:eastAsia="宋体" w:hAnsi="Times New Roman"/>
                <w:sz w:val="24"/>
                <w:szCs w:val="24"/>
              </w:rPr>
              <w:t>）</w:t>
            </w:r>
            <w:r w:rsidR="00D1439C" w:rsidRPr="00134F20">
              <w:rPr>
                <w:rFonts w:ascii="Times New Roman" w:eastAsia="宋体" w:hAnsi="Times New Roman" w:hint="eastAsia"/>
                <w:sz w:val="24"/>
                <w:szCs w:val="24"/>
              </w:rPr>
              <w:t>其中</w:t>
            </w:r>
            <w:r w:rsidRPr="00134F20">
              <w:rPr>
                <w:rFonts w:ascii="Times New Roman" w:eastAsia="宋体" w:hAnsi="Times New Roman" w:hint="eastAsia"/>
                <w:sz w:val="24"/>
                <w:szCs w:val="24"/>
              </w:rPr>
              <w:t>环境保护措施</w:t>
            </w:r>
            <w:r w:rsidR="00D1439C" w:rsidRPr="00134F20">
              <w:rPr>
                <w:rFonts w:ascii="Times New Roman" w:eastAsia="宋体" w:hAnsi="Times New Roman" w:hint="eastAsia"/>
                <w:sz w:val="24"/>
                <w:szCs w:val="24"/>
              </w:rPr>
              <w:t>要求为“</w:t>
            </w:r>
            <w:r w:rsidRPr="00134F20">
              <w:rPr>
                <w:rFonts w:ascii="Times New Roman" w:eastAsia="宋体" w:hAnsi="Times New Roman"/>
                <w:sz w:val="24"/>
                <w:szCs w:val="24"/>
              </w:rPr>
              <w:t>6.</w:t>
            </w:r>
            <w:r w:rsidRPr="00134F20">
              <w:rPr>
                <w:rFonts w:ascii="Times New Roman" w:eastAsia="宋体" w:hAnsi="Times New Roman" w:hint="eastAsia"/>
                <w:sz w:val="24"/>
                <w:szCs w:val="24"/>
              </w:rPr>
              <w:t>废水、废气处理工艺或处理规模变化，导致新增污染物项目或污染物排放量增加（废气无组织排放改为有组织排放除外）。</w:t>
            </w:r>
            <w:r w:rsidRPr="00134F20">
              <w:rPr>
                <w:rFonts w:ascii="Times New Roman" w:eastAsia="宋体" w:hAnsi="Times New Roman"/>
                <w:sz w:val="24"/>
                <w:szCs w:val="24"/>
              </w:rPr>
              <w:t>7.</w:t>
            </w:r>
            <w:r w:rsidRPr="00134F20">
              <w:rPr>
                <w:rFonts w:ascii="Times New Roman" w:eastAsia="宋体" w:hAnsi="Times New Roman" w:hint="eastAsia"/>
                <w:sz w:val="24"/>
                <w:szCs w:val="24"/>
              </w:rPr>
              <w:t xml:space="preserve"> </w:t>
            </w:r>
            <w:r w:rsidRPr="00134F20">
              <w:rPr>
                <w:rFonts w:ascii="Times New Roman" w:eastAsia="宋体" w:hAnsi="Times New Roman" w:hint="eastAsia"/>
                <w:sz w:val="24"/>
                <w:szCs w:val="24"/>
              </w:rPr>
              <w:t>《排污许可证申请与核发技术规范</w:t>
            </w:r>
            <w:r w:rsidRPr="00134F20">
              <w:rPr>
                <w:rFonts w:ascii="Times New Roman" w:eastAsia="宋体" w:hAnsi="Times New Roman"/>
                <w:sz w:val="24"/>
                <w:szCs w:val="24"/>
              </w:rPr>
              <w:t xml:space="preserve"> </w:t>
            </w:r>
            <w:r w:rsidRPr="00134F20">
              <w:rPr>
                <w:rFonts w:ascii="Times New Roman" w:eastAsia="宋体" w:hAnsi="Times New Roman" w:hint="eastAsia"/>
                <w:sz w:val="24"/>
                <w:szCs w:val="24"/>
              </w:rPr>
              <w:t>农副食品加工工业—淀粉工业</w:t>
            </w:r>
            <w:r w:rsidRPr="00134F20">
              <w:rPr>
                <w:rFonts w:ascii="Times New Roman" w:eastAsia="宋体" w:hAnsi="Times New Roman"/>
                <w:sz w:val="24"/>
                <w:szCs w:val="24"/>
              </w:rPr>
              <w:t>(HJ 860.2</w:t>
            </w:r>
            <w:r w:rsidRPr="00134F20">
              <w:rPr>
                <w:rFonts w:ascii="Times New Roman" w:eastAsia="宋体" w:hAnsi="Times New Roman" w:hint="eastAsia"/>
                <w:sz w:val="24"/>
                <w:szCs w:val="24"/>
              </w:rPr>
              <w:t>—</w:t>
            </w:r>
            <w:r w:rsidRPr="00134F20">
              <w:rPr>
                <w:rFonts w:ascii="Times New Roman" w:eastAsia="宋体" w:hAnsi="Times New Roman"/>
                <w:sz w:val="24"/>
                <w:szCs w:val="24"/>
              </w:rPr>
              <w:t xml:space="preserve">2018) </w:t>
            </w:r>
            <w:r w:rsidRPr="00134F20">
              <w:rPr>
                <w:rFonts w:ascii="Times New Roman" w:eastAsia="宋体" w:hAnsi="Times New Roman" w:hint="eastAsia"/>
                <w:sz w:val="24"/>
                <w:szCs w:val="24"/>
              </w:rPr>
              <w:t>》规定的主要排放口排气筒高度降低</w:t>
            </w:r>
            <w:r w:rsidRPr="00134F20">
              <w:rPr>
                <w:rFonts w:ascii="Times New Roman" w:eastAsia="宋体" w:hAnsi="Times New Roman"/>
                <w:sz w:val="24"/>
                <w:szCs w:val="24"/>
              </w:rPr>
              <w:t>10%</w:t>
            </w:r>
            <w:r w:rsidRPr="00134F20">
              <w:rPr>
                <w:rFonts w:ascii="Times New Roman" w:eastAsia="宋体" w:hAnsi="Times New Roman" w:hint="eastAsia"/>
                <w:sz w:val="24"/>
                <w:szCs w:val="24"/>
              </w:rPr>
              <w:t>及以上。</w:t>
            </w:r>
            <w:r w:rsidRPr="00134F20">
              <w:rPr>
                <w:rFonts w:ascii="Times New Roman" w:eastAsia="宋体" w:hAnsi="Times New Roman"/>
                <w:sz w:val="24"/>
                <w:szCs w:val="24"/>
              </w:rPr>
              <w:t>8.</w:t>
            </w:r>
            <w:r w:rsidRPr="00134F20">
              <w:rPr>
                <w:rFonts w:ascii="Times New Roman" w:eastAsia="宋体" w:hAnsi="Times New Roman" w:hint="eastAsia"/>
                <w:sz w:val="24"/>
                <w:szCs w:val="24"/>
              </w:rPr>
              <w:t>新增废水排放口；废水排放去向改为农田灌溉或土地利用，或由间接排放改为直接排放；直接排放口位置变化导致不利环境影响加重。</w:t>
            </w:r>
            <w:r w:rsidRPr="00134F20">
              <w:rPr>
                <w:rFonts w:ascii="Times New Roman" w:eastAsia="宋体" w:hAnsi="Times New Roman"/>
                <w:sz w:val="24"/>
                <w:szCs w:val="24"/>
              </w:rPr>
              <w:t>9.</w:t>
            </w:r>
            <w:r w:rsidRPr="00134F20">
              <w:rPr>
                <w:rFonts w:ascii="Times New Roman" w:eastAsia="宋体" w:hAnsi="Times New Roman" w:hint="eastAsia"/>
                <w:sz w:val="24"/>
                <w:szCs w:val="24"/>
              </w:rPr>
              <w:t>固体废物种类或产生量增加且自行处置能力不足，或固体废物处置方式由外委改为自行处置，或自行处置方式变化，导致不利环境影响加重。”</w:t>
            </w:r>
            <w:r w:rsidR="00D1439C" w:rsidRPr="00134F20">
              <w:rPr>
                <w:rFonts w:ascii="Times New Roman" w:eastAsia="宋体" w:hAnsi="Times New Roman" w:hint="eastAsia"/>
                <w:sz w:val="24"/>
                <w:szCs w:val="24"/>
              </w:rPr>
              <w:t xml:space="preserve"> </w:t>
            </w:r>
            <w:r w:rsidR="00D1439C" w:rsidRPr="00134F20">
              <w:rPr>
                <w:rFonts w:ascii="Times New Roman" w:eastAsia="宋体" w:hAnsi="Times New Roman" w:hint="eastAsia"/>
                <w:sz w:val="24"/>
                <w:szCs w:val="24"/>
              </w:rPr>
              <w:t>属于重大变动</w:t>
            </w:r>
            <w:bookmarkStart w:id="10" w:name="OLE_LINK17"/>
            <w:r w:rsidR="00D1439C" w:rsidRPr="00134F20">
              <w:rPr>
                <w:rFonts w:ascii="Times New Roman" w:eastAsia="宋体" w:hAnsi="Times New Roman" w:hint="eastAsia"/>
                <w:sz w:val="24"/>
                <w:szCs w:val="24"/>
              </w:rPr>
              <w:t>。本项目环境保护措施变动</w:t>
            </w:r>
            <w:r w:rsidR="00134F20" w:rsidRPr="00134F20">
              <w:rPr>
                <w:rFonts w:ascii="Times New Roman" w:eastAsia="宋体" w:hAnsi="Times New Roman" w:hint="eastAsia"/>
                <w:sz w:val="24"/>
                <w:szCs w:val="24"/>
              </w:rPr>
              <w:t>未导致新增污染物项目或污染物排放量增加，排气筒高度无降低，无新增废水排放口，废水排放去向无变动，</w:t>
            </w:r>
            <w:r w:rsidR="000B7870">
              <w:rPr>
                <w:rFonts w:ascii="Times New Roman" w:eastAsia="宋体" w:hAnsi="Times New Roman" w:hint="eastAsia"/>
                <w:sz w:val="24"/>
                <w:szCs w:val="24"/>
              </w:rPr>
              <w:t>本次增加的</w:t>
            </w:r>
            <w:r w:rsidR="000B7870" w:rsidRPr="007827F1">
              <w:rPr>
                <w:rFonts w:ascii="Times New Roman" w:eastAsia="宋体" w:hAnsi="Times New Roman" w:hint="eastAsia"/>
                <w:sz w:val="24"/>
                <w:szCs w:val="24"/>
              </w:rPr>
              <w:t>在线监测废液</w:t>
            </w:r>
            <w:r w:rsidR="000B7870">
              <w:rPr>
                <w:rFonts w:ascii="Times New Roman" w:eastAsia="宋体" w:hAnsi="Times New Roman" w:hint="eastAsia"/>
                <w:sz w:val="24"/>
                <w:szCs w:val="24"/>
              </w:rPr>
              <w:t>收集</w:t>
            </w:r>
            <w:proofErr w:type="gramStart"/>
            <w:r w:rsidR="000B7870">
              <w:rPr>
                <w:rFonts w:ascii="Times New Roman" w:eastAsia="宋体" w:hAnsi="Times New Roman" w:hint="eastAsia"/>
                <w:sz w:val="24"/>
                <w:szCs w:val="24"/>
              </w:rPr>
              <w:t>至危险</w:t>
            </w:r>
            <w:proofErr w:type="gramEnd"/>
            <w:r w:rsidR="000B7870">
              <w:rPr>
                <w:rFonts w:ascii="Times New Roman" w:eastAsia="宋体" w:hAnsi="Times New Roman" w:hint="eastAsia"/>
                <w:sz w:val="24"/>
                <w:szCs w:val="24"/>
              </w:rPr>
              <w:t>废</w:t>
            </w:r>
            <w:r w:rsidR="000B7870">
              <w:rPr>
                <w:rFonts w:ascii="Times New Roman" w:eastAsia="宋体" w:hAnsi="Times New Roman" w:hint="eastAsia"/>
                <w:sz w:val="24"/>
                <w:szCs w:val="24"/>
              </w:rPr>
              <w:lastRenderedPageBreak/>
              <w:t>物暂存间暂存后定期委托有资质单位处理</w:t>
            </w:r>
            <w:r w:rsidR="000B7870">
              <w:rPr>
                <w:rFonts w:ascii="Times New Roman" w:eastAsia="宋体" w:hAnsi="Times New Roman" w:hint="eastAsia"/>
                <w:sz w:val="24"/>
                <w:szCs w:val="24"/>
              </w:rPr>
              <w:t>不属于</w:t>
            </w:r>
            <w:r w:rsidR="000B7870" w:rsidRPr="00134F20">
              <w:rPr>
                <w:rFonts w:ascii="Times New Roman" w:eastAsia="宋体" w:hAnsi="Times New Roman" w:hint="eastAsia"/>
                <w:sz w:val="24"/>
                <w:szCs w:val="24"/>
              </w:rPr>
              <w:t>自行处置能力不足</w:t>
            </w:r>
            <w:r w:rsidR="000B7870">
              <w:rPr>
                <w:rFonts w:ascii="Times New Roman" w:eastAsia="宋体" w:hAnsi="Times New Roman" w:hint="eastAsia"/>
                <w:sz w:val="24"/>
                <w:szCs w:val="24"/>
              </w:rPr>
              <w:t>，</w:t>
            </w:r>
            <w:r w:rsidR="001C3AA4" w:rsidRPr="00134F20">
              <w:rPr>
                <w:rFonts w:ascii="Times New Roman" w:eastAsia="宋体" w:hAnsi="Times New Roman"/>
                <w:sz w:val="24"/>
                <w:szCs w:val="24"/>
              </w:rPr>
              <w:t>该变动情况不属于重大变动。</w:t>
            </w:r>
          </w:p>
          <w:bookmarkEnd w:id="9"/>
          <w:bookmarkEnd w:id="10"/>
          <w:p w14:paraId="115F7730" w14:textId="29272F61" w:rsidR="000C33F9" w:rsidRPr="00382917" w:rsidRDefault="00000000">
            <w:pPr>
              <w:spacing w:after="0" w:line="460" w:lineRule="exact"/>
              <w:rPr>
                <w:rFonts w:ascii="Times New Roman" w:eastAsia="宋体" w:hAnsi="Times New Roman"/>
                <w:b/>
                <w:bCs/>
                <w:color w:val="000000" w:themeColor="text1"/>
                <w:sz w:val="24"/>
                <w:szCs w:val="24"/>
              </w:rPr>
            </w:pPr>
            <w:r w:rsidRPr="00382917">
              <w:rPr>
                <w:rFonts w:ascii="Times New Roman" w:eastAsia="宋体" w:hAnsi="Times New Roman"/>
                <w:b/>
                <w:bCs/>
                <w:color w:val="000000" w:themeColor="text1"/>
                <w:sz w:val="24"/>
                <w:szCs w:val="24"/>
              </w:rPr>
              <w:t>4</w:t>
            </w:r>
            <w:r w:rsidRPr="00382917">
              <w:rPr>
                <w:rFonts w:ascii="Times New Roman" w:eastAsia="宋体" w:hAnsi="Times New Roman"/>
                <w:b/>
                <w:bCs/>
                <w:color w:val="000000" w:themeColor="text1"/>
                <w:sz w:val="24"/>
                <w:szCs w:val="24"/>
              </w:rPr>
              <w:t>、工程主要设备：</w:t>
            </w:r>
          </w:p>
          <w:p w14:paraId="166C2B61" w14:textId="77777777" w:rsidR="000C33F9" w:rsidRPr="00C33842" w:rsidRDefault="00000000">
            <w:pPr>
              <w:spacing w:after="0" w:line="460" w:lineRule="exact"/>
              <w:ind w:firstLineChars="200" w:firstLine="480"/>
              <w:rPr>
                <w:rFonts w:ascii="Times New Roman" w:eastAsia="黑体" w:hAnsi="Times New Roman"/>
                <w:color w:val="000000"/>
                <w:sz w:val="24"/>
                <w:szCs w:val="24"/>
              </w:rPr>
            </w:pPr>
            <w:r w:rsidRPr="00C33842">
              <w:rPr>
                <w:rFonts w:ascii="Times New Roman" w:eastAsia="黑体" w:hAnsi="Times New Roman"/>
                <w:color w:val="000000"/>
                <w:sz w:val="24"/>
                <w:szCs w:val="24"/>
              </w:rPr>
              <w:t>表</w:t>
            </w:r>
            <w:r w:rsidRPr="00C33842">
              <w:rPr>
                <w:rFonts w:ascii="Times New Roman" w:eastAsia="黑体" w:hAnsi="Times New Roman"/>
                <w:color w:val="000000"/>
                <w:sz w:val="24"/>
                <w:szCs w:val="24"/>
              </w:rPr>
              <w:t xml:space="preserve">4                    </w:t>
            </w:r>
            <w:r w:rsidRPr="00C33842">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
              <w:gridCol w:w="585"/>
              <w:gridCol w:w="729"/>
              <w:gridCol w:w="1312"/>
              <w:gridCol w:w="1534"/>
              <w:gridCol w:w="962"/>
              <w:gridCol w:w="1560"/>
              <w:gridCol w:w="961"/>
            </w:tblGrid>
            <w:tr w:rsidR="00C33842" w:rsidRPr="00C33842" w14:paraId="6734FDCB" w14:textId="77777777" w:rsidTr="00C33842">
              <w:trPr>
                <w:trHeight w:val="397"/>
                <w:jc w:val="center"/>
              </w:trPr>
              <w:tc>
                <w:tcPr>
                  <w:tcW w:w="346" w:type="pct"/>
                  <w:vMerge w:val="restart"/>
                  <w:vAlign w:val="center"/>
                </w:tcPr>
                <w:p w14:paraId="0429D078" w14:textId="3E76C769"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序号</w:t>
                  </w:r>
                </w:p>
              </w:tc>
              <w:tc>
                <w:tcPr>
                  <w:tcW w:w="356" w:type="pct"/>
                  <w:vMerge w:val="restart"/>
                  <w:vAlign w:val="center"/>
                </w:tcPr>
                <w:p w14:paraId="532F425E" w14:textId="1415E7BF"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hint="eastAsia"/>
                      <w:b/>
                      <w:bCs/>
                    </w:rPr>
                    <w:t>车间</w:t>
                  </w:r>
                </w:p>
              </w:tc>
              <w:tc>
                <w:tcPr>
                  <w:tcW w:w="444" w:type="pct"/>
                  <w:vMerge w:val="restart"/>
                  <w:vAlign w:val="center"/>
                </w:tcPr>
                <w:p w14:paraId="5711E185" w14:textId="43980C2B"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设备名称</w:t>
                  </w:r>
                </w:p>
              </w:tc>
              <w:tc>
                <w:tcPr>
                  <w:tcW w:w="1733" w:type="pct"/>
                  <w:gridSpan w:val="2"/>
                  <w:vAlign w:val="center"/>
                </w:tcPr>
                <w:p w14:paraId="44534FE0" w14:textId="4B4C669B"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hint="eastAsia"/>
                      <w:b/>
                      <w:bCs/>
                    </w:rPr>
                    <w:t>环评批复</w:t>
                  </w:r>
                </w:p>
              </w:tc>
              <w:tc>
                <w:tcPr>
                  <w:tcW w:w="1536" w:type="pct"/>
                  <w:gridSpan w:val="2"/>
                  <w:vAlign w:val="center"/>
                </w:tcPr>
                <w:p w14:paraId="7299D7CC" w14:textId="4D09322F"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hint="eastAsia"/>
                      <w:b/>
                    </w:rPr>
                    <w:t>实际建设</w:t>
                  </w:r>
                </w:p>
              </w:tc>
              <w:tc>
                <w:tcPr>
                  <w:tcW w:w="585" w:type="pct"/>
                  <w:vMerge w:val="restart"/>
                  <w:vAlign w:val="center"/>
                </w:tcPr>
                <w:p w14:paraId="12F8A094" w14:textId="50D305F8"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rPr>
                    <w:t>一致性</w:t>
                  </w:r>
                </w:p>
              </w:tc>
            </w:tr>
            <w:tr w:rsidR="00C33842" w:rsidRPr="00C33842" w14:paraId="4AE13D28" w14:textId="3B0D7ACE" w:rsidTr="00C33842">
              <w:trPr>
                <w:trHeight w:val="397"/>
                <w:jc w:val="center"/>
              </w:trPr>
              <w:tc>
                <w:tcPr>
                  <w:tcW w:w="346" w:type="pct"/>
                  <w:vMerge/>
                  <w:vAlign w:val="center"/>
                </w:tcPr>
                <w:p w14:paraId="6D2EF6DF" w14:textId="49F7B20F" w:rsidR="00C33842" w:rsidRPr="00C33842" w:rsidRDefault="00C33842" w:rsidP="00C33842">
                  <w:pPr>
                    <w:pStyle w:val="ac"/>
                    <w:spacing w:after="0"/>
                    <w:jc w:val="center"/>
                    <w:rPr>
                      <w:rFonts w:ascii="Times New Roman" w:hAnsi="Times New Roman" w:cs="Times New Roman"/>
                      <w:b/>
                      <w:bCs/>
                    </w:rPr>
                  </w:pPr>
                </w:p>
              </w:tc>
              <w:tc>
                <w:tcPr>
                  <w:tcW w:w="356" w:type="pct"/>
                  <w:vMerge/>
                  <w:vAlign w:val="center"/>
                </w:tcPr>
                <w:p w14:paraId="3DC1ABD8" w14:textId="25C5107A" w:rsidR="00C33842" w:rsidRPr="00C33842" w:rsidRDefault="00C33842" w:rsidP="00C33842">
                  <w:pPr>
                    <w:pStyle w:val="ac"/>
                    <w:spacing w:after="0"/>
                    <w:jc w:val="center"/>
                    <w:rPr>
                      <w:rFonts w:ascii="Times New Roman" w:hAnsi="Times New Roman" w:cs="Times New Roman"/>
                      <w:b/>
                      <w:bCs/>
                    </w:rPr>
                  </w:pPr>
                </w:p>
              </w:tc>
              <w:tc>
                <w:tcPr>
                  <w:tcW w:w="444" w:type="pct"/>
                  <w:vMerge/>
                  <w:vAlign w:val="center"/>
                </w:tcPr>
                <w:p w14:paraId="49EA476C" w14:textId="371534D1" w:rsidR="00C33842" w:rsidRPr="00C33842" w:rsidRDefault="00C33842" w:rsidP="00C33842">
                  <w:pPr>
                    <w:pStyle w:val="ac"/>
                    <w:spacing w:after="0"/>
                    <w:jc w:val="center"/>
                    <w:rPr>
                      <w:rFonts w:ascii="Times New Roman" w:hAnsi="Times New Roman" w:cs="Times New Roman"/>
                      <w:b/>
                      <w:bCs/>
                    </w:rPr>
                  </w:pPr>
                </w:p>
              </w:tc>
              <w:tc>
                <w:tcPr>
                  <w:tcW w:w="799" w:type="pct"/>
                  <w:vAlign w:val="center"/>
                </w:tcPr>
                <w:p w14:paraId="3BC2DECA" w14:textId="77777777"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规格</w:t>
                  </w:r>
                  <w:r w:rsidRPr="00C33842">
                    <w:rPr>
                      <w:rFonts w:ascii="Times New Roman" w:hAnsi="Times New Roman" w:cs="Times New Roman" w:hint="eastAsia"/>
                      <w:b/>
                      <w:bCs/>
                    </w:rPr>
                    <w:t>/</w:t>
                  </w:r>
                  <w:r w:rsidRPr="00C33842">
                    <w:rPr>
                      <w:rFonts w:ascii="Times New Roman" w:hAnsi="Times New Roman" w:cs="Times New Roman"/>
                      <w:b/>
                      <w:bCs/>
                    </w:rPr>
                    <w:t>型号</w:t>
                  </w:r>
                </w:p>
              </w:tc>
              <w:tc>
                <w:tcPr>
                  <w:tcW w:w="934" w:type="pct"/>
                  <w:vAlign w:val="center"/>
                </w:tcPr>
                <w:p w14:paraId="3DE9BC15" w14:textId="77777777"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数量（台</w:t>
                  </w:r>
                  <w:r w:rsidRPr="00C33842">
                    <w:rPr>
                      <w:rFonts w:ascii="Times New Roman" w:hAnsi="Times New Roman" w:cs="Times New Roman" w:hint="eastAsia"/>
                      <w:b/>
                      <w:bCs/>
                    </w:rPr>
                    <w:t>/</w:t>
                  </w:r>
                  <w:r w:rsidRPr="00C33842">
                    <w:rPr>
                      <w:rFonts w:ascii="Times New Roman" w:hAnsi="Times New Roman" w:cs="Times New Roman" w:hint="eastAsia"/>
                      <w:b/>
                      <w:bCs/>
                    </w:rPr>
                    <w:t>套</w:t>
                  </w:r>
                  <w:r w:rsidRPr="00C33842">
                    <w:rPr>
                      <w:rFonts w:ascii="Times New Roman" w:hAnsi="Times New Roman" w:cs="Times New Roman"/>
                      <w:b/>
                      <w:bCs/>
                    </w:rPr>
                    <w:t>）</w:t>
                  </w:r>
                </w:p>
              </w:tc>
              <w:tc>
                <w:tcPr>
                  <w:tcW w:w="586" w:type="pct"/>
                  <w:vAlign w:val="center"/>
                </w:tcPr>
                <w:p w14:paraId="0BE50148" w14:textId="783E308B"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规格</w:t>
                  </w:r>
                  <w:r w:rsidRPr="00C33842">
                    <w:rPr>
                      <w:rFonts w:ascii="Times New Roman" w:hAnsi="Times New Roman" w:cs="Times New Roman" w:hint="eastAsia"/>
                      <w:b/>
                      <w:bCs/>
                    </w:rPr>
                    <w:t>/</w:t>
                  </w:r>
                  <w:r w:rsidRPr="00C33842">
                    <w:rPr>
                      <w:rFonts w:ascii="Times New Roman" w:hAnsi="Times New Roman" w:cs="Times New Roman"/>
                      <w:b/>
                      <w:bCs/>
                    </w:rPr>
                    <w:t>型号</w:t>
                  </w:r>
                </w:p>
              </w:tc>
              <w:tc>
                <w:tcPr>
                  <w:tcW w:w="950" w:type="pct"/>
                  <w:vAlign w:val="center"/>
                </w:tcPr>
                <w:p w14:paraId="4EA2316F" w14:textId="04D92C20" w:rsidR="00C33842" w:rsidRPr="00C33842" w:rsidRDefault="00C33842" w:rsidP="00C33842">
                  <w:pPr>
                    <w:pStyle w:val="ac"/>
                    <w:spacing w:after="0"/>
                    <w:jc w:val="center"/>
                    <w:rPr>
                      <w:rFonts w:ascii="Times New Roman" w:hAnsi="Times New Roman" w:cs="Times New Roman"/>
                      <w:b/>
                      <w:bCs/>
                    </w:rPr>
                  </w:pPr>
                  <w:r w:rsidRPr="00C33842">
                    <w:rPr>
                      <w:rFonts w:ascii="Times New Roman" w:hAnsi="Times New Roman" w:cs="Times New Roman"/>
                      <w:b/>
                      <w:bCs/>
                    </w:rPr>
                    <w:t>数量（台</w:t>
                  </w:r>
                  <w:r w:rsidRPr="00C33842">
                    <w:rPr>
                      <w:rFonts w:ascii="Times New Roman" w:hAnsi="Times New Roman" w:cs="Times New Roman" w:hint="eastAsia"/>
                      <w:b/>
                      <w:bCs/>
                    </w:rPr>
                    <w:t>/</w:t>
                  </w:r>
                  <w:r w:rsidRPr="00C33842">
                    <w:rPr>
                      <w:rFonts w:ascii="Times New Roman" w:hAnsi="Times New Roman" w:cs="Times New Roman" w:hint="eastAsia"/>
                      <w:b/>
                      <w:bCs/>
                    </w:rPr>
                    <w:t>套</w:t>
                  </w:r>
                  <w:r w:rsidRPr="00C33842">
                    <w:rPr>
                      <w:rFonts w:ascii="Times New Roman" w:hAnsi="Times New Roman" w:cs="Times New Roman"/>
                      <w:b/>
                      <w:bCs/>
                    </w:rPr>
                    <w:t>）</w:t>
                  </w:r>
                </w:p>
              </w:tc>
              <w:tc>
                <w:tcPr>
                  <w:tcW w:w="585" w:type="pct"/>
                  <w:vMerge/>
                  <w:vAlign w:val="center"/>
                </w:tcPr>
                <w:p w14:paraId="0F2CF4CD" w14:textId="77777777" w:rsidR="00C33842" w:rsidRPr="00C33842" w:rsidRDefault="00C33842" w:rsidP="00C33842">
                  <w:pPr>
                    <w:pStyle w:val="ac"/>
                    <w:spacing w:after="0"/>
                    <w:jc w:val="center"/>
                    <w:rPr>
                      <w:rFonts w:ascii="Times New Roman" w:hAnsi="Times New Roman" w:cs="Times New Roman"/>
                      <w:b/>
                      <w:bCs/>
                    </w:rPr>
                  </w:pPr>
                </w:p>
              </w:tc>
            </w:tr>
            <w:tr w:rsidR="00C33842" w:rsidRPr="00C33842" w14:paraId="0A018977" w14:textId="4AB80648" w:rsidTr="00C33842">
              <w:trPr>
                <w:trHeight w:val="397"/>
                <w:jc w:val="center"/>
              </w:trPr>
              <w:tc>
                <w:tcPr>
                  <w:tcW w:w="346" w:type="pct"/>
                  <w:vAlign w:val="center"/>
                </w:tcPr>
                <w:p w14:paraId="3DF404F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356" w:type="pct"/>
                  <w:vMerge w:val="restart"/>
                  <w:vAlign w:val="center"/>
                </w:tcPr>
                <w:p w14:paraId="556F64FA"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小麦淀粉生产线</w:t>
                  </w:r>
                </w:p>
              </w:tc>
              <w:tc>
                <w:tcPr>
                  <w:tcW w:w="444" w:type="pct"/>
                  <w:vAlign w:val="center"/>
                </w:tcPr>
                <w:p w14:paraId="2D819E3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面粉仓</w:t>
                  </w:r>
                </w:p>
              </w:tc>
              <w:tc>
                <w:tcPr>
                  <w:tcW w:w="799" w:type="pct"/>
                  <w:vAlign w:val="center"/>
                </w:tcPr>
                <w:p w14:paraId="609F8430"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Φ3×16</w:t>
                  </w:r>
                </w:p>
              </w:tc>
              <w:tc>
                <w:tcPr>
                  <w:tcW w:w="934" w:type="pct"/>
                  <w:vAlign w:val="center"/>
                </w:tcPr>
                <w:p w14:paraId="629F07F7"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12</w:t>
                  </w:r>
                </w:p>
              </w:tc>
              <w:tc>
                <w:tcPr>
                  <w:tcW w:w="586" w:type="pct"/>
                  <w:vAlign w:val="center"/>
                </w:tcPr>
                <w:p w14:paraId="154DBB78" w14:textId="19CDB8E5"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Φ3×16</w:t>
                  </w:r>
                </w:p>
              </w:tc>
              <w:tc>
                <w:tcPr>
                  <w:tcW w:w="950" w:type="pct"/>
                  <w:vAlign w:val="center"/>
                </w:tcPr>
                <w:p w14:paraId="5DDC5744" w14:textId="459D22CA"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13</w:t>
                  </w:r>
                </w:p>
              </w:tc>
              <w:tc>
                <w:tcPr>
                  <w:tcW w:w="585" w:type="pct"/>
                  <w:vAlign w:val="center"/>
                </w:tcPr>
                <w:p w14:paraId="10D5DFA3" w14:textId="275A131A"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r>
            <w:tr w:rsidR="00C33842" w:rsidRPr="00C33842" w14:paraId="075C6250" w14:textId="77F11DC5" w:rsidTr="00C33842">
              <w:trPr>
                <w:trHeight w:val="397"/>
                <w:jc w:val="center"/>
              </w:trPr>
              <w:tc>
                <w:tcPr>
                  <w:tcW w:w="346" w:type="pct"/>
                  <w:vAlign w:val="center"/>
                </w:tcPr>
                <w:p w14:paraId="780361E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2</w:t>
                  </w:r>
                </w:p>
              </w:tc>
              <w:tc>
                <w:tcPr>
                  <w:tcW w:w="356" w:type="pct"/>
                  <w:vMerge/>
                  <w:vAlign w:val="center"/>
                </w:tcPr>
                <w:p w14:paraId="34D10782"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5219DF77"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和面机</w:t>
                  </w:r>
                </w:p>
              </w:tc>
              <w:tc>
                <w:tcPr>
                  <w:tcW w:w="799" w:type="pct"/>
                  <w:vAlign w:val="center"/>
                </w:tcPr>
                <w:p w14:paraId="459EBEE2"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2</w:t>
                  </w:r>
                  <w:r w:rsidRPr="00C33842">
                    <w:rPr>
                      <w:rFonts w:ascii="Times New Roman" w:hAnsi="Times New Roman" w:cs="Times New Roman"/>
                    </w:rPr>
                    <w:t>t</w:t>
                  </w:r>
                </w:p>
              </w:tc>
              <w:tc>
                <w:tcPr>
                  <w:tcW w:w="934" w:type="pct"/>
                  <w:vAlign w:val="center"/>
                </w:tcPr>
                <w:p w14:paraId="760DB81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w:t>
                  </w:r>
                </w:p>
              </w:tc>
              <w:tc>
                <w:tcPr>
                  <w:tcW w:w="586" w:type="pct"/>
                  <w:vAlign w:val="center"/>
                </w:tcPr>
                <w:p w14:paraId="25A1E613" w14:textId="63ABA136"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2</w:t>
                  </w:r>
                  <w:r w:rsidRPr="00C33842">
                    <w:rPr>
                      <w:rFonts w:ascii="Times New Roman" w:hAnsi="Times New Roman" w:cs="Times New Roman"/>
                    </w:rPr>
                    <w:t>t</w:t>
                  </w:r>
                </w:p>
              </w:tc>
              <w:tc>
                <w:tcPr>
                  <w:tcW w:w="950" w:type="pct"/>
                  <w:vAlign w:val="center"/>
                </w:tcPr>
                <w:p w14:paraId="2950C7F7" w14:textId="4A5477F9"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w:t>
                  </w:r>
                </w:p>
              </w:tc>
              <w:tc>
                <w:tcPr>
                  <w:tcW w:w="585" w:type="pct"/>
                  <w:vAlign w:val="center"/>
                </w:tcPr>
                <w:p w14:paraId="780FF930" w14:textId="100A04A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000011A8" w14:textId="17D79290" w:rsidTr="00C33842">
              <w:trPr>
                <w:trHeight w:val="397"/>
                <w:jc w:val="center"/>
              </w:trPr>
              <w:tc>
                <w:tcPr>
                  <w:tcW w:w="346" w:type="pct"/>
                  <w:vAlign w:val="center"/>
                </w:tcPr>
                <w:p w14:paraId="7E34589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3</w:t>
                  </w:r>
                </w:p>
              </w:tc>
              <w:tc>
                <w:tcPr>
                  <w:tcW w:w="356" w:type="pct"/>
                  <w:vMerge/>
                  <w:vAlign w:val="center"/>
                </w:tcPr>
                <w:p w14:paraId="3938C97E"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5296B8D2"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离心筛</w:t>
                  </w:r>
                </w:p>
              </w:tc>
              <w:tc>
                <w:tcPr>
                  <w:tcW w:w="799" w:type="pct"/>
                  <w:vAlign w:val="center"/>
                </w:tcPr>
                <w:p w14:paraId="7B3D2627"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850</w:t>
                  </w:r>
                </w:p>
              </w:tc>
              <w:tc>
                <w:tcPr>
                  <w:tcW w:w="934" w:type="pct"/>
                  <w:vAlign w:val="center"/>
                </w:tcPr>
                <w:p w14:paraId="73EDAC83"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14</w:t>
                  </w:r>
                </w:p>
              </w:tc>
              <w:tc>
                <w:tcPr>
                  <w:tcW w:w="586" w:type="pct"/>
                  <w:vAlign w:val="center"/>
                </w:tcPr>
                <w:p w14:paraId="6E9F6870" w14:textId="258B5FC1"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850</w:t>
                  </w:r>
                </w:p>
              </w:tc>
              <w:tc>
                <w:tcPr>
                  <w:tcW w:w="950" w:type="pct"/>
                  <w:vAlign w:val="center"/>
                </w:tcPr>
                <w:p w14:paraId="6E206952" w14:textId="6EE52FD9"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14</w:t>
                  </w:r>
                </w:p>
              </w:tc>
              <w:tc>
                <w:tcPr>
                  <w:tcW w:w="585" w:type="pct"/>
                  <w:vAlign w:val="center"/>
                </w:tcPr>
                <w:p w14:paraId="441E55FC" w14:textId="6B6135DC"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46A03043" w14:textId="5AD57CD0" w:rsidTr="00C33842">
              <w:trPr>
                <w:trHeight w:val="397"/>
                <w:jc w:val="center"/>
              </w:trPr>
              <w:tc>
                <w:tcPr>
                  <w:tcW w:w="346" w:type="pct"/>
                  <w:vAlign w:val="center"/>
                </w:tcPr>
                <w:p w14:paraId="1DB21B72"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4</w:t>
                  </w:r>
                </w:p>
              </w:tc>
              <w:tc>
                <w:tcPr>
                  <w:tcW w:w="356" w:type="pct"/>
                  <w:vMerge/>
                  <w:vAlign w:val="center"/>
                </w:tcPr>
                <w:p w14:paraId="54D3ADD8"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57C11F65"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沉淀罐</w:t>
                  </w:r>
                </w:p>
              </w:tc>
              <w:tc>
                <w:tcPr>
                  <w:tcW w:w="799" w:type="pct"/>
                  <w:vAlign w:val="center"/>
                </w:tcPr>
                <w:p w14:paraId="26DE3D0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Φ3×</w:t>
                  </w:r>
                  <w:r w:rsidRPr="00C33842">
                    <w:rPr>
                      <w:rFonts w:ascii="Times New Roman" w:hAnsi="Times New Roman" w:cs="Times New Roman" w:hint="eastAsia"/>
                    </w:rPr>
                    <w:t>3</w:t>
                  </w:r>
                </w:p>
              </w:tc>
              <w:tc>
                <w:tcPr>
                  <w:tcW w:w="934" w:type="pct"/>
                  <w:vAlign w:val="center"/>
                </w:tcPr>
                <w:p w14:paraId="36D93A59"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50</w:t>
                  </w:r>
                </w:p>
              </w:tc>
              <w:tc>
                <w:tcPr>
                  <w:tcW w:w="586" w:type="pct"/>
                  <w:vAlign w:val="center"/>
                </w:tcPr>
                <w:p w14:paraId="01E0E0C1" w14:textId="696995A2"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Φ3×</w:t>
                  </w:r>
                  <w:r w:rsidRPr="00C33842">
                    <w:rPr>
                      <w:rFonts w:ascii="Times New Roman" w:hAnsi="Times New Roman" w:cs="Times New Roman" w:hint="eastAsia"/>
                    </w:rPr>
                    <w:t>3</w:t>
                  </w:r>
                </w:p>
              </w:tc>
              <w:tc>
                <w:tcPr>
                  <w:tcW w:w="950" w:type="pct"/>
                  <w:vAlign w:val="center"/>
                </w:tcPr>
                <w:p w14:paraId="70EAAF89" w14:textId="12146D7B"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49</w:t>
                  </w:r>
                </w:p>
              </w:tc>
              <w:tc>
                <w:tcPr>
                  <w:tcW w:w="585" w:type="pct"/>
                  <w:vAlign w:val="center"/>
                </w:tcPr>
                <w:p w14:paraId="4B22105A" w14:textId="519AAA9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r>
            <w:tr w:rsidR="00C33842" w:rsidRPr="00C33842" w14:paraId="4FB9D9A0" w14:textId="74DA2FE6" w:rsidTr="00C33842">
              <w:trPr>
                <w:trHeight w:val="397"/>
                <w:jc w:val="center"/>
              </w:trPr>
              <w:tc>
                <w:tcPr>
                  <w:tcW w:w="346" w:type="pct"/>
                  <w:vAlign w:val="center"/>
                </w:tcPr>
                <w:p w14:paraId="0A686292"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5</w:t>
                  </w:r>
                </w:p>
              </w:tc>
              <w:tc>
                <w:tcPr>
                  <w:tcW w:w="356" w:type="pct"/>
                  <w:vMerge/>
                  <w:vAlign w:val="center"/>
                </w:tcPr>
                <w:p w14:paraId="619A218D"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710605F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脱水机</w:t>
                  </w:r>
                </w:p>
              </w:tc>
              <w:tc>
                <w:tcPr>
                  <w:tcW w:w="799" w:type="pct"/>
                  <w:vAlign w:val="center"/>
                </w:tcPr>
                <w:p w14:paraId="0F20F76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34" w:type="pct"/>
                  <w:vAlign w:val="center"/>
                </w:tcPr>
                <w:p w14:paraId="7EC11119"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45649A2F" w14:textId="61E8344F"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50" w:type="pct"/>
                  <w:vAlign w:val="center"/>
                </w:tcPr>
                <w:p w14:paraId="6CEC13AF" w14:textId="53184A56"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w:t>
                  </w:r>
                </w:p>
              </w:tc>
              <w:tc>
                <w:tcPr>
                  <w:tcW w:w="585" w:type="pct"/>
                  <w:vAlign w:val="center"/>
                </w:tcPr>
                <w:p w14:paraId="716C7746" w14:textId="1AF07A05"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+7</w:t>
                  </w:r>
                </w:p>
              </w:tc>
            </w:tr>
            <w:tr w:rsidR="00C33842" w:rsidRPr="00C33842" w14:paraId="4C810ABA" w14:textId="6928A7D9" w:rsidTr="00C33842">
              <w:trPr>
                <w:trHeight w:val="397"/>
                <w:jc w:val="center"/>
              </w:trPr>
              <w:tc>
                <w:tcPr>
                  <w:tcW w:w="346" w:type="pct"/>
                  <w:vAlign w:val="center"/>
                </w:tcPr>
                <w:p w14:paraId="27DEBE8C"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6</w:t>
                  </w:r>
                </w:p>
              </w:tc>
              <w:tc>
                <w:tcPr>
                  <w:tcW w:w="356" w:type="pct"/>
                  <w:vMerge/>
                  <w:vAlign w:val="center"/>
                </w:tcPr>
                <w:p w14:paraId="2740B829"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78E5B251"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气流干燥机</w:t>
                  </w:r>
                </w:p>
              </w:tc>
              <w:tc>
                <w:tcPr>
                  <w:tcW w:w="799" w:type="pct"/>
                  <w:vAlign w:val="center"/>
                </w:tcPr>
                <w:p w14:paraId="1EF6BAD3"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YDGZQ4</w:t>
                  </w:r>
                </w:p>
              </w:tc>
              <w:tc>
                <w:tcPr>
                  <w:tcW w:w="934" w:type="pct"/>
                  <w:vAlign w:val="center"/>
                </w:tcPr>
                <w:p w14:paraId="7A69EB9E"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0F8E628D" w14:textId="38867171"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YDGZQ4</w:t>
                  </w:r>
                </w:p>
              </w:tc>
              <w:tc>
                <w:tcPr>
                  <w:tcW w:w="950" w:type="pct"/>
                  <w:vAlign w:val="center"/>
                </w:tcPr>
                <w:p w14:paraId="45C6D51C" w14:textId="18BACBB4"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5" w:type="pct"/>
                  <w:vAlign w:val="center"/>
                </w:tcPr>
                <w:p w14:paraId="57BC0D91" w14:textId="73562F13"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4E72253C" w14:textId="6461566E" w:rsidTr="00C33842">
              <w:trPr>
                <w:trHeight w:val="397"/>
                <w:jc w:val="center"/>
              </w:trPr>
              <w:tc>
                <w:tcPr>
                  <w:tcW w:w="346" w:type="pct"/>
                  <w:vAlign w:val="center"/>
                </w:tcPr>
                <w:p w14:paraId="0D856501"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7</w:t>
                  </w:r>
                </w:p>
              </w:tc>
              <w:tc>
                <w:tcPr>
                  <w:tcW w:w="356" w:type="pct"/>
                  <w:vMerge/>
                  <w:vAlign w:val="center"/>
                </w:tcPr>
                <w:p w14:paraId="51808C43"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4B91C952"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包装机</w:t>
                  </w:r>
                </w:p>
              </w:tc>
              <w:tc>
                <w:tcPr>
                  <w:tcW w:w="799" w:type="pct"/>
                  <w:vAlign w:val="center"/>
                </w:tcPr>
                <w:p w14:paraId="32E5269B"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34" w:type="pct"/>
                  <w:vAlign w:val="center"/>
                </w:tcPr>
                <w:p w14:paraId="1C06DDA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1</w:t>
                  </w:r>
                </w:p>
              </w:tc>
              <w:tc>
                <w:tcPr>
                  <w:tcW w:w="586" w:type="pct"/>
                  <w:vAlign w:val="center"/>
                </w:tcPr>
                <w:p w14:paraId="6ED23D6A" w14:textId="51256F16"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50" w:type="pct"/>
                  <w:vAlign w:val="center"/>
                </w:tcPr>
                <w:p w14:paraId="7967669C" w14:textId="24238FC3"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1</w:t>
                  </w:r>
                </w:p>
              </w:tc>
              <w:tc>
                <w:tcPr>
                  <w:tcW w:w="585" w:type="pct"/>
                  <w:vAlign w:val="center"/>
                </w:tcPr>
                <w:p w14:paraId="053DA33D" w14:textId="4C58EECD"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579DED23" w14:textId="28AC1681" w:rsidTr="00C33842">
              <w:trPr>
                <w:trHeight w:val="397"/>
                <w:jc w:val="center"/>
              </w:trPr>
              <w:tc>
                <w:tcPr>
                  <w:tcW w:w="346" w:type="pct"/>
                  <w:vAlign w:val="center"/>
                </w:tcPr>
                <w:p w14:paraId="0C0B5946"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8</w:t>
                  </w:r>
                </w:p>
              </w:tc>
              <w:tc>
                <w:tcPr>
                  <w:tcW w:w="356" w:type="pct"/>
                  <w:vMerge w:val="restart"/>
                  <w:vAlign w:val="center"/>
                </w:tcPr>
                <w:p w14:paraId="2A6C8A2E"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谷</w:t>
                  </w:r>
                  <w:proofErr w:type="gramStart"/>
                  <w:r w:rsidRPr="00C33842">
                    <w:rPr>
                      <w:rFonts w:ascii="Times New Roman" w:hAnsi="Times New Roman" w:cs="Times New Roman" w:hint="eastAsia"/>
                    </w:rPr>
                    <w:t>朊</w:t>
                  </w:r>
                  <w:proofErr w:type="gramEnd"/>
                  <w:r w:rsidRPr="00C33842">
                    <w:rPr>
                      <w:rFonts w:ascii="Times New Roman" w:hAnsi="Times New Roman" w:cs="Times New Roman" w:hint="eastAsia"/>
                    </w:rPr>
                    <w:t>粉生产线</w:t>
                  </w:r>
                </w:p>
              </w:tc>
              <w:tc>
                <w:tcPr>
                  <w:tcW w:w="444" w:type="pct"/>
                  <w:vAlign w:val="center"/>
                </w:tcPr>
                <w:p w14:paraId="20FDBF95"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脱水造粒机</w:t>
                  </w:r>
                </w:p>
              </w:tc>
              <w:tc>
                <w:tcPr>
                  <w:tcW w:w="799" w:type="pct"/>
                  <w:vAlign w:val="center"/>
                </w:tcPr>
                <w:p w14:paraId="41AB8BCC"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GHQL500</w:t>
                  </w:r>
                </w:p>
              </w:tc>
              <w:tc>
                <w:tcPr>
                  <w:tcW w:w="934" w:type="pct"/>
                  <w:vAlign w:val="center"/>
                </w:tcPr>
                <w:p w14:paraId="6D1EF4B0"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76F4A8D6" w14:textId="034EED7B"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GHQL500</w:t>
                  </w:r>
                </w:p>
              </w:tc>
              <w:tc>
                <w:tcPr>
                  <w:tcW w:w="950" w:type="pct"/>
                  <w:vAlign w:val="center"/>
                </w:tcPr>
                <w:p w14:paraId="1EC3A8E7" w14:textId="05F93FA9"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5" w:type="pct"/>
                  <w:vAlign w:val="center"/>
                </w:tcPr>
                <w:p w14:paraId="6CE8274E" w14:textId="0ACE14E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5A704057" w14:textId="2138D060" w:rsidTr="00C33842">
              <w:trPr>
                <w:trHeight w:val="397"/>
                <w:jc w:val="center"/>
              </w:trPr>
              <w:tc>
                <w:tcPr>
                  <w:tcW w:w="346" w:type="pct"/>
                  <w:vAlign w:val="center"/>
                </w:tcPr>
                <w:p w14:paraId="609F3274"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9</w:t>
                  </w:r>
                </w:p>
              </w:tc>
              <w:tc>
                <w:tcPr>
                  <w:tcW w:w="356" w:type="pct"/>
                  <w:vMerge/>
                  <w:vAlign w:val="center"/>
                </w:tcPr>
                <w:p w14:paraId="565F64B4"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24A7420E"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气流干燥机</w:t>
                  </w:r>
                </w:p>
              </w:tc>
              <w:tc>
                <w:tcPr>
                  <w:tcW w:w="799" w:type="pct"/>
                  <w:vAlign w:val="center"/>
                </w:tcPr>
                <w:p w14:paraId="3F9DE5C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YDGZQ4</w:t>
                  </w:r>
                </w:p>
              </w:tc>
              <w:tc>
                <w:tcPr>
                  <w:tcW w:w="934" w:type="pct"/>
                  <w:vAlign w:val="center"/>
                </w:tcPr>
                <w:p w14:paraId="2785FE0F"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06AF67D7" w14:textId="460BDDCF"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YDGZQ4</w:t>
                  </w:r>
                </w:p>
              </w:tc>
              <w:tc>
                <w:tcPr>
                  <w:tcW w:w="950" w:type="pct"/>
                  <w:vAlign w:val="center"/>
                </w:tcPr>
                <w:p w14:paraId="758E9720" w14:textId="50492D7F"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5" w:type="pct"/>
                  <w:vAlign w:val="center"/>
                </w:tcPr>
                <w:p w14:paraId="1B9EC23A" w14:textId="1F04A103"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2576E0B9" w14:textId="348DEC42" w:rsidTr="00C33842">
              <w:trPr>
                <w:trHeight w:val="397"/>
                <w:jc w:val="center"/>
              </w:trPr>
              <w:tc>
                <w:tcPr>
                  <w:tcW w:w="346" w:type="pct"/>
                  <w:vAlign w:val="center"/>
                </w:tcPr>
                <w:p w14:paraId="1F6140F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10</w:t>
                  </w:r>
                </w:p>
              </w:tc>
              <w:tc>
                <w:tcPr>
                  <w:tcW w:w="356" w:type="pct"/>
                  <w:vMerge/>
                  <w:vAlign w:val="center"/>
                </w:tcPr>
                <w:p w14:paraId="71062B21"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14B1844E"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成品筛</w:t>
                  </w:r>
                </w:p>
              </w:tc>
              <w:tc>
                <w:tcPr>
                  <w:tcW w:w="799" w:type="pct"/>
                  <w:vAlign w:val="center"/>
                </w:tcPr>
                <w:p w14:paraId="792D6CCA"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w:t>
                  </w:r>
                  <w:r w:rsidRPr="00C33842">
                    <w:rPr>
                      <w:rFonts w:ascii="Times New Roman" w:hAnsi="Times New Roman" w:cs="Times New Roman" w:hint="eastAsia"/>
                    </w:rPr>
                    <w:t>1.2</w:t>
                  </w:r>
                  <w:r w:rsidRPr="00C33842">
                    <w:rPr>
                      <w:rFonts w:ascii="Times New Roman" w:hAnsi="Times New Roman" w:cs="Times New Roman"/>
                    </w:rPr>
                    <w:t>×</w:t>
                  </w:r>
                  <w:r w:rsidRPr="00C33842">
                    <w:rPr>
                      <w:rFonts w:ascii="Times New Roman" w:hAnsi="Times New Roman" w:cs="Times New Roman" w:hint="eastAsia"/>
                    </w:rPr>
                    <w:t>1.2</w:t>
                  </w:r>
                </w:p>
              </w:tc>
              <w:tc>
                <w:tcPr>
                  <w:tcW w:w="934" w:type="pct"/>
                  <w:vAlign w:val="center"/>
                </w:tcPr>
                <w:p w14:paraId="5EB37406"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3A59237C" w14:textId="226353DB"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Φ</w:t>
                  </w:r>
                  <w:r w:rsidRPr="00C33842">
                    <w:rPr>
                      <w:rFonts w:ascii="Times New Roman" w:hAnsi="Times New Roman" w:cs="Times New Roman" w:hint="eastAsia"/>
                    </w:rPr>
                    <w:t>1.2</w:t>
                  </w:r>
                  <w:r w:rsidRPr="00C33842">
                    <w:rPr>
                      <w:rFonts w:ascii="Times New Roman" w:hAnsi="Times New Roman" w:cs="Times New Roman"/>
                    </w:rPr>
                    <w:t>×</w:t>
                  </w:r>
                  <w:r w:rsidRPr="00C33842">
                    <w:rPr>
                      <w:rFonts w:ascii="Times New Roman" w:hAnsi="Times New Roman" w:cs="Times New Roman" w:hint="eastAsia"/>
                    </w:rPr>
                    <w:t>1.2</w:t>
                  </w:r>
                </w:p>
              </w:tc>
              <w:tc>
                <w:tcPr>
                  <w:tcW w:w="950" w:type="pct"/>
                  <w:vAlign w:val="center"/>
                </w:tcPr>
                <w:p w14:paraId="4F4C0F50" w14:textId="5794AF8E"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5" w:type="pct"/>
                  <w:vAlign w:val="center"/>
                </w:tcPr>
                <w:p w14:paraId="43AD7ADD" w14:textId="0FA1A152"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C33842" w14:paraId="38BB55F0" w14:textId="714F56C9" w:rsidTr="00C33842">
              <w:trPr>
                <w:trHeight w:val="397"/>
                <w:jc w:val="center"/>
              </w:trPr>
              <w:tc>
                <w:tcPr>
                  <w:tcW w:w="346" w:type="pct"/>
                  <w:vAlign w:val="center"/>
                </w:tcPr>
                <w:p w14:paraId="5C97EB2D"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11</w:t>
                  </w:r>
                </w:p>
              </w:tc>
              <w:tc>
                <w:tcPr>
                  <w:tcW w:w="356" w:type="pct"/>
                  <w:vMerge/>
                  <w:vAlign w:val="center"/>
                </w:tcPr>
                <w:p w14:paraId="4B26129C"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0EA4CEC8"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面筋回收筛</w:t>
                  </w:r>
                </w:p>
              </w:tc>
              <w:tc>
                <w:tcPr>
                  <w:tcW w:w="799" w:type="pct"/>
                  <w:vAlign w:val="center"/>
                </w:tcPr>
                <w:p w14:paraId="639D758B"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34" w:type="pct"/>
                  <w:vAlign w:val="center"/>
                </w:tcPr>
                <w:p w14:paraId="2AB339C0"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5D8492D5" w14:textId="7E1FC0DC"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50" w:type="pct"/>
                  <w:vAlign w:val="center"/>
                </w:tcPr>
                <w:p w14:paraId="3E1470F8" w14:textId="289A95A1"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0</w:t>
                  </w:r>
                </w:p>
              </w:tc>
              <w:tc>
                <w:tcPr>
                  <w:tcW w:w="585" w:type="pct"/>
                  <w:vAlign w:val="center"/>
                </w:tcPr>
                <w:p w14:paraId="0BC14972" w14:textId="2038205F"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未建</w:t>
                  </w:r>
                </w:p>
              </w:tc>
            </w:tr>
            <w:tr w:rsidR="00C33842" w:rsidRPr="00C33842" w14:paraId="354E518E" w14:textId="112B4799" w:rsidTr="00C33842">
              <w:trPr>
                <w:trHeight w:val="397"/>
                <w:jc w:val="center"/>
              </w:trPr>
              <w:tc>
                <w:tcPr>
                  <w:tcW w:w="346" w:type="pct"/>
                  <w:vAlign w:val="center"/>
                </w:tcPr>
                <w:p w14:paraId="05DCB434"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12</w:t>
                  </w:r>
                </w:p>
              </w:tc>
              <w:tc>
                <w:tcPr>
                  <w:tcW w:w="356" w:type="pct"/>
                  <w:vMerge/>
                  <w:vAlign w:val="center"/>
                </w:tcPr>
                <w:p w14:paraId="7EF9E476"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53BE7E33"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粉碎机</w:t>
                  </w:r>
                </w:p>
              </w:tc>
              <w:tc>
                <w:tcPr>
                  <w:tcW w:w="799" w:type="pct"/>
                  <w:vAlign w:val="center"/>
                </w:tcPr>
                <w:p w14:paraId="4DFC43C4"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SD-800</w:t>
                  </w:r>
                </w:p>
              </w:tc>
              <w:tc>
                <w:tcPr>
                  <w:tcW w:w="934" w:type="pct"/>
                  <w:vAlign w:val="center"/>
                </w:tcPr>
                <w:p w14:paraId="61C09CDA"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6" w:type="pct"/>
                  <w:vAlign w:val="center"/>
                </w:tcPr>
                <w:p w14:paraId="5B2C80DE" w14:textId="04E9594F"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SD-800</w:t>
                  </w:r>
                </w:p>
              </w:tc>
              <w:tc>
                <w:tcPr>
                  <w:tcW w:w="950" w:type="pct"/>
                  <w:vAlign w:val="center"/>
                </w:tcPr>
                <w:p w14:paraId="4D6CEACA" w14:textId="0713EB64"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w:t>
                  </w:r>
                </w:p>
              </w:tc>
              <w:tc>
                <w:tcPr>
                  <w:tcW w:w="585" w:type="pct"/>
                  <w:vAlign w:val="center"/>
                </w:tcPr>
                <w:p w14:paraId="4466805D" w14:textId="636E9E00"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r w:rsidR="00C33842" w:rsidRPr="00983A16" w14:paraId="3727E529" w14:textId="2B574A13" w:rsidTr="00C33842">
              <w:trPr>
                <w:trHeight w:val="397"/>
                <w:jc w:val="center"/>
              </w:trPr>
              <w:tc>
                <w:tcPr>
                  <w:tcW w:w="346" w:type="pct"/>
                  <w:vAlign w:val="center"/>
                </w:tcPr>
                <w:p w14:paraId="189B7FD1"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13</w:t>
                  </w:r>
                </w:p>
              </w:tc>
              <w:tc>
                <w:tcPr>
                  <w:tcW w:w="356" w:type="pct"/>
                  <w:vMerge/>
                  <w:vAlign w:val="center"/>
                </w:tcPr>
                <w:p w14:paraId="2083367E" w14:textId="77777777" w:rsidR="00C33842" w:rsidRPr="00C33842" w:rsidRDefault="00C33842" w:rsidP="00C33842">
                  <w:pPr>
                    <w:pStyle w:val="ac"/>
                    <w:spacing w:after="0"/>
                    <w:jc w:val="center"/>
                    <w:rPr>
                      <w:rFonts w:ascii="Times New Roman" w:hAnsi="Times New Roman" w:cs="Times New Roman"/>
                    </w:rPr>
                  </w:pPr>
                </w:p>
              </w:tc>
              <w:tc>
                <w:tcPr>
                  <w:tcW w:w="444" w:type="pct"/>
                  <w:vAlign w:val="center"/>
                </w:tcPr>
                <w:p w14:paraId="64CE30C6"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包装机</w:t>
                  </w:r>
                </w:p>
              </w:tc>
              <w:tc>
                <w:tcPr>
                  <w:tcW w:w="799" w:type="pct"/>
                  <w:vAlign w:val="center"/>
                </w:tcPr>
                <w:p w14:paraId="55321430"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34" w:type="pct"/>
                  <w:vAlign w:val="center"/>
                </w:tcPr>
                <w:p w14:paraId="7D3D63BB" w14:textId="77777777"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1</w:t>
                  </w:r>
                </w:p>
              </w:tc>
              <w:tc>
                <w:tcPr>
                  <w:tcW w:w="586" w:type="pct"/>
                  <w:vAlign w:val="center"/>
                </w:tcPr>
                <w:p w14:paraId="4509C478" w14:textId="223A1DF1"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w:t>
                  </w:r>
                </w:p>
              </w:tc>
              <w:tc>
                <w:tcPr>
                  <w:tcW w:w="950" w:type="pct"/>
                  <w:vAlign w:val="center"/>
                </w:tcPr>
                <w:p w14:paraId="29FB553E" w14:textId="2A9B6C63"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rPr>
                    <w:t>1</w:t>
                  </w:r>
                </w:p>
              </w:tc>
              <w:tc>
                <w:tcPr>
                  <w:tcW w:w="585" w:type="pct"/>
                  <w:vAlign w:val="center"/>
                </w:tcPr>
                <w:p w14:paraId="4EC19005" w14:textId="25B04F5A" w:rsidR="00C33842" w:rsidRPr="00C33842" w:rsidRDefault="00C33842" w:rsidP="00C33842">
                  <w:pPr>
                    <w:pStyle w:val="ac"/>
                    <w:spacing w:after="0"/>
                    <w:jc w:val="center"/>
                    <w:rPr>
                      <w:rFonts w:ascii="Times New Roman" w:hAnsi="Times New Roman" w:cs="Times New Roman"/>
                    </w:rPr>
                  </w:pPr>
                  <w:r w:rsidRPr="00C33842">
                    <w:rPr>
                      <w:rFonts w:ascii="Times New Roman" w:hAnsi="Times New Roman" w:cs="Times New Roman" w:hint="eastAsia"/>
                    </w:rPr>
                    <w:t>一致</w:t>
                  </w:r>
                </w:p>
              </w:tc>
            </w:tr>
          </w:tbl>
          <w:p w14:paraId="4D2DFA24" w14:textId="7B1AFC5B" w:rsidR="00C33842" w:rsidRPr="00C33842" w:rsidRDefault="00000000" w:rsidP="00C33842">
            <w:pPr>
              <w:spacing w:after="0" w:line="460" w:lineRule="exact"/>
              <w:ind w:firstLineChars="200" w:firstLine="480"/>
              <w:jc w:val="both"/>
              <w:rPr>
                <w:rFonts w:ascii="Times New Roman" w:eastAsia="宋体" w:hAnsi="Times New Roman"/>
                <w:sz w:val="24"/>
                <w:szCs w:val="24"/>
              </w:rPr>
            </w:pPr>
            <w:r w:rsidRPr="00C33842">
              <w:rPr>
                <w:rFonts w:ascii="Times New Roman" w:eastAsia="宋体" w:hAnsi="Times New Roman" w:hint="eastAsia"/>
                <w:sz w:val="24"/>
                <w:szCs w:val="24"/>
              </w:rPr>
              <w:t>注：</w:t>
            </w:r>
            <w:bookmarkStart w:id="11" w:name="OLE_LINK3"/>
            <w:r w:rsidRPr="00C33842">
              <w:rPr>
                <w:rFonts w:ascii="Times New Roman" w:eastAsia="宋体" w:hAnsi="Times New Roman" w:hint="eastAsia"/>
                <w:sz w:val="24"/>
                <w:szCs w:val="24"/>
              </w:rPr>
              <w:t>本</w:t>
            </w:r>
            <w:proofErr w:type="gramStart"/>
            <w:r w:rsidRPr="00C33842">
              <w:rPr>
                <w:rFonts w:ascii="Times New Roman" w:eastAsia="宋体" w:hAnsi="Times New Roman" w:hint="eastAsia"/>
                <w:sz w:val="24"/>
                <w:szCs w:val="24"/>
              </w:rPr>
              <w:t>项目环</w:t>
            </w:r>
            <w:proofErr w:type="gramEnd"/>
            <w:r w:rsidRPr="00C33842">
              <w:rPr>
                <w:rFonts w:ascii="Times New Roman" w:eastAsia="宋体" w:hAnsi="Times New Roman" w:hint="eastAsia"/>
                <w:sz w:val="24"/>
                <w:szCs w:val="24"/>
              </w:rPr>
              <w:t>评中</w:t>
            </w:r>
            <w:r w:rsidR="00C33842" w:rsidRPr="00C33842">
              <w:rPr>
                <w:rFonts w:ascii="Times New Roman" w:eastAsia="宋体" w:hAnsi="Times New Roman" w:hint="eastAsia"/>
                <w:sz w:val="24"/>
                <w:szCs w:val="24"/>
              </w:rPr>
              <w:t>面粉仓</w:t>
            </w:r>
            <w:r w:rsidR="00C33842" w:rsidRPr="00C33842">
              <w:rPr>
                <w:rFonts w:ascii="Times New Roman" w:eastAsia="宋体" w:hAnsi="Times New Roman" w:hint="eastAsia"/>
                <w:sz w:val="24"/>
                <w:szCs w:val="24"/>
              </w:rPr>
              <w:t>12</w:t>
            </w:r>
            <w:r w:rsidR="00C33842" w:rsidRPr="00C33842">
              <w:rPr>
                <w:rFonts w:ascii="Times New Roman" w:eastAsia="宋体" w:hAnsi="Times New Roman" w:hint="eastAsia"/>
                <w:sz w:val="24"/>
                <w:szCs w:val="24"/>
              </w:rPr>
              <w:t>台、脱水机</w:t>
            </w:r>
            <w:r w:rsidR="00C33842" w:rsidRPr="00C33842">
              <w:rPr>
                <w:rFonts w:ascii="Times New Roman" w:eastAsia="宋体" w:hAnsi="Times New Roman" w:hint="eastAsia"/>
                <w:sz w:val="24"/>
                <w:szCs w:val="24"/>
              </w:rPr>
              <w:t>1</w:t>
            </w:r>
            <w:r w:rsidR="00C33842" w:rsidRPr="00C33842">
              <w:rPr>
                <w:rFonts w:ascii="Times New Roman" w:eastAsia="宋体" w:hAnsi="Times New Roman" w:hint="eastAsia"/>
                <w:sz w:val="24"/>
                <w:szCs w:val="24"/>
              </w:rPr>
              <w:t>台、沉淀罐</w:t>
            </w:r>
            <w:r w:rsidR="00C33842" w:rsidRPr="00C33842">
              <w:rPr>
                <w:rFonts w:ascii="Times New Roman" w:eastAsia="宋体" w:hAnsi="Times New Roman"/>
                <w:sz w:val="24"/>
                <w:szCs w:val="24"/>
              </w:rPr>
              <w:t>50</w:t>
            </w:r>
            <w:r w:rsidR="00C33842" w:rsidRPr="00C33842">
              <w:rPr>
                <w:rFonts w:ascii="Times New Roman" w:eastAsia="宋体" w:hAnsi="Times New Roman" w:hint="eastAsia"/>
                <w:sz w:val="24"/>
                <w:szCs w:val="24"/>
              </w:rPr>
              <w:t>台、面筋回收</w:t>
            </w:r>
            <w:proofErr w:type="gramStart"/>
            <w:r w:rsidR="00C33842" w:rsidRPr="00C33842">
              <w:rPr>
                <w:rFonts w:ascii="Times New Roman" w:eastAsia="宋体" w:hAnsi="Times New Roman" w:hint="eastAsia"/>
                <w:sz w:val="24"/>
                <w:szCs w:val="24"/>
              </w:rPr>
              <w:t>筛</w:t>
            </w:r>
            <w:proofErr w:type="gramEnd"/>
            <w:r w:rsidR="00C33842" w:rsidRPr="00C33842">
              <w:rPr>
                <w:rFonts w:ascii="Times New Roman" w:eastAsia="宋体" w:hAnsi="Times New Roman" w:hint="eastAsia"/>
                <w:sz w:val="24"/>
                <w:szCs w:val="24"/>
              </w:rPr>
              <w:t>1</w:t>
            </w:r>
            <w:r w:rsidR="00C33842" w:rsidRPr="00C33842">
              <w:rPr>
                <w:rFonts w:ascii="Times New Roman" w:eastAsia="宋体" w:hAnsi="Times New Roman" w:hint="eastAsia"/>
                <w:sz w:val="24"/>
                <w:szCs w:val="24"/>
              </w:rPr>
              <w:t>台，企业项目实际建设中新增</w:t>
            </w:r>
            <w:r w:rsidR="00C33842" w:rsidRPr="00C33842">
              <w:rPr>
                <w:rFonts w:ascii="Times New Roman" w:eastAsia="宋体" w:hAnsi="Times New Roman" w:hint="eastAsia"/>
                <w:sz w:val="24"/>
                <w:szCs w:val="24"/>
              </w:rPr>
              <w:t>1</w:t>
            </w:r>
            <w:r w:rsidR="00C33842" w:rsidRPr="00C33842">
              <w:rPr>
                <w:rFonts w:ascii="Times New Roman" w:eastAsia="宋体" w:hAnsi="Times New Roman" w:hint="eastAsia"/>
                <w:sz w:val="24"/>
                <w:szCs w:val="24"/>
              </w:rPr>
              <w:t>台备用面粉仓，新增</w:t>
            </w:r>
            <w:r w:rsidR="00C33842" w:rsidRPr="00C33842">
              <w:rPr>
                <w:rFonts w:ascii="Times New Roman" w:eastAsia="宋体" w:hAnsi="Times New Roman" w:hint="eastAsia"/>
                <w:sz w:val="24"/>
                <w:szCs w:val="24"/>
              </w:rPr>
              <w:t>7</w:t>
            </w:r>
            <w:r w:rsidR="00C33842" w:rsidRPr="00C33842">
              <w:rPr>
                <w:rFonts w:ascii="Times New Roman" w:eastAsia="宋体" w:hAnsi="Times New Roman" w:hint="eastAsia"/>
                <w:sz w:val="24"/>
                <w:szCs w:val="24"/>
              </w:rPr>
              <w:t>台脱水机，减少</w:t>
            </w:r>
            <w:r w:rsidR="00C33842" w:rsidRPr="00C33842">
              <w:rPr>
                <w:rFonts w:ascii="Times New Roman" w:eastAsia="宋体" w:hAnsi="Times New Roman" w:hint="eastAsia"/>
                <w:sz w:val="24"/>
                <w:szCs w:val="24"/>
              </w:rPr>
              <w:t>1</w:t>
            </w:r>
            <w:r w:rsidR="00C33842" w:rsidRPr="00C33842">
              <w:rPr>
                <w:rFonts w:ascii="Times New Roman" w:eastAsia="宋体" w:hAnsi="Times New Roman" w:hint="eastAsia"/>
                <w:sz w:val="24"/>
                <w:szCs w:val="24"/>
              </w:rPr>
              <w:t>台沉淀罐，面筋回收</w:t>
            </w:r>
            <w:proofErr w:type="gramStart"/>
            <w:r w:rsidR="00C33842" w:rsidRPr="00C33842">
              <w:rPr>
                <w:rFonts w:ascii="Times New Roman" w:eastAsia="宋体" w:hAnsi="Times New Roman" w:hint="eastAsia"/>
                <w:sz w:val="24"/>
                <w:szCs w:val="24"/>
              </w:rPr>
              <w:t>筛</w:t>
            </w:r>
            <w:proofErr w:type="gramEnd"/>
            <w:r w:rsidR="00C33842" w:rsidRPr="00C33842">
              <w:rPr>
                <w:rFonts w:ascii="Times New Roman" w:eastAsia="宋体" w:hAnsi="Times New Roman" w:hint="eastAsia"/>
                <w:sz w:val="24"/>
                <w:szCs w:val="24"/>
              </w:rPr>
              <w:t>未建</w:t>
            </w:r>
            <w:r w:rsidR="009A476E">
              <w:rPr>
                <w:rFonts w:ascii="Times New Roman" w:eastAsia="宋体" w:hAnsi="Times New Roman" w:hint="eastAsia"/>
                <w:sz w:val="24"/>
                <w:szCs w:val="24"/>
              </w:rPr>
              <w:t>，</w:t>
            </w:r>
            <w:r w:rsidR="009A476E" w:rsidRPr="00134F20">
              <w:rPr>
                <w:rFonts w:ascii="Times New Roman" w:eastAsia="宋体" w:hAnsi="Times New Roman" w:hint="eastAsia"/>
                <w:sz w:val="24"/>
                <w:szCs w:val="24"/>
              </w:rPr>
              <w:t>增加脱水机从而提高脱水效率</w:t>
            </w:r>
            <w:r w:rsidR="00C33842" w:rsidRPr="00134F20">
              <w:rPr>
                <w:rFonts w:ascii="Times New Roman" w:eastAsia="宋体" w:hAnsi="Times New Roman" w:hint="eastAsia"/>
                <w:sz w:val="24"/>
                <w:szCs w:val="24"/>
              </w:rPr>
              <w:t>，</w:t>
            </w:r>
            <w:r w:rsidR="003E340D" w:rsidRPr="00134F20">
              <w:rPr>
                <w:rFonts w:ascii="Times New Roman" w:eastAsia="宋体" w:hAnsi="Times New Roman" w:hint="eastAsia"/>
                <w:sz w:val="24"/>
                <w:szCs w:val="24"/>
              </w:rPr>
              <w:t>决定产能的主要</w:t>
            </w:r>
            <w:r w:rsidR="00C33842" w:rsidRPr="00134F20">
              <w:rPr>
                <w:rFonts w:ascii="Times New Roman" w:eastAsia="宋体" w:hAnsi="Times New Roman" w:hint="eastAsia"/>
                <w:sz w:val="24"/>
                <w:szCs w:val="24"/>
              </w:rPr>
              <w:t>设备为和面机、脱水造粒机，设备数量及型号与环评一</w:t>
            </w:r>
            <w:r w:rsidR="00C33842" w:rsidRPr="003E340D">
              <w:rPr>
                <w:rFonts w:ascii="Times New Roman" w:eastAsia="宋体" w:hAnsi="Times New Roman" w:hint="eastAsia"/>
                <w:sz w:val="24"/>
                <w:szCs w:val="24"/>
              </w:rPr>
              <w:t>致，原</w:t>
            </w:r>
            <w:r w:rsidR="00C33842" w:rsidRPr="00C33842">
              <w:rPr>
                <w:rFonts w:ascii="Times New Roman" w:eastAsia="宋体" w:hAnsi="Times New Roman" w:hint="eastAsia"/>
                <w:sz w:val="24"/>
                <w:szCs w:val="24"/>
              </w:rPr>
              <w:t>辅料</w:t>
            </w:r>
            <w:proofErr w:type="gramStart"/>
            <w:r w:rsidR="00C33842" w:rsidRPr="00C33842">
              <w:rPr>
                <w:rFonts w:ascii="Times New Roman" w:eastAsia="宋体" w:hAnsi="Times New Roman" w:hint="eastAsia"/>
                <w:sz w:val="24"/>
                <w:szCs w:val="24"/>
              </w:rPr>
              <w:t>用量跟环评</w:t>
            </w:r>
            <w:proofErr w:type="gramEnd"/>
            <w:r w:rsidR="00C33842" w:rsidRPr="00C33842">
              <w:rPr>
                <w:rFonts w:ascii="Times New Roman" w:eastAsia="宋体" w:hAnsi="Times New Roman" w:hint="eastAsia"/>
                <w:sz w:val="24"/>
                <w:szCs w:val="24"/>
              </w:rPr>
              <w:t>一致无变化，不改变</w:t>
            </w:r>
            <w:r w:rsidR="009A476E">
              <w:rPr>
                <w:rFonts w:ascii="Times New Roman" w:eastAsia="宋体" w:hAnsi="Times New Roman" w:hint="eastAsia"/>
                <w:sz w:val="24"/>
                <w:szCs w:val="24"/>
              </w:rPr>
              <w:t>环</w:t>
            </w:r>
            <w:proofErr w:type="gramStart"/>
            <w:r w:rsidR="009A476E">
              <w:rPr>
                <w:rFonts w:ascii="Times New Roman" w:eastAsia="宋体" w:hAnsi="Times New Roman" w:hint="eastAsia"/>
                <w:sz w:val="24"/>
                <w:szCs w:val="24"/>
              </w:rPr>
              <w:t>评</w:t>
            </w:r>
            <w:r w:rsidR="00C33842" w:rsidRPr="00C33842">
              <w:rPr>
                <w:rFonts w:ascii="Times New Roman" w:eastAsia="宋体" w:hAnsi="Times New Roman" w:hint="eastAsia"/>
                <w:sz w:val="24"/>
                <w:szCs w:val="24"/>
              </w:rPr>
              <w:t>设计</w:t>
            </w:r>
            <w:proofErr w:type="gramEnd"/>
            <w:r w:rsidR="00C33842" w:rsidRPr="00C33842">
              <w:rPr>
                <w:rFonts w:ascii="Times New Roman" w:eastAsia="宋体" w:hAnsi="Times New Roman" w:hint="eastAsia"/>
                <w:sz w:val="24"/>
                <w:szCs w:val="24"/>
              </w:rPr>
              <w:t>产能，不增加产污。</w:t>
            </w:r>
          </w:p>
          <w:p w14:paraId="5655A272" w14:textId="2E77530D" w:rsidR="000C33F9" w:rsidRPr="006C5839" w:rsidRDefault="00D1439C" w:rsidP="00C33842">
            <w:pPr>
              <w:spacing w:after="0" w:line="460" w:lineRule="exact"/>
              <w:ind w:firstLineChars="200" w:firstLine="480"/>
              <w:jc w:val="both"/>
              <w:rPr>
                <w:rFonts w:ascii="Times New Roman" w:eastAsia="宋体" w:hAnsi="Times New Roman"/>
                <w:sz w:val="24"/>
                <w:szCs w:val="24"/>
              </w:rPr>
            </w:pPr>
            <w:bookmarkStart w:id="12" w:name="OLE_LINK10"/>
            <w:r w:rsidRPr="00134F20">
              <w:rPr>
                <w:rFonts w:ascii="Times New Roman" w:eastAsia="宋体" w:hAnsi="Times New Roman"/>
                <w:sz w:val="24"/>
                <w:szCs w:val="24"/>
              </w:rPr>
              <w:t>根据《</w:t>
            </w:r>
            <w:r w:rsidRPr="00134F20">
              <w:rPr>
                <w:rFonts w:ascii="Times New Roman" w:eastAsia="宋体" w:hAnsi="Times New Roman" w:hint="eastAsia"/>
                <w:sz w:val="24"/>
                <w:szCs w:val="24"/>
              </w:rPr>
              <w:t>关于印发淀粉等五个行业建设项目重大变动清单的通知</w:t>
            </w:r>
            <w:r w:rsidRPr="00134F20">
              <w:rPr>
                <w:rFonts w:ascii="Times New Roman" w:eastAsia="宋体" w:hAnsi="Times New Roman"/>
                <w:sz w:val="24"/>
                <w:szCs w:val="24"/>
              </w:rPr>
              <w:t>》（</w:t>
            </w:r>
            <w:proofErr w:type="gramStart"/>
            <w:r w:rsidRPr="00134F20">
              <w:rPr>
                <w:rFonts w:ascii="Times New Roman" w:eastAsia="宋体" w:hAnsi="Times New Roman" w:hint="eastAsia"/>
                <w:sz w:val="24"/>
                <w:szCs w:val="24"/>
              </w:rPr>
              <w:t>环办环评函</w:t>
            </w:r>
            <w:proofErr w:type="gramEnd"/>
            <w:r w:rsidRPr="00134F20">
              <w:rPr>
                <w:rFonts w:ascii="Times New Roman" w:eastAsia="宋体" w:hAnsi="Times New Roman" w:hint="eastAsia"/>
                <w:sz w:val="24"/>
                <w:szCs w:val="24"/>
              </w:rPr>
              <w:t>〔</w:t>
            </w:r>
            <w:r w:rsidRPr="00134F20">
              <w:rPr>
                <w:rFonts w:ascii="Times New Roman" w:eastAsia="宋体" w:hAnsi="Times New Roman" w:hint="eastAsia"/>
                <w:sz w:val="24"/>
                <w:szCs w:val="24"/>
              </w:rPr>
              <w:t>2019</w:t>
            </w:r>
            <w:r w:rsidRPr="00134F20">
              <w:rPr>
                <w:rFonts w:ascii="Times New Roman" w:eastAsia="宋体" w:hAnsi="Times New Roman" w:hint="eastAsia"/>
                <w:sz w:val="24"/>
                <w:szCs w:val="24"/>
              </w:rPr>
              <w:t>〕</w:t>
            </w:r>
            <w:r w:rsidRPr="00134F20">
              <w:rPr>
                <w:rFonts w:ascii="Times New Roman" w:eastAsia="宋体" w:hAnsi="Times New Roman" w:hint="eastAsia"/>
                <w:sz w:val="24"/>
                <w:szCs w:val="24"/>
              </w:rPr>
              <w:t>934</w:t>
            </w:r>
            <w:r w:rsidRPr="00134F20">
              <w:rPr>
                <w:rFonts w:ascii="Times New Roman" w:eastAsia="宋体" w:hAnsi="Times New Roman" w:hint="eastAsia"/>
                <w:sz w:val="24"/>
                <w:szCs w:val="24"/>
              </w:rPr>
              <w:t>号</w:t>
            </w:r>
            <w:r w:rsidRPr="00134F20">
              <w:rPr>
                <w:rFonts w:ascii="Times New Roman" w:eastAsia="宋体" w:hAnsi="Times New Roman"/>
                <w:sz w:val="24"/>
                <w:szCs w:val="24"/>
              </w:rPr>
              <w:t>）</w:t>
            </w:r>
            <w:r w:rsidRPr="00134F20">
              <w:rPr>
                <w:rFonts w:ascii="Times New Roman" w:eastAsia="宋体" w:hAnsi="Times New Roman" w:hint="eastAsia"/>
                <w:sz w:val="24"/>
                <w:szCs w:val="24"/>
              </w:rPr>
              <w:t>其中生产工艺要求为：“</w:t>
            </w:r>
            <w:r w:rsidRPr="00134F20">
              <w:rPr>
                <w:rFonts w:ascii="Times New Roman" w:eastAsia="宋体" w:hAnsi="Times New Roman"/>
                <w:sz w:val="24"/>
                <w:szCs w:val="24"/>
              </w:rPr>
              <w:t>3.</w:t>
            </w:r>
            <w:r w:rsidRPr="00134F20">
              <w:rPr>
                <w:rFonts w:ascii="Times New Roman" w:eastAsia="宋体" w:hAnsi="Times New Roman" w:hint="eastAsia"/>
                <w:sz w:val="24"/>
                <w:szCs w:val="24"/>
              </w:rPr>
              <w:t>原料变更导致新增污染物项目或排放量增加。</w:t>
            </w:r>
            <w:r w:rsidRPr="00134F20">
              <w:rPr>
                <w:rFonts w:ascii="Times New Roman" w:eastAsia="宋体" w:hAnsi="Times New Roman"/>
                <w:sz w:val="24"/>
                <w:szCs w:val="24"/>
              </w:rPr>
              <w:t>4.</w:t>
            </w:r>
            <w:r w:rsidRPr="00134F20">
              <w:rPr>
                <w:rFonts w:ascii="Times New Roman" w:eastAsia="宋体" w:hAnsi="Times New Roman" w:hint="eastAsia"/>
                <w:sz w:val="24"/>
                <w:szCs w:val="24"/>
              </w:rPr>
              <w:t>因辅料或产品改变新增工艺设备或变更生产工艺，并导致新增污染物项目或污染物排放量增加。</w:t>
            </w:r>
            <w:r w:rsidRPr="00134F20">
              <w:rPr>
                <w:rFonts w:ascii="Times New Roman" w:eastAsia="宋体" w:hAnsi="Times New Roman"/>
                <w:sz w:val="24"/>
                <w:szCs w:val="24"/>
              </w:rPr>
              <w:t>5.</w:t>
            </w:r>
            <w:r w:rsidRPr="00134F20">
              <w:rPr>
                <w:rFonts w:ascii="Times New Roman" w:eastAsia="宋体" w:hAnsi="Times New Roman" w:hint="eastAsia"/>
                <w:sz w:val="24"/>
                <w:szCs w:val="24"/>
              </w:rPr>
              <w:t>因燃料变化，导致新增污染物项目或污染物排放量增加。”</w:t>
            </w:r>
            <w:r w:rsidR="00C33842" w:rsidRPr="00134F20">
              <w:rPr>
                <w:rFonts w:ascii="Times New Roman" w:eastAsia="宋体" w:hAnsi="Times New Roman" w:hint="eastAsia"/>
                <w:sz w:val="24"/>
                <w:szCs w:val="24"/>
              </w:rPr>
              <w:t>属于重大变动。</w:t>
            </w:r>
            <w:bookmarkEnd w:id="12"/>
            <w:r w:rsidR="00C33842" w:rsidRPr="00134F20">
              <w:rPr>
                <w:rFonts w:ascii="Times New Roman" w:eastAsia="宋体" w:hAnsi="Times New Roman" w:hint="eastAsia"/>
                <w:sz w:val="24"/>
                <w:szCs w:val="24"/>
              </w:rPr>
              <w:t>本次设备变动未</w:t>
            </w:r>
            <w:r w:rsidRPr="00134F20">
              <w:rPr>
                <w:rFonts w:ascii="Times New Roman" w:eastAsia="宋体" w:hAnsi="Times New Roman" w:hint="eastAsia"/>
                <w:sz w:val="24"/>
                <w:szCs w:val="24"/>
              </w:rPr>
              <w:t>导致新增污染物项目</w:t>
            </w:r>
            <w:r w:rsidR="00134F20">
              <w:rPr>
                <w:rFonts w:ascii="Times New Roman" w:eastAsia="宋体" w:hAnsi="Times New Roman" w:hint="eastAsia"/>
                <w:sz w:val="24"/>
                <w:szCs w:val="24"/>
              </w:rPr>
              <w:t>及</w:t>
            </w:r>
            <w:r w:rsidRPr="00134F20">
              <w:rPr>
                <w:rFonts w:ascii="Times New Roman" w:eastAsia="宋体" w:hAnsi="Times New Roman" w:hint="eastAsia"/>
                <w:sz w:val="24"/>
                <w:szCs w:val="24"/>
              </w:rPr>
              <w:t>排放量增加</w:t>
            </w:r>
            <w:r w:rsidR="00C33842" w:rsidRPr="00134F20">
              <w:rPr>
                <w:rFonts w:ascii="Times New Roman" w:eastAsia="宋体" w:hAnsi="Times New Roman" w:hint="eastAsia"/>
                <w:sz w:val="24"/>
                <w:szCs w:val="24"/>
              </w:rPr>
              <w:t>，</w:t>
            </w:r>
            <w:r w:rsidRPr="00134F20">
              <w:rPr>
                <w:rFonts w:ascii="Times New Roman" w:eastAsia="宋体" w:hAnsi="Times New Roman" w:hint="eastAsia"/>
                <w:sz w:val="24"/>
                <w:szCs w:val="24"/>
              </w:rPr>
              <w:t>因此</w:t>
            </w:r>
            <w:r w:rsidR="00C33842" w:rsidRPr="00134F20">
              <w:rPr>
                <w:rFonts w:ascii="Times New Roman" w:eastAsia="宋体" w:hAnsi="Times New Roman" w:hint="eastAsia"/>
                <w:sz w:val="24"/>
                <w:szCs w:val="24"/>
              </w:rPr>
              <w:t>不属于重大变动。</w:t>
            </w:r>
          </w:p>
          <w:bookmarkEnd w:id="11"/>
          <w:p w14:paraId="49F849BD" w14:textId="77777777" w:rsidR="000C33F9" w:rsidRPr="00382917" w:rsidRDefault="00000000">
            <w:pPr>
              <w:spacing w:after="0" w:line="460" w:lineRule="exact"/>
              <w:rPr>
                <w:rFonts w:ascii="Times New Roman" w:eastAsia="宋体" w:hAnsi="Times New Roman"/>
                <w:b/>
                <w:bCs/>
                <w:sz w:val="24"/>
                <w:szCs w:val="24"/>
              </w:rPr>
            </w:pPr>
            <w:r w:rsidRPr="00382917">
              <w:rPr>
                <w:rFonts w:ascii="Times New Roman" w:eastAsia="宋体" w:hAnsi="Times New Roman" w:hint="eastAsia"/>
                <w:b/>
                <w:bCs/>
                <w:color w:val="000000"/>
                <w:sz w:val="24"/>
                <w:szCs w:val="24"/>
              </w:rPr>
              <w:lastRenderedPageBreak/>
              <w:t>5</w:t>
            </w:r>
            <w:r w:rsidRPr="00382917">
              <w:rPr>
                <w:rFonts w:ascii="Times New Roman" w:eastAsia="宋体" w:hAnsi="Times New Roman" w:hint="eastAsia"/>
                <w:b/>
                <w:bCs/>
                <w:color w:val="000000"/>
                <w:sz w:val="24"/>
                <w:szCs w:val="24"/>
              </w:rPr>
              <w:t>、</w:t>
            </w:r>
            <w:r w:rsidRPr="00382917">
              <w:rPr>
                <w:rFonts w:ascii="Times New Roman" w:eastAsia="宋体" w:hAnsi="Times New Roman"/>
                <w:b/>
                <w:bCs/>
                <w:color w:val="000000"/>
                <w:sz w:val="24"/>
                <w:szCs w:val="24"/>
              </w:rPr>
              <w:t>本项目原辅材料消耗量见下表：</w:t>
            </w:r>
          </w:p>
          <w:p w14:paraId="5531A3F0" w14:textId="77777777" w:rsidR="000C33F9" w:rsidRPr="00F221EB" w:rsidRDefault="00000000">
            <w:pPr>
              <w:spacing w:after="0" w:line="460" w:lineRule="exact"/>
              <w:ind w:firstLineChars="200" w:firstLine="480"/>
              <w:rPr>
                <w:rFonts w:ascii="Times New Roman" w:eastAsia="黑体" w:hAnsi="Times New Roman"/>
                <w:sz w:val="24"/>
                <w:szCs w:val="24"/>
              </w:rPr>
            </w:pPr>
            <w:r w:rsidRPr="00F221EB">
              <w:rPr>
                <w:rFonts w:ascii="Times New Roman" w:eastAsia="黑体" w:hAnsi="Times New Roman"/>
                <w:sz w:val="24"/>
                <w:szCs w:val="24"/>
              </w:rPr>
              <w:t>表</w:t>
            </w:r>
            <w:r w:rsidRPr="00F221EB">
              <w:rPr>
                <w:rFonts w:ascii="Times New Roman" w:eastAsia="黑体" w:hAnsi="Times New Roman"/>
                <w:sz w:val="24"/>
                <w:szCs w:val="24"/>
              </w:rPr>
              <w:t xml:space="preserve">5                </w:t>
            </w:r>
            <w:r w:rsidRPr="00F221EB">
              <w:rPr>
                <w:rFonts w:ascii="Times New Roman" w:eastAsia="黑体" w:hAnsi="Times New Roman"/>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66"/>
              <w:gridCol w:w="1670"/>
              <w:gridCol w:w="2556"/>
              <w:gridCol w:w="1815"/>
              <w:gridCol w:w="1105"/>
            </w:tblGrid>
            <w:tr w:rsidR="00F221EB" w:rsidRPr="00F221EB" w14:paraId="0FB981DE" w14:textId="77777777">
              <w:trPr>
                <w:trHeight w:val="397"/>
                <w:jc w:val="center"/>
              </w:trPr>
              <w:tc>
                <w:tcPr>
                  <w:tcW w:w="1066" w:type="dxa"/>
                  <w:vAlign w:val="center"/>
                </w:tcPr>
                <w:p w14:paraId="6C6B0494" w14:textId="77777777" w:rsidR="000C33F9" w:rsidRPr="00F221EB" w:rsidRDefault="00000000">
                  <w:pPr>
                    <w:spacing w:after="0"/>
                    <w:jc w:val="center"/>
                    <w:rPr>
                      <w:rFonts w:ascii="Times New Roman" w:eastAsia="宋体" w:hAnsi="Times New Roman"/>
                      <w:b/>
                      <w:sz w:val="21"/>
                      <w:szCs w:val="21"/>
                    </w:rPr>
                  </w:pPr>
                  <w:r w:rsidRPr="00F221EB">
                    <w:rPr>
                      <w:rFonts w:ascii="Times New Roman" w:eastAsia="宋体" w:hAnsi="Times New Roman"/>
                      <w:b/>
                      <w:sz w:val="21"/>
                      <w:szCs w:val="21"/>
                    </w:rPr>
                    <w:t>序号</w:t>
                  </w:r>
                </w:p>
              </w:tc>
              <w:tc>
                <w:tcPr>
                  <w:tcW w:w="1670" w:type="dxa"/>
                  <w:vAlign w:val="center"/>
                </w:tcPr>
                <w:p w14:paraId="609B8C2A" w14:textId="77777777" w:rsidR="000C33F9" w:rsidRPr="00F221EB" w:rsidRDefault="00000000">
                  <w:pPr>
                    <w:spacing w:after="0"/>
                    <w:jc w:val="center"/>
                    <w:rPr>
                      <w:rFonts w:ascii="Times New Roman" w:eastAsia="宋体" w:hAnsi="Times New Roman"/>
                      <w:b/>
                      <w:sz w:val="21"/>
                      <w:szCs w:val="21"/>
                    </w:rPr>
                  </w:pPr>
                  <w:r w:rsidRPr="00F221EB">
                    <w:rPr>
                      <w:rFonts w:ascii="Times New Roman" w:eastAsia="宋体" w:hAnsi="Times New Roman"/>
                      <w:b/>
                      <w:sz w:val="21"/>
                      <w:szCs w:val="21"/>
                    </w:rPr>
                    <w:t>原辅材料</w:t>
                  </w:r>
                </w:p>
              </w:tc>
              <w:tc>
                <w:tcPr>
                  <w:tcW w:w="2556" w:type="dxa"/>
                  <w:vAlign w:val="center"/>
                </w:tcPr>
                <w:p w14:paraId="4A5CFE66" w14:textId="77777777" w:rsidR="000C33F9" w:rsidRPr="00F221EB" w:rsidRDefault="00000000">
                  <w:pPr>
                    <w:spacing w:after="0"/>
                    <w:jc w:val="center"/>
                    <w:rPr>
                      <w:rFonts w:ascii="Times New Roman" w:eastAsia="宋体" w:hAnsi="Times New Roman"/>
                      <w:b/>
                      <w:sz w:val="21"/>
                      <w:szCs w:val="21"/>
                    </w:rPr>
                  </w:pPr>
                  <w:r w:rsidRPr="00F221EB">
                    <w:rPr>
                      <w:rFonts w:ascii="Times New Roman" w:eastAsia="宋体" w:hAnsi="Times New Roman"/>
                      <w:b/>
                      <w:sz w:val="21"/>
                      <w:szCs w:val="21"/>
                    </w:rPr>
                    <w:t>环评批复用量</w:t>
                  </w:r>
                </w:p>
              </w:tc>
              <w:tc>
                <w:tcPr>
                  <w:tcW w:w="1815" w:type="dxa"/>
                  <w:vAlign w:val="center"/>
                </w:tcPr>
                <w:p w14:paraId="6C987268" w14:textId="77777777" w:rsidR="000C33F9" w:rsidRPr="00F221EB" w:rsidRDefault="00000000">
                  <w:pPr>
                    <w:spacing w:after="0"/>
                    <w:jc w:val="center"/>
                    <w:rPr>
                      <w:rFonts w:ascii="Times New Roman" w:eastAsia="宋体" w:hAnsi="Times New Roman"/>
                      <w:b/>
                      <w:sz w:val="21"/>
                      <w:szCs w:val="21"/>
                    </w:rPr>
                  </w:pPr>
                  <w:r w:rsidRPr="00F221EB">
                    <w:rPr>
                      <w:rFonts w:ascii="Times New Roman" w:eastAsia="宋体" w:hAnsi="Times New Roman" w:hint="eastAsia"/>
                      <w:b/>
                      <w:sz w:val="21"/>
                      <w:szCs w:val="21"/>
                      <w:lang w:val="pt-BR"/>
                    </w:rPr>
                    <w:t>调试期间使</w:t>
                  </w:r>
                  <w:r w:rsidRPr="00F221EB">
                    <w:rPr>
                      <w:rFonts w:ascii="Times New Roman" w:eastAsia="宋体" w:hAnsi="Times New Roman"/>
                      <w:b/>
                      <w:sz w:val="21"/>
                      <w:szCs w:val="21"/>
                      <w:lang w:val="pt-BR"/>
                    </w:rPr>
                    <w:t>用量</w:t>
                  </w:r>
                </w:p>
              </w:tc>
              <w:tc>
                <w:tcPr>
                  <w:tcW w:w="1105" w:type="dxa"/>
                  <w:vAlign w:val="center"/>
                </w:tcPr>
                <w:p w14:paraId="2F69FA71" w14:textId="77777777" w:rsidR="000C33F9" w:rsidRPr="00F221EB" w:rsidRDefault="00000000">
                  <w:pPr>
                    <w:spacing w:after="0"/>
                    <w:jc w:val="center"/>
                    <w:rPr>
                      <w:rFonts w:ascii="Times New Roman" w:eastAsia="宋体" w:hAnsi="Times New Roman"/>
                      <w:b/>
                      <w:sz w:val="21"/>
                      <w:szCs w:val="21"/>
                    </w:rPr>
                  </w:pPr>
                  <w:r w:rsidRPr="00F221EB">
                    <w:rPr>
                      <w:rFonts w:ascii="Times New Roman" w:eastAsia="宋体" w:hAnsi="Times New Roman" w:hint="eastAsia"/>
                      <w:b/>
                      <w:sz w:val="21"/>
                      <w:szCs w:val="21"/>
                      <w:lang w:val="pt-BR"/>
                    </w:rPr>
                    <w:t>一致性</w:t>
                  </w:r>
                </w:p>
              </w:tc>
            </w:tr>
            <w:tr w:rsidR="00F221EB" w:rsidRPr="00F221EB" w14:paraId="162DB4ED" w14:textId="77777777">
              <w:trPr>
                <w:trHeight w:val="397"/>
                <w:jc w:val="center"/>
              </w:trPr>
              <w:tc>
                <w:tcPr>
                  <w:tcW w:w="1066" w:type="dxa"/>
                  <w:vAlign w:val="center"/>
                </w:tcPr>
                <w:p w14:paraId="5AB7D9B2" w14:textId="77777777" w:rsidR="00C33842" w:rsidRPr="00F221EB" w:rsidRDefault="00C33842" w:rsidP="00C33842">
                  <w:pPr>
                    <w:pStyle w:val="ac"/>
                    <w:spacing w:after="0"/>
                    <w:jc w:val="center"/>
                    <w:rPr>
                      <w:rFonts w:ascii="Times New Roman" w:hAnsi="Times New Roman" w:cs="Times New Roman"/>
                    </w:rPr>
                  </w:pPr>
                  <w:r w:rsidRPr="00F221EB">
                    <w:rPr>
                      <w:rFonts w:ascii="Times New Roman" w:hAnsi="Times New Roman" w:cs="Times New Roman"/>
                    </w:rPr>
                    <w:t>1</w:t>
                  </w:r>
                </w:p>
              </w:tc>
              <w:tc>
                <w:tcPr>
                  <w:tcW w:w="1670" w:type="dxa"/>
                  <w:vAlign w:val="center"/>
                </w:tcPr>
                <w:p w14:paraId="5A275668" w14:textId="0940F580" w:rsidR="00C33842" w:rsidRPr="00F221EB" w:rsidRDefault="00C33842" w:rsidP="00C33842">
                  <w:pPr>
                    <w:pStyle w:val="ac"/>
                    <w:spacing w:after="0"/>
                    <w:jc w:val="center"/>
                    <w:rPr>
                      <w:rFonts w:ascii="Times New Roman" w:hAnsi="Times New Roman" w:cs="Times New Roman"/>
                    </w:rPr>
                  </w:pPr>
                  <w:r w:rsidRPr="00F221EB">
                    <w:rPr>
                      <w:rFonts w:ascii="Times New Roman" w:hAnsi="Times New Roman" w:cs="Times New Roman" w:hint="eastAsia"/>
                    </w:rPr>
                    <w:t>小麦面粉</w:t>
                  </w:r>
                </w:p>
              </w:tc>
              <w:tc>
                <w:tcPr>
                  <w:tcW w:w="2556" w:type="dxa"/>
                  <w:vAlign w:val="center"/>
                </w:tcPr>
                <w:p w14:paraId="322ABE55" w14:textId="361116DB" w:rsidR="00C33842" w:rsidRPr="00F221EB" w:rsidRDefault="00C33842" w:rsidP="00C33842">
                  <w:pPr>
                    <w:pStyle w:val="ac"/>
                    <w:spacing w:after="0"/>
                    <w:jc w:val="center"/>
                    <w:rPr>
                      <w:rFonts w:ascii="Times New Roman" w:hAnsi="Times New Roman" w:cs="Times New Roman"/>
                    </w:rPr>
                  </w:pPr>
                  <w:r w:rsidRPr="00F221EB">
                    <w:rPr>
                      <w:rFonts w:ascii="Times New Roman" w:hAnsi="Times New Roman" w:cs="Times New Roman" w:hint="eastAsia"/>
                    </w:rPr>
                    <w:t>17000</w:t>
                  </w:r>
                  <w:r w:rsidRPr="00F221EB">
                    <w:rPr>
                      <w:rFonts w:ascii="Times New Roman" w:hAnsi="Times New Roman" w:cs="Times New Roman"/>
                    </w:rPr>
                    <w:t>t/a</w:t>
                  </w:r>
                </w:p>
              </w:tc>
              <w:tc>
                <w:tcPr>
                  <w:tcW w:w="1815" w:type="dxa"/>
                  <w:vAlign w:val="center"/>
                </w:tcPr>
                <w:p w14:paraId="2CD48198" w14:textId="29C87B9C" w:rsidR="00C33842" w:rsidRPr="00CE7CCF" w:rsidRDefault="00F221EB" w:rsidP="00C33842">
                  <w:pPr>
                    <w:pStyle w:val="ac"/>
                    <w:spacing w:after="0"/>
                    <w:jc w:val="center"/>
                    <w:rPr>
                      <w:rFonts w:ascii="Times New Roman" w:hAnsi="Times New Roman" w:cs="Times New Roman"/>
                    </w:rPr>
                  </w:pPr>
                  <w:r w:rsidRPr="00CE7CCF">
                    <w:rPr>
                      <w:rFonts w:ascii="Times New Roman" w:hAnsi="Times New Roman" w:cs="Times New Roman" w:hint="eastAsia"/>
                    </w:rPr>
                    <w:t>14110</w:t>
                  </w:r>
                  <w:r w:rsidR="00C33842" w:rsidRPr="00CE7CCF">
                    <w:rPr>
                      <w:rFonts w:ascii="Times New Roman" w:hAnsi="Times New Roman" w:cs="Times New Roman"/>
                    </w:rPr>
                    <w:t>t/a</w:t>
                  </w:r>
                </w:p>
              </w:tc>
              <w:tc>
                <w:tcPr>
                  <w:tcW w:w="1105" w:type="dxa"/>
                  <w:vMerge w:val="restart"/>
                  <w:vAlign w:val="center"/>
                </w:tcPr>
                <w:p w14:paraId="6F7C7F54" w14:textId="1A250C0F" w:rsidR="00C33842" w:rsidRPr="00CE7CCF" w:rsidRDefault="00C33842" w:rsidP="00C33842">
                  <w:pPr>
                    <w:pStyle w:val="32"/>
                    <w:jc w:val="center"/>
                  </w:pPr>
                  <w:r w:rsidRPr="00CE7CCF">
                    <w:rPr>
                      <w:rFonts w:hint="eastAsia"/>
                    </w:rPr>
                    <w:t>一致，调试期间工况为</w:t>
                  </w:r>
                  <w:r w:rsidR="006C5839" w:rsidRPr="00CE7CCF">
                    <w:rPr>
                      <w:rFonts w:hint="eastAsia"/>
                    </w:rPr>
                    <w:t>8</w:t>
                  </w:r>
                  <w:r w:rsidR="00F221EB" w:rsidRPr="00CE7CCF">
                    <w:rPr>
                      <w:rFonts w:hint="eastAsia"/>
                    </w:rPr>
                    <w:t>3</w:t>
                  </w:r>
                  <w:r w:rsidRPr="00CE7CCF">
                    <w:rPr>
                      <w:rFonts w:hint="eastAsia"/>
                    </w:rPr>
                    <w:t>%</w:t>
                  </w:r>
                </w:p>
              </w:tc>
            </w:tr>
            <w:tr w:rsidR="00C33842" w:rsidRPr="006C5839" w14:paraId="239684A5" w14:textId="77777777">
              <w:trPr>
                <w:trHeight w:val="397"/>
                <w:jc w:val="center"/>
              </w:trPr>
              <w:tc>
                <w:tcPr>
                  <w:tcW w:w="1066" w:type="dxa"/>
                  <w:vAlign w:val="center"/>
                </w:tcPr>
                <w:p w14:paraId="7282A1DD" w14:textId="77777777"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rPr>
                    <w:t>2</w:t>
                  </w:r>
                </w:p>
              </w:tc>
              <w:tc>
                <w:tcPr>
                  <w:tcW w:w="1670" w:type="dxa"/>
                  <w:vAlign w:val="center"/>
                </w:tcPr>
                <w:p w14:paraId="18889D37" w14:textId="38D52CBC"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rPr>
                    <w:t>水</w:t>
                  </w:r>
                </w:p>
              </w:tc>
              <w:tc>
                <w:tcPr>
                  <w:tcW w:w="2556" w:type="dxa"/>
                  <w:vAlign w:val="center"/>
                </w:tcPr>
                <w:p w14:paraId="4C03F942" w14:textId="611B3407"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hint="eastAsia"/>
                    </w:rPr>
                    <w:t>157413m</w:t>
                  </w:r>
                  <w:r w:rsidRPr="006C5839">
                    <w:rPr>
                      <w:rFonts w:ascii="Times New Roman" w:hAnsi="Times New Roman" w:cs="Times New Roman" w:hint="eastAsia"/>
                      <w:vertAlign w:val="superscript"/>
                    </w:rPr>
                    <w:t>3</w:t>
                  </w:r>
                  <w:r w:rsidRPr="006C5839">
                    <w:rPr>
                      <w:rFonts w:ascii="Times New Roman" w:hAnsi="Times New Roman" w:cs="Times New Roman" w:hint="eastAsia"/>
                    </w:rPr>
                    <w:t>/a</w:t>
                  </w:r>
                </w:p>
              </w:tc>
              <w:tc>
                <w:tcPr>
                  <w:tcW w:w="1815" w:type="dxa"/>
                  <w:vAlign w:val="center"/>
                </w:tcPr>
                <w:p w14:paraId="4F7E2E3F" w14:textId="5A593D99" w:rsidR="00C33842" w:rsidRPr="00CE7CCF" w:rsidRDefault="006C5839" w:rsidP="00C33842">
                  <w:pPr>
                    <w:pStyle w:val="ac"/>
                    <w:spacing w:after="0"/>
                    <w:jc w:val="center"/>
                    <w:rPr>
                      <w:rFonts w:ascii="Times New Roman" w:hAnsi="Times New Roman" w:cs="Times New Roman"/>
                    </w:rPr>
                  </w:pPr>
                  <w:r w:rsidRPr="00CE7CCF">
                    <w:rPr>
                      <w:rFonts w:ascii="Times New Roman" w:hAnsi="Times New Roman" w:cs="Times New Roman" w:hint="eastAsia"/>
                    </w:rPr>
                    <w:t>13</w:t>
                  </w:r>
                  <w:r w:rsidR="00F221EB" w:rsidRPr="00CE7CCF">
                    <w:rPr>
                      <w:rFonts w:ascii="Times New Roman" w:hAnsi="Times New Roman" w:cs="Times New Roman" w:hint="eastAsia"/>
                    </w:rPr>
                    <w:t>0652.8</w:t>
                  </w:r>
                  <w:r w:rsidR="00C33842" w:rsidRPr="00CE7CCF">
                    <w:rPr>
                      <w:rFonts w:ascii="Times New Roman" w:hAnsi="Times New Roman" w:cs="Times New Roman" w:hint="eastAsia"/>
                    </w:rPr>
                    <w:t>m</w:t>
                  </w:r>
                  <w:r w:rsidR="00C33842" w:rsidRPr="00CE7CCF">
                    <w:rPr>
                      <w:rFonts w:ascii="Times New Roman" w:hAnsi="Times New Roman" w:cs="Times New Roman" w:hint="eastAsia"/>
                      <w:vertAlign w:val="superscript"/>
                    </w:rPr>
                    <w:t>3</w:t>
                  </w:r>
                  <w:r w:rsidR="00C33842" w:rsidRPr="00CE7CCF">
                    <w:rPr>
                      <w:rFonts w:ascii="Times New Roman" w:hAnsi="Times New Roman" w:cs="Times New Roman" w:hint="eastAsia"/>
                    </w:rPr>
                    <w:t>/a</w:t>
                  </w:r>
                </w:p>
              </w:tc>
              <w:tc>
                <w:tcPr>
                  <w:tcW w:w="1105" w:type="dxa"/>
                  <w:vMerge/>
                  <w:vAlign w:val="center"/>
                </w:tcPr>
                <w:p w14:paraId="36C0F57D" w14:textId="77777777" w:rsidR="00C33842" w:rsidRPr="00CE7CCF" w:rsidRDefault="00C33842" w:rsidP="00C33842">
                  <w:pPr>
                    <w:pStyle w:val="ac"/>
                    <w:spacing w:after="0"/>
                    <w:jc w:val="center"/>
                    <w:rPr>
                      <w:rFonts w:ascii="Times New Roman" w:hAnsi="Times New Roman" w:cs="Times New Roman"/>
                    </w:rPr>
                  </w:pPr>
                </w:p>
              </w:tc>
            </w:tr>
            <w:tr w:rsidR="00C33842" w:rsidRPr="006C5839" w14:paraId="12CF5034" w14:textId="77777777">
              <w:trPr>
                <w:trHeight w:val="397"/>
                <w:jc w:val="center"/>
              </w:trPr>
              <w:tc>
                <w:tcPr>
                  <w:tcW w:w="1066" w:type="dxa"/>
                  <w:vAlign w:val="center"/>
                </w:tcPr>
                <w:p w14:paraId="606B6550" w14:textId="77777777"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rPr>
                    <w:t>3</w:t>
                  </w:r>
                </w:p>
              </w:tc>
              <w:tc>
                <w:tcPr>
                  <w:tcW w:w="1670" w:type="dxa"/>
                  <w:vAlign w:val="center"/>
                </w:tcPr>
                <w:p w14:paraId="131A90D2" w14:textId="225EBCFF"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rPr>
                    <w:t>电</w:t>
                  </w:r>
                </w:p>
              </w:tc>
              <w:tc>
                <w:tcPr>
                  <w:tcW w:w="2556" w:type="dxa"/>
                  <w:vAlign w:val="center"/>
                </w:tcPr>
                <w:p w14:paraId="7D328B32" w14:textId="3D993B46"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hint="eastAsia"/>
                    </w:rPr>
                    <w:t>100</w:t>
                  </w:r>
                  <w:r w:rsidRPr="006C5839">
                    <w:rPr>
                      <w:rFonts w:ascii="Times New Roman" w:hAnsi="Times New Roman" w:cs="Times New Roman"/>
                    </w:rPr>
                    <w:t>万</w:t>
                  </w:r>
                  <w:proofErr w:type="spellStart"/>
                  <w:r w:rsidRPr="006C5839">
                    <w:rPr>
                      <w:rFonts w:ascii="Times New Roman" w:hAnsi="Times New Roman" w:cs="Times New Roman"/>
                    </w:rPr>
                    <w:t>kW·h</w:t>
                  </w:r>
                  <w:proofErr w:type="spellEnd"/>
                  <w:r w:rsidRPr="006C5839">
                    <w:rPr>
                      <w:rFonts w:ascii="Times New Roman" w:hAnsi="Times New Roman" w:cs="Times New Roman" w:hint="eastAsia"/>
                    </w:rPr>
                    <w:t>/a</w:t>
                  </w:r>
                </w:p>
              </w:tc>
              <w:tc>
                <w:tcPr>
                  <w:tcW w:w="1815" w:type="dxa"/>
                  <w:vAlign w:val="center"/>
                </w:tcPr>
                <w:p w14:paraId="1713053D" w14:textId="48BB86AC" w:rsidR="00C33842" w:rsidRPr="006C5839" w:rsidRDefault="00F221EB" w:rsidP="00C33842">
                  <w:pPr>
                    <w:pStyle w:val="ac"/>
                    <w:spacing w:after="0"/>
                    <w:jc w:val="center"/>
                    <w:rPr>
                      <w:rFonts w:ascii="Times New Roman" w:hAnsi="Times New Roman" w:cs="Times New Roman"/>
                    </w:rPr>
                  </w:pPr>
                  <w:r>
                    <w:rPr>
                      <w:rFonts w:ascii="Times New Roman" w:hAnsi="Times New Roman" w:cs="Times New Roman" w:hint="eastAsia"/>
                    </w:rPr>
                    <w:t>83</w:t>
                  </w:r>
                  <w:r w:rsidR="00C33842" w:rsidRPr="006C5839">
                    <w:rPr>
                      <w:rFonts w:ascii="Times New Roman" w:hAnsi="Times New Roman" w:cs="Times New Roman"/>
                    </w:rPr>
                    <w:t>万</w:t>
                  </w:r>
                  <w:proofErr w:type="spellStart"/>
                  <w:r w:rsidR="00C33842" w:rsidRPr="006C5839">
                    <w:rPr>
                      <w:rFonts w:ascii="Times New Roman" w:hAnsi="Times New Roman" w:cs="Times New Roman"/>
                    </w:rPr>
                    <w:t>kW·h</w:t>
                  </w:r>
                  <w:proofErr w:type="spellEnd"/>
                  <w:r w:rsidR="00C33842" w:rsidRPr="006C5839">
                    <w:rPr>
                      <w:rFonts w:ascii="Times New Roman" w:hAnsi="Times New Roman" w:cs="Times New Roman" w:hint="eastAsia"/>
                    </w:rPr>
                    <w:t>/a</w:t>
                  </w:r>
                </w:p>
              </w:tc>
              <w:tc>
                <w:tcPr>
                  <w:tcW w:w="1105" w:type="dxa"/>
                  <w:vMerge/>
                  <w:vAlign w:val="center"/>
                </w:tcPr>
                <w:p w14:paraId="4FBCA33E" w14:textId="77777777" w:rsidR="00C33842" w:rsidRPr="006C5839" w:rsidRDefault="00C33842" w:rsidP="00C33842">
                  <w:pPr>
                    <w:pStyle w:val="ac"/>
                    <w:spacing w:after="0"/>
                    <w:jc w:val="center"/>
                    <w:rPr>
                      <w:rFonts w:ascii="Times New Roman" w:hAnsi="Times New Roman" w:cs="Times New Roman"/>
                    </w:rPr>
                  </w:pPr>
                </w:p>
              </w:tc>
            </w:tr>
            <w:tr w:rsidR="00C33842" w:rsidRPr="006C5839" w14:paraId="5AD4F713" w14:textId="77777777">
              <w:trPr>
                <w:trHeight w:val="397"/>
                <w:jc w:val="center"/>
              </w:trPr>
              <w:tc>
                <w:tcPr>
                  <w:tcW w:w="1066" w:type="dxa"/>
                  <w:vAlign w:val="center"/>
                </w:tcPr>
                <w:p w14:paraId="364483BA" w14:textId="77777777"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hint="eastAsia"/>
                    </w:rPr>
                    <w:t>4</w:t>
                  </w:r>
                </w:p>
              </w:tc>
              <w:tc>
                <w:tcPr>
                  <w:tcW w:w="1670" w:type="dxa"/>
                  <w:vAlign w:val="center"/>
                </w:tcPr>
                <w:p w14:paraId="7D7E502E" w14:textId="6DC44671"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hint="eastAsia"/>
                    </w:rPr>
                    <w:t>蒸汽</w:t>
                  </w:r>
                </w:p>
              </w:tc>
              <w:tc>
                <w:tcPr>
                  <w:tcW w:w="2556" w:type="dxa"/>
                  <w:vAlign w:val="center"/>
                </w:tcPr>
                <w:p w14:paraId="71D6FE34" w14:textId="34147C93" w:rsidR="00C33842" w:rsidRPr="006C5839" w:rsidRDefault="00C33842" w:rsidP="00C33842">
                  <w:pPr>
                    <w:pStyle w:val="ac"/>
                    <w:spacing w:after="0"/>
                    <w:jc w:val="center"/>
                    <w:rPr>
                      <w:rFonts w:ascii="Times New Roman" w:hAnsi="Times New Roman" w:cs="Times New Roman"/>
                    </w:rPr>
                  </w:pPr>
                  <w:r w:rsidRPr="006C5839">
                    <w:rPr>
                      <w:rFonts w:ascii="Times New Roman" w:hAnsi="Times New Roman" w:cs="Times New Roman" w:hint="eastAsia"/>
                    </w:rPr>
                    <w:t>11250m</w:t>
                  </w:r>
                  <w:r w:rsidRPr="006C5839">
                    <w:rPr>
                      <w:rFonts w:ascii="Times New Roman" w:hAnsi="Times New Roman" w:cs="Times New Roman" w:hint="eastAsia"/>
                      <w:vertAlign w:val="superscript"/>
                    </w:rPr>
                    <w:t>3</w:t>
                  </w:r>
                  <w:r w:rsidRPr="006C5839">
                    <w:rPr>
                      <w:rFonts w:ascii="Times New Roman" w:hAnsi="Times New Roman" w:cs="Times New Roman" w:hint="eastAsia"/>
                    </w:rPr>
                    <w:t>/a</w:t>
                  </w:r>
                </w:p>
              </w:tc>
              <w:tc>
                <w:tcPr>
                  <w:tcW w:w="1815" w:type="dxa"/>
                  <w:vAlign w:val="center"/>
                </w:tcPr>
                <w:p w14:paraId="5FE2F6B7" w14:textId="4E16F7D6" w:rsidR="00C33842" w:rsidRPr="006C5839" w:rsidRDefault="00F221EB" w:rsidP="00C33842">
                  <w:pPr>
                    <w:pStyle w:val="ac"/>
                    <w:spacing w:after="0"/>
                    <w:jc w:val="center"/>
                    <w:rPr>
                      <w:rFonts w:ascii="Times New Roman" w:hAnsi="Times New Roman" w:cs="Times New Roman"/>
                    </w:rPr>
                  </w:pPr>
                  <w:r>
                    <w:rPr>
                      <w:rFonts w:ascii="Times New Roman" w:hAnsi="Times New Roman" w:cs="Times New Roman" w:hint="eastAsia"/>
                    </w:rPr>
                    <w:t>9337.5</w:t>
                  </w:r>
                  <w:r w:rsidR="00C33842" w:rsidRPr="006C5839">
                    <w:rPr>
                      <w:rFonts w:ascii="Times New Roman" w:hAnsi="Times New Roman" w:cs="Times New Roman" w:hint="eastAsia"/>
                    </w:rPr>
                    <w:t>m</w:t>
                  </w:r>
                  <w:r w:rsidR="00C33842" w:rsidRPr="006C5839">
                    <w:rPr>
                      <w:rFonts w:ascii="Times New Roman" w:hAnsi="Times New Roman" w:cs="Times New Roman" w:hint="eastAsia"/>
                      <w:vertAlign w:val="superscript"/>
                    </w:rPr>
                    <w:t>3</w:t>
                  </w:r>
                  <w:r w:rsidR="00C33842" w:rsidRPr="006C5839">
                    <w:rPr>
                      <w:rFonts w:ascii="Times New Roman" w:hAnsi="Times New Roman" w:cs="Times New Roman" w:hint="eastAsia"/>
                    </w:rPr>
                    <w:t>/a</w:t>
                  </w:r>
                </w:p>
              </w:tc>
              <w:tc>
                <w:tcPr>
                  <w:tcW w:w="1105" w:type="dxa"/>
                  <w:vMerge/>
                  <w:vAlign w:val="center"/>
                </w:tcPr>
                <w:p w14:paraId="211FC4FE" w14:textId="77777777" w:rsidR="00C33842" w:rsidRPr="006C5839" w:rsidRDefault="00C33842" w:rsidP="00C33842">
                  <w:pPr>
                    <w:pStyle w:val="ac"/>
                    <w:spacing w:after="0"/>
                    <w:jc w:val="center"/>
                    <w:rPr>
                      <w:rFonts w:ascii="Times New Roman" w:hAnsi="Times New Roman" w:cs="Times New Roman"/>
                    </w:rPr>
                  </w:pPr>
                </w:p>
              </w:tc>
            </w:tr>
          </w:tbl>
          <w:p w14:paraId="009BCCF1" w14:textId="77777777" w:rsidR="000C33F9" w:rsidRPr="00382917" w:rsidRDefault="00000000">
            <w:pPr>
              <w:spacing w:after="0" w:line="460" w:lineRule="exact"/>
              <w:rPr>
                <w:rFonts w:ascii="Times New Roman" w:eastAsia="宋体" w:hAnsi="Times New Roman"/>
                <w:b/>
                <w:bCs/>
                <w:sz w:val="24"/>
              </w:rPr>
            </w:pPr>
            <w:r w:rsidRPr="00382917">
              <w:rPr>
                <w:rFonts w:ascii="Times New Roman" w:eastAsia="宋体" w:hAnsi="Times New Roman"/>
                <w:b/>
                <w:bCs/>
                <w:sz w:val="24"/>
                <w:szCs w:val="24"/>
              </w:rPr>
              <w:t>6</w:t>
            </w:r>
            <w:r w:rsidRPr="00382917">
              <w:rPr>
                <w:rFonts w:ascii="Times New Roman" w:eastAsia="宋体" w:hAnsi="Times New Roman"/>
                <w:b/>
                <w:bCs/>
                <w:sz w:val="24"/>
                <w:szCs w:val="24"/>
                <w:lang w:val="pt-BR"/>
              </w:rPr>
              <w:t>、</w:t>
            </w:r>
            <w:r w:rsidRPr="00382917">
              <w:rPr>
                <w:rFonts w:ascii="Times New Roman" w:eastAsia="宋体" w:hAnsi="Times New Roman"/>
                <w:b/>
                <w:bCs/>
                <w:sz w:val="24"/>
                <w:szCs w:val="24"/>
              </w:rPr>
              <w:t>生产工艺流程</w:t>
            </w:r>
            <w:r w:rsidRPr="00382917">
              <w:rPr>
                <w:rFonts w:ascii="Times New Roman" w:eastAsia="宋体" w:hAnsi="Times New Roman"/>
                <w:b/>
                <w:bCs/>
                <w:sz w:val="24"/>
              </w:rPr>
              <w:t>示意图如下：</w:t>
            </w:r>
          </w:p>
          <w:p w14:paraId="7411EF7F" w14:textId="77777777" w:rsidR="000C33F9" w:rsidRDefault="00000000">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C5839">
              <w:rPr>
                <w:rFonts w:ascii="Times New Roman" w:eastAsia="宋体" w:hAnsi="Times New Roman"/>
                <w:color w:val="000000" w:themeColor="text1"/>
                <w:sz w:val="24"/>
                <w:szCs w:val="24"/>
              </w:rPr>
              <w:t>本</w:t>
            </w:r>
            <w:proofErr w:type="gramStart"/>
            <w:r w:rsidRPr="006C5839">
              <w:rPr>
                <w:rFonts w:ascii="Times New Roman" w:eastAsia="宋体" w:hAnsi="Times New Roman"/>
                <w:color w:val="000000" w:themeColor="text1"/>
                <w:sz w:val="24"/>
                <w:szCs w:val="24"/>
              </w:rPr>
              <w:t>项目环</w:t>
            </w:r>
            <w:proofErr w:type="gramEnd"/>
            <w:r w:rsidRPr="006C5839">
              <w:rPr>
                <w:rFonts w:ascii="Times New Roman" w:eastAsia="宋体" w:hAnsi="Times New Roman"/>
                <w:color w:val="000000" w:themeColor="text1"/>
                <w:sz w:val="24"/>
                <w:szCs w:val="24"/>
              </w:rPr>
              <w:t>评批复和验收生产工艺流程一致，如下所示</w:t>
            </w:r>
            <w:r w:rsidRPr="006C5839">
              <w:rPr>
                <w:rFonts w:ascii="Times New Roman" w:eastAsia="宋体" w:hAnsi="Times New Roman" w:hint="eastAsia"/>
                <w:color w:val="000000" w:themeColor="text1"/>
                <w:sz w:val="24"/>
                <w:szCs w:val="24"/>
              </w:rPr>
              <w:t>：</w:t>
            </w:r>
          </w:p>
          <w:p w14:paraId="05156284" w14:textId="3BF4A293" w:rsidR="000C33F9" w:rsidRDefault="001C3AA4" w:rsidP="006C5839">
            <w:pPr>
              <w:pStyle w:val="1"/>
              <w:spacing w:after="0"/>
              <w:rPr>
                <w:highlight w:val="yellow"/>
              </w:rPr>
            </w:pPr>
            <w:r>
              <w:rPr>
                <w:rFonts w:hint="eastAsia"/>
              </w:rPr>
              <w:object w:dxaOrig="6367" w:dyaOrig="11980" w14:anchorId="4C2D0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374.95pt" o:ole="" o:allowoverlap="f">
                  <v:imagedata r:id="rId12" o:title=""/>
                </v:shape>
                <o:OLEObject Type="Embed" ProgID="Visio.Drawing.11" ShapeID="_x0000_i1025" DrawAspect="Content" ObjectID="_1805789864" r:id="rId13"/>
              </w:object>
            </w:r>
          </w:p>
          <w:p w14:paraId="1FFF4573" w14:textId="77777777" w:rsidR="000C33F9" w:rsidRPr="005869E3" w:rsidRDefault="00000000">
            <w:pPr>
              <w:pStyle w:val="afd"/>
              <w:tabs>
                <w:tab w:val="left" w:pos="4063"/>
              </w:tabs>
              <w:spacing w:line="240" w:lineRule="auto"/>
              <w:ind w:firstLine="0"/>
              <w:rPr>
                <w:sz w:val="24"/>
              </w:rPr>
            </w:pPr>
            <w:r w:rsidRPr="005869E3">
              <w:rPr>
                <w:rFonts w:hint="eastAsia"/>
                <w:sz w:val="24"/>
              </w:rPr>
              <w:t>注：G：废气、W：废水、S：固废、N：噪声</w:t>
            </w:r>
          </w:p>
          <w:p w14:paraId="1F18195B" w14:textId="77777777" w:rsidR="000C33F9" w:rsidRPr="005869E3" w:rsidRDefault="00000000">
            <w:pPr>
              <w:spacing w:after="0"/>
              <w:jc w:val="center"/>
              <w:rPr>
                <w:rFonts w:ascii="Times New Roman" w:eastAsia="黑体" w:hAnsi="Times New Roman"/>
                <w:color w:val="000000" w:themeColor="text1"/>
                <w:kern w:val="2"/>
                <w:sz w:val="24"/>
                <w:szCs w:val="24"/>
              </w:rPr>
            </w:pPr>
            <w:r w:rsidRPr="005869E3">
              <w:rPr>
                <w:rFonts w:ascii="Times New Roman" w:eastAsia="黑体" w:hAnsi="Times New Roman"/>
                <w:color w:val="000000" w:themeColor="text1"/>
                <w:kern w:val="2"/>
                <w:sz w:val="24"/>
                <w:szCs w:val="24"/>
              </w:rPr>
              <w:t>图</w:t>
            </w:r>
            <w:r w:rsidRPr="005869E3">
              <w:rPr>
                <w:rFonts w:ascii="Times New Roman" w:eastAsia="黑体" w:hAnsi="Times New Roman" w:hint="eastAsia"/>
                <w:color w:val="000000" w:themeColor="text1"/>
                <w:kern w:val="2"/>
                <w:sz w:val="24"/>
                <w:szCs w:val="24"/>
              </w:rPr>
              <w:t>2</w:t>
            </w:r>
            <w:r w:rsidRPr="005869E3">
              <w:rPr>
                <w:rFonts w:ascii="Times New Roman" w:eastAsia="黑体" w:hAnsi="Times New Roman"/>
                <w:color w:val="000000" w:themeColor="text1"/>
                <w:kern w:val="2"/>
                <w:sz w:val="24"/>
                <w:szCs w:val="24"/>
              </w:rPr>
              <w:t xml:space="preserve">     </w:t>
            </w:r>
            <w:r w:rsidRPr="005869E3">
              <w:rPr>
                <w:rFonts w:ascii="Times New Roman" w:eastAsia="黑体" w:hAnsi="Times New Roman"/>
                <w:color w:val="000000" w:themeColor="text1"/>
                <w:kern w:val="2"/>
                <w:sz w:val="24"/>
                <w:szCs w:val="24"/>
              </w:rPr>
              <w:t>生产工艺</w:t>
            </w:r>
            <w:proofErr w:type="gramStart"/>
            <w:r w:rsidRPr="005869E3">
              <w:rPr>
                <w:rFonts w:ascii="Times New Roman" w:eastAsia="黑体" w:hAnsi="Times New Roman"/>
                <w:color w:val="000000" w:themeColor="text1"/>
                <w:kern w:val="2"/>
                <w:sz w:val="24"/>
                <w:szCs w:val="24"/>
              </w:rPr>
              <w:t>及产污环节</w:t>
            </w:r>
            <w:proofErr w:type="gramEnd"/>
            <w:r w:rsidRPr="005869E3">
              <w:rPr>
                <w:rFonts w:ascii="Times New Roman" w:eastAsia="黑体" w:hAnsi="Times New Roman"/>
                <w:color w:val="000000" w:themeColor="text1"/>
                <w:kern w:val="2"/>
                <w:sz w:val="24"/>
                <w:szCs w:val="24"/>
              </w:rPr>
              <w:t>流程图</w:t>
            </w:r>
          </w:p>
          <w:p w14:paraId="61D1A81C" w14:textId="77777777" w:rsidR="006C5839" w:rsidRPr="005869E3"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69E3">
              <w:rPr>
                <w:rFonts w:ascii="Times New Roman" w:eastAsia="宋体" w:hAnsi="Times New Roman" w:hint="eastAsia"/>
                <w:color w:val="000000" w:themeColor="text1"/>
                <w:sz w:val="24"/>
                <w:szCs w:val="24"/>
              </w:rPr>
              <w:t>1</w:t>
            </w:r>
            <w:r w:rsidRPr="005869E3">
              <w:rPr>
                <w:rFonts w:ascii="Times New Roman" w:eastAsia="宋体" w:hAnsi="Times New Roman" w:hint="eastAsia"/>
                <w:color w:val="000000" w:themeColor="text1"/>
                <w:sz w:val="24"/>
                <w:szCs w:val="24"/>
              </w:rPr>
              <w:t>、小麦淀粉工艺流程简述：</w:t>
            </w:r>
          </w:p>
          <w:p w14:paraId="432B20C0" w14:textId="080036F6"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869E3">
              <w:rPr>
                <w:rFonts w:ascii="Times New Roman" w:eastAsia="宋体" w:hAnsi="Times New Roman" w:hint="eastAsia"/>
                <w:color w:val="000000" w:themeColor="text1"/>
                <w:sz w:val="24"/>
                <w:szCs w:val="24"/>
              </w:rPr>
              <w:t>（</w:t>
            </w:r>
            <w:r w:rsidRPr="005869E3">
              <w:rPr>
                <w:rFonts w:ascii="Times New Roman" w:eastAsia="宋体" w:hAnsi="Times New Roman" w:hint="eastAsia"/>
                <w:color w:val="000000" w:themeColor="text1"/>
                <w:sz w:val="24"/>
                <w:szCs w:val="24"/>
              </w:rPr>
              <w:t>1</w:t>
            </w:r>
            <w:r w:rsidRPr="005869E3">
              <w:rPr>
                <w:rFonts w:ascii="Times New Roman" w:eastAsia="宋体" w:hAnsi="Times New Roman" w:hint="eastAsia"/>
                <w:color w:val="000000" w:themeColor="text1"/>
                <w:sz w:val="24"/>
                <w:szCs w:val="24"/>
              </w:rPr>
              <w:t>）和面、洗面：本项目外购的小麦面粉</w:t>
            </w:r>
            <w:proofErr w:type="gramStart"/>
            <w:r w:rsidRPr="005869E3">
              <w:rPr>
                <w:rFonts w:ascii="Times New Roman" w:eastAsia="宋体" w:hAnsi="Times New Roman" w:hint="eastAsia"/>
                <w:color w:val="000000" w:themeColor="text1"/>
                <w:sz w:val="24"/>
                <w:szCs w:val="24"/>
              </w:rPr>
              <w:t>经</w:t>
            </w:r>
            <w:bookmarkStart w:id="13" w:name="OLE_LINK1"/>
            <w:r w:rsidR="005869E3" w:rsidRPr="005869E3">
              <w:rPr>
                <w:rFonts w:ascii="Times New Roman" w:eastAsia="宋体" w:hAnsi="Times New Roman" w:hint="eastAsia"/>
                <w:color w:val="000000" w:themeColor="text1"/>
                <w:sz w:val="24"/>
                <w:szCs w:val="24"/>
              </w:rPr>
              <w:t>吨包</w:t>
            </w:r>
            <w:bookmarkEnd w:id="13"/>
            <w:proofErr w:type="gramEnd"/>
            <w:r w:rsidR="005869E3" w:rsidRPr="005869E3">
              <w:rPr>
                <w:rFonts w:ascii="Times New Roman" w:eastAsia="宋体" w:hAnsi="Times New Roman" w:hint="eastAsia"/>
                <w:color w:val="000000" w:themeColor="text1"/>
                <w:sz w:val="24"/>
                <w:szCs w:val="24"/>
              </w:rPr>
              <w:t>卸</w:t>
            </w:r>
            <w:r w:rsidRPr="005869E3">
              <w:rPr>
                <w:rFonts w:ascii="Times New Roman" w:eastAsia="宋体" w:hAnsi="Times New Roman" w:hint="eastAsia"/>
                <w:color w:val="000000" w:themeColor="text1"/>
                <w:sz w:val="24"/>
                <w:szCs w:val="24"/>
              </w:rPr>
              <w:t>入面粉仓中，经下方自带的自动计量装置称重后，由</w:t>
            </w:r>
            <w:proofErr w:type="gramStart"/>
            <w:r w:rsidRPr="005869E3">
              <w:rPr>
                <w:rFonts w:ascii="Times New Roman" w:eastAsia="宋体" w:hAnsi="Times New Roman" w:hint="eastAsia"/>
                <w:color w:val="000000" w:themeColor="text1"/>
                <w:sz w:val="24"/>
                <w:szCs w:val="24"/>
              </w:rPr>
              <w:t>密闭绞龙输送</w:t>
            </w:r>
            <w:proofErr w:type="gramEnd"/>
            <w:r w:rsidRPr="005869E3">
              <w:rPr>
                <w:rFonts w:ascii="Times New Roman" w:eastAsia="宋体" w:hAnsi="Times New Roman" w:hint="eastAsia"/>
                <w:color w:val="000000" w:themeColor="text1"/>
                <w:sz w:val="24"/>
                <w:szCs w:val="24"/>
              </w:rPr>
              <w:t>至密闭和面机内与水进行混合（面粉：水</w:t>
            </w:r>
            <w:r w:rsidRPr="005869E3">
              <w:rPr>
                <w:rFonts w:ascii="Times New Roman" w:eastAsia="宋体" w:hAnsi="Times New Roman" w:hint="eastAsia"/>
                <w:color w:val="000000" w:themeColor="text1"/>
                <w:sz w:val="24"/>
                <w:szCs w:val="24"/>
              </w:rPr>
              <w:t>=2</w:t>
            </w:r>
            <w:r w:rsidRPr="005869E3">
              <w:rPr>
                <w:rFonts w:ascii="Times New Roman" w:eastAsia="宋体" w:hAnsi="Times New Roman" w:hint="eastAsia"/>
                <w:color w:val="000000" w:themeColor="text1"/>
                <w:sz w:val="24"/>
                <w:szCs w:val="24"/>
              </w:rPr>
              <w:t>：</w:t>
            </w:r>
            <w:r w:rsidRPr="005869E3">
              <w:rPr>
                <w:rFonts w:ascii="Times New Roman" w:eastAsia="宋体" w:hAnsi="Times New Roman" w:hint="eastAsia"/>
                <w:color w:val="000000" w:themeColor="text1"/>
                <w:sz w:val="24"/>
                <w:szCs w:val="24"/>
              </w:rPr>
              <w:t>3</w:t>
            </w:r>
            <w:r w:rsidRPr="005869E3">
              <w:rPr>
                <w:rFonts w:ascii="Times New Roman" w:eastAsia="宋体" w:hAnsi="Times New Roman" w:hint="eastAsia"/>
                <w:color w:val="000000" w:themeColor="text1"/>
                <w:sz w:val="24"/>
                <w:szCs w:val="24"/>
              </w:rPr>
              <w:t>），面粉和水经和面机搅拌揉至</w:t>
            </w:r>
            <w:r w:rsidRPr="005869E3">
              <w:rPr>
                <w:rFonts w:ascii="Times New Roman" w:eastAsia="宋体" w:hAnsi="Times New Roman" w:hint="eastAsia"/>
                <w:color w:val="000000" w:themeColor="text1"/>
                <w:sz w:val="24"/>
                <w:szCs w:val="24"/>
              </w:rPr>
              <w:t>15</w:t>
            </w:r>
            <w:r w:rsidRPr="005869E3">
              <w:rPr>
                <w:rFonts w:ascii="Times New Roman" w:eastAsia="宋体" w:hAnsi="Times New Roman"/>
                <w:color w:val="000000" w:themeColor="text1"/>
                <w:sz w:val="24"/>
                <w:szCs w:val="24"/>
              </w:rPr>
              <w:t>min</w:t>
            </w:r>
            <w:r w:rsidRPr="005869E3">
              <w:rPr>
                <w:rFonts w:ascii="Times New Roman" w:eastAsia="宋体" w:hAnsi="Times New Roman" w:hint="eastAsia"/>
                <w:color w:val="000000" w:themeColor="text1"/>
                <w:sz w:val="24"/>
                <w:szCs w:val="24"/>
              </w:rPr>
              <w:t>后得到表面光滑、均匀、较</w:t>
            </w:r>
            <w:r w:rsidRPr="005869E3">
              <w:rPr>
                <w:rFonts w:ascii="Times New Roman" w:eastAsia="宋体" w:hAnsi="Times New Roman" w:hint="eastAsia"/>
                <w:color w:val="000000" w:themeColor="text1"/>
                <w:sz w:val="24"/>
                <w:szCs w:val="24"/>
              </w:rPr>
              <w:lastRenderedPageBreak/>
              <w:t>硬且无硬块的面团，静置</w:t>
            </w:r>
            <w:r w:rsidRPr="005869E3">
              <w:rPr>
                <w:rFonts w:ascii="Times New Roman" w:eastAsia="宋体" w:hAnsi="Times New Roman" w:hint="eastAsia"/>
                <w:color w:val="000000" w:themeColor="text1"/>
                <w:sz w:val="24"/>
                <w:szCs w:val="24"/>
              </w:rPr>
              <w:t>10</w:t>
            </w:r>
            <w:r w:rsidRPr="005869E3">
              <w:rPr>
                <w:rFonts w:ascii="Times New Roman" w:eastAsia="宋体" w:hAnsi="Times New Roman"/>
                <w:color w:val="000000" w:themeColor="text1"/>
                <w:sz w:val="24"/>
                <w:szCs w:val="24"/>
              </w:rPr>
              <w:t>min</w:t>
            </w:r>
            <w:r w:rsidRPr="005869E3">
              <w:rPr>
                <w:rFonts w:ascii="Times New Roman" w:eastAsia="宋体" w:hAnsi="Times New Roman" w:hint="eastAsia"/>
                <w:color w:val="000000" w:themeColor="text1"/>
                <w:sz w:val="24"/>
                <w:szCs w:val="24"/>
              </w:rPr>
              <w:t>后备用；继续向和面机内加入清水进行洗面（面：水</w:t>
            </w:r>
            <w:r w:rsidRPr="005869E3">
              <w:rPr>
                <w:rFonts w:ascii="Times New Roman" w:eastAsia="宋体" w:hAnsi="Times New Roman" w:hint="eastAsia"/>
                <w:color w:val="000000" w:themeColor="text1"/>
                <w:sz w:val="24"/>
                <w:szCs w:val="24"/>
              </w:rPr>
              <w:t>=1</w:t>
            </w:r>
            <w:r w:rsidRPr="005869E3">
              <w:rPr>
                <w:rFonts w:ascii="Times New Roman" w:eastAsia="宋体" w:hAnsi="Times New Roman" w:hint="eastAsia"/>
                <w:color w:val="000000" w:themeColor="text1"/>
                <w:sz w:val="24"/>
                <w:szCs w:val="24"/>
              </w:rPr>
              <w:t>：</w:t>
            </w:r>
            <w:r w:rsidRPr="005869E3">
              <w:rPr>
                <w:rFonts w:ascii="Times New Roman" w:eastAsia="宋体" w:hAnsi="Times New Roman" w:hint="eastAsia"/>
                <w:color w:val="000000" w:themeColor="text1"/>
                <w:sz w:val="24"/>
                <w:szCs w:val="24"/>
              </w:rPr>
              <w:t>3</w:t>
            </w:r>
            <w:r w:rsidRPr="005869E3">
              <w:rPr>
                <w:rFonts w:ascii="Times New Roman" w:eastAsia="宋体" w:hAnsi="Times New Roman" w:hint="eastAsia"/>
                <w:color w:val="000000" w:themeColor="text1"/>
                <w:sz w:val="24"/>
                <w:szCs w:val="24"/>
              </w:rPr>
              <w:t>），经和面机连续搅拌洗涤</w:t>
            </w:r>
            <w:r w:rsidRPr="005869E3">
              <w:rPr>
                <w:rFonts w:ascii="Times New Roman" w:eastAsia="宋体" w:hAnsi="Times New Roman" w:hint="eastAsia"/>
                <w:color w:val="000000" w:themeColor="text1"/>
                <w:sz w:val="24"/>
                <w:szCs w:val="24"/>
              </w:rPr>
              <w:t>20</w:t>
            </w:r>
            <w:r w:rsidRPr="005869E3">
              <w:rPr>
                <w:rFonts w:ascii="Times New Roman" w:eastAsia="宋体" w:hAnsi="Times New Roman"/>
                <w:color w:val="000000" w:themeColor="text1"/>
                <w:sz w:val="24"/>
                <w:szCs w:val="24"/>
              </w:rPr>
              <w:t>min</w:t>
            </w:r>
            <w:r w:rsidRPr="005869E3">
              <w:rPr>
                <w:rFonts w:ascii="Times New Roman" w:eastAsia="宋体" w:hAnsi="Times New Roman" w:hint="eastAsia"/>
                <w:color w:val="000000" w:themeColor="text1"/>
                <w:sz w:val="24"/>
                <w:szCs w:val="24"/>
              </w:rPr>
              <w:t>后再次加入清水静置</w:t>
            </w:r>
            <w:r w:rsidRPr="005869E3">
              <w:rPr>
                <w:rFonts w:ascii="Times New Roman" w:eastAsia="宋体" w:hAnsi="Times New Roman" w:hint="eastAsia"/>
                <w:color w:val="000000" w:themeColor="text1"/>
                <w:sz w:val="24"/>
                <w:szCs w:val="24"/>
              </w:rPr>
              <w:t>5</w:t>
            </w:r>
            <w:r w:rsidRPr="005869E3">
              <w:rPr>
                <w:rFonts w:ascii="Times New Roman" w:eastAsia="宋体" w:hAnsi="Times New Roman"/>
                <w:color w:val="000000" w:themeColor="text1"/>
                <w:sz w:val="24"/>
                <w:szCs w:val="24"/>
              </w:rPr>
              <w:t>min</w:t>
            </w:r>
            <w:r w:rsidRPr="005869E3">
              <w:rPr>
                <w:rFonts w:ascii="Times New Roman" w:eastAsia="宋体" w:hAnsi="Times New Roman" w:hint="eastAsia"/>
                <w:color w:val="000000" w:themeColor="text1"/>
                <w:sz w:val="24"/>
                <w:szCs w:val="24"/>
              </w:rPr>
              <w:t>，用于洗面过程中产生的碎面筋进行凝聚，随后再次进行搅拌洗涤，直至将湿面筋和淀粉</w:t>
            </w:r>
            <w:proofErr w:type="gramStart"/>
            <w:r w:rsidRPr="005869E3">
              <w:rPr>
                <w:rFonts w:ascii="Times New Roman" w:eastAsia="宋体" w:hAnsi="Times New Roman" w:hint="eastAsia"/>
                <w:color w:val="000000" w:themeColor="text1"/>
                <w:sz w:val="24"/>
                <w:szCs w:val="24"/>
              </w:rPr>
              <w:t>浆</w:t>
            </w:r>
            <w:proofErr w:type="gramEnd"/>
            <w:r w:rsidRPr="005869E3">
              <w:rPr>
                <w:rFonts w:ascii="Times New Roman" w:eastAsia="宋体" w:hAnsi="Times New Roman" w:hint="eastAsia"/>
                <w:color w:val="000000" w:themeColor="text1"/>
                <w:sz w:val="24"/>
                <w:szCs w:val="24"/>
              </w:rPr>
              <w:t>分离为止。该过程</w:t>
            </w:r>
            <w:r w:rsidR="005869E3" w:rsidRPr="005869E3">
              <w:rPr>
                <w:rFonts w:ascii="Times New Roman" w:eastAsia="宋体" w:hAnsi="Times New Roman" w:hint="eastAsia"/>
                <w:color w:val="000000" w:themeColor="text1"/>
                <w:sz w:val="24"/>
                <w:szCs w:val="24"/>
              </w:rPr>
              <w:t>面粉投料、</w:t>
            </w:r>
            <w:r w:rsidRPr="005869E3">
              <w:rPr>
                <w:rFonts w:ascii="Times New Roman" w:eastAsia="宋体" w:hAnsi="Times New Roman" w:hint="eastAsia"/>
                <w:color w:val="000000" w:themeColor="text1"/>
                <w:sz w:val="24"/>
                <w:szCs w:val="24"/>
              </w:rPr>
              <w:t>面粉仓呼吸口、和面机呼吸口会产生粉尘，和面、</w:t>
            </w:r>
            <w:r w:rsidRPr="000368C1">
              <w:rPr>
                <w:rFonts w:ascii="Times New Roman" w:eastAsia="宋体" w:hAnsi="Times New Roman" w:hint="eastAsia"/>
                <w:color w:val="000000" w:themeColor="text1"/>
                <w:sz w:val="24"/>
                <w:szCs w:val="24"/>
              </w:rPr>
              <w:t>洗面过程中由于物料含水较大，无粉尘产生，设备运行会产生噪声。</w:t>
            </w:r>
          </w:p>
          <w:p w14:paraId="689432C6" w14:textId="438C19BA"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2</w:t>
            </w:r>
            <w:r w:rsidRPr="000368C1">
              <w:rPr>
                <w:rFonts w:ascii="Times New Roman" w:eastAsia="宋体" w:hAnsi="Times New Roman" w:hint="eastAsia"/>
                <w:color w:val="000000" w:themeColor="text1"/>
                <w:sz w:val="24"/>
                <w:szCs w:val="24"/>
              </w:rPr>
              <w:t>）筛分：将含有湿面筋和淀粉浆的面</w:t>
            </w:r>
            <w:proofErr w:type="gramStart"/>
            <w:r w:rsidRPr="000368C1">
              <w:rPr>
                <w:rFonts w:ascii="Times New Roman" w:eastAsia="宋体" w:hAnsi="Times New Roman" w:hint="eastAsia"/>
                <w:color w:val="000000" w:themeColor="text1"/>
                <w:sz w:val="24"/>
                <w:szCs w:val="24"/>
              </w:rPr>
              <w:t>浆通过密闭绞龙</w:t>
            </w:r>
            <w:proofErr w:type="gramEnd"/>
            <w:r w:rsidRPr="000368C1">
              <w:rPr>
                <w:rFonts w:ascii="Times New Roman" w:eastAsia="宋体" w:hAnsi="Times New Roman" w:hint="eastAsia"/>
                <w:color w:val="000000" w:themeColor="text1"/>
                <w:sz w:val="24"/>
                <w:szCs w:val="24"/>
              </w:rPr>
              <w:t>输送至离心筛内，通过离心作用将湿面筋和淀粉</w:t>
            </w:r>
            <w:proofErr w:type="gramStart"/>
            <w:r w:rsidRPr="000368C1">
              <w:rPr>
                <w:rFonts w:ascii="Times New Roman" w:eastAsia="宋体" w:hAnsi="Times New Roman" w:hint="eastAsia"/>
                <w:color w:val="000000" w:themeColor="text1"/>
                <w:sz w:val="24"/>
                <w:szCs w:val="24"/>
              </w:rPr>
              <w:t>浆</w:t>
            </w:r>
            <w:proofErr w:type="gramEnd"/>
            <w:r w:rsidRPr="000368C1">
              <w:rPr>
                <w:rFonts w:ascii="Times New Roman" w:eastAsia="宋体" w:hAnsi="Times New Roman" w:hint="eastAsia"/>
                <w:color w:val="000000" w:themeColor="text1"/>
                <w:sz w:val="24"/>
                <w:szCs w:val="24"/>
              </w:rPr>
              <w:t>分离，湿面筋作为谷</w:t>
            </w:r>
            <w:proofErr w:type="gramStart"/>
            <w:r w:rsidRPr="000368C1">
              <w:rPr>
                <w:rFonts w:ascii="Times New Roman" w:eastAsia="宋体" w:hAnsi="Times New Roman" w:hint="eastAsia"/>
                <w:color w:val="000000" w:themeColor="text1"/>
                <w:sz w:val="24"/>
                <w:szCs w:val="24"/>
              </w:rPr>
              <w:t>朊粉原料</w:t>
            </w:r>
            <w:proofErr w:type="gramEnd"/>
            <w:r w:rsidRPr="000368C1">
              <w:rPr>
                <w:rFonts w:ascii="Times New Roman" w:eastAsia="宋体" w:hAnsi="Times New Roman" w:hint="eastAsia"/>
                <w:color w:val="000000" w:themeColor="text1"/>
                <w:sz w:val="24"/>
                <w:szCs w:val="24"/>
              </w:rPr>
              <w:t>使用，淀粉</w:t>
            </w:r>
            <w:proofErr w:type="gramStart"/>
            <w:r w:rsidRPr="000368C1">
              <w:rPr>
                <w:rFonts w:ascii="Times New Roman" w:eastAsia="宋体" w:hAnsi="Times New Roman" w:hint="eastAsia"/>
                <w:color w:val="000000" w:themeColor="text1"/>
                <w:sz w:val="24"/>
                <w:szCs w:val="24"/>
              </w:rPr>
              <w:t>浆</w:t>
            </w:r>
            <w:proofErr w:type="gramEnd"/>
            <w:r w:rsidRPr="000368C1">
              <w:rPr>
                <w:rFonts w:ascii="Times New Roman" w:eastAsia="宋体" w:hAnsi="Times New Roman" w:hint="eastAsia"/>
                <w:color w:val="000000" w:themeColor="text1"/>
                <w:sz w:val="24"/>
                <w:szCs w:val="24"/>
              </w:rPr>
              <w:t>进行下一道工序备用</w:t>
            </w:r>
            <w:r w:rsidR="005869E3"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该过程设备运行会产生噪声。</w:t>
            </w:r>
          </w:p>
          <w:p w14:paraId="186CCBA5"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3</w:t>
            </w:r>
            <w:r w:rsidRPr="000368C1">
              <w:rPr>
                <w:rFonts w:ascii="Times New Roman" w:eastAsia="宋体" w:hAnsi="Times New Roman" w:hint="eastAsia"/>
                <w:color w:val="000000" w:themeColor="text1"/>
                <w:sz w:val="24"/>
                <w:szCs w:val="24"/>
              </w:rPr>
              <w:t>）沉淀：将</w:t>
            </w:r>
            <w:proofErr w:type="gramStart"/>
            <w:r w:rsidRPr="000368C1">
              <w:rPr>
                <w:rFonts w:ascii="Times New Roman" w:eastAsia="宋体" w:hAnsi="Times New Roman" w:hint="eastAsia"/>
                <w:color w:val="000000" w:themeColor="text1"/>
                <w:sz w:val="24"/>
                <w:szCs w:val="24"/>
              </w:rPr>
              <w:t>淀粉浆经输送</w:t>
            </w:r>
            <w:proofErr w:type="gramEnd"/>
            <w:r w:rsidRPr="000368C1">
              <w:rPr>
                <w:rFonts w:ascii="Times New Roman" w:eastAsia="宋体" w:hAnsi="Times New Roman" w:hint="eastAsia"/>
                <w:color w:val="000000" w:themeColor="text1"/>
                <w:sz w:val="24"/>
                <w:szCs w:val="24"/>
              </w:rPr>
              <w:t>泵输送至沉淀罐中进行静置沉淀，静置</w:t>
            </w:r>
            <w:r w:rsidRPr="000368C1">
              <w:rPr>
                <w:rFonts w:ascii="Times New Roman" w:eastAsia="宋体" w:hAnsi="Times New Roman" w:hint="eastAsia"/>
                <w:color w:val="000000" w:themeColor="text1"/>
                <w:sz w:val="24"/>
                <w:szCs w:val="24"/>
              </w:rPr>
              <w:t>12-15</w:t>
            </w:r>
            <w:r w:rsidRPr="000368C1">
              <w:rPr>
                <w:rFonts w:ascii="Times New Roman" w:eastAsia="宋体" w:hAnsi="Times New Roman"/>
                <w:color w:val="000000" w:themeColor="text1"/>
                <w:sz w:val="24"/>
                <w:szCs w:val="24"/>
              </w:rPr>
              <w:t>h</w:t>
            </w:r>
            <w:r w:rsidRPr="000368C1">
              <w:rPr>
                <w:rFonts w:ascii="Times New Roman" w:eastAsia="宋体" w:hAnsi="Times New Roman" w:hint="eastAsia"/>
                <w:color w:val="000000" w:themeColor="text1"/>
                <w:sz w:val="24"/>
                <w:szCs w:val="24"/>
              </w:rPr>
              <w:t>后，将上层上清液排出，下层淀粉层作为下一道工序备用。该过程沉淀时会产生废水。</w:t>
            </w:r>
          </w:p>
          <w:p w14:paraId="20CD3A22"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4</w:t>
            </w:r>
            <w:r w:rsidRPr="000368C1">
              <w:rPr>
                <w:rFonts w:ascii="Times New Roman" w:eastAsia="宋体" w:hAnsi="Times New Roman" w:hint="eastAsia"/>
                <w:color w:val="000000" w:themeColor="text1"/>
                <w:sz w:val="24"/>
                <w:szCs w:val="24"/>
              </w:rPr>
              <w:t>）脱水：将沉淀产生的</w:t>
            </w:r>
            <w:proofErr w:type="gramStart"/>
            <w:r w:rsidRPr="000368C1">
              <w:rPr>
                <w:rFonts w:ascii="Times New Roman" w:eastAsia="宋体" w:hAnsi="Times New Roman" w:hint="eastAsia"/>
                <w:color w:val="000000" w:themeColor="text1"/>
                <w:sz w:val="24"/>
                <w:szCs w:val="24"/>
              </w:rPr>
              <w:t>淀粉浆经输送</w:t>
            </w:r>
            <w:proofErr w:type="gramEnd"/>
            <w:r w:rsidRPr="000368C1">
              <w:rPr>
                <w:rFonts w:ascii="Times New Roman" w:eastAsia="宋体" w:hAnsi="Times New Roman" w:hint="eastAsia"/>
                <w:color w:val="000000" w:themeColor="text1"/>
                <w:sz w:val="24"/>
                <w:szCs w:val="24"/>
              </w:rPr>
              <w:t>泵输送至脱水机内进行脱水，脱水后得到湿淀粉（含水分小于</w:t>
            </w:r>
            <w:r w:rsidRPr="000368C1">
              <w:rPr>
                <w:rFonts w:ascii="Times New Roman" w:eastAsia="宋体" w:hAnsi="Times New Roman" w:hint="eastAsia"/>
                <w:color w:val="000000" w:themeColor="text1"/>
                <w:sz w:val="24"/>
                <w:szCs w:val="24"/>
              </w:rPr>
              <w:t>40%</w:t>
            </w:r>
            <w:r w:rsidRPr="000368C1">
              <w:rPr>
                <w:rFonts w:ascii="Times New Roman" w:eastAsia="宋体" w:hAnsi="Times New Roman" w:hint="eastAsia"/>
                <w:color w:val="000000" w:themeColor="text1"/>
                <w:sz w:val="24"/>
                <w:szCs w:val="24"/>
              </w:rPr>
              <w:t>），湿淀粉作为下一道工序备用。脱水产生的废水经沉淀罐沉淀后，上清液作为废水处理，下层稠</w:t>
            </w:r>
            <w:proofErr w:type="gramStart"/>
            <w:r w:rsidRPr="000368C1">
              <w:rPr>
                <w:rFonts w:ascii="Times New Roman" w:eastAsia="宋体" w:hAnsi="Times New Roman" w:hint="eastAsia"/>
                <w:color w:val="000000" w:themeColor="text1"/>
                <w:sz w:val="24"/>
                <w:szCs w:val="24"/>
              </w:rPr>
              <w:t>浆作为固</w:t>
            </w:r>
            <w:proofErr w:type="gramEnd"/>
            <w:r w:rsidRPr="000368C1">
              <w:rPr>
                <w:rFonts w:ascii="Times New Roman" w:eastAsia="宋体" w:hAnsi="Times New Roman" w:hint="eastAsia"/>
                <w:color w:val="000000" w:themeColor="text1"/>
                <w:sz w:val="24"/>
                <w:szCs w:val="24"/>
              </w:rPr>
              <w:t>废处理。该工序会产生废水和</w:t>
            </w:r>
            <w:proofErr w:type="gramStart"/>
            <w:r w:rsidRPr="000368C1">
              <w:rPr>
                <w:rFonts w:ascii="Times New Roman" w:eastAsia="宋体" w:hAnsi="Times New Roman" w:hint="eastAsia"/>
                <w:color w:val="000000" w:themeColor="text1"/>
                <w:sz w:val="24"/>
                <w:szCs w:val="24"/>
              </w:rPr>
              <w:t>固废</w:t>
            </w:r>
            <w:proofErr w:type="gramEnd"/>
            <w:r w:rsidRPr="000368C1">
              <w:rPr>
                <w:rFonts w:ascii="Times New Roman" w:eastAsia="宋体" w:hAnsi="Times New Roman" w:hint="eastAsia"/>
                <w:color w:val="000000" w:themeColor="text1"/>
                <w:sz w:val="24"/>
                <w:szCs w:val="24"/>
              </w:rPr>
              <w:t>，设备运行会产生噪声。</w:t>
            </w:r>
          </w:p>
          <w:p w14:paraId="7C3BDEDF"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5</w:t>
            </w:r>
            <w:r w:rsidRPr="000368C1">
              <w:rPr>
                <w:rFonts w:ascii="Times New Roman" w:eastAsia="宋体" w:hAnsi="Times New Roman" w:hint="eastAsia"/>
                <w:color w:val="000000" w:themeColor="text1"/>
                <w:sz w:val="24"/>
                <w:szCs w:val="24"/>
              </w:rPr>
              <w:t>）烘干：将湿淀粉经</w:t>
            </w:r>
            <w:proofErr w:type="gramStart"/>
            <w:r w:rsidRPr="000368C1">
              <w:rPr>
                <w:rFonts w:ascii="Times New Roman" w:eastAsia="宋体" w:hAnsi="Times New Roman" w:hint="eastAsia"/>
                <w:color w:val="000000" w:themeColor="text1"/>
                <w:sz w:val="24"/>
                <w:szCs w:val="24"/>
              </w:rPr>
              <w:t>密闭绞龙输送</w:t>
            </w:r>
            <w:proofErr w:type="gramEnd"/>
            <w:r w:rsidRPr="000368C1">
              <w:rPr>
                <w:rFonts w:ascii="Times New Roman" w:eastAsia="宋体" w:hAnsi="Times New Roman" w:hint="eastAsia"/>
                <w:color w:val="000000" w:themeColor="text1"/>
                <w:sz w:val="24"/>
                <w:szCs w:val="24"/>
              </w:rPr>
              <w:t>至气流干燥机内进行烘干，烘干温度</w:t>
            </w:r>
            <w:r w:rsidRPr="000368C1">
              <w:rPr>
                <w:rFonts w:ascii="Times New Roman" w:eastAsia="宋体" w:hAnsi="Times New Roman"/>
                <w:color w:val="000000" w:themeColor="text1"/>
                <w:sz w:val="24"/>
                <w:szCs w:val="24"/>
              </w:rPr>
              <w:t>120-130℃</w:t>
            </w:r>
            <w:r w:rsidRPr="000368C1">
              <w:rPr>
                <w:rFonts w:ascii="Times New Roman" w:eastAsia="宋体" w:hAnsi="Times New Roman" w:hint="eastAsia"/>
                <w:color w:val="000000" w:themeColor="text1"/>
                <w:sz w:val="24"/>
                <w:szCs w:val="24"/>
              </w:rPr>
              <w:t>，烘干采用蒸汽经热交换器产生的热源进行加热，烘干后的产品经旋风分离器进行收集。蒸汽采用集聚区供汽管道提供，蒸汽冷凝水回用至集聚区供热锅炉。气流干燥机原理：湿淀粉通过热风管道与高温热空气混合，经管道一同被风机抽至旋风分离器中，湿淀粉与热气流混合后去除淀粉中的水分，干淀粉经旋风分离器下方的收料器收集，烘干废气从旋风分离器上方排出。该过程会产生粉尘，设备运行会产生噪声。</w:t>
            </w:r>
          </w:p>
          <w:p w14:paraId="1FE21DE1"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6</w:t>
            </w:r>
            <w:r w:rsidRPr="000368C1">
              <w:rPr>
                <w:rFonts w:ascii="Times New Roman" w:eastAsia="宋体" w:hAnsi="Times New Roman" w:hint="eastAsia"/>
                <w:color w:val="000000" w:themeColor="text1"/>
                <w:sz w:val="24"/>
                <w:szCs w:val="24"/>
              </w:rPr>
              <w:t>）包装：烘干后的干淀粉（含水分小于</w:t>
            </w:r>
            <w:r w:rsidRPr="000368C1">
              <w:rPr>
                <w:rFonts w:ascii="Times New Roman" w:eastAsia="宋体" w:hAnsi="Times New Roman" w:hint="eastAsia"/>
                <w:color w:val="000000" w:themeColor="text1"/>
                <w:sz w:val="24"/>
                <w:szCs w:val="24"/>
              </w:rPr>
              <w:t>14%</w:t>
            </w:r>
            <w:r w:rsidRPr="000368C1">
              <w:rPr>
                <w:rFonts w:ascii="Times New Roman" w:eastAsia="宋体" w:hAnsi="Times New Roman" w:hint="eastAsia"/>
                <w:color w:val="000000" w:themeColor="text1"/>
                <w:sz w:val="24"/>
                <w:szCs w:val="24"/>
              </w:rPr>
              <w:t>）采用自动包装机进行包装，包装后即为成品外售。该过程会产生粉尘，设备运行会产生噪声。</w:t>
            </w:r>
          </w:p>
          <w:p w14:paraId="40A106CC"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2</w:t>
            </w:r>
            <w:r w:rsidRPr="000368C1">
              <w:rPr>
                <w:rFonts w:ascii="Times New Roman" w:eastAsia="宋体" w:hAnsi="Times New Roman" w:hint="eastAsia"/>
                <w:color w:val="000000" w:themeColor="text1"/>
                <w:sz w:val="24"/>
                <w:szCs w:val="24"/>
              </w:rPr>
              <w:t>、谷</w:t>
            </w:r>
            <w:proofErr w:type="gramStart"/>
            <w:r w:rsidRPr="000368C1">
              <w:rPr>
                <w:rFonts w:ascii="Times New Roman" w:eastAsia="宋体" w:hAnsi="Times New Roman" w:hint="eastAsia"/>
                <w:color w:val="000000" w:themeColor="text1"/>
                <w:sz w:val="24"/>
                <w:szCs w:val="24"/>
              </w:rPr>
              <w:t>朊</w:t>
            </w:r>
            <w:proofErr w:type="gramEnd"/>
            <w:r w:rsidRPr="000368C1">
              <w:rPr>
                <w:rFonts w:ascii="Times New Roman" w:eastAsia="宋体" w:hAnsi="Times New Roman" w:hint="eastAsia"/>
                <w:color w:val="000000" w:themeColor="text1"/>
                <w:sz w:val="24"/>
                <w:szCs w:val="24"/>
              </w:rPr>
              <w:t>粉工艺流程简述：</w:t>
            </w:r>
          </w:p>
          <w:p w14:paraId="7C8E9393"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1</w:t>
            </w:r>
            <w:r w:rsidRPr="000368C1">
              <w:rPr>
                <w:rFonts w:ascii="Times New Roman" w:eastAsia="宋体" w:hAnsi="Times New Roman" w:hint="eastAsia"/>
                <w:color w:val="000000" w:themeColor="text1"/>
                <w:sz w:val="24"/>
                <w:szCs w:val="24"/>
              </w:rPr>
              <w:t>）挤干：将小麦淀粉生产中筛分工序产生的湿面筋（含水分小于</w:t>
            </w:r>
            <w:r w:rsidRPr="000368C1">
              <w:rPr>
                <w:rFonts w:ascii="Times New Roman" w:eastAsia="宋体" w:hAnsi="Times New Roman" w:hint="eastAsia"/>
                <w:color w:val="000000" w:themeColor="text1"/>
                <w:sz w:val="24"/>
                <w:szCs w:val="24"/>
              </w:rPr>
              <w:t>55%</w:t>
            </w:r>
            <w:r w:rsidRPr="000368C1">
              <w:rPr>
                <w:rFonts w:ascii="Times New Roman" w:eastAsia="宋体" w:hAnsi="Times New Roman" w:hint="eastAsia"/>
                <w:color w:val="000000" w:themeColor="text1"/>
                <w:sz w:val="24"/>
                <w:szCs w:val="24"/>
              </w:rPr>
              <w:t>）经</w:t>
            </w:r>
            <w:proofErr w:type="gramStart"/>
            <w:r w:rsidRPr="000368C1">
              <w:rPr>
                <w:rFonts w:ascii="Times New Roman" w:eastAsia="宋体" w:hAnsi="Times New Roman" w:hint="eastAsia"/>
                <w:color w:val="000000" w:themeColor="text1"/>
                <w:sz w:val="24"/>
                <w:szCs w:val="24"/>
              </w:rPr>
              <w:t>密闭绞龙输送</w:t>
            </w:r>
            <w:proofErr w:type="gramEnd"/>
            <w:r w:rsidRPr="000368C1">
              <w:rPr>
                <w:rFonts w:ascii="Times New Roman" w:eastAsia="宋体" w:hAnsi="Times New Roman" w:hint="eastAsia"/>
                <w:color w:val="000000" w:themeColor="text1"/>
                <w:sz w:val="24"/>
                <w:szCs w:val="24"/>
              </w:rPr>
              <w:t>至脱水造粒机内进行挤干、破碎，挤出面筋中的水分，并将面筋碎成小颗粒状。该工序会产生废水，设备运行会产生噪声。</w:t>
            </w:r>
          </w:p>
          <w:p w14:paraId="04C07BF2"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2</w:t>
            </w:r>
            <w:r w:rsidRPr="000368C1">
              <w:rPr>
                <w:rFonts w:ascii="Times New Roman" w:eastAsia="宋体" w:hAnsi="Times New Roman" w:hint="eastAsia"/>
                <w:color w:val="000000" w:themeColor="text1"/>
                <w:sz w:val="24"/>
                <w:szCs w:val="24"/>
              </w:rPr>
              <w:t>）烘干：将碎面筋经</w:t>
            </w:r>
            <w:proofErr w:type="gramStart"/>
            <w:r w:rsidRPr="000368C1">
              <w:rPr>
                <w:rFonts w:ascii="Times New Roman" w:eastAsia="宋体" w:hAnsi="Times New Roman" w:hint="eastAsia"/>
                <w:color w:val="000000" w:themeColor="text1"/>
                <w:sz w:val="24"/>
                <w:szCs w:val="24"/>
              </w:rPr>
              <w:t>密闭绞龙输送</w:t>
            </w:r>
            <w:proofErr w:type="gramEnd"/>
            <w:r w:rsidRPr="000368C1">
              <w:rPr>
                <w:rFonts w:ascii="Times New Roman" w:eastAsia="宋体" w:hAnsi="Times New Roman" w:hint="eastAsia"/>
                <w:color w:val="000000" w:themeColor="text1"/>
                <w:sz w:val="24"/>
                <w:szCs w:val="24"/>
              </w:rPr>
              <w:t>至气流干燥机内进行烘干，烘干温度</w:t>
            </w:r>
            <w:r w:rsidRPr="000368C1">
              <w:rPr>
                <w:rFonts w:ascii="Times New Roman" w:eastAsia="宋体" w:hAnsi="Times New Roman" w:hint="eastAsia"/>
                <w:color w:val="000000" w:themeColor="text1"/>
                <w:sz w:val="24"/>
                <w:szCs w:val="24"/>
              </w:rPr>
              <w:t>130-150</w:t>
            </w:r>
            <w:r w:rsidRPr="000368C1">
              <w:rPr>
                <w:rFonts w:ascii="Times New Roman" w:eastAsia="宋体" w:hAnsi="Times New Roman"/>
                <w:color w:val="000000" w:themeColor="text1"/>
                <w:sz w:val="24"/>
                <w:szCs w:val="24"/>
              </w:rPr>
              <w:t>℃</w:t>
            </w:r>
            <w:r w:rsidRPr="000368C1">
              <w:rPr>
                <w:rFonts w:ascii="Times New Roman" w:eastAsia="宋体" w:hAnsi="Times New Roman" w:hint="eastAsia"/>
                <w:color w:val="000000" w:themeColor="text1"/>
                <w:sz w:val="24"/>
                <w:szCs w:val="24"/>
              </w:rPr>
              <w:t>，烘干采用蒸汽经热交换器产生的热源进行加热，烘干后的产品经旋</w:t>
            </w:r>
            <w:r w:rsidRPr="000368C1">
              <w:rPr>
                <w:rFonts w:ascii="Times New Roman" w:eastAsia="宋体" w:hAnsi="Times New Roman" w:hint="eastAsia"/>
                <w:color w:val="000000" w:themeColor="text1"/>
                <w:sz w:val="24"/>
                <w:szCs w:val="24"/>
              </w:rPr>
              <w:lastRenderedPageBreak/>
              <w:t>风分离器进行收集。蒸汽采用集聚区供汽管道提供，蒸汽冷凝水回用至集聚区供热锅炉。气流干燥机原理：碎面筋通过热风管道与高温热空气混合，经管道一同被风机抽至旋风分离器中，碎面筋与热气流混合后去除面筋中的水分即为谷</w:t>
            </w:r>
            <w:proofErr w:type="gramStart"/>
            <w:r w:rsidRPr="000368C1">
              <w:rPr>
                <w:rFonts w:ascii="Times New Roman" w:eastAsia="宋体" w:hAnsi="Times New Roman" w:hint="eastAsia"/>
                <w:color w:val="000000" w:themeColor="text1"/>
                <w:sz w:val="24"/>
                <w:szCs w:val="24"/>
              </w:rPr>
              <w:t>朊</w:t>
            </w:r>
            <w:proofErr w:type="gramEnd"/>
            <w:r w:rsidRPr="000368C1">
              <w:rPr>
                <w:rFonts w:ascii="Times New Roman" w:eastAsia="宋体" w:hAnsi="Times New Roman" w:hint="eastAsia"/>
                <w:color w:val="000000" w:themeColor="text1"/>
                <w:sz w:val="24"/>
                <w:szCs w:val="24"/>
              </w:rPr>
              <w:t>粉（含水分小于</w:t>
            </w:r>
            <w:r w:rsidRPr="000368C1">
              <w:rPr>
                <w:rFonts w:ascii="Times New Roman" w:eastAsia="宋体" w:hAnsi="Times New Roman" w:hint="eastAsia"/>
                <w:color w:val="000000" w:themeColor="text1"/>
                <w:sz w:val="24"/>
                <w:szCs w:val="24"/>
              </w:rPr>
              <w:t>10%</w:t>
            </w:r>
            <w:r w:rsidRPr="000368C1">
              <w:rPr>
                <w:rFonts w:ascii="Times New Roman" w:eastAsia="宋体" w:hAnsi="Times New Roman" w:hint="eastAsia"/>
                <w:color w:val="000000" w:themeColor="text1"/>
                <w:sz w:val="24"/>
                <w:szCs w:val="24"/>
              </w:rPr>
              <w:t>），谷</w:t>
            </w:r>
            <w:proofErr w:type="gramStart"/>
            <w:r w:rsidRPr="000368C1">
              <w:rPr>
                <w:rFonts w:ascii="Times New Roman" w:eastAsia="宋体" w:hAnsi="Times New Roman" w:hint="eastAsia"/>
                <w:color w:val="000000" w:themeColor="text1"/>
                <w:sz w:val="24"/>
                <w:szCs w:val="24"/>
              </w:rPr>
              <w:t>朊</w:t>
            </w:r>
            <w:proofErr w:type="gramEnd"/>
            <w:r w:rsidRPr="000368C1">
              <w:rPr>
                <w:rFonts w:ascii="Times New Roman" w:eastAsia="宋体" w:hAnsi="Times New Roman" w:hint="eastAsia"/>
                <w:color w:val="000000" w:themeColor="text1"/>
                <w:sz w:val="24"/>
                <w:szCs w:val="24"/>
              </w:rPr>
              <w:t>粉经旋风分离器下方的收料器收集，烘干废气从旋风分离器上方排出。该工序会产生废气，设备运行会产生噪声。</w:t>
            </w:r>
          </w:p>
          <w:p w14:paraId="675FAB09" w14:textId="7777777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3</w:t>
            </w:r>
            <w:r w:rsidRPr="000368C1">
              <w:rPr>
                <w:rFonts w:ascii="Times New Roman" w:eastAsia="宋体" w:hAnsi="Times New Roman" w:hint="eastAsia"/>
                <w:color w:val="000000" w:themeColor="text1"/>
                <w:sz w:val="24"/>
                <w:szCs w:val="24"/>
              </w:rPr>
              <w:t>）筛分、破碎：碎面筋在烘干成谷</w:t>
            </w:r>
            <w:proofErr w:type="gramStart"/>
            <w:r w:rsidRPr="000368C1">
              <w:rPr>
                <w:rFonts w:ascii="Times New Roman" w:eastAsia="宋体" w:hAnsi="Times New Roman" w:hint="eastAsia"/>
                <w:color w:val="000000" w:themeColor="text1"/>
                <w:sz w:val="24"/>
                <w:szCs w:val="24"/>
              </w:rPr>
              <w:t>朊粉过程</w:t>
            </w:r>
            <w:proofErr w:type="gramEnd"/>
            <w:r w:rsidRPr="000368C1">
              <w:rPr>
                <w:rFonts w:ascii="Times New Roman" w:eastAsia="宋体" w:hAnsi="Times New Roman" w:hint="eastAsia"/>
                <w:color w:val="000000" w:themeColor="text1"/>
                <w:sz w:val="24"/>
                <w:szCs w:val="24"/>
              </w:rPr>
              <w:t>中由于其粘性较大且存在受热不均情况，导致烘干后由于含水量不能满足标准时会存在少量颗粒状，需进行筛分分离。烘干后的谷</w:t>
            </w:r>
            <w:proofErr w:type="gramStart"/>
            <w:r w:rsidRPr="000368C1">
              <w:rPr>
                <w:rFonts w:ascii="Times New Roman" w:eastAsia="宋体" w:hAnsi="Times New Roman" w:hint="eastAsia"/>
                <w:color w:val="000000" w:themeColor="text1"/>
                <w:sz w:val="24"/>
                <w:szCs w:val="24"/>
              </w:rPr>
              <w:t>朊</w:t>
            </w:r>
            <w:proofErr w:type="gramEnd"/>
            <w:r w:rsidRPr="000368C1">
              <w:rPr>
                <w:rFonts w:ascii="Times New Roman" w:eastAsia="宋体" w:hAnsi="Times New Roman" w:hint="eastAsia"/>
                <w:color w:val="000000" w:themeColor="text1"/>
                <w:sz w:val="24"/>
                <w:szCs w:val="24"/>
              </w:rPr>
              <w:t>粉经</w:t>
            </w:r>
            <w:proofErr w:type="gramStart"/>
            <w:r w:rsidRPr="000368C1">
              <w:rPr>
                <w:rFonts w:ascii="Times New Roman" w:eastAsia="宋体" w:hAnsi="Times New Roman" w:hint="eastAsia"/>
                <w:color w:val="000000" w:themeColor="text1"/>
                <w:sz w:val="24"/>
                <w:szCs w:val="24"/>
              </w:rPr>
              <w:t>密闭绞龙输送</w:t>
            </w:r>
            <w:proofErr w:type="gramEnd"/>
            <w:r w:rsidRPr="000368C1">
              <w:rPr>
                <w:rFonts w:ascii="Times New Roman" w:eastAsia="宋体" w:hAnsi="Times New Roman" w:hint="eastAsia"/>
                <w:color w:val="000000" w:themeColor="text1"/>
                <w:sz w:val="24"/>
                <w:szCs w:val="24"/>
              </w:rPr>
              <w:t>至成品筛中进行筛分，筛下物为成品谷</w:t>
            </w:r>
            <w:proofErr w:type="gramStart"/>
            <w:r w:rsidRPr="000368C1">
              <w:rPr>
                <w:rFonts w:ascii="Times New Roman" w:eastAsia="宋体" w:hAnsi="Times New Roman" w:hint="eastAsia"/>
                <w:color w:val="000000" w:themeColor="text1"/>
                <w:sz w:val="24"/>
                <w:szCs w:val="24"/>
              </w:rPr>
              <w:t>朊</w:t>
            </w:r>
            <w:proofErr w:type="gramEnd"/>
            <w:r w:rsidRPr="000368C1">
              <w:rPr>
                <w:rFonts w:ascii="Times New Roman" w:eastAsia="宋体" w:hAnsi="Times New Roman" w:hint="eastAsia"/>
                <w:color w:val="000000" w:themeColor="text1"/>
                <w:sz w:val="24"/>
                <w:szCs w:val="24"/>
              </w:rPr>
              <w:t>粉，筛上物经</w:t>
            </w:r>
            <w:proofErr w:type="gramStart"/>
            <w:r w:rsidRPr="000368C1">
              <w:rPr>
                <w:rFonts w:ascii="Times New Roman" w:eastAsia="宋体" w:hAnsi="Times New Roman" w:hint="eastAsia"/>
                <w:color w:val="000000" w:themeColor="text1"/>
                <w:sz w:val="24"/>
                <w:szCs w:val="24"/>
              </w:rPr>
              <w:t>密闭绞龙输送</w:t>
            </w:r>
            <w:proofErr w:type="gramEnd"/>
            <w:r w:rsidRPr="000368C1">
              <w:rPr>
                <w:rFonts w:ascii="Times New Roman" w:eastAsia="宋体" w:hAnsi="Times New Roman" w:hint="eastAsia"/>
                <w:color w:val="000000" w:themeColor="text1"/>
                <w:sz w:val="24"/>
                <w:szCs w:val="24"/>
              </w:rPr>
              <w:t>至粉碎机内进行粉碎，粉碎后再次输送至气流干燥机进行烘干处理。该过程成品筛、粉碎机均为密闭设备，设备进出口与输送机密闭连接，无粉尘逸散，设备运行会产生噪声。</w:t>
            </w:r>
          </w:p>
          <w:p w14:paraId="5C3153FB" w14:textId="13A86857" w:rsidR="006C5839" w:rsidRPr="000368C1" w:rsidRDefault="006C5839" w:rsidP="006C5839">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0368C1">
              <w:rPr>
                <w:rFonts w:ascii="Times New Roman" w:eastAsia="宋体" w:hAnsi="Times New Roman" w:hint="eastAsia"/>
                <w:color w:val="000000" w:themeColor="text1"/>
                <w:sz w:val="24"/>
                <w:szCs w:val="24"/>
              </w:rPr>
              <w:t>（</w:t>
            </w:r>
            <w:r w:rsidRPr="000368C1">
              <w:rPr>
                <w:rFonts w:ascii="Times New Roman" w:eastAsia="宋体" w:hAnsi="Times New Roman" w:hint="eastAsia"/>
                <w:color w:val="000000" w:themeColor="text1"/>
                <w:sz w:val="24"/>
                <w:szCs w:val="24"/>
              </w:rPr>
              <w:t>4</w:t>
            </w:r>
            <w:r w:rsidRPr="000368C1">
              <w:rPr>
                <w:rFonts w:ascii="Times New Roman" w:eastAsia="宋体" w:hAnsi="Times New Roman" w:hint="eastAsia"/>
                <w:color w:val="000000" w:themeColor="text1"/>
                <w:sz w:val="24"/>
                <w:szCs w:val="24"/>
              </w:rPr>
              <w:t>）包装：筛分后的谷</w:t>
            </w:r>
            <w:proofErr w:type="gramStart"/>
            <w:r w:rsidRPr="000368C1">
              <w:rPr>
                <w:rFonts w:ascii="Times New Roman" w:eastAsia="宋体" w:hAnsi="Times New Roman" w:hint="eastAsia"/>
                <w:color w:val="000000" w:themeColor="text1"/>
                <w:sz w:val="24"/>
                <w:szCs w:val="24"/>
              </w:rPr>
              <w:t>朊粉采用</w:t>
            </w:r>
            <w:proofErr w:type="gramEnd"/>
            <w:r w:rsidRPr="000368C1">
              <w:rPr>
                <w:rFonts w:ascii="Times New Roman" w:eastAsia="宋体" w:hAnsi="Times New Roman" w:hint="eastAsia"/>
                <w:color w:val="000000" w:themeColor="text1"/>
                <w:sz w:val="24"/>
                <w:szCs w:val="24"/>
              </w:rPr>
              <w:t>自动包装机进行包装，包装后即为成品。该过程会产生粉尘，设备运行会产生噪声。</w:t>
            </w:r>
          </w:p>
          <w:p w14:paraId="334C5256" w14:textId="77777777" w:rsidR="000C33F9" w:rsidRPr="00382917" w:rsidRDefault="00000000">
            <w:pPr>
              <w:spacing w:after="0" w:line="460" w:lineRule="exact"/>
              <w:jc w:val="both"/>
              <w:rPr>
                <w:rFonts w:ascii="Times New Roman" w:eastAsia="宋体" w:hAnsi="Times New Roman"/>
                <w:b/>
                <w:bCs/>
                <w:color w:val="000000"/>
                <w:sz w:val="24"/>
                <w:szCs w:val="24"/>
                <w:lang w:val="pt-BR"/>
              </w:rPr>
            </w:pPr>
            <w:r w:rsidRPr="00382917">
              <w:rPr>
                <w:rFonts w:ascii="Times New Roman" w:eastAsia="宋体" w:hAnsi="Times New Roman" w:hint="eastAsia"/>
                <w:b/>
                <w:bCs/>
                <w:color w:val="000000"/>
                <w:sz w:val="24"/>
                <w:szCs w:val="24"/>
                <w:lang w:val="pt-BR"/>
              </w:rPr>
              <w:t>7</w:t>
            </w:r>
            <w:r w:rsidRPr="00382917">
              <w:rPr>
                <w:rFonts w:ascii="Times New Roman" w:eastAsia="宋体" w:hAnsi="Times New Roman"/>
                <w:b/>
                <w:bCs/>
                <w:color w:val="000000"/>
                <w:sz w:val="24"/>
                <w:szCs w:val="24"/>
                <w:lang w:val="pt-BR"/>
              </w:rPr>
              <w:t>、本项目营运期主要污染物、</w:t>
            </w:r>
            <w:proofErr w:type="gramStart"/>
            <w:r w:rsidRPr="00382917">
              <w:rPr>
                <w:rFonts w:ascii="Times New Roman" w:eastAsia="宋体" w:hAnsi="Times New Roman"/>
                <w:b/>
                <w:bCs/>
                <w:color w:val="000000"/>
                <w:sz w:val="24"/>
                <w:szCs w:val="24"/>
                <w:lang w:val="pt-BR"/>
              </w:rPr>
              <w:t>产污环节</w:t>
            </w:r>
            <w:proofErr w:type="gramEnd"/>
            <w:r w:rsidRPr="00382917">
              <w:rPr>
                <w:rFonts w:ascii="Times New Roman" w:eastAsia="宋体" w:hAnsi="Times New Roman"/>
                <w:b/>
                <w:bCs/>
                <w:color w:val="000000"/>
                <w:sz w:val="24"/>
                <w:szCs w:val="24"/>
                <w:lang w:val="pt-BR"/>
              </w:rPr>
              <w:t>及防治措施详见下表：</w:t>
            </w:r>
          </w:p>
          <w:p w14:paraId="11FF8AFB" w14:textId="77777777" w:rsidR="000C33F9" w:rsidRPr="000368C1" w:rsidRDefault="00000000">
            <w:pPr>
              <w:spacing w:after="0" w:line="460" w:lineRule="exact"/>
              <w:ind w:firstLineChars="200" w:firstLine="480"/>
              <w:rPr>
                <w:rFonts w:ascii="Times New Roman" w:eastAsia="黑体" w:hAnsi="Times New Roman"/>
                <w:bCs/>
                <w:color w:val="000000"/>
                <w:sz w:val="24"/>
                <w:szCs w:val="21"/>
              </w:rPr>
            </w:pPr>
            <w:r w:rsidRPr="000368C1">
              <w:rPr>
                <w:rFonts w:ascii="Times New Roman" w:eastAsia="黑体" w:hAnsi="Times New Roman"/>
                <w:bCs/>
                <w:color w:val="000000"/>
                <w:sz w:val="24"/>
                <w:szCs w:val="21"/>
              </w:rPr>
              <w:t>表</w:t>
            </w:r>
            <w:r w:rsidRPr="000368C1">
              <w:rPr>
                <w:rFonts w:ascii="Times New Roman" w:eastAsia="黑体" w:hAnsi="Times New Roman"/>
                <w:bCs/>
                <w:color w:val="000000"/>
                <w:sz w:val="24"/>
                <w:szCs w:val="21"/>
              </w:rPr>
              <w:t xml:space="preserve">6                 </w:t>
            </w:r>
            <w:r w:rsidRPr="000368C1">
              <w:rPr>
                <w:rFonts w:ascii="Times New Roman" w:eastAsia="黑体" w:hAnsi="Times New Roman"/>
                <w:bCs/>
                <w:color w:val="000000"/>
                <w:sz w:val="24"/>
                <w:szCs w:val="21"/>
              </w:rPr>
              <w:t>项目营运</w:t>
            </w:r>
            <w:proofErr w:type="gramStart"/>
            <w:r w:rsidRPr="000368C1">
              <w:rPr>
                <w:rFonts w:ascii="Times New Roman" w:eastAsia="黑体" w:hAnsi="Times New Roman"/>
                <w:bCs/>
                <w:color w:val="000000"/>
                <w:sz w:val="24"/>
                <w:szCs w:val="21"/>
              </w:rPr>
              <w:t>期产污</w:t>
            </w:r>
            <w:proofErr w:type="gramEnd"/>
            <w:r w:rsidRPr="000368C1">
              <w:rPr>
                <w:rFonts w:ascii="Times New Roman" w:eastAsia="黑体" w:hAnsi="Times New Roman"/>
                <w:bCs/>
                <w:color w:val="000000"/>
                <w:sz w:val="24"/>
                <w:szCs w:val="21"/>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051"/>
              <w:gridCol w:w="2034"/>
              <w:gridCol w:w="1743"/>
              <w:gridCol w:w="1584"/>
              <w:gridCol w:w="1800"/>
            </w:tblGrid>
            <w:tr w:rsidR="006C5839" w:rsidRPr="006C5839" w14:paraId="6E110E13" w14:textId="77777777" w:rsidTr="006C5839">
              <w:trPr>
                <w:trHeight w:val="397"/>
                <w:jc w:val="center"/>
              </w:trPr>
              <w:tc>
                <w:tcPr>
                  <w:tcW w:w="1051" w:type="dxa"/>
                  <w:vAlign w:val="center"/>
                </w:tcPr>
                <w:p w14:paraId="1BECAC22" w14:textId="77777777" w:rsidR="006C5839" w:rsidRPr="006C5839" w:rsidRDefault="006C5839" w:rsidP="006C5839">
                  <w:pPr>
                    <w:pStyle w:val="aff"/>
                    <w:widowControl w:val="0"/>
                    <w:adjustRightInd/>
                    <w:snapToGrid/>
                    <w:spacing w:after="0"/>
                    <w:rPr>
                      <w:rFonts w:ascii="Times New Roman" w:eastAsia="宋体" w:hAnsi="Times New Roman"/>
                      <w:b/>
                      <w:bCs/>
                      <w:sz w:val="21"/>
                    </w:rPr>
                  </w:pPr>
                  <w:r w:rsidRPr="006C5839">
                    <w:rPr>
                      <w:rFonts w:ascii="Times New Roman" w:eastAsia="宋体" w:hAnsi="Times New Roman"/>
                      <w:b/>
                      <w:bCs/>
                      <w:sz w:val="21"/>
                    </w:rPr>
                    <w:t>污染因素</w:t>
                  </w:r>
                </w:p>
              </w:tc>
              <w:tc>
                <w:tcPr>
                  <w:tcW w:w="2034" w:type="dxa"/>
                  <w:vAlign w:val="center"/>
                </w:tcPr>
                <w:p w14:paraId="6194461A" w14:textId="77777777" w:rsidR="006C5839" w:rsidRPr="006C5839" w:rsidRDefault="006C5839" w:rsidP="006C5839">
                  <w:pPr>
                    <w:pStyle w:val="aff"/>
                    <w:widowControl w:val="0"/>
                    <w:adjustRightInd/>
                    <w:snapToGrid/>
                    <w:spacing w:after="0"/>
                    <w:rPr>
                      <w:rFonts w:ascii="Times New Roman" w:eastAsia="宋体" w:hAnsi="Times New Roman"/>
                      <w:b/>
                      <w:bCs/>
                      <w:sz w:val="21"/>
                    </w:rPr>
                  </w:pPr>
                  <w:proofErr w:type="gramStart"/>
                  <w:r w:rsidRPr="006C5839">
                    <w:rPr>
                      <w:rFonts w:ascii="Times New Roman" w:eastAsia="宋体" w:hAnsi="Times New Roman"/>
                      <w:b/>
                      <w:bCs/>
                      <w:sz w:val="21"/>
                    </w:rPr>
                    <w:t>产污环节</w:t>
                  </w:r>
                  <w:proofErr w:type="gramEnd"/>
                </w:p>
              </w:tc>
              <w:tc>
                <w:tcPr>
                  <w:tcW w:w="1743" w:type="dxa"/>
                  <w:vAlign w:val="center"/>
                </w:tcPr>
                <w:p w14:paraId="105244AA" w14:textId="77777777" w:rsidR="006C5839" w:rsidRPr="006C5839" w:rsidRDefault="006C5839" w:rsidP="006C5839">
                  <w:pPr>
                    <w:pStyle w:val="aff"/>
                    <w:widowControl w:val="0"/>
                    <w:adjustRightInd/>
                    <w:snapToGrid/>
                    <w:spacing w:after="0"/>
                    <w:rPr>
                      <w:rFonts w:ascii="Times New Roman" w:eastAsia="宋体" w:hAnsi="Times New Roman"/>
                      <w:b/>
                      <w:bCs/>
                      <w:sz w:val="21"/>
                    </w:rPr>
                  </w:pPr>
                  <w:r w:rsidRPr="006C5839">
                    <w:rPr>
                      <w:rFonts w:ascii="Times New Roman" w:eastAsia="宋体" w:hAnsi="Times New Roman"/>
                      <w:b/>
                      <w:bCs/>
                      <w:sz w:val="21"/>
                    </w:rPr>
                    <w:t>污染物</w:t>
                  </w:r>
                </w:p>
              </w:tc>
              <w:tc>
                <w:tcPr>
                  <w:tcW w:w="3384" w:type="dxa"/>
                  <w:gridSpan w:val="2"/>
                  <w:vAlign w:val="center"/>
                </w:tcPr>
                <w:p w14:paraId="3F20F2D8" w14:textId="77777777" w:rsidR="006C5839" w:rsidRPr="006C5839" w:rsidRDefault="006C5839" w:rsidP="006C5839">
                  <w:pPr>
                    <w:pStyle w:val="aff"/>
                    <w:widowControl w:val="0"/>
                    <w:adjustRightInd/>
                    <w:snapToGrid/>
                    <w:spacing w:after="0"/>
                    <w:rPr>
                      <w:rFonts w:ascii="Times New Roman" w:eastAsia="宋体" w:hAnsi="Times New Roman"/>
                      <w:b/>
                      <w:bCs/>
                      <w:sz w:val="21"/>
                    </w:rPr>
                  </w:pPr>
                  <w:r w:rsidRPr="006C5839">
                    <w:rPr>
                      <w:rFonts w:ascii="Times New Roman" w:eastAsia="宋体" w:hAnsi="Times New Roman"/>
                      <w:b/>
                      <w:bCs/>
                      <w:sz w:val="21"/>
                    </w:rPr>
                    <w:t>防治措施</w:t>
                  </w:r>
                </w:p>
              </w:tc>
            </w:tr>
            <w:tr w:rsidR="006C5839" w:rsidRPr="006C5839" w14:paraId="5D422B67" w14:textId="77777777" w:rsidTr="006C5839">
              <w:trPr>
                <w:trHeight w:val="397"/>
                <w:jc w:val="center"/>
              </w:trPr>
              <w:tc>
                <w:tcPr>
                  <w:tcW w:w="1051" w:type="dxa"/>
                  <w:vMerge w:val="restart"/>
                  <w:vAlign w:val="center"/>
                </w:tcPr>
                <w:p w14:paraId="1F55E54B"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废水</w:t>
                  </w:r>
                </w:p>
              </w:tc>
              <w:tc>
                <w:tcPr>
                  <w:tcW w:w="2034" w:type="dxa"/>
                  <w:vAlign w:val="center"/>
                </w:tcPr>
                <w:p w14:paraId="3D4A216C"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生活污水</w:t>
                  </w:r>
                </w:p>
              </w:tc>
              <w:tc>
                <w:tcPr>
                  <w:tcW w:w="1743" w:type="dxa"/>
                  <w:vAlign w:val="center"/>
                </w:tcPr>
                <w:p w14:paraId="5FF10865" w14:textId="77777777" w:rsidR="006C5839" w:rsidRPr="000368C1" w:rsidRDefault="006C5839" w:rsidP="006C5839">
                  <w:pPr>
                    <w:pStyle w:val="aff"/>
                    <w:widowControl w:val="0"/>
                    <w:adjustRightInd/>
                    <w:snapToGrid/>
                    <w:spacing w:after="0"/>
                    <w:rPr>
                      <w:rFonts w:ascii="Times New Roman" w:eastAsia="宋体" w:hAnsi="Times New Roman"/>
                      <w:sz w:val="21"/>
                    </w:rPr>
                  </w:pPr>
                  <w:r w:rsidRPr="000368C1">
                    <w:rPr>
                      <w:rFonts w:ascii="Times New Roman" w:eastAsia="宋体" w:hAnsi="Times New Roman"/>
                      <w:sz w:val="21"/>
                    </w:rPr>
                    <w:t>COD</w:t>
                  </w:r>
                  <w:r w:rsidRPr="000368C1">
                    <w:rPr>
                      <w:rFonts w:ascii="Times New Roman" w:eastAsia="宋体" w:hAnsi="Times New Roman"/>
                      <w:sz w:val="21"/>
                    </w:rPr>
                    <w:t>、</w:t>
                  </w:r>
                  <w:r w:rsidRPr="000368C1">
                    <w:rPr>
                      <w:rFonts w:ascii="Times New Roman" w:eastAsia="宋体" w:hAnsi="Times New Roman"/>
                      <w:sz w:val="21"/>
                    </w:rPr>
                    <w:t>SS</w:t>
                  </w:r>
                  <w:r w:rsidRPr="000368C1">
                    <w:rPr>
                      <w:rFonts w:ascii="Times New Roman" w:eastAsia="宋体" w:hAnsi="Times New Roman"/>
                      <w:sz w:val="21"/>
                    </w:rPr>
                    <w:t>、</w:t>
                  </w:r>
                  <w:r w:rsidRPr="000368C1">
                    <w:rPr>
                      <w:rFonts w:ascii="Times New Roman" w:eastAsia="宋体" w:hAnsi="Times New Roman"/>
                      <w:sz w:val="21"/>
                    </w:rPr>
                    <w:t>NH</w:t>
                  </w:r>
                  <w:r w:rsidRPr="000368C1">
                    <w:rPr>
                      <w:rFonts w:ascii="Times New Roman" w:eastAsia="宋体" w:hAnsi="Times New Roman"/>
                      <w:sz w:val="21"/>
                      <w:vertAlign w:val="subscript"/>
                    </w:rPr>
                    <w:t>3</w:t>
                  </w:r>
                  <w:r w:rsidRPr="000368C1">
                    <w:rPr>
                      <w:rFonts w:ascii="Times New Roman" w:eastAsia="宋体" w:hAnsi="Times New Roman"/>
                      <w:sz w:val="21"/>
                    </w:rPr>
                    <w:t>-N</w:t>
                  </w:r>
                  <w:r w:rsidRPr="000368C1">
                    <w:rPr>
                      <w:rFonts w:ascii="Times New Roman" w:eastAsia="宋体" w:hAnsi="Times New Roman"/>
                      <w:sz w:val="21"/>
                    </w:rPr>
                    <w:t>、</w:t>
                  </w:r>
                  <w:r w:rsidRPr="000368C1">
                    <w:rPr>
                      <w:rFonts w:ascii="Times New Roman" w:eastAsia="宋体" w:hAnsi="Times New Roman"/>
                      <w:sz w:val="21"/>
                    </w:rPr>
                    <w:t>TP</w:t>
                  </w:r>
                  <w:r w:rsidRPr="000368C1">
                    <w:rPr>
                      <w:rFonts w:ascii="Times New Roman" w:eastAsia="宋体" w:hAnsi="Times New Roman"/>
                      <w:sz w:val="21"/>
                    </w:rPr>
                    <w:t>、</w:t>
                  </w:r>
                  <w:r w:rsidRPr="000368C1">
                    <w:rPr>
                      <w:rFonts w:ascii="Times New Roman" w:eastAsia="宋体" w:hAnsi="Times New Roman"/>
                      <w:sz w:val="21"/>
                    </w:rPr>
                    <w:t>TN</w:t>
                  </w:r>
                </w:p>
              </w:tc>
              <w:tc>
                <w:tcPr>
                  <w:tcW w:w="3384" w:type="dxa"/>
                  <w:gridSpan w:val="2"/>
                  <w:vMerge w:val="restart"/>
                  <w:vAlign w:val="center"/>
                </w:tcPr>
                <w:p w14:paraId="3CDBF491" w14:textId="77777777" w:rsidR="006C5839" w:rsidRPr="000368C1" w:rsidRDefault="006C5839" w:rsidP="006C5839">
                  <w:pPr>
                    <w:pStyle w:val="aff"/>
                    <w:widowControl w:val="0"/>
                    <w:adjustRightInd/>
                    <w:snapToGrid/>
                    <w:spacing w:after="0"/>
                    <w:rPr>
                      <w:rFonts w:ascii="Times New Roman" w:eastAsia="宋体" w:hAnsi="Times New Roman"/>
                      <w:sz w:val="21"/>
                    </w:rPr>
                  </w:pPr>
                  <w:r w:rsidRPr="000368C1">
                    <w:rPr>
                      <w:rFonts w:ascii="Times New Roman" w:eastAsia="宋体" w:hAnsi="Times New Roman" w:hint="eastAsia"/>
                      <w:sz w:val="21"/>
                    </w:rPr>
                    <w:t>生活污水经化粪池处理后与生产废水</w:t>
                  </w:r>
                  <w:proofErr w:type="gramStart"/>
                  <w:r w:rsidRPr="000368C1">
                    <w:rPr>
                      <w:rFonts w:ascii="Times New Roman" w:eastAsia="宋体" w:hAnsi="Times New Roman" w:hint="eastAsia"/>
                      <w:sz w:val="21"/>
                    </w:rPr>
                    <w:t>一同经</w:t>
                  </w:r>
                  <w:proofErr w:type="gramEnd"/>
                  <w:r w:rsidRPr="000368C1">
                    <w:rPr>
                      <w:rFonts w:ascii="Times New Roman" w:eastAsia="宋体" w:hAnsi="Times New Roman" w:hint="eastAsia"/>
                      <w:sz w:val="21"/>
                    </w:rPr>
                    <w:t>厂区污水处理站（沉淀池</w:t>
                  </w:r>
                  <w:r w:rsidRPr="000368C1">
                    <w:rPr>
                      <w:rFonts w:ascii="Times New Roman" w:eastAsia="宋体" w:hAnsi="Times New Roman" w:hint="eastAsia"/>
                      <w:sz w:val="21"/>
                    </w:rPr>
                    <w:t>+</w:t>
                  </w:r>
                  <w:r w:rsidRPr="000368C1">
                    <w:rPr>
                      <w:rFonts w:ascii="Times New Roman" w:eastAsia="宋体" w:hAnsi="Times New Roman" w:hint="eastAsia"/>
                      <w:sz w:val="21"/>
                    </w:rPr>
                    <w:t>调节池</w:t>
                  </w:r>
                  <w:r w:rsidRPr="000368C1">
                    <w:rPr>
                      <w:rFonts w:ascii="Times New Roman" w:eastAsia="宋体" w:hAnsi="Times New Roman" w:hint="eastAsia"/>
                      <w:sz w:val="21"/>
                    </w:rPr>
                    <w:t>+</w:t>
                  </w:r>
                  <w:r w:rsidRPr="000368C1">
                    <w:rPr>
                      <w:rFonts w:ascii="Times New Roman" w:eastAsia="宋体" w:hAnsi="Times New Roman"/>
                      <w:sz w:val="21"/>
                    </w:rPr>
                    <w:t>UASB</w:t>
                  </w:r>
                  <w:r w:rsidRPr="000368C1">
                    <w:rPr>
                      <w:rFonts w:ascii="Times New Roman" w:eastAsia="宋体" w:hAnsi="Times New Roman" w:hint="eastAsia"/>
                      <w:sz w:val="21"/>
                    </w:rPr>
                    <w:t>+</w:t>
                  </w:r>
                  <w:r w:rsidRPr="000368C1">
                    <w:rPr>
                      <w:rFonts w:ascii="Times New Roman" w:eastAsia="宋体" w:hAnsi="Times New Roman"/>
                      <w:sz w:val="21"/>
                    </w:rPr>
                    <w:t>A/O</w:t>
                  </w:r>
                  <w:r w:rsidRPr="000368C1">
                    <w:rPr>
                      <w:rFonts w:ascii="Times New Roman" w:eastAsia="宋体" w:hAnsi="Times New Roman" w:hint="eastAsia"/>
                      <w:sz w:val="21"/>
                    </w:rPr>
                    <w:t>+</w:t>
                  </w:r>
                  <w:r w:rsidRPr="000368C1">
                    <w:rPr>
                      <w:rFonts w:ascii="Times New Roman" w:eastAsia="宋体" w:hAnsi="Times New Roman" w:hint="eastAsia"/>
                      <w:sz w:val="21"/>
                    </w:rPr>
                    <w:t>接触氧化</w:t>
                  </w:r>
                  <w:r w:rsidRPr="000368C1">
                    <w:rPr>
                      <w:rFonts w:ascii="Times New Roman" w:eastAsia="宋体" w:hAnsi="Times New Roman" w:hint="eastAsia"/>
                      <w:sz w:val="21"/>
                    </w:rPr>
                    <w:t>+</w:t>
                  </w:r>
                  <w:r w:rsidRPr="000368C1">
                    <w:rPr>
                      <w:rFonts w:ascii="Times New Roman" w:eastAsia="宋体" w:hAnsi="Times New Roman" w:hint="eastAsia"/>
                      <w:sz w:val="21"/>
                    </w:rPr>
                    <w:t>絮凝沉淀，处理能力</w:t>
                  </w:r>
                  <w:r w:rsidRPr="000368C1">
                    <w:rPr>
                      <w:rFonts w:ascii="Times New Roman" w:eastAsia="宋体" w:hAnsi="Times New Roman" w:hint="eastAsia"/>
                      <w:sz w:val="21"/>
                    </w:rPr>
                    <w:t>500m</w:t>
                  </w:r>
                  <w:r w:rsidRPr="000368C1">
                    <w:rPr>
                      <w:rFonts w:ascii="Times New Roman" w:eastAsia="宋体" w:hAnsi="Times New Roman"/>
                      <w:sz w:val="21"/>
                      <w:vertAlign w:val="superscript"/>
                    </w:rPr>
                    <w:t>3</w:t>
                  </w:r>
                  <w:r w:rsidRPr="000368C1">
                    <w:rPr>
                      <w:rFonts w:ascii="Times New Roman" w:eastAsia="宋体" w:hAnsi="Times New Roman"/>
                      <w:sz w:val="21"/>
                    </w:rPr>
                    <w:t>/d</w:t>
                  </w:r>
                  <w:r w:rsidRPr="000368C1">
                    <w:rPr>
                      <w:rFonts w:ascii="Times New Roman" w:eastAsia="宋体" w:hAnsi="Times New Roman" w:hint="eastAsia"/>
                      <w:sz w:val="21"/>
                    </w:rPr>
                    <w:t>）处理</w:t>
                  </w:r>
                </w:p>
              </w:tc>
            </w:tr>
            <w:tr w:rsidR="006C5839" w:rsidRPr="006C5839" w14:paraId="44FB7A95" w14:textId="77777777" w:rsidTr="006C5839">
              <w:trPr>
                <w:trHeight w:val="397"/>
                <w:jc w:val="center"/>
              </w:trPr>
              <w:tc>
                <w:tcPr>
                  <w:tcW w:w="1051" w:type="dxa"/>
                  <w:vMerge/>
                  <w:vAlign w:val="center"/>
                </w:tcPr>
                <w:p w14:paraId="4E87E842"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vAlign w:val="center"/>
                </w:tcPr>
                <w:p w14:paraId="4EE5FDA6"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沉淀废水</w:t>
                  </w:r>
                </w:p>
              </w:tc>
              <w:tc>
                <w:tcPr>
                  <w:tcW w:w="1743" w:type="dxa"/>
                  <w:vMerge w:val="restart"/>
                  <w:vAlign w:val="center"/>
                </w:tcPr>
                <w:p w14:paraId="6840A2B1" w14:textId="77777777" w:rsidR="006C5839" w:rsidRPr="000368C1" w:rsidRDefault="006C5839" w:rsidP="006C5839">
                  <w:pPr>
                    <w:pStyle w:val="aff"/>
                    <w:widowControl w:val="0"/>
                    <w:adjustRightInd/>
                    <w:snapToGrid/>
                    <w:spacing w:after="0"/>
                    <w:rPr>
                      <w:rFonts w:ascii="Times New Roman" w:eastAsia="宋体" w:hAnsi="Times New Roman"/>
                      <w:sz w:val="21"/>
                    </w:rPr>
                  </w:pPr>
                  <w:r w:rsidRPr="000368C1">
                    <w:rPr>
                      <w:rFonts w:ascii="Times New Roman" w:eastAsia="宋体" w:hAnsi="Times New Roman"/>
                      <w:sz w:val="21"/>
                    </w:rPr>
                    <w:t>pH</w:t>
                  </w:r>
                  <w:r w:rsidRPr="000368C1">
                    <w:rPr>
                      <w:rFonts w:ascii="Times New Roman" w:eastAsia="宋体" w:hAnsi="Times New Roman" w:hint="eastAsia"/>
                      <w:sz w:val="21"/>
                    </w:rPr>
                    <w:t>、</w:t>
                  </w:r>
                  <w:r w:rsidRPr="000368C1">
                    <w:rPr>
                      <w:rFonts w:ascii="Times New Roman" w:eastAsia="宋体" w:hAnsi="Times New Roman"/>
                      <w:sz w:val="21"/>
                    </w:rPr>
                    <w:t>COD</w:t>
                  </w:r>
                  <w:r w:rsidRPr="000368C1">
                    <w:rPr>
                      <w:rFonts w:ascii="Times New Roman" w:eastAsia="宋体" w:hAnsi="Times New Roman"/>
                      <w:sz w:val="21"/>
                    </w:rPr>
                    <w:t>、</w:t>
                  </w:r>
                  <w:r w:rsidRPr="000368C1">
                    <w:rPr>
                      <w:rFonts w:ascii="Times New Roman" w:eastAsia="宋体" w:hAnsi="Times New Roman"/>
                      <w:sz w:val="21"/>
                    </w:rPr>
                    <w:t>SS</w:t>
                  </w:r>
                  <w:r w:rsidRPr="000368C1">
                    <w:rPr>
                      <w:rFonts w:ascii="Times New Roman" w:eastAsia="宋体" w:hAnsi="Times New Roman"/>
                      <w:sz w:val="21"/>
                    </w:rPr>
                    <w:t>、</w:t>
                  </w:r>
                  <w:r w:rsidRPr="000368C1">
                    <w:rPr>
                      <w:rFonts w:ascii="Times New Roman" w:eastAsia="宋体" w:hAnsi="Times New Roman"/>
                      <w:sz w:val="21"/>
                    </w:rPr>
                    <w:t>NH</w:t>
                  </w:r>
                  <w:r w:rsidRPr="000368C1">
                    <w:rPr>
                      <w:rFonts w:ascii="Times New Roman" w:eastAsia="宋体" w:hAnsi="Times New Roman"/>
                      <w:sz w:val="21"/>
                      <w:vertAlign w:val="subscript"/>
                    </w:rPr>
                    <w:t>3</w:t>
                  </w:r>
                  <w:r w:rsidRPr="000368C1">
                    <w:rPr>
                      <w:rFonts w:ascii="Times New Roman" w:eastAsia="宋体" w:hAnsi="Times New Roman"/>
                      <w:sz w:val="21"/>
                    </w:rPr>
                    <w:t>-N</w:t>
                  </w:r>
                  <w:r w:rsidRPr="000368C1">
                    <w:rPr>
                      <w:rFonts w:ascii="Times New Roman" w:eastAsia="宋体" w:hAnsi="Times New Roman"/>
                      <w:sz w:val="21"/>
                    </w:rPr>
                    <w:t>、</w:t>
                  </w:r>
                  <w:r w:rsidRPr="000368C1">
                    <w:rPr>
                      <w:rFonts w:ascii="Times New Roman" w:eastAsia="宋体" w:hAnsi="Times New Roman"/>
                      <w:sz w:val="21"/>
                    </w:rPr>
                    <w:t>TP</w:t>
                  </w:r>
                  <w:r w:rsidRPr="000368C1">
                    <w:rPr>
                      <w:rFonts w:ascii="Times New Roman" w:eastAsia="宋体" w:hAnsi="Times New Roman"/>
                      <w:sz w:val="21"/>
                    </w:rPr>
                    <w:t>、</w:t>
                  </w:r>
                  <w:r w:rsidRPr="000368C1">
                    <w:rPr>
                      <w:rFonts w:ascii="Times New Roman" w:eastAsia="宋体" w:hAnsi="Times New Roman"/>
                      <w:sz w:val="21"/>
                    </w:rPr>
                    <w:t>TN</w:t>
                  </w:r>
                </w:p>
              </w:tc>
              <w:tc>
                <w:tcPr>
                  <w:tcW w:w="3384" w:type="dxa"/>
                  <w:gridSpan w:val="2"/>
                  <w:vMerge/>
                  <w:vAlign w:val="center"/>
                </w:tcPr>
                <w:p w14:paraId="12AE54E4" w14:textId="77777777" w:rsidR="006C5839" w:rsidRPr="000368C1" w:rsidRDefault="006C5839" w:rsidP="006C5839">
                  <w:pPr>
                    <w:pStyle w:val="aff"/>
                    <w:widowControl w:val="0"/>
                    <w:adjustRightInd/>
                    <w:snapToGrid/>
                    <w:spacing w:after="0"/>
                    <w:rPr>
                      <w:rFonts w:ascii="Times New Roman" w:eastAsia="宋体" w:hAnsi="Times New Roman"/>
                      <w:sz w:val="21"/>
                    </w:rPr>
                  </w:pPr>
                </w:p>
              </w:tc>
            </w:tr>
            <w:tr w:rsidR="006C5839" w:rsidRPr="006C5839" w14:paraId="04FE56CC" w14:textId="77777777" w:rsidTr="006C5839">
              <w:trPr>
                <w:trHeight w:val="397"/>
                <w:jc w:val="center"/>
              </w:trPr>
              <w:tc>
                <w:tcPr>
                  <w:tcW w:w="1051" w:type="dxa"/>
                  <w:vMerge/>
                  <w:vAlign w:val="center"/>
                </w:tcPr>
                <w:p w14:paraId="7E9A721A"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vAlign w:val="center"/>
                </w:tcPr>
                <w:p w14:paraId="061856B2"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脱水废水</w:t>
                  </w:r>
                </w:p>
              </w:tc>
              <w:tc>
                <w:tcPr>
                  <w:tcW w:w="1743" w:type="dxa"/>
                  <w:vMerge/>
                  <w:vAlign w:val="center"/>
                </w:tcPr>
                <w:p w14:paraId="6EC298E4"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3384" w:type="dxa"/>
                  <w:gridSpan w:val="2"/>
                  <w:vMerge/>
                  <w:vAlign w:val="center"/>
                </w:tcPr>
                <w:p w14:paraId="3A7065CE" w14:textId="77777777" w:rsidR="006C5839" w:rsidRPr="006C5839" w:rsidRDefault="006C5839" w:rsidP="006C5839">
                  <w:pPr>
                    <w:pStyle w:val="aff"/>
                    <w:widowControl w:val="0"/>
                    <w:adjustRightInd/>
                    <w:snapToGrid/>
                    <w:spacing w:after="0"/>
                    <w:rPr>
                      <w:rFonts w:ascii="Times New Roman" w:eastAsia="宋体" w:hAnsi="Times New Roman"/>
                      <w:sz w:val="21"/>
                    </w:rPr>
                  </w:pPr>
                </w:p>
              </w:tc>
            </w:tr>
            <w:tr w:rsidR="006C5839" w:rsidRPr="006C5839" w14:paraId="4E6AF9BE" w14:textId="77777777" w:rsidTr="006C5839">
              <w:trPr>
                <w:trHeight w:val="397"/>
                <w:jc w:val="center"/>
              </w:trPr>
              <w:tc>
                <w:tcPr>
                  <w:tcW w:w="1051" w:type="dxa"/>
                  <w:vMerge/>
                  <w:vAlign w:val="center"/>
                </w:tcPr>
                <w:p w14:paraId="2C54841C"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vAlign w:val="center"/>
                </w:tcPr>
                <w:p w14:paraId="415D0242"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挤干废水</w:t>
                  </w:r>
                </w:p>
              </w:tc>
              <w:tc>
                <w:tcPr>
                  <w:tcW w:w="1743" w:type="dxa"/>
                  <w:vMerge/>
                  <w:vAlign w:val="center"/>
                </w:tcPr>
                <w:p w14:paraId="282C80E2"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3384" w:type="dxa"/>
                  <w:gridSpan w:val="2"/>
                  <w:vMerge/>
                  <w:vAlign w:val="center"/>
                </w:tcPr>
                <w:p w14:paraId="4E592EF3" w14:textId="77777777" w:rsidR="006C5839" w:rsidRPr="006C5839" w:rsidRDefault="006C5839" w:rsidP="006C5839">
                  <w:pPr>
                    <w:pStyle w:val="aff"/>
                    <w:widowControl w:val="0"/>
                    <w:adjustRightInd/>
                    <w:snapToGrid/>
                    <w:spacing w:after="0"/>
                    <w:rPr>
                      <w:rFonts w:ascii="Times New Roman" w:eastAsia="宋体" w:hAnsi="Times New Roman"/>
                      <w:sz w:val="21"/>
                    </w:rPr>
                  </w:pPr>
                </w:p>
              </w:tc>
            </w:tr>
            <w:tr w:rsidR="006C5839" w:rsidRPr="006C5839" w14:paraId="3A7B1C31" w14:textId="77777777" w:rsidTr="006C5839">
              <w:trPr>
                <w:trHeight w:val="397"/>
                <w:jc w:val="center"/>
              </w:trPr>
              <w:tc>
                <w:tcPr>
                  <w:tcW w:w="1051" w:type="dxa"/>
                  <w:vMerge/>
                  <w:vAlign w:val="center"/>
                </w:tcPr>
                <w:p w14:paraId="78FBC337"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vAlign w:val="center"/>
                </w:tcPr>
                <w:p w14:paraId="6D7D02F9"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设备清洗废水</w:t>
                  </w:r>
                </w:p>
              </w:tc>
              <w:tc>
                <w:tcPr>
                  <w:tcW w:w="1743" w:type="dxa"/>
                  <w:vMerge/>
                  <w:vAlign w:val="center"/>
                </w:tcPr>
                <w:p w14:paraId="6FE7FD2B"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3384" w:type="dxa"/>
                  <w:gridSpan w:val="2"/>
                  <w:vMerge/>
                  <w:vAlign w:val="center"/>
                </w:tcPr>
                <w:p w14:paraId="31E85E6C" w14:textId="77777777" w:rsidR="006C5839" w:rsidRPr="006C5839" w:rsidRDefault="006C5839" w:rsidP="006C5839">
                  <w:pPr>
                    <w:pStyle w:val="aff"/>
                    <w:widowControl w:val="0"/>
                    <w:adjustRightInd/>
                    <w:snapToGrid/>
                    <w:spacing w:after="0"/>
                    <w:rPr>
                      <w:rFonts w:ascii="Times New Roman" w:eastAsia="宋体" w:hAnsi="Times New Roman"/>
                      <w:sz w:val="21"/>
                    </w:rPr>
                  </w:pPr>
                </w:p>
              </w:tc>
            </w:tr>
            <w:tr w:rsidR="006C5839" w:rsidRPr="006C5839" w14:paraId="0538A12D" w14:textId="77777777" w:rsidTr="006C5839">
              <w:trPr>
                <w:trHeight w:val="397"/>
                <w:jc w:val="center"/>
              </w:trPr>
              <w:tc>
                <w:tcPr>
                  <w:tcW w:w="1051" w:type="dxa"/>
                  <w:vMerge/>
                  <w:vAlign w:val="center"/>
                </w:tcPr>
                <w:p w14:paraId="1FF55E2B"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vAlign w:val="center"/>
                </w:tcPr>
                <w:p w14:paraId="232A4D59"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车间地面清洗废水</w:t>
                  </w:r>
                </w:p>
              </w:tc>
              <w:tc>
                <w:tcPr>
                  <w:tcW w:w="1743" w:type="dxa"/>
                  <w:vMerge/>
                  <w:vAlign w:val="center"/>
                </w:tcPr>
                <w:p w14:paraId="28E60BE0"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3384" w:type="dxa"/>
                  <w:gridSpan w:val="2"/>
                  <w:vMerge/>
                  <w:vAlign w:val="center"/>
                </w:tcPr>
                <w:p w14:paraId="1C62613A" w14:textId="77777777" w:rsidR="006C5839" w:rsidRPr="006C5839" w:rsidRDefault="006C5839" w:rsidP="006C5839">
                  <w:pPr>
                    <w:pStyle w:val="aff"/>
                    <w:widowControl w:val="0"/>
                    <w:adjustRightInd/>
                    <w:snapToGrid/>
                    <w:spacing w:after="0"/>
                    <w:rPr>
                      <w:rFonts w:ascii="Times New Roman" w:eastAsia="宋体" w:hAnsi="Times New Roman"/>
                      <w:sz w:val="21"/>
                    </w:rPr>
                  </w:pPr>
                </w:p>
              </w:tc>
            </w:tr>
            <w:tr w:rsidR="006C5839" w:rsidRPr="006C5839" w14:paraId="121FCDEF" w14:textId="77777777" w:rsidTr="006C5839">
              <w:trPr>
                <w:trHeight w:val="397"/>
                <w:jc w:val="center"/>
              </w:trPr>
              <w:tc>
                <w:tcPr>
                  <w:tcW w:w="1051" w:type="dxa"/>
                  <w:vMerge w:val="restart"/>
                  <w:vAlign w:val="center"/>
                </w:tcPr>
                <w:p w14:paraId="47F0CE25"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废气</w:t>
                  </w:r>
                </w:p>
              </w:tc>
              <w:tc>
                <w:tcPr>
                  <w:tcW w:w="2034" w:type="dxa"/>
                  <w:tcBorders>
                    <w:bottom w:val="single" w:sz="4" w:space="0" w:color="auto"/>
                  </w:tcBorders>
                  <w:vAlign w:val="center"/>
                </w:tcPr>
                <w:p w14:paraId="7C214145" w14:textId="4470C639" w:rsidR="006C5839" w:rsidRPr="006C5839" w:rsidRDefault="007E4DB8" w:rsidP="006C5839">
                  <w:pPr>
                    <w:pStyle w:val="aff"/>
                    <w:widowControl w:val="0"/>
                    <w:adjustRightInd/>
                    <w:snapToGrid/>
                    <w:spacing w:after="0"/>
                    <w:rPr>
                      <w:rFonts w:ascii="Times New Roman" w:eastAsia="宋体" w:hAnsi="Times New Roman"/>
                      <w:sz w:val="21"/>
                    </w:rPr>
                  </w:pPr>
                  <w:r w:rsidRPr="007E4DB8">
                    <w:rPr>
                      <w:rFonts w:ascii="Times New Roman" w:eastAsia="宋体" w:hAnsi="Times New Roman" w:hint="eastAsia"/>
                      <w:sz w:val="21"/>
                    </w:rPr>
                    <w:t>面粉仓呼吸口废气、和面机呼吸口废气</w:t>
                  </w:r>
                </w:p>
              </w:tc>
              <w:tc>
                <w:tcPr>
                  <w:tcW w:w="1743" w:type="dxa"/>
                  <w:tcBorders>
                    <w:bottom w:val="single" w:sz="4" w:space="0" w:color="auto"/>
                  </w:tcBorders>
                  <w:vAlign w:val="center"/>
                </w:tcPr>
                <w:p w14:paraId="22D2007C"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颗粒物</w:t>
                  </w:r>
                </w:p>
              </w:tc>
              <w:tc>
                <w:tcPr>
                  <w:tcW w:w="1584" w:type="dxa"/>
                  <w:tcBorders>
                    <w:bottom w:val="single" w:sz="4" w:space="0" w:color="auto"/>
                  </w:tcBorders>
                  <w:vAlign w:val="center"/>
                </w:tcPr>
                <w:p w14:paraId="6D6957CE" w14:textId="77777777" w:rsidR="006C5839" w:rsidRPr="007E4DB8" w:rsidRDefault="006C5839" w:rsidP="006C5839">
                  <w:pPr>
                    <w:pStyle w:val="aff"/>
                    <w:widowControl w:val="0"/>
                    <w:adjustRightInd/>
                    <w:snapToGrid/>
                    <w:spacing w:after="0"/>
                    <w:rPr>
                      <w:rFonts w:ascii="Times New Roman" w:eastAsia="宋体" w:hAnsi="Times New Roman"/>
                      <w:sz w:val="21"/>
                    </w:rPr>
                  </w:pPr>
                  <w:r w:rsidRPr="007E4DB8">
                    <w:rPr>
                      <w:rFonts w:ascii="Times New Roman" w:eastAsia="宋体" w:hAnsi="Times New Roman" w:hint="eastAsia"/>
                      <w:sz w:val="21"/>
                    </w:rPr>
                    <w:t>管道收集</w:t>
                  </w:r>
                </w:p>
              </w:tc>
              <w:tc>
                <w:tcPr>
                  <w:tcW w:w="1800" w:type="dxa"/>
                  <w:vMerge w:val="restart"/>
                  <w:vAlign w:val="center"/>
                </w:tcPr>
                <w:p w14:paraId="7D5A73F7" w14:textId="0D2526D5" w:rsidR="006C5839" w:rsidRPr="007E4DB8" w:rsidRDefault="006C5839" w:rsidP="006C5839">
                  <w:pPr>
                    <w:pStyle w:val="aff"/>
                    <w:widowControl w:val="0"/>
                    <w:adjustRightInd/>
                    <w:snapToGrid/>
                    <w:spacing w:after="0"/>
                    <w:rPr>
                      <w:rFonts w:ascii="Times New Roman" w:eastAsia="宋体" w:hAnsi="Times New Roman"/>
                      <w:sz w:val="21"/>
                    </w:rPr>
                  </w:pPr>
                  <w:r w:rsidRPr="007E4DB8">
                    <w:rPr>
                      <w:rFonts w:ascii="Times New Roman" w:eastAsia="宋体" w:hAnsi="Times New Roman" w:hint="eastAsia"/>
                      <w:sz w:val="21"/>
                    </w:rPr>
                    <w:t>袋式除尘器</w:t>
                  </w:r>
                  <w:r w:rsidRPr="007E4DB8">
                    <w:rPr>
                      <w:rFonts w:ascii="Times New Roman" w:eastAsia="宋体" w:hAnsi="Times New Roman" w:hint="eastAsia"/>
                      <w:sz w:val="21"/>
                    </w:rPr>
                    <w:t>+15</w:t>
                  </w:r>
                  <w:r w:rsidRPr="007E4DB8">
                    <w:rPr>
                      <w:rFonts w:ascii="Times New Roman" w:eastAsia="宋体" w:hAnsi="Times New Roman"/>
                      <w:sz w:val="21"/>
                    </w:rPr>
                    <w:t>m</w:t>
                  </w:r>
                  <w:r w:rsidRPr="007E4DB8">
                    <w:rPr>
                      <w:rFonts w:ascii="Times New Roman" w:eastAsia="宋体" w:hAnsi="Times New Roman" w:hint="eastAsia"/>
                      <w:sz w:val="21"/>
                    </w:rPr>
                    <w:t>高排气筒</w:t>
                  </w:r>
                  <w:r w:rsidR="00FD333E">
                    <w:rPr>
                      <w:rFonts w:ascii="Times New Roman" w:eastAsia="宋体" w:hAnsi="Times New Roman" w:hint="eastAsia"/>
                      <w:sz w:val="21"/>
                    </w:rPr>
                    <w:t>DA001</w:t>
                  </w:r>
                </w:p>
              </w:tc>
            </w:tr>
            <w:tr w:rsidR="006C5839" w:rsidRPr="006C5839" w14:paraId="2B9F52AC" w14:textId="77777777" w:rsidTr="006C5839">
              <w:trPr>
                <w:trHeight w:val="397"/>
                <w:jc w:val="center"/>
              </w:trPr>
              <w:tc>
                <w:tcPr>
                  <w:tcW w:w="1051" w:type="dxa"/>
                  <w:vMerge/>
                  <w:vAlign w:val="center"/>
                </w:tcPr>
                <w:p w14:paraId="692BFF65"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tcBorders>
                    <w:bottom w:val="single" w:sz="4" w:space="0" w:color="auto"/>
                  </w:tcBorders>
                  <w:vAlign w:val="center"/>
                </w:tcPr>
                <w:p w14:paraId="57F1C106" w14:textId="1861D72A" w:rsidR="006C5839" w:rsidRPr="006C5839" w:rsidRDefault="007E4DB8" w:rsidP="006C5839">
                  <w:pPr>
                    <w:pStyle w:val="aff"/>
                    <w:widowControl w:val="0"/>
                    <w:adjustRightInd/>
                    <w:snapToGrid/>
                    <w:spacing w:after="0"/>
                    <w:rPr>
                      <w:rFonts w:ascii="Times New Roman" w:eastAsia="宋体" w:hAnsi="Times New Roman"/>
                      <w:sz w:val="21"/>
                    </w:rPr>
                  </w:pPr>
                  <w:r w:rsidRPr="007E4DB8">
                    <w:rPr>
                      <w:rFonts w:ascii="Times New Roman" w:eastAsia="宋体" w:hAnsi="Times New Roman" w:hint="eastAsia"/>
                      <w:sz w:val="21"/>
                    </w:rPr>
                    <w:t>投料废气</w:t>
                  </w:r>
                </w:p>
              </w:tc>
              <w:tc>
                <w:tcPr>
                  <w:tcW w:w="1743" w:type="dxa"/>
                  <w:tcBorders>
                    <w:bottom w:val="single" w:sz="4" w:space="0" w:color="auto"/>
                  </w:tcBorders>
                  <w:vAlign w:val="center"/>
                </w:tcPr>
                <w:p w14:paraId="7086DC44"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颗粒物</w:t>
                  </w:r>
                </w:p>
              </w:tc>
              <w:tc>
                <w:tcPr>
                  <w:tcW w:w="1584" w:type="dxa"/>
                  <w:tcBorders>
                    <w:bottom w:val="single" w:sz="4" w:space="0" w:color="auto"/>
                  </w:tcBorders>
                  <w:vAlign w:val="center"/>
                </w:tcPr>
                <w:p w14:paraId="00BD1BC9" w14:textId="756ED796" w:rsidR="006C5839" w:rsidRPr="006C5839" w:rsidRDefault="007E4DB8" w:rsidP="006C5839">
                  <w:pPr>
                    <w:pStyle w:val="aff"/>
                    <w:widowControl w:val="0"/>
                    <w:adjustRightInd/>
                    <w:snapToGrid/>
                    <w:spacing w:after="0"/>
                    <w:rPr>
                      <w:rFonts w:ascii="Times New Roman" w:eastAsia="宋体" w:hAnsi="Times New Roman"/>
                      <w:color w:val="FF0000"/>
                      <w:sz w:val="21"/>
                    </w:rPr>
                  </w:pPr>
                  <w:r w:rsidRPr="007E4DB8">
                    <w:rPr>
                      <w:rFonts w:ascii="Times New Roman" w:eastAsia="宋体" w:hAnsi="Times New Roman" w:hint="eastAsia"/>
                      <w:sz w:val="21"/>
                    </w:rPr>
                    <w:t>管道收集</w:t>
                  </w:r>
                </w:p>
              </w:tc>
              <w:tc>
                <w:tcPr>
                  <w:tcW w:w="1800" w:type="dxa"/>
                  <w:vMerge/>
                  <w:tcBorders>
                    <w:bottom w:val="single" w:sz="4" w:space="0" w:color="auto"/>
                  </w:tcBorders>
                  <w:vAlign w:val="center"/>
                </w:tcPr>
                <w:p w14:paraId="71DFA3E4" w14:textId="77777777" w:rsidR="006C5839" w:rsidRPr="006C5839" w:rsidRDefault="006C5839" w:rsidP="006C5839">
                  <w:pPr>
                    <w:pStyle w:val="aff"/>
                    <w:widowControl w:val="0"/>
                    <w:adjustRightInd/>
                    <w:snapToGrid/>
                    <w:spacing w:after="0"/>
                    <w:rPr>
                      <w:rFonts w:ascii="Times New Roman" w:eastAsia="宋体" w:hAnsi="Times New Roman"/>
                      <w:color w:val="FF0000"/>
                      <w:sz w:val="21"/>
                    </w:rPr>
                  </w:pPr>
                </w:p>
              </w:tc>
            </w:tr>
            <w:tr w:rsidR="006C5839" w:rsidRPr="006C5839" w14:paraId="3A187AF5" w14:textId="77777777" w:rsidTr="006C5839">
              <w:trPr>
                <w:trHeight w:val="397"/>
                <w:jc w:val="center"/>
              </w:trPr>
              <w:tc>
                <w:tcPr>
                  <w:tcW w:w="1051" w:type="dxa"/>
                  <w:vMerge/>
                  <w:vAlign w:val="center"/>
                </w:tcPr>
                <w:p w14:paraId="1A3364A2"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tcBorders>
                    <w:bottom w:val="single" w:sz="4" w:space="0" w:color="auto"/>
                  </w:tcBorders>
                  <w:vAlign w:val="center"/>
                </w:tcPr>
                <w:p w14:paraId="40A84DA7"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烘干废气</w:t>
                  </w:r>
                </w:p>
              </w:tc>
              <w:tc>
                <w:tcPr>
                  <w:tcW w:w="1743" w:type="dxa"/>
                  <w:tcBorders>
                    <w:bottom w:val="single" w:sz="4" w:space="0" w:color="auto"/>
                  </w:tcBorders>
                  <w:vAlign w:val="center"/>
                </w:tcPr>
                <w:p w14:paraId="13B7DF5B"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颗粒物</w:t>
                  </w:r>
                </w:p>
              </w:tc>
              <w:tc>
                <w:tcPr>
                  <w:tcW w:w="1584" w:type="dxa"/>
                  <w:tcBorders>
                    <w:bottom w:val="single" w:sz="4" w:space="0" w:color="auto"/>
                  </w:tcBorders>
                  <w:vAlign w:val="center"/>
                </w:tcPr>
                <w:p w14:paraId="100057D0" w14:textId="77777777" w:rsidR="006C5839" w:rsidRPr="00FD333E" w:rsidRDefault="006C5839" w:rsidP="006C5839">
                  <w:pPr>
                    <w:pStyle w:val="aff"/>
                    <w:widowControl w:val="0"/>
                    <w:adjustRightInd/>
                    <w:snapToGrid/>
                    <w:spacing w:after="0"/>
                    <w:rPr>
                      <w:rFonts w:ascii="Times New Roman" w:eastAsia="宋体" w:hAnsi="Times New Roman"/>
                      <w:sz w:val="21"/>
                    </w:rPr>
                  </w:pPr>
                  <w:r w:rsidRPr="00FD333E">
                    <w:rPr>
                      <w:rFonts w:ascii="Times New Roman" w:eastAsia="宋体" w:hAnsi="Times New Roman" w:hint="eastAsia"/>
                      <w:sz w:val="21"/>
                    </w:rPr>
                    <w:t>管道收集</w:t>
                  </w:r>
                </w:p>
              </w:tc>
              <w:tc>
                <w:tcPr>
                  <w:tcW w:w="1800" w:type="dxa"/>
                  <w:vAlign w:val="center"/>
                </w:tcPr>
                <w:p w14:paraId="7835916A" w14:textId="34437165" w:rsidR="006C5839" w:rsidRPr="00FD333E" w:rsidRDefault="006C5839" w:rsidP="006C5839">
                  <w:pPr>
                    <w:pStyle w:val="aff"/>
                    <w:widowControl w:val="0"/>
                    <w:adjustRightInd/>
                    <w:snapToGrid/>
                    <w:spacing w:after="0"/>
                    <w:rPr>
                      <w:rFonts w:ascii="Times New Roman" w:eastAsia="宋体" w:hAnsi="Times New Roman"/>
                      <w:sz w:val="21"/>
                    </w:rPr>
                  </w:pPr>
                  <w:r w:rsidRPr="00FD333E">
                    <w:rPr>
                      <w:rFonts w:ascii="Times New Roman" w:eastAsia="宋体" w:hAnsi="Times New Roman" w:hint="eastAsia"/>
                      <w:sz w:val="21"/>
                    </w:rPr>
                    <w:t>袋式除尘器</w:t>
                  </w:r>
                  <w:r w:rsidRPr="00FD333E">
                    <w:rPr>
                      <w:rFonts w:ascii="Times New Roman" w:eastAsia="宋体" w:hAnsi="Times New Roman" w:hint="eastAsia"/>
                      <w:sz w:val="21"/>
                    </w:rPr>
                    <w:t>+15</w:t>
                  </w:r>
                  <w:r w:rsidRPr="00FD333E">
                    <w:rPr>
                      <w:rFonts w:ascii="Times New Roman" w:eastAsia="宋体" w:hAnsi="Times New Roman"/>
                      <w:sz w:val="21"/>
                    </w:rPr>
                    <w:t>m</w:t>
                  </w:r>
                  <w:r w:rsidRPr="00FD333E">
                    <w:rPr>
                      <w:rFonts w:ascii="Times New Roman" w:eastAsia="宋体" w:hAnsi="Times New Roman" w:hint="eastAsia"/>
                      <w:sz w:val="21"/>
                    </w:rPr>
                    <w:t>高排气筒</w:t>
                  </w:r>
                  <w:r w:rsidR="00FD333E" w:rsidRPr="00FD333E">
                    <w:rPr>
                      <w:rFonts w:ascii="Times New Roman" w:eastAsia="宋体" w:hAnsi="Times New Roman" w:hint="eastAsia"/>
                      <w:sz w:val="21"/>
                    </w:rPr>
                    <w:t>DA002</w:t>
                  </w:r>
                </w:p>
              </w:tc>
            </w:tr>
            <w:tr w:rsidR="006C5839" w:rsidRPr="006C5839" w14:paraId="61E38C0C" w14:textId="77777777" w:rsidTr="006C5839">
              <w:trPr>
                <w:trHeight w:val="397"/>
                <w:jc w:val="center"/>
              </w:trPr>
              <w:tc>
                <w:tcPr>
                  <w:tcW w:w="1051" w:type="dxa"/>
                  <w:vMerge/>
                  <w:vAlign w:val="center"/>
                </w:tcPr>
                <w:p w14:paraId="5831CEC3"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tcBorders>
                    <w:bottom w:val="single" w:sz="4" w:space="0" w:color="auto"/>
                  </w:tcBorders>
                  <w:vAlign w:val="center"/>
                </w:tcPr>
                <w:p w14:paraId="09D5ECCE" w14:textId="07EB3068" w:rsidR="006C5839" w:rsidRPr="006C5839" w:rsidRDefault="007E4DB8" w:rsidP="006C5839">
                  <w:pPr>
                    <w:pStyle w:val="aff"/>
                    <w:widowControl w:val="0"/>
                    <w:adjustRightInd/>
                    <w:snapToGrid/>
                    <w:spacing w:after="0"/>
                    <w:rPr>
                      <w:rFonts w:ascii="Times New Roman" w:eastAsia="宋体" w:hAnsi="Times New Roman"/>
                      <w:sz w:val="21"/>
                    </w:rPr>
                  </w:pPr>
                  <w:r w:rsidRPr="007E4DB8">
                    <w:rPr>
                      <w:rFonts w:ascii="Times New Roman" w:eastAsia="宋体" w:hAnsi="Times New Roman" w:hint="eastAsia"/>
                      <w:sz w:val="21"/>
                    </w:rPr>
                    <w:t>包装、干燥、谷</w:t>
                  </w:r>
                  <w:proofErr w:type="gramStart"/>
                  <w:r w:rsidRPr="007E4DB8">
                    <w:rPr>
                      <w:rFonts w:ascii="Times New Roman" w:eastAsia="宋体" w:hAnsi="Times New Roman" w:hint="eastAsia"/>
                      <w:sz w:val="21"/>
                    </w:rPr>
                    <w:t>朊</w:t>
                  </w:r>
                  <w:proofErr w:type="gramEnd"/>
                  <w:r w:rsidRPr="007E4DB8">
                    <w:rPr>
                      <w:rFonts w:ascii="Times New Roman" w:eastAsia="宋体" w:hAnsi="Times New Roman" w:hint="eastAsia"/>
                      <w:sz w:val="21"/>
                    </w:rPr>
                    <w:t>粉筛分、粉碎废气</w:t>
                  </w:r>
                </w:p>
              </w:tc>
              <w:tc>
                <w:tcPr>
                  <w:tcW w:w="1743" w:type="dxa"/>
                  <w:tcBorders>
                    <w:bottom w:val="single" w:sz="4" w:space="0" w:color="auto"/>
                  </w:tcBorders>
                  <w:vAlign w:val="center"/>
                </w:tcPr>
                <w:p w14:paraId="6EEA45C4"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颗粒物</w:t>
                  </w:r>
                </w:p>
              </w:tc>
              <w:tc>
                <w:tcPr>
                  <w:tcW w:w="1584" w:type="dxa"/>
                  <w:tcBorders>
                    <w:bottom w:val="single" w:sz="4" w:space="0" w:color="auto"/>
                  </w:tcBorders>
                  <w:vAlign w:val="center"/>
                </w:tcPr>
                <w:p w14:paraId="2C83737B" w14:textId="0A5A8230" w:rsidR="006C5839" w:rsidRPr="00FD333E" w:rsidRDefault="007E4DB8" w:rsidP="006C5839">
                  <w:pPr>
                    <w:pStyle w:val="aff"/>
                    <w:widowControl w:val="0"/>
                    <w:adjustRightInd/>
                    <w:snapToGrid/>
                    <w:spacing w:after="0"/>
                    <w:rPr>
                      <w:rFonts w:ascii="Times New Roman" w:eastAsia="宋体" w:hAnsi="Times New Roman"/>
                      <w:sz w:val="21"/>
                    </w:rPr>
                  </w:pPr>
                  <w:r w:rsidRPr="00FD333E">
                    <w:rPr>
                      <w:rFonts w:ascii="Times New Roman" w:eastAsia="宋体" w:hAnsi="Times New Roman" w:hint="eastAsia"/>
                      <w:sz w:val="21"/>
                    </w:rPr>
                    <w:t>集气罩</w:t>
                  </w:r>
                  <w:r w:rsidRPr="00FD333E">
                    <w:rPr>
                      <w:rFonts w:ascii="Times New Roman" w:eastAsia="宋体" w:hAnsi="Times New Roman" w:hint="eastAsia"/>
                      <w:sz w:val="21"/>
                    </w:rPr>
                    <w:t>+</w:t>
                  </w:r>
                  <w:r w:rsidRPr="00FD333E">
                    <w:rPr>
                      <w:rFonts w:ascii="Times New Roman" w:eastAsia="宋体" w:hAnsi="Times New Roman" w:hint="eastAsia"/>
                      <w:sz w:val="21"/>
                    </w:rPr>
                    <w:t>管道收集</w:t>
                  </w:r>
                </w:p>
              </w:tc>
              <w:tc>
                <w:tcPr>
                  <w:tcW w:w="1800" w:type="dxa"/>
                  <w:tcBorders>
                    <w:bottom w:val="single" w:sz="4" w:space="0" w:color="auto"/>
                  </w:tcBorders>
                  <w:vAlign w:val="center"/>
                </w:tcPr>
                <w:p w14:paraId="49F1F227" w14:textId="5452B39F" w:rsidR="006C5839" w:rsidRPr="00FD333E" w:rsidRDefault="007E4DB8" w:rsidP="006C5839">
                  <w:pPr>
                    <w:pStyle w:val="aff"/>
                    <w:widowControl w:val="0"/>
                    <w:adjustRightInd/>
                    <w:snapToGrid/>
                    <w:spacing w:after="0"/>
                    <w:rPr>
                      <w:rFonts w:ascii="Times New Roman" w:eastAsia="宋体" w:hAnsi="Times New Roman"/>
                      <w:sz w:val="21"/>
                    </w:rPr>
                  </w:pPr>
                  <w:r w:rsidRPr="00FD333E">
                    <w:rPr>
                      <w:rFonts w:ascii="Times New Roman" w:eastAsia="宋体" w:hAnsi="Times New Roman" w:hint="eastAsia"/>
                      <w:sz w:val="21"/>
                    </w:rPr>
                    <w:t>袋式除尘器</w:t>
                  </w:r>
                  <w:r w:rsidRPr="00FD333E">
                    <w:rPr>
                      <w:rFonts w:ascii="Times New Roman" w:eastAsia="宋体" w:hAnsi="Times New Roman" w:hint="eastAsia"/>
                      <w:sz w:val="21"/>
                    </w:rPr>
                    <w:t>+15</w:t>
                  </w:r>
                  <w:r w:rsidRPr="00FD333E">
                    <w:rPr>
                      <w:rFonts w:ascii="Times New Roman" w:eastAsia="宋体" w:hAnsi="Times New Roman"/>
                      <w:sz w:val="21"/>
                    </w:rPr>
                    <w:t>m</w:t>
                  </w:r>
                  <w:r w:rsidRPr="00FD333E">
                    <w:rPr>
                      <w:rFonts w:ascii="Times New Roman" w:eastAsia="宋体" w:hAnsi="Times New Roman" w:hint="eastAsia"/>
                      <w:sz w:val="21"/>
                    </w:rPr>
                    <w:t>高排气筒</w:t>
                  </w:r>
                  <w:r w:rsidR="00FD333E" w:rsidRPr="00FD333E">
                    <w:rPr>
                      <w:rFonts w:ascii="Times New Roman" w:eastAsia="宋体" w:hAnsi="Times New Roman" w:hint="eastAsia"/>
                      <w:sz w:val="21"/>
                    </w:rPr>
                    <w:t>DA003</w:t>
                  </w:r>
                </w:p>
              </w:tc>
            </w:tr>
            <w:tr w:rsidR="006C5839" w:rsidRPr="006C5839" w14:paraId="71EB2FC8" w14:textId="77777777" w:rsidTr="006C5839">
              <w:trPr>
                <w:trHeight w:val="397"/>
                <w:jc w:val="center"/>
              </w:trPr>
              <w:tc>
                <w:tcPr>
                  <w:tcW w:w="1051" w:type="dxa"/>
                  <w:vMerge/>
                  <w:tcBorders>
                    <w:bottom w:val="single" w:sz="4" w:space="0" w:color="auto"/>
                  </w:tcBorders>
                  <w:vAlign w:val="center"/>
                </w:tcPr>
                <w:p w14:paraId="718085F1" w14:textId="77777777" w:rsidR="006C5839" w:rsidRPr="006C5839" w:rsidRDefault="006C5839" w:rsidP="006C5839">
                  <w:pPr>
                    <w:pStyle w:val="aff"/>
                    <w:widowControl w:val="0"/>
                    <w:adjustRightInd/>
                    <w:snapToGrid/>
                    <w:spacing w:after="0"/>
                    <w:rPr>
                      <w:rFonts w:ascii="Times New Roman" w:eastAsia="宋体" w:hAnsi="Times New Roman"/>
                      <w:sz w:val="21"/>
                    </w:rPr>
                  </w:pPr>
                </w:p>
              </w:tc>
              <w:tc>
                <w:tcPr>
                  <w:tcW w:w="2034" w:type="dxa"/>
                  <w:tcBorders>
                    <w:bottom w:val="single" w:sz="4" w:space="0" w:color="auto"/>
                  </w:tcBorders>
                  <w:vAlign w:val="center"/>
                </w:tcPr>
                <w:p w14:paraId="6A9F69BB"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污水处理站废气</w:t>
                  </w:r>
                </w:p>
              </w:tc>
              <w:tc>
                <w:tcPr>
                  <w:tcW w:w="1743" w:type="dxa"/>
                  <w:tcBorders>
                    <w:bottom w:val="single" w:sz="4" w:space="0" w:color="auto"/>
                  </w:tcBorders>
                  <w:vAlign w:val="center"/>
                </w:tcPr>
                <w:p w14:paraId="00A81C74" w14:textId="77777777" w:rsidR="006C5839" w:rsidRPr="00FD333E" w:rsidRDefault="006C5839" w:rsidP="006C5839">
                  <w:pPr>
                    <w:pStyle w:val="aff"/>
                    <w:widowControl w:val="0"/>
                    <w:adjustRightInd/>
                    <w:snapToGrid/>
                    <w:spacing w:after="0"/>
                    <w:rPr>
                      <w:rFonts w:ascii="Times New Roman" w:eastAsia="宋体" w:hAnsi="Times New Roman"/>
                      <w:sz w:val="21"/>
                    </w:rPr>
                  </w:pPr>
                  <w:r w:rsidRPr="00FD333E">
                    <w:rPr>
                      <w:rFonts w:ascii="Times New Roman" w:eastAsia="宋体" w:hAnsi="Times New Roman" w:hint="eastAsia"/>
                      <w:sz w:val="21"/>
                    </w:rPr>
                    <w:t>N</w:t>
                  </w:r>
                  <w:r w:rsidRPr="00FD333E">
                    <w:rPr>
                      <w:rFonts w:ascii="Times New Roman" w:eastAsia="宋体" w:hAnsi="Times New Roman"/>
                      <w:sz w:val="21"/>
                    </w:rPr>
                    <w:t>H</w:t>
                  </w:r>
                  <w:r w:rsidRPr="00FD333E">
                    <w:rPr>
                      <w:rFonts w:ascii="Times New Roman" w:eastAsia="宋体" w:hAnsi="Times New Roman"/>
                      <w:sz w:val="21"/>
                      <w:vertAlign w:val="subscript"/>
                    </w:rPr>
                    <w:t>3</w:t>
                  </w:r>
                  <w:r w:rsidRPr="00FD333E">
                    <w:rPr>
                      <w:rFonts w:ascii="Times New Roman" w:eastAsia="宋体" w:hAnsi="Times New Roman" w:hint="eastAsia"/>
                      <w:sz w:val="21"/>
                    </w:rPr>
                    <w:t>、</w:t>
                  </w:r>
                  <w:r w:rsidRPr="00FD333E">
                    <w:rPr>
                      <w:rFonts w:ascii="Times New Roman" w:eastAsia="宋体" w:hAnsi="Times New Roman" w:hint="eastAsia"/>
                      <w:sz w:val="21"/>
                    </w:rPr>
                    <w:t>H</w:t>
                  </w:r>
                  <w:r w:rsidRPr="00FD333E">
                    <w:rPr>
                      <w:rFonts w:ascii="Times New Roman" w:eastAsia="宋体" w:hAnsi="Times New Roman"/>
                      <w:sz w:val="21"/>
                      <w:vertAlign w:val="subscript"/>
                    </w:rPr>
                    <w:t>2</w:t>
                  </w:r>
                  <w:r w:rsidRPr="00FD333E">
                    <w:rPr>
                      <w:rFonts w:ascii="Times New Roman" w:eastAsia="宋体" w:hAnsi="Times New Roman"/>
                      <w:sz w:val="21"/>
                    </w:rPr>
                    <w:t>S</w:t>
                  </w:r>
                  <w:r w:rsidRPr="00FD333E">
                    <w:rPr>
                      <w:rFonts w:ascii="Times New Roman" w:eastAsia="宋体" w:hAnsi="Times New Roman" w:hint="eastAsia"/>
                      <w:sz w:val="21"/>
                    </w:rPr>
                    <w:t>、臭气浓度</w:t>
                  </w:r>
                </w:p>
              </w:tc>
              <w:tc>
                <w:tcPr>
                  <w:tcW w:w="3384" w:type="dxa"/>
                  <w:gridSpan w:val="2"/>
                  <w:tcBorders>
                    <w:bottom w:val="single" w:sz="4" w:space="0" w:color="auto"/>
                  </w:tcBorders>
                  <w:vAlign w:val="center"/>
                </w:tcPr>
                <w:p w14:paraId="4C5848BC" w14:textId="21D33595" w:rsidR="006C5839" w:rsidRPr="00FD333E" w:rsidRDefault="00941589" w:rsidP="006C5839">
                  <w:pPr>
                    <w:pStyle w:val="aff"/>
                    <w:widowControl w:val="0"/>
                    <w:adjustRightInd/>
                    <w:snapToGrid/>
                    <w:spacing w:after="0"/>
                    <w:rPr>
                      <w:rFonts w:ascii="Times New Roman" w:eastAsia="宋体" w:hAnsi="Times New Roman"/>
                      <w:sz w:val="21"/>
                    </w:rPr>
                  </w:pPr>
                  <w:r>
                    <w:rPr>
                      <w:rFonts w:ascii="Times New Roman" w:eastAsia="宋体" w:hAnsi="Times New Roman" w:hint="eastAsia"/>
                      <w:sz w:val="21"/>
                    </w:rPr>
                    <w:t>投放</w:t>
                  </w:r>
                  <w:r w:rsidR="007E4DB8" w:rsidRPr="00FD333E">
                    <w:rPr>
                      <w:rFonts w:ascii="Times New Roman" w:eastAsia="宋体" w:hAnsi="Times New Roman" w:hint="eastAsia"/>
                      <w:sz w:val="21"/>
                    </w:rPr>
                    <w:t>除臭剂</w:t>
                  </w:r>
                </w:p>
              </w:tc>
            </w:tr>
            <w:tr w:rsidR="006C5839" w:rsidRPr="006C5839" w14:paraId="7AF82701" w14:textId="77777777" w:rsidTr="006C5839">
              <w:trPr>
                <w:trHeight w:val="397"/>
                <w:jc w:val="center"/>
              </w:trPr>
              <w:tc>
                <w:tcPr>
                  <w:tcW w:w="1051" w:type="dxa"/>
                  <w:vAlign w:val="center"/>
                </w:tcPr>
                <w:p w14:paraId="66950F01"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噪声</w:t>
                  </w:r>
                </w:p>
              </w:tc>
              <w:tc>
                <w:tcPr>
                  <w:tcW w:w="2034" w:type="dxa"/>
                  <w:vAlign w:val="center"/>
                </w:tcPr>
                <w:p w14:paraId="7F6D833C"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和面机、离心筛、</w:t>
                  </w:r>
                  <w:r w:rsidRPr="006C5839">
                    <w:rPr>
                      <w:rFonts w:ascii="Times New Roman" w:eastAsia="宋体" w:hAnsi="Times New Roman" w:hint="eastAsia"/>
                      <w:sz w:val="21"/>
                    </w:rPr>
                    <w:lastRenderedPageBreak/>
                    <w:t>气流干燥机等</w:t>
                  </w:r>
                </w:p>
              </w:tc>
              <w:tc>
                <w:tcPr>
                  <w:tcW w:w="1743" w:type="dxa"/>
                  <w:vAlign w:val="center"/>
                </w:tcPr>
                <w:p w14:paraId="275087E3"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lastRenderedPageBreak/>
                    <w:t>噪声</w:t>
                  </w:r>
                </w:p>
              </w:tc>
              <w:tc>
                <w:tcPr>
                  <w:tcW w:w="3384" w:type="dxa"/>
                  <w:gridSpan w:val="2"/>
                  <w:vAlign w:val="center"/>
                </w:tcPr>
                <w:p w14:paraId="5779E94E" w14:textId="77777777" w:rsidR="006C5839" w:rsidRPr="006C5839" w:rsidRDefault="006C5839"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基础减振、厂房隔声</w:t>
                  </w:r>
                </w:p>
              </w:tc>
            </w:tr>
            <w:tr w:rsidR="008D777D" w:rsidRPr="006C5839" w14:paraId="251C8111" w14:textId="77777777" w:rsidTr="006C5839">
              <w:trPr>
                <w:trHeight w:val="397"/>
                <w:jc w:val="center"/>
              </w:trPr>
              <w:tc>
                <w:tcPr>
                  <w:tcW w:w="1051" w:type="dxa"/>
                  <w:vMerge w:val="restart"/>
                  <w:vAlign w:val="center"/>
                </w:tcPr>
                <w:p w14:paraId="1CFD511E"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固废</w:t>
                  </w:r>
                </w:p>
              </w:tc>
              <w:tc>
                <w:tcPr>
                  <w:tcW w:w="2034" w:type="dxa"/>
                  <w:vAlign w:val="center"/>
                </w:tcPr>
                <w:p w14:paraId="3D1DBA33"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袋式除尘器</w:t>
                  </w:r>
                </w:p>
              </w:tc>
              <w:tc>
                <w:tcPr>
                  <w:tcW w:w="1743" w:type="dxa"/>
                  <w:vAlign w:val="center"/>
                </w:tcPr>
                <w:p w14:paraId="387D0940"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除尘器粉尘</w:t>
                  </w:r>
                </w:p>
              </w:tc>
              <w:tc>
                <w:tcPr>
                  <w:tcW w:w="3384" w:type="dxa"/>
                  <w:gridSpan w:val="2"/>
                  <w:vAlign w:val="center"/>
                </w:tcPr>
                <w:p w14:paraId="2FD8A41C"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sz w:val="21"/>
                    </w:rPr>
                    <w:t>一般固废暂存</w:t>
                  </w:r>
                  <w:r w:rsidRPr="006C5839">
                    <w:rPr>
                      <w:rFonts w:ascii="Times New Roman" w:eastAsia="宋体" w:hAnsi="Times New Roman" w:hint="eastAsia"/>
                      <w:sz w:val="21"/>
                    </w:rPr>
                    <w:t>间</w:t>
                  </w:r>
                  <w:r w:rsidRPr="006C5839">
                    <w:rPr>
                      <w:rFonts w:ascii="Times New Roman" w:eastAsia="宋体" w:hAnsi="Times New Roman"/>
                      <w:sz w:val="21"/>
                    </w:rPr>
                    <w:t>暂存</w:t>
                  </w:r>
                  <w:r w:rsidRPr="006C5839">
                    <w:rPr>
                      <w:rFonts w:ascii="Times New Roman" w:eastAsia="宋体" w:hAnsi="Times New Roman" w:hint="eastAsia"/>
                      <w:sz w:val="21"/>
                    </w:rPr>
                    <w:t>，</w:t>
                  </w:r>
                  <w:r w:rsidRPr="006C5839">
                    <w:rPr>
                      <w:rFonts w:ascii="Times New Roman" w:eastAsia="宋体" w:hAnsi="Times New Roman"/>
                      <w:sz w:val="21"/>
                    </w:rPr>
                    <w:t>定期外售</w:t>
                  </w:r>
                  <w:r w:rsidRPr="006C5839">
                    <w:rPr>
                      <w:rFonts w:ascii="Times New Roman" w:eastAsia="宋体" w:hAnsi="Times New Roman" w:hint="eastAsia"/>
                      <w:sz w:val="21"/>
                    </w:rPr>
                    <w:t>至养殖场或酒精厂</w:t>
                  </w:r>
                </w:p>
              </w:tc>
            </w:tr>
            <w:tr w:rsidR="008D777D" w:rsidRPr="006C5839" w14:paraId="766E5B6B" w14:textId="77777777" w:rsidTr="006C5839">
              <w:trPr>
                <w:trHeight w:val="397"/>
                <w:jc w:val="center"/>
              </w:trPr>
              <w:tc>
                <w:tcPr>
                  <w:tcW w:w="1051" w:type="dxa"/>
                  <w:vMerge/>
                  <w:vAlign w:val="center"/>
                </w:tcPr>
                <w:p w14:paraId="51903A2C" w14:textId="77777777" w:rsidR="008D777D" w:rsidRPr="006C5839" w:rsidRDefault="008D777D" w:rsidP="006C5839">
                  <w:pPr>
                    <w:pStyle w:val="aff"/>
                    <w:widowControl w:val="0"/>
                    <w:adjustRightInd/>
                    <w:snapToGrid/>
                    <w:spacing w:after="0"/>
                    <w:rPr>
                      <w:rFonts w:ascii="Times New Roman" w:eastAsia="宋体" w:hAnsi="Times New Roman"/>
                      <w:sz w:val="21"/>
                    </w:rPr>
                  </w:pPr>
                </w:p>
              </w:tc>
              <w:tc>
                <w:tcPr>
                  <w:tcW w:w="2034" w:type="dxa"/>
                  <w:vAlign w:val="center"/>
                </w:tcPr>
                <w:p w14:paraId="25149163"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沉淀</w:t>
                  </w:r>
                </w:p>
              </w:tc>
              <w:tc>
                <w:tcPr>
                  <w:tcW w:w="1743" w:type="dxa"/>
                  <w:vAlign w:val="center"/>
                </w:tcPr>
                <w:p w14:paraId="211A4FEB"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废稠浆</w:t>
                  </w:r>
                </w:p>
              </w:tc>
              <w:tc>
                <w:tcPr>
                  <w:tcW w:w="3384" w:type="dxa"/>
                  <w:gridSpan w:val="2"/>
                  <w:vAlign w:val="center"/>
                </w:tcPr>
                <w:p w14:paraId="0978B2C1"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沉淀罐中暂存，</w:t>
                  </w:r>
                  <w:r w:rsidRPr="006C5839">
                    <w:rPr>
                      <w:rFonts w:ascii="Times New Roman" w:eastAsia="宋体" w:hAnsi="Times New Roman"/>
                      <w:sz w:val="21"/>
                    </w:rPr>
                    <w:t>定期外售</w:t>
                  </w:r>
                  <w:r w:rsidRPr="006C5839">
                    <w:rPr>
                      <w:rFonts w:ascii="Times New Roman" w:eastAsia="宋体" w:hAnsi="Times New Roman" w:hint="eastAsia"/>
                      <w:sz w:val="21"/>
                    </w:rPr>
                    <w:t>至养殖场或酒精厂</w:t>
                  </w:r>
                </w:p>
              </w:tc>
            </w:tr>
            <w:tr w:rsidR="008D777D" w:rsidRPr="00983A16" w14:paraId="2DA7A5D4" w14:textId="77777777" w:rsidTr="006C5839">
              <w:trPr>
                <w:trHeight w:val="397"/>
                <w:jc w:val="center"/>
              </w:trPr>
              <w:tc>
                <w:tcPr>
                  <w:tcW w:w="1051" w:type="dxa"/>
                  <w:vMerge/>
                  <w:vAlign w:val="center"/>
                </w:tcPr>
                <w:p w14:paraId="02B618C0" w14:textId="77777777" w:rsidR="008D777D" w:rsidRPr="006C5839" w:rsidRDefault="008D777D" w:rsidP="006C5839">
                  <w:pPr>
                    <w:pStyle w:val="aff"/>
                    <w:widowControl w:val="0"/>
                    <w:adjustRightInd/>
                    <w:snapToGrid/>
                    <w:spacing w:after="0"/>
                    <w:rPr>
                      <w:rFonts w:ascii="Times New Roman" w:eastAsia="宋体" w:hAnsi="Times New Roman"/>
                      <w:sz w:val="21"/>
                    </w:rPr>
                  </w:pPr>
                </w:p>
              </w:tc>
              <w:tc>
                <w:tcPr>
                  <w:tcW w:w="2034" w:type="dxa"/>
                  <w:vAlign w:val="center"/>
                </w:tcPr>
                <w:p w14:paraId="1EE0416A"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污水处理站</w:t>
                  </w:r>
                </w:p>
              </w:tc>
              <w:tc>
                <w:tcPr>
                  <w:tcW w:w="1743" w:type="dxa"/>
                  <w:vAlign w:val="center"/>
                </w:tcPr>
                <w:p w14:paraId="1C3A33D0"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污泥</w:t>
                  </w:r>
                </w:p>
              </w:tc>
              <w:tc>
                <w:tcPr>
                  <w:tcW w:w="3384" w:type="dxa"/>
                  <w:gridSpan w:val="2"/>
                  <w:vAlign w:val="center"/>
                </w:tcPr>
                <w:p w14:paraId="7FE274CC" w14:textId="77777777" w:rsidR="008D777D" w:rsidRPr="006C5839" w:rsidRDefault="008D777D" w:rsidP="006C5839">
                  <w:pPr>
                    <w:pStyle w:val="aff"/>
                    <w:widowControl w:val="0"/>
                    <w:adjustRightInd/>
                    <w:snapToGrid/>
                    <w:spacing w:after="0"/>
                    <w:rPr>
                      <w:rFonts w:ascii="Times New Roman" w:eastAsia="宋体" w:hAnsi="Times New Roman"/>
                      <w:sz w:val="21"/>
                    </w:rPr>
                  </w:pPr>
                  <w:r w:rsidRPr="006C5839">
                    <w:rPr>
                      <w:rFonts w:ascii="Times New Roman" w:eastAsia="宋体" w:hAnsi="Times New Roman" w:hint="eastAsia"/>
                      <w:sz w:val="21"/>
                    </w:rPr>
                    <w:t>一般</w:t>
                  </w:r>
                  <w:r w:rsidRPr="006C5839">
                    <w:rPr>
                      <w:rFonts w:ascii="Times New Roman" w:eastAsia="宋体" w:hAnsi="Times New Roman"/>
                      <w:sz w:val="21"/>
                    </w:rPr>
                    <w:t>固废暂存</w:t>
                  </w:r>
                  <w:r w:rsidRPr="006C5839">
                    <w:rPr>
                      <w:rFonts w:ascii="Times New Roman" w:eastAsia="宋体" w:hAnsi="Times New Roman" w:hint="eastAsia"/>
                      <w:sz w:val="21"/>
                    </w:rPr>
                    <w:t>间</w:t>
                  </w:r>
                  <w:r w:rsidRPr="006C5839">
                    <w:rPr>
                      <w:rFonts w:ascii="Times New Roman" w:eastAsia="宋体" w:hAnsi="Times New Roman"/>
                      <w:sz w:val="21"/>
                    </w:rPr>
                    <w:t>暂存</w:t>
                  </w:r>
                  <w:r w:rsidRPr="006C5839">
                    <w:rPr>
                      <w:rFonts w:ascii="Times New Roman" w:eastAsia="宋体" w:hAnsi="Times New Roman" w:hint="eastAsia"/>
                      <w:sz w:val="21"/>
                    </w:rPr>
                    <w:t>，定期送往建材企业作为原料使用</w:t>
                  </w:r>
                </w:p>
              </w:tc>
            </w:tr>
            <w:tr w:rsidR="008D777D" w:rsidRPr="00983A16" w14:paraId="17071DA7" w14:textId="77777777" w:rsidTr="006C5839">
              <w:trPr>
                <w:trHeight w:val="397"/>
                <w:jc w:val="center"/>
              </w:trPr>
              <w:tc>
                <w:tcPr>
                  <w:tcW w:w="1051" w:type="dxa"/>
                  <w:vMerge/>
                  <w:vAlign w:val="center"/>
                </w:tcPr>
                <w:p w14:paraId="17DA7B9E" w14:textId="77777777" w:rsidR="008D777D" w:rsidRPr="006C5839" w:rsidRDefault="008D777D" w:rsidP="006C5839">
                  <w:pPr>
                    <w:pStyle w:val="aff"/>
                    <w:widowControl w:val="0"/>
                    <w:adjustRightInd/>
                    <w:snapToGrid/>
                    <w:spacing w:after="0"/>
                    <w:rPr>
                      <w:rFonts w:ascii="Times New Roman" w:eastAsia="宋体" w:hAnsi="Times New Roman"/>
                      <w:sz w:val="21"/>
                    </w:rPr>
                  </w:pPr>
                </w:p>
              </w:tc>
              <w:tc>
                <w:tcPr>
                  <w:tcW w:w="2034" w:type="dxa"/>
                  <w:vAlign w:val="center"/>
                </w:tcPr>
                <w:p w14:paraId="33C51CB0" w14:textId="17BAB0DC" w:rsidR="008D777D" w:rsidRPr="006C5839" w:rsidRDefault="008D777D" w:rsidP="006C5839">
                  <w:pPr>
                    <w:pStyle w:val="aff"/>
                    <w:widowControl w:val="0"/>
                    <w:adjustRightInd/>
                    <w:snapToGrid/>
                    <w:spacing w:after="0"/>
                    <w:rPr>
                      <w:rFonts w:ascii="Times New Roman" w:eastAsia="宋体" w:hAnsi="Times New Roman" w:hint="eastAsia"/>
                      <w:sz w:val="21"/>
                    </w:rPr>
                  </w:pPr>
                  <w:r>
                    <w:rPr>
                      <w:rFonts w:ascii="Times New Roman" w:eastAsia="宋体" w:hAnsi="Times New Roman" w:hint="eastAsia"/>
                      <w:sz w:val="21"/>
                    </w:rPr>
                    <w:t>废水在线监测设施</w:t>
                  </w:r>
                </w:p>
              </w:tc>
              <w:tc>
                <w:tcPr>
                  <w:tcW w:w="1743" w:type="dxa"/>
                  <w:vAlign w:val="center"/>
                </w:tcPr>
                <w:p w14:paraId="2BEA5FEF" w14:textId="5199ED2F" w:rsidR="008D777D" w:rsidRPr="006C5839" w:rsidRDefault="008D777D" w:rsidP="006C5839">
                  <w:pPr>
                    <w:pStyle w:val="aff"/>
                    <w:widowControl w:val="0"/>
                    <w:adjustRightInd/>
                    <w:snapToGrid/>
                    <w:spacing w:after="0"/>
                    <w:rPr>
                      <w:rFonts w:ascii="Times New Roman" w:eastAsia="宋体" w:hAnsi="Times New Roman" w:hint="eastAsia"/>
                      <w:sz w:val="21"/>
                    </w:rPr>
                  </w:pPr>
                  <w:r w:rsidRPr="008D777D">
                    <w:rPr>
                      <w:rFonts w:ascii="Times New Roman" w:eastAsia="宋体" w:hAnsi="Times New Roman" w:hint="eastAsia"/>
                      <w:sz w:val="21"/>
                    </w:rPr>
                    <w:t>在线监测废液</w:t>
                  </w:r>
                </w:p>
              </w:tc>
              <w:tc>
                <w:tcPr>
                  <w:tcW w:w="3384" w:type="dxa"/>
                  <w:gridSpan w:val="2"/>
                  <w:vAlign w:val="center"/>
                </w:tcPr>
                <w:p w14:paraId="596F1F0D" w14:textId="4EFC77B3" w:rsidR="008D777D" w:rsidRPr="006C5839" w:rsidRDefault="008D777D" w:rsidP="006C5839">
                  <w:pPr>
                    <w:pStyle w:val="aff"/>
                    <w:widowControl w:val="0"/>
                    <w:adjustRightInd/>
                    <w:snapToGrid/>
                    <w:spacing w:after="0"/>
                    <w:rPr>
                      <w:rFonts w:ascii="Times New Roman" w:eastAsia="宋体" w:hAnsi="Times New Roman" w:hint="eastAsia"/>
                      <w:sz w:val="21"/>
                    </w:rPr>
                  </w:pPr>
                  <w:r>
                    <w:rPr>
                      <w:rFonts w:ascii="Times New Roman" w:eastAsia="宋体" w:hAnsi="Times New Roman" w:hint="eastAsia"/>
                      <w:sz w:val="21"/>
                    </w:rPr>
                    <w:t>收集之危险废物暂存间暂存后定期</w:t>
                  </w:r>
                  <w:r w:rsidR="000B7870">
                    <w:rPr>
                      <w:rFonts w:ascii="Times New Roman" w:eastAsia="宋体" w:hAnsi="Times New Roman" w:hint="eastAsia"/>
                      <w:sz w:val="21"/>
                    </w:rPr>
                    <w:t>委托有资质单位处置</w:t>
                  </w:r>
                </w:p>
              </w:tc>
            </w:tr>
          </w:tbl>
          <w:p w14:paraId="0902D862" w14:textId="77777777" w:rsidR="008D777D" w:rsidRDefault="008D777D" w:rsidP="008D777D">
            <w:pPr>
              <w:rPr>
                <w:highlight w:val="yellow"/>
              </w:rPr>
            </w:pPr>
          </w:p>
          <w:p w14:paraId="0DBDFB1E" w14:textId="77777777" w:rsidR="000B7870" w:rsidRDefault="000B7870" w:rsidP="000B7870">
            <w:pPr>
              <w:pStyle w:val="1"/>
              <w:rPr>
                <w:highlight w:val="yellow"/>
              </w:rPr>
            </w:pPr>
          </w:p>
          <w:p w14:paraId="4E483CAB" w14:textId="77777777" w:rsidR="000B7870" w:rsidRDefault="000B7870" w:rsidP="000B7870">
            <w:pPr>
              <w:rPr>
                <w:highlight w:val="yellow"/>
              </w:rPr>
            </w:pPr>
          </w:p>
          <w:p w14:paraId="3E72310A" w14:textId="77777777" w:rsidR="000B7870" w:rsidRDefault="000B7870" w:rsidP="000B7870">
            <w:pPr>
              <w:pStyle w:val="1"/>
              <w:rPr>
                <w:highlight w:val="yellow"/>
              </w:rPr>
            </w:pPr>
          </w:p>
          <w:p w14:paraId="72A920EC" w14:textId="77777777" w:rsidR="000B7870" w:rsidRDefault="000B7870" w:rsidP="000B7870">
            <w:pPr>
              <w:rPr>
                <w:highlight w:val="yellow"/>
              </w:rPr>
            </w:pPr>
          </w:p>
          <w:p w14:paraId="6CE3B2F7" w14:textId="77777777" w:rsidR="000B7870" w:rsidRDefault="000B7870" w:rsidP="000B7870">
            <w:pPr>
              <w:pStyle w:val="1"/>
              <w:rPr>
                <w:highlight w:val="yellow"/>
              </w:rPr>
            </w:pPr>
          </w:p>
          <w:p w14:paraId="502999B5" w14:textId="77777777" w:rsidR="000B7870" w:rsidRDefault="000B7870" w:rsidP="000B7870">
            <w:pPr>
              <w:rPr>
                <w:highlight w:val="yellow"/>
              </w:rPr>
            </w:pPr>
          </w:p>
          <w:p w14:paraId="33C1BFF6" w14:textId="77777777" w:rsidR="000B7870" w:rsidRDefault="000B7870" w:rsidP="000B7870">
            <w:pPr>
              <w:pStyle w:val="1"/>
              <w:rPr>
                <w:highlight w:val="yellow"/>
              </w:rPr>
            </w:pPr>
          </w:p>
          <w:p w14:paraId="0C6769CF" w14:textId="77777777" w:rsidR="000B7870" w:rsidRDefault="000B7870" w:rsidP="000B7870">
            <w:pPr>
              <w:rPr>
                <w:highlight w:val="yellow"/>
              </w:rPr>
            </w:pPr>
          </w:p>
          <w:p w14:paraId="629F1812" w14:textId="77777777" w:rsidR="000B7870" w:rsidRDefault="000B7870" w:rsidP="000B7870">
            <w:pPr>
              <w:pStyle w:val="1"/>
              <w:rPr>
                <w:highlight w:val="yellow"/>
              </w:rPr>
            </w:pPr>
          </w:p>
          <w:p w14:paraId="0E6F5DC5" w14:textId="77777777" w:rsidR="000B7870" w:rsidRDefault="000B7870" w:rsidP="000B7870">
            <w:pPr>
              <w:rPr>
                <w:highlight w:val="yellow"/>
              </w:rPr>
            </w:pPr>
          </w:p>
          <w:p w14:paraId="2EEB668C" w14:textId="77777777" w:rsidR="000B7870" w:rsidRDefault="000B7870" w:rsidP="000B7870">
            <w:pPr>
              <w:pStyle w:val="1"/>
              <w:rPr>
                <w:highlight w:val="yellow"/>
              </w:rPr>
            </w:pPr>
          </w:p>
          <w:p w14:paraId="359ACF41" w14:textId="77777777" w:rsidR="000B7870" w:rsidRDefault="000B7870" w:rsidP="000B7870">
            <w:pPr>
              <w:rPr>
                <w:highlight w:val="yellow"/>
              </w:rPr>
            </w:pPr>
          </w:p>
          <w:p w14:paraId="1D9B6725" w14:textId="77777777" w:rsidR="000B7870" w:rsidRDefault="000B7870" w:rsidP="000B7870">
            <w:pPr>
              <w:pStyle w:val="1"/>
              <w:rPr>
                <w:highlight w:val="yellow"/>
              </w:rPr>
            </w:pPr>
          </w:p>
          <w:p w14:paraId="7B46D4B1" w14:textId="77777777" w:rsidR="000B7870" w:rsidRDefault="000B7870" w:rsidP="000B7870">
            <w:pPr>
              <w:rPr>
                <w:highlight w:val="yellow"/>
              </w:rPr>
            </w:pPr>
          </w:p>
          <w:p w14:paraId="686B64CB" w14:textId="77777777" w:rsidR="000B7870" w:rsidRDefault="000B7870" w:rsidP="000B7870">
            <w:pPr>
              <w:pStyle w:val="1"/>
              <w:rPr>
                <w:highlight w:val="yellow"/>
              </w:rPr>
            </w:pPr>
          </w:p>
          <w:p w14:paraId="2C756849" w14:textId="77777777" w:rsidR="000B7870" w:rsidRPr="000B7870" w:rsidRDefault="000B7870" w:rsidP="000B7870">
            <w:pPr>
              <w:rPr>
                <w:rFonts w:hint="eastAsia"/>
                <w:highlight w:val="yellow"/>
              </w:rPr>
            </w:pPr>
          </w:p>
          <w:p w14:paraId="47BA7B9A" w14:textId="77777777" w:rsidR="000B7870" w:rsidRDefault="000B7870" w:rsidP="000B7870">
            <w:pPr>
              <w:rPr>
                <w:highlight w:val="yellow"/>
              </w:rPr>
            </w:pPr>
          </w:p>
          <w:p w14:paraId="11C1C41F" w14:textId="77777777" w:rsidR="000B7870" w:rsidRDefault="000B7870" w:rsidP="000B7870">
            <w:pPr>
              <w:pStyle w:val="1"/>
              <w:rPr>
                <w:highlight w:val="yellow"/>
              </w:rPr>
            </w:pPr>
          </w:p>
          <w:p w14:paraId="73F41092" w14:textId="77777777" w:rsidR="000B7870" w:rsidRPr="000B7870" w:rsidRDefault="000B7870" w:rsidP="000B7870">
            <w:pPr>
              <w:rPr>
                <w:rFonts w:hint="eastAsia"/>
                <w:highlight w:val="yellow"/>
              </w:rPr>
            </w:pPr>
          </w:p>
          <w:p w14:paraId="41AFDA0D" w14:textId="77777777" w:rsidR="000B7870" w:rsidRDefault="000B7870" w:rsidP="000B7870">
            <w:pPr>
              <w:rPr>
                <w:highlight w:val="yellow"/>
              </w:rPr>
            </w:pPr>
          </w:p>
          <w:p w14:paraId="2FE85F50" w14:textId="77777777" w:rsidR="000B7870" w:rsidRPr="000B7870" w:rsidRDefault="000B7870" w:rsidP="000B7870">
            <w:pPr>
              <w:pStyle w:val="1"/>
              <w:rPr>
                <w:rFonts w:hint="eastAsia"/>
                <w:highlight w:val="yellow"/>
              </w:rPr>
            </w:pPr>
          </w:p>
          <w:p w14:paraId="504499A7" w14:textId="77777777" w:rsidR="00272B9E" w:rsidRPr="00272B9E" w:rsidRDefault="00272B9E" w:rsidP="00272B9E">
            <w:pPr>
              <w:rPr>
                <w:highlight w:val="yellow"/>
              </w:rPr>
            </w:pPr>
          </w:p>
        </w:tc>
      </w:tr>
    </w:tbl>
    <w:p w14:paraId="6A8EDB67" w14:textId="77777777" w:rsidR="000C33F9" w:rsidRDefault="000C33F9">
      <w:pPr>
        <w:adjustRightInd/>
        <w:snapToGrid/>
        <w:spacing w:after="0"/>
        <w:rPr>
          <w:rFonts w:ascii="Times New Roman" w:eastAsia="仿宋_GB2312" w:hAnsi="Times New Roman"/>
          <w:b/>
          <w:color w:val="000000"/>
          <w:sz w:val="24"/>
          <w:szCs w:val="24"/>
          <w:highlight w:val="yellow"/>
        </w:rPr>
        <w:sectPr w:rsidR="000C33F9">
          <w:pgSz w:w="11906" w:h="16838"/>
          <w:pgMar w:top="1440" w:right="1701" w:bottom="1440" w:left="1757" w:header="850" w:footer="992" w:gutter="0"/>
          <w:cols w:space="0"/>
          <w:docGrid w:type="lines" w:linePitch="317"/>
        </w:sectPr>
      </w:pPr>
    </w:p>
    <w:p w14:paraId="0583F063" w14:textId="77777777" w:rsidR="000C33F9" w:rsidRPr="006C5839" w:rsidRDefault="00000000">
      <w:pPr>
        <w:spacing w:after="0" w:line="440" w:lineRule="exact"/>
        <w:rPr>
          <w:rFonts w:ascii="Times New Roman" w:eastAsia="仿宋_GB2312" w:hAnsi="Times New Roman"/>
          <w:b/>
          <w:color w:val="000000"/>
          <w:sz w:val="24"/>
          <w:szCs w:val="24"/>
        </w:rPr>
      </w:pPr>
      <w:r w:rsidRPr="006C5839">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0C33F9" w14:paraId="138B265F" w14:textId="77777777">
        <w:trPr>
          <w:trHeight w:val="397"/>
          <w:jc w:val="center"/>
        </w:trPr>
        <w:tc>
          <w:tcPr>
            <w:tcW w:w="8428" w:type="dxa"/>
            <w:vAlign w:val="center"/>
          </w:tcPr>
          <w:p w14:paraId="31A9C402" w14:textId="77777777" w:rsidR="000C33F9" w:rsidRPr="00382917" w:rsidRDefault="00000000">
            <w:pPr>
              <w:spacing w:after="0" w:line="460" w:lineRule="exact"/>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主要污染源、污染物处理和排放</w:t>
            </w:r>
          </w:p>
          <w:p w14:paraId="58D1437D"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1</w:t>
            </w:r>
            <w:r w:rsidRPr="00382917">
              <w:rPr>
                <w:rFonts w:ascii="Times New Roman" w:eastAsia="宋体" w:hAnsi="Times New Roman"/>
                <w:b/>
                <w:bCs/>
                <w:color w:val="000000"/>
                <w:sz w:val="24"/>
                <w:szCs w:val="24"/>
              </w:rPr>
              <w:t>、废水</w:t>
            </w:r>
          </w:p>
          <w:p w14:paraId="6F16E62D" w14:textId="7F533B4B" w:rsidR="000C33F9" w:rsidRPr="006C5839" w:rsidRDefault="006C5839">
            <w:pPr>
              <w:spacing w:after="0" w:line="460" w:lineRule="exact"/>
              <w:ind w:firstLineChars="200" w:firstLine="480"/>
              <w:jc w:val="both"/>
              <w:rPr>
                <w:rFonts w:ascii="Times New Roman" w:eastAsia="宋体" w:hAnsi="Times New Roman"/>
                <w:color w:val="000000"/>
                <w:sz w:val="24"/>
                <w:szCs w:val="24"/>
              </w:rPr>
            </w:pPr>
            <w:bookmarkStart w:id="14" w:name="_Hlk153790099"/>
            <w:r w:rsidRPr="006C5839">
              <w:rPr>
                <w:rFonts w:ascii="Times New Roman" w:eastAsia="宋体" w:hAnsi="Times New Roman" w:hint="eastAsia"/>
                <w:color w:val="000000"/>
                <w:sz w:val="24"/>
                <w:szCs w:val="24"/>
              </w:rPr>
              <w:t>本项</w:t>
            </w:r>
            <w:r w:rsidRPr="007E4DB8">
              <w:rPr>
                <w:rFonts w:ascii="Times New Roman" w:eastAsia="宋体" w:hAnsi="Times New Roman" w:hint="eastAsia"/>
                <w:sz w:val="24"/>
                <w:szCs w:val="24"/>
              </w:rPr>
              <w:t>目员工生活污水经化粪池处理后，与生产废水</w:t>
            </w:r>
            <w:proofErr w:type="gramStart"/>
            <w:r w:rsidRPr="007E4DB8">
              <w:rPr>
                <w:rFonts w:ascii="Times New Roman" w:eastAsia="宋体" w:hAnsi="Times New Roman" w:hint="eastAsia"/>
                <w:sz w:val="24"/>
                <w:szCs w:val="24"/>
              </w:rPr>
              <w:t>一同经</w:t>
            </w:r>
            <w:proofErr w:type="gramEnd"/>
            <w:r w:rsidRPr="007E4DB8">
              <w:rPr>
                <w:rFonts w:ascii="Times New Roman" w:eastAsia="宋体" w:hAnsi="Times New Roman" w:hint="eastAsia"/>
                <w:sz w:val="24"/>
                <w:szCs w:val="24"/>
              </w:rPr>
              <w:t>厂区污水处理站处理，污水处理站采用“预处理（沉淀池</w:t>
            </w:r>
            <w:r w:rsidRPr="007E4DB8">
              <w:rPr>
                <w:rFonts w:ascii="Times New Roman" w:eastAsia="宋体" w:hAnsi="Times New Roman" w:hint="eastAsia"/>
                <w:sz w:val="24"/>
                <w:szCs w:val="24"/>
              </w:rPr>
              <w:t>+</w:t>
            </w:r>
            <w:r w:rsidRPr="007E4DB8">
              <w:rPr>
                <w:rFonts w:ascii="Times New Roman" w:eastAsia="宋体" w:hAnsi="Times New Roman" w:hint="eastAsia"/>
                <w:sz w:val="24"/>
                <w:szCs w:val="24"/>
              </w:rPr>
              <w:t>调节池）</w:t>
            </w:r>
            <w:r w:rsidRPr="007E4DB8">
              <w:rPr>
                <w:rFonts w:ascii="Times New Roman" w:eastAsia="宋体" w:hAnsi="Times New Roman" w:hint="eastAsia"/>
                <w:sz w:val="24"/>
                <w:szCs w:val="24"/>
              </w:rPr>
              <w:t>+</w:t>
            </w:r>
            <w:r w:rsidRPr="007E4DB8">
              <w:rPr>
                <w:rFonts w:ascii="Times New Roman" w:eastAsia="宋体" w:hAnsi="Times New Roman" w:hint="eastAsia"/>
                <w:sz w:val="24"/>
                <w:szCs w:val="24"/>
              </w:rPr>
              <w:t>厌氧生物处理（</w:t>
            </w:r>
            <w:r w:rsidRPr="007E4DB8">
              <w:rPr>
                <w:rFonts w:ascii="Times New Roman" w:eastAsia="宋体" w:hAnsi="Times New Roman" w:hint="eastAsia"/>
                <w:sz w:val="24"/>
                <w:szCs w:val="24"/>
              </w:rPr>
              <w:t>UASB</w:t>
            </w:r>
            <w:r w:rsidRPr="007E4DB8">
              <w:rPr>
                <w:rFonts w:ascii="Times New Roman" w:eastAsia="宋体" w:hAnsi="Times New Roman" w:hint="eastAsia"/>
                <w:sz w:val="24"/>
                <w:szCs w:val="24"/>
              </w:rPr>
              <w:t>）</w:t>
            </w:r>
            <w:r w:rsidRPr="007E4DB8">
              <w:rPr>
                <w:rFonts w:ascii="Times New Roman" w:eastAsia="宋体" w:hAnsi="Times New Roman" w:hint="eastAsia"/>
                <w:sz w:val="24"/>
                <w:szCs w:val="24"/>
              </w:rPr>
              <w:t>+</w:t>
            </w:r>
            <w:r w:rsidRPr="007E4DB8">
              <w:rPr>
                <w:rFonts w:ascii="Times New Roman" w:eastAsia="宋体" w:hAnsi="Times New Roman" w:hint="eastAsia"/>
                <w:sz w:val="24"/>
                <w:szCs w:val="24"/>
              </w:rPr>
              <w:t>好氧生物处理（</w:t>
            </w:r>
            <w:r w:rsidRPr="007E4DB8">
              <w:rPr>
                <w:rFonts w:ascii="Times New Roman" w:eastAsia="宋体" w:hAnsi="Times New Roman" w:hint="eastAsia"/>
                <w:sz w:val="24"/>
                <w:szCs w:val="24"/>
              </w:rPr>
              <w:t>A/O+</w:t>
            </w:r>
            <w:r w:rsidRPr="007E4DB8">
              <w:rPr>
                <w:rFonts w:ascii="Times New Roman" w:eastAsia="宋体" w:hAnsi="Times New Roman" w:hint="eastAsia"/>
                <w:sz w:val="24"/>
                <w:szCs w:val="24"/>
              </w:rPr>
              <w:t>接触氧化）</w:t>
            </w:r>
            <w:r w:rsidRPr="007E4DB8">
              <w:rPr>
                <w:rFonts w:ascii="Times New Roman" w:eastAsia="宋体" w:hAnsi="Times New Roman" w:hint="eastAsia"/>
                <w:sz w:val="24"/>
                <w:szCs w:val="24"/>
              </w:rPr>
              <w:t>+</w:t>
            </w:r>
            <w:r w:rsidRPr="007E4DB8">
              <w:rPr>
                <w:rFonts w:ascii="Times New Roman" w:eastAsia="宋体" w:hAnsi="Times New Roman" w:hint="eastAsia"/>
                <w:sz w:val="24"/>
                <w:szCs w:val="24"/>
              </w:rPr>
              <w:t>深度处理（絮凝沉淀）”，经</w:t>
            </w:r>
            <w:proofErr w:type="gramStart"/>
            <w:r w:rsidRPr="007E4DB8">
              <w:rPr>
                <w:rFonts w:ascii="Times New Roman" w:eastAsia="宋体" w:hAnsi="Times New Roman" w:hint="eastAsia"/>
                <w:sz w:val="24"/>
                <w:szCs w:val="24"/>
              </w:rPr>
              <w:t>厂区总</w:t>
            </w:r>
            <w:proofErr w:type="gramEnd"/>
            <w:r w:rsidRPr="007E4DB8">
              <w:rPr>
                <w:rFonts w:ascii="Times New Roman" w:eastAsia="宋体" w:hAnsi="Times New Roman" w:hint="eastAsia"/>
                <w:sz w:val="24"/>
                <w:szCs w:val="24"/>
              </w:rPr>
              <w:t>排口由管网排入卫辉中州水</w:t>
            </w:r>
            <w:proofErr w:type="gramStart"/>
            <w:r w:rsidRPr="007E4DB8">
              <w:rPr>
                <w:rFonts w:ascii="Times New Roman" w:eastAsia="宋体" w:hAnsi="Times New Roman" w:hint="eastAsia"/>
                <w:sz w:val="24"/>
                <w:szCs w:val="24"/>
              </w:rPr>
              <w:t>务</w:t>
            </w:r>
            <w:proofErr w:type="gramEnd"/>
            <w:r w:rsidRPr="007E4DB8">
              <w:rPr>
                <w:rFonts w:ascii="Times New Roman" w:eastAsia="宋体" w:hAnsi="Times New Roman" w:hint="eastAsia"/>
                <w:sz w:val="24"/>
                <w:szCs w:val="24"/>
              </w:rPr>
              <w:t>有限公司唐庄污水处理厂</w:t>
            </w:r>
            <w:r w:rsidRPr="006C5839">
              <w:rPr>
                <w:rFonts w:ascii="Times New Roman" w:eastAsia="宋体" w:hAnsi="Times New Roman" w:hint="eastAsia"/>
                <w:color w:val="000000"/>
                <w:sz w:val="24"/>
                <w:szCs w:val="24"/>
              </w:rPr>
              <w:t>进一步处理，外排废水水质能够满足</w:t>
            </w:r>
            <w:r w:rsidR="003A5BE8" w:rsidRPr="003A5BE8">
              <w:rPr>
                <w:rFonts w:ascii="Times New Roman" w:eastAsia="宋体" w:hAnsi="Times New Roman" w:hint="eastAsia"/>
                <w:color w:val="000000"/>
                <w:sz w:val="24"/>
                <w:szCs w:val="24"/>
              </w:rPr>
              <w:t>《淀粉工业水污染物排放标准》（</w:t>
            </w:r>
            <w:r w:rsidR="003A5BE8" w:rsidRPr="003A5BE8">
              <w:rPr>
                <w:rFonts w:ascii="Times New Roman" w:eastAsia="宋体" w:hAnsi="Times New Roman" w:hint="eastAsia"/>
                <w:color w:val="000000"/>
                <w:sz w:val="24"/>
                <w:szCs w:val="24"/>
              </w:rPr>
              <w:t>GB 25461-2010</w:t>
            </w:r>
            <w:r w:rsidR="003A5BE8" w:rsidRPr="003A5BE8">
              <w:rPr>
                <w:rFonts w:ascii="Times New Roman" w:eastAsia="宋体" w:hAnsi="Times New Roman" w:hint="eastAsia"/>
                <w:color w:val="000000"/>
                <w:sz w:val="24"/>
                <w:szCs w:val="24"/>
              </w:rPr>
              <w:t>）表</w:t>
            </w:r>
            <w:r w:rsidR="003A5BE8" w:rsidRPr="003A5BE8">
              <w:rPr>
                <w:rFonts w:ascii="Times New Roman" w:eastAsia="宋体" w:hAnsi="Times New Roman" w:hint="eastAsia"/>
                <w:color w:val="000000"/>
                <w:sz w:val="24"/>
                <w:szCs w:val="24"/>
              </w:rPr>
              <w:t>2-</w:t>
            </w:r>
            <w:r w:rsidR="003A5BE8" w:rsidRPr="003A5BE8">
              <w:rPr>
                <w:rFonts w:ascii="Times New Roman" w:eastAsia="宋体" w:hAnsi="Times New Roman" w:hint="eastAsia"/>
                <w:color w:val="000000"/>
                <w:sz w:val="24"/>
                <w:szCs w:val="24"/>
              </w:rPr>
              <w:t>间接排放</w:t>
            </w:r>
            <w:r w:rsidR="003A5BE8">
              <w:rPr>
                <w:rFonts w:ascii="Times New Roman" w:eastAsia="宋体" w:hAnsi="Times New Roman" w:hint="eastAsia"/>
                <w:color w:val="000000"/>
                <w:sz w:val="24"/>
                <w:szCs w:val="24"/>
              </w:rPr>
              <w:t>，同时能够满足</w:t>
            </w:r>
            <w:r w:rsidRPr="006C5839">
              <w:rPr>
                <w:rFonts w:ascii="Times New Roman" w:eastAsia="宋体" w:hAnsi="Times New Roman" w:hint="eastAsia"/>
                <w:color w:val="000000"/>
                <w:sz w:val="24"/>
                <w:szCs w:val="24"/>
              </w:rPr>
              <w:t>卫辉中州水</w:t>
            </w:r>
            <w:proofErr w:type="gramStart"/>
            <w:r w:rsidRPr="006C5839">
              <w:rPr>
                <w:rFonts w:ascii="Times New Roman" w:eastAsia="宋体" w:hAnsi="Times New Roman" w:hint="eastAsia"/>
                <w:color w:val="000000"/>
                <w:sz w:val="24"/>
                <w:szCs w:val="24"/>
              </w:rPr>
              <w:t>务</w:t>
            </w:r>
            <w:proofErr w:type="gramEnd"/>
            <w:r w:rsidRPr="006C5839">
              <w:rPr>
                <w:rFonts w:ascii="Times New Roman" w:eastAsia="宋体" w:hAnsi="Times New Roman" w:hint="eastAsia"/>
                <w:color w:val="000000"/>
                <w:sz w:val="24"/>
                <w:szCs w:val="24"/>
              </w:rPr>
              <w:t>有限公司唐庄污水处理厂收水标准要求。</w:t>
            </w:r>
          </w:p>
          <w:bookmarkEnd w:id="14"/>
          <w:p w14:paraId="5C894F65" w14:textId="099A7E6E" w:rsidR="000C33F9" w:rsidRPr="007E4DB8" w:rsidRDefault="00153309">
            <w:pPr>
              <w:pStyle w:val="1"/>
              <w:rPr>
                <w:rFonts w:ascii="Times New Roman" w:hAnsi="Times New Roman"/>
              </w:rPr>
            </w:pPr>
            <w:r w:rsidRPr="007E4DB8">
              <w:rPr>
                <w:rFonts w:hint="eastAsia"/>
              </w:rPr>
              <w:object w:dxaOrig="9587" w:dyaOrig="2028" w14:anchorId="2B89D498">
                <v:shape id="_x0000_i1026" type="#_x0000_t75" style="width:326.45pt;height:68.65pt" o:ole="">
                  <v:imagedata r:id="rId14" o:title=""/>
                </v:shape>
                <o:OLEObject Type="Embed" ProgID="Visio.Drawing.11" ShapeID="_x0000_i1026" DrawAspect="Content" ObjectID="_1805789865" r:id="rId15"/>
              </w:object>
            </w:r>
          </w:p>
          <w:p w14:paraId="1AB7CA0F" w14:textId="21C5DD77" w:rsidR="000C33F9" w:rsidRPr="007E4DB8" w:rsidRDefault="00000000">
            <w:pPr>
              <w:spacing w:after="0"/>
              <w:jc w:val="center"/>
              <w:rPr>
                <w:rFonts w:ascii="Times New Roman" w:eastAsia="黑体" w:hAnsi="Times New Roman"/>
                <w:color w:val="000000" w:themeColor="text1"/>
                <w:kern w:val="2"/>
                <w:sz w:val="24"/>
                <w:szCs w:val="24"/>
              </w:rPr>
            </w:pPr>
            <w:r w:rsidRPr="007E4DB8">
              <w:rPr>
                <w:rFonts w:ascii="Times New Roman" w:eastAsia="黑体" w:hAnsi="Times New Roman"/>
                <w:color w:val="000000" w:themeColor="text1"/>
                <w:kern w:val="2"/>
                <w:sz w:val="24"/>
                <w:szCs w:val="24"/>
              </w:rPr>
              <w:t>图</w:t>
            </w:r>
            <w:r w:rsidRPr="007E4DB8">
              <w:rPr>
                <w:rFonts w:ascii="Times New Roman" w:eastAsia="黑体" w:hAnsi="Times New Roman" w:hint="eastAsia"/>
                <w:color w:val="000000" w:themeColor="text1"/>
                <w:kern w:val="2"/>
                <w:sz w:val="24"/>
                <w:szCs w:val="24"/>
              </w:rPr>
              <w:t>3</w:t>
            </w:r>
            <w:r w:rsidRPr="007E4DB8">
              <w:rPr>
                <w:rFonts w:ascii="Times New Roman" w:eastAsia="黑体" w:hAnsi="Times New Roman"/>
                <w:color w:val="000000" w:themeColor="text1"/>
                <w:kern w:val="2"/>
                <w:sz w:val="24"/>
                <w:szCs w:val="24"/>
              </w:rPr>
              <w:t xml:space="preserve">  </w:t>
            </w:r>
            <w:r w:rsidRPr="007E4DB8">
              <w:rPr>
                <w:rFonts w:ascii="Times New Roman" w:eastAsia="黑体" w:hAnsi="Times New Roman"/>
                <w:color w:val="000000" w:themeColor="text1"/>
                <w:kern w:val="2"/>
                <w:sz w:val="24"/>
                <w:szCs w:val="24"/>
              </w:rPr>
              <w:t>废水治理流程示意图</w:t>
            </w:r>
          </w:p>
          <w:p w14:paraId="17CF584D"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2</w:t>
            </w:r>
            <w:r w:rsidRPr="00382917">
              <w:rPr>
                <w:rFonts w:ascii="Times New Roman" w:eastAsia="宋体" w:hAnsi="Times New Roman"/>
                <w:b/>
                <w:bCs/>
                <w:color w:val="000000"/>
                <w:sz w:val="24"/>
                <w:szCs w:val="24"/>
              </w:rPr>
              <w:t>、废气</w:t>
            </w:r>
          </w:p>
          <w:p w14:paraId="771763AB" w14:textId="2D0C964A" w:rsidR="006C5839" w:rsidRDefault="006C5839">
            <w:pPr>
              <w:spacing w:after="0" w:line="460" w:lineRule="exact"/>
              <w:ind w:firstLineChars="200" w:firstLine="480"/>
              <w:jc w:val="both"/>
              <w:rPr>
                <w:rFonts w:ascii="Times New Roman" w:eastAsia="宋体" w:hAnsi="Times New Roman"/>
                <w:color w:val="000000"/>
                <w:sz w:val="24"/>
                <w:szCs w:val="24"/>
              </w:rPr>
            </w:pPr>
            <w:bookmarkStart w:id="15" w:name="_Hlk130287496"/>
            <w:r w:rsidRPr="006C5839">
              <w:rPr>
                <w:rFonts w:ascii="Times New Roman" w:eastAsia="宋体" w:hAnsi="Times New Roman" w:hint="eastAsia"/>
                <w:color w:val="000000"/>
                <w:sz w:val="24"/>
                <w:szCs w:val="24"/>
              </w:rPr>
              <w:t>本项目废气污染物主要为面粉仓呼吸口、和面机呼吸口</w:t>
            </w:r>
            <w:r w:rsidR="00D45F92">
              <w:rPr>
                <w:rFonts w:ascii="Times New Roman" w:eastAsia="宋体" w:hAnsi="Times New Roman" w:hint="eastAsia"/>
                <w:color w:val="000000"/>
                <w:sz w:val="24"/>
                <w:szCs w:val="24"/>
              </w:rPr>
              <w:t>、投料</w:t>
            </w:r>
            <w:r w:rsidRPr="006C5839">
              <w:rPr>
                <w:rFonts w:ascii="Times New Roman" w:eastAsia="宋体" w:hAnsi="Times New Roman" w:hint="eastAsia"/>
                <w:color w:val="000000"/>
                <w:sz w:val="24"/>
                <w:szCs w:val="24"/>
              </w:rPr>
              <w:t>、烘干和</w:t>
            </w:r>
            <w:r w:rsidR="00D45F92" w:rsidRPr="00D45F92">
              <w:rPr>
                <w:rFonts w:ascii="Times New Roman" w:eastAsia="宋体" w:hAnsi="Times New Roman" w:hint="eastAsia"/>
                <w:color w:val="000000"/>
                <w:sz w:val="24"/>
                <w:szCs w:val="24"/>
              </w:rPr>
              <w:t>包装、干燥、谷</w:t>
            </w:r>
            <w:proofErr w:type="gramStart"/>
            <w:r w:rsidR="00D45F92" w:rsidRPr="00D45F92">
              <w:rPr>
                <w:rFonts w:ascii="Times New Roman" w:eastAsia="宋体" w:hAnsi="Times New Roman" w:hint="eastAsia"/>
                <w:color w:val="000000"/>
                <w:sz w:val="24"/>
                <w:szCs w:val="24"/>
              </w:rPr>
              <w:t>朊</w:t>
            </w:r>
            <w:proofErr w:type="gramEnd"/>
            <w:r w:rsidR="00D45F92" w:rsidRPr="00D45F92">
              <w:rPr>
                <w:rFonts w:ascii="Times New Roman" w:eastAsia="宋体" w:hAnsi="Times New Roman" w:hint="eastAsia"/>
                <w:color w:val="000000"/>
                <w:sz w:val="24"/>
                <w:szCs w:val="24"/>
              </w:rPr>
              <w:t>粉筛分、粉碎</w:t>
            </w:r>
            <w:r w:rsidRPr="006C5839">
              <w:rPr>
                <w:rFonts w:ascii="Times New Roman" w:eastAsia="宋体" w:hAnsi="Times New Roman" w:hint="eastAsia"/>
                <w:color w:val="000000"/>
                <w:sz w:val="24"/>
                <w:szCs w:val="24"/>
              </w:rPr>
              <w:t>工序产生的颗粒物，污水处理</w:t>
            </w:r>
            <w:proofErr w:type="gramStart"/>
            <w:r w:rsidRPr="006C5839">
              <w:rPr>
                <w:rFonts w:ascii="Times New Roman" w:eastAsia="宋体" w:hAnsi="Times New Roman" w:hint="eastAsia"/>
                <w:color w:val="000000"/>
                <w:sz w:val="24"/>
                <w:szCs w:val="24"/>
              </w:rPr>
              <w:t>站产生</w:t>
            </w:r>
            <w:proofErr w:type="gramEnd"/>
            <w:r w:rsidRPr="006C5839">
              <w:rPr>
                <w:rFonts w:ascii="Times New Roman" w:eastAsia="宋体" w:hAnsi="Times New Roman" w:hint="eastAsia"/>
                <w:color w:val="000000"/>
                <w:sz w:val="24"/>
                <w:szCs w:val="24"/>
              </w:rPr>
              <w:t>的</w:t>
            </w:r>
            <w:r w:rsidRPr="006C5839">
              <w:rPr>
                <w:rFonts w:ascii="Times New Roman" w:eastAsia="宋体" w:hAnsi="Times New Roman" w:hint="eastAsia"/>
                <w:color w:val="000000"/>
                <w:sz w:val="24"/>
                <w:szCs w:val="24"/>
              </w:rPr>
              <w:t>NH</w:t>
            </w:r>
            <w:r w:rsidRPr="006C5839">
              <w:rPr>
                <w:rFonts w:ascii="Times New Roman" w:eastAsia="宋体" w:hAnsi="Times New Roman" w:hint="eastAsia"/>
                <w:color w:val="000000"/>
                <w:sz w:val="24"/>
                <w:szCs w:val="24"/>
                <w:vertAlign w:val="subscript"/>
              </w:rPr>
              <w:t>3</w:t>
            </w:r>
            <w:r w:rsidRPr="006C5839">
              <w:rPr>
                <w:rFonts w:ascii="Times New Roman" w:eastAsia="宋体" w:hAnsi="Times New Roman" w:hint="eastAsia"/>
                <w:color w:val="000000"/>
                <w:sz w:val="24"/>
                <w:szCs w:val="24"/>
              </w:rPr>
              <w:t>、</w:t>
            </w:r>
            <w:r w:rsidRPr="006C5839">
              <w:rPr>
                <w:rFonts w:ascii="Times New Roman" w:eastAsia="宋体" w:hAnsi="Times New Roman" w:hint="eastAsia"/>
                <w:color w:val="000000"/>
                <w:sz w:val="24"/>
                <w:szCs w:val="24"/>
              </w:rPr>
              <w:t>H</w:t>
            </w:r>
            <w:r w:rsidRPr="006C5839">
              <w:rPr>
                <w:rFonts w:ascii="Times New Roman" w:eastAsia="宋体" w:hAnsi="Times New Roman" w:hint="eastAsia"/>
                <w:color w:val="000000"/>
                <w:sz w:val="24"/>
                <w:szCs w:val="24"/>
                <w:vertAlign w:val="subscript"/>
              </w:rPr>
              <w:t>2</w:t>
            </w:r>
            <w:r w:rsidRPr="006C5839">
              <w:rPr>
                <w:rFonts w:ascii="Times New Roman" w:eastAsia="宋体" w:hAnsi="Times New Roman" w:hint="eastAsia"/>
                <w:color w:val="000000"/>
                <w:sz w:val="24"/>
                <w:szCs w:val="24"/>
              </w:rPr>
              <w:t>S</w:t>
            </w:r>
            <w:r w:rsidRPr="006C5839">
              <w:rPr>
                <w:rFonts w:ascii="Times New Roman" w:eastAsia="宋体" w:hAnsi="Times New Roman" w:hint="eastAsia"/>
                <w:color w:val="000000"/>
                <w:sz w:val="24"/>
                <w:szCs w:val="24"/>
              </w:rPr>
              <w:t>、臭气浓度。</w:t>
            </w:r>
          </w:p>
          <w:p w14:paraId="74ADA8F7" w14:textId="6BD86F7F" w:rsidR="00153309" w:rsidRDefault="00153309">
            <w:pPr>
              <w:spacing w:after="0" w:line="460" w:lineRule="exact"/>
              <w:ind w:firstLineChars="200" w:firstLine="480"/>
              <w:jc w:val="both"/>
              <w:rPr>
                <w:rFonts w:ascii="Times New Roman" w:eastAsia="宋体" w:hAnsi="Times New Roman"/>
                <w:sz w:val="24"/>
                <w:szCs w:val="24"/>
              </w:rPr>
            </w:pPr>
            <w:r w:rsidRPr="00D45F92">
              <w:rPr>
                <w:rFonts w:ascii="Times New Roman" w:eastAsia="宋体" w:hAnsi="Times New Roman" w:hint="eastAsia"/>
                <w:sz w:val="24"/>
                <w:szCs w:val="24"/>
              </w:rPr>
              <w:t>本项目面粉仓呼吸口废气</w:t>
            </w:r>
            <w:r w:rsidR="00D45F92" w:rsidRPr="00D45F92">
              <w:rPr>
                <w:rFonts w:ascii="Times New Roman" w:eastAsia="宋体" w:hAnsi="Times New Roman" w:hint="eastAsia"/>
                <w:sz w:val="24"/>
                <w:szCs w:val="24"/>
              </w:rPr>
              <w:t>、</w:t>
            </w:r>
            <w:r w:rsidRPr="00D45F92">
              <w:rPr>
                <w:rFonts w:ascii="Times New Roman" w:eastAsia="宋体" w:hAnsi="Times New Roman" w:hint="eastAsia"/>
                <w:sz w:val="24"/>
                <w:szCs w:val="24"/>
              </w:rPr>
              <w:t>和面机呼吸口废气</w:t>
            </w:r>
            <w:r w:rsidR="00D45F92" w:rsidRPr="00D45F92">
              <w:rPr>
                <w:rFonts w:ascii="Times New Roman" w:eastAsia="宋体" w:hAnsi="Times New Roman" w:hint="eastAsia"/>
                <w:sz w:val="24"/>
                <w:szCs w:val="24"/>
              </w:rPr>
              <w:t>、投料废气</w:t>
            </w:r>
            <w:r w:rsidRPr="00D45F92">
              <w:rPr>
                <w:rFonts w:ascii="Times New Roman" w:eastAsia="宋体" w:hAnsi="Times New Roman" w:hint="eastAsia"/>
                <w:sz w:val="24"/>
                <w:szCs w:val="24"/>
              </w:rPr>
              <w:t>均采用各自的密闭负压管道收集，引入</w:t>
            </w:r>
            <w:r w:rsidRPr="00D45F92">
              <w:rPr>
                <w:rFonts w:ascii="Times New Roman" w:eastAsia="宋体" w:hAnsi="Times New Roman" w:hint="eastAsia"/>
                <w:sz w:val="24"/>
                <w:szCs w:val="24"/>
              </w:rPr>
              <w:t>1</w:t>
            </w:r>
            <w:r w:rsidRPr="00D45F92">
              <w:rPr>
                <w:rFonts w:ascii="Times New Roman" w:eastAsia="宋体" w:hAnsi="Times New Roman" w:hint="eastAsia"/>
                <w:sz w:val="24"/>
                <w:szCs w:val="24"/>
              </w:rPr>
              <w:t>套袋式除尘器进行处理，尾气经</w:t>
            </w:r>
            <w:r w:rsidRPr="00D45F92">
              <w:rPr>
                <w:rFonts w:ascii="Times New Roman" w:eastAsia="宋体" w:hAnsi="Times New Roman" w:hint="eastAsia"/>
                <w:sz w:val="24"/>
                <w:szCs w:val="24"/>
              </w:rPr>
              <w:t>1</w:t>
            </w:r>
            <w:r w:rsidRPr="00D45F92">
              <w:rPr>
                <w:rFonts w:ascii="Times New Roman" w:eastAsia="宋体" w:hAnsi="Times New Roman" w:hint="eastAsia"/>
                <w:sz w:val="24"/>
                <w:szCs w:val="24"/>
              </w:rPr>
              <w:t>根</w:t>
            </w:r>
            <w:r w:rsidRPr="00D45F92">
              <w:rPr>
                <w:rFonts w:ascii="Times New Roman" w:eastAsia="宋体" w:hAnsi="Times New Roman" w:hint="eastAsia"/>
                <w:sz w:val="24"/>
                <w:szCs w:val="24"/>
              </w:rPr>
              <w:t>15m</w:t>
            </w:r>
            <w:r w:rsidRPr="00D45F92">
              <w:rPr>
                <w:rFonts w:ascii="Times New Roman" w:eastAsia="宋体" w:hAnsi="Times New Roman" w:hint="eastAsia"/>
                <w:sz w:val="24"/>
                <w:szCs w:val="24"/>
              </w:rPr>
              <w:t>高排气筒</w:t>
            </w:r>
            <w:r w:rsidR="00D45F92" w:rsidRPr="00D45F92">
              <w:rPr>
                <w:rFonts w:ascii="Times New Roman" w:eastAsia="宋体" w:hAnsi="Times New Roman" w:hint="eastAsia"/>
                <w:sz w:val="24"/>
                <w:szCs w:val="24"/>
              </w:rPr>
              <w:t>DA001</w:t>
            </w:r>
            <w:r w:rsidRPr="00D45F92">
              <w:rPr>
                <w:rFonts w:ascii="Times New Roman" w:eastAsia="宋体" w:hAnsi="Times New Roman" w:hint="eastAsia"/>
                <w:sz w:val="24"/>
                <w:szCs w:val="24"/>
              </w:rPr>
              <w:t>排放；</w:t>
            </w:r>
            <w:r w:rsidR="00272B9E">
              <w:rPr>
                <w:rFonts w:ascii="Times New Roman" w:eastAsia="宋体" w:hAnsi="Times New Roman" w:hint="eastAsia"/>
                <w:sz w:val="24"/>
                <w:szCs w:val="24"/>
              </w:rPr>
              <w:t>淀粉</w:t>
            </w:r>
            <w:r w:rsidRPr="00D45F92">
              <w:rPr>
                <w:rFonts w:ascii="Times New Roman" w:eastAsia="宋体" w:hAnsi="Times New Roman" w:hint="eastAsia"/>
                <w:sz w:val="24"/>
                <w:szCs w:val="24"/>
              </w:rPr>
              <w:t>烘干工序废气采用密闭负压管道收集</w:t>
            </w:r>
            <w:r w:rsidR="00D45F92" w:rsidRPr="00D45F92">
              <w:rPr>
                <w:rFonts w:ascii="Times New Roman" w:eastAsia="宋体" w:hAnsi="Times New Roman" w:hint="eastAsia"/>
                <w:sz w:val="24"/>
                <w:szCs w:val="24"/>
              </w:rPr>
              <w:t>，引入</w:t>
            </w:r>
            <w:r w:rsidR="00D45F92" w:rsidRPr="00D45F92">
              <w:rPr>
                <w:rFonts w:ascii="Times New Roman" w:eastAsia="宋体" w:hAnsi="Times New Roman" w:hint="eastAsia"/>
                <w:sz w:val="24"/>
                <w:szCs w:val="24"/>
              </w:rPr>
              <w:t>1</w:t>
            </w:r>
            <w:r w:rsidR="00D45F92" w:rsidRPr="00D45F92">
              <w:rPr>
                <w:rFonts w:ascii="Times New Roman" w:eastAsia="宋体" w:hAnsi="Times New Roman" w:hint="eastAsia"/>
                <w:sz w:val="24"/>
                <w:szCs w:val="24"/>
              </w:rPr>
              <w:t>套袋式除尘器进行处理，尾气经</w:t>
            </w:r>
            <w:r w:rsidR="00D45F92" w:rsidRPr="00D45F92">
              <w:rPr>
                <w:rFonts w:ascii="Times New Roman" w:eastAsia="宋体" w:hAnsi="Times New Roman" w:hint="eastAsia"/>
                <w:sz w:val="24"/>
                <w:szCs w:val="24"/>
              </w:rPr>
              <w:t>1</w:t>
            </w:r>
            <w:r w:rsidR="00D45F92" w:rsidRPr="00D45F92">
              <w:rPr>
                <w:rFonts w:ascii="Times New Roman" w:eastAsia="宋体" w:hAnsi="Times New Roman" w:hint="eastAsia"/>
                <w:sz w:val="24"/>
                <w:szCs w:val="24"/>
              </w:rPr>
              <w:t>根</w:t>
            </w:r>
            <w:r w:rsidR="00D45F92" w:rsidRPr="00D45F92">
              <w:rPr>
                <w:rFonts w:ascii="Times New Roman" w:eastAsia="宋体" w:hAnsi="Times New Roman" w:hint="eastAsia"/>
                <w:sz w:val="24"/>
                <w:szCs w:val="24"/>
              </w:rPr>
              <w:t>15m</w:t>
            </w:r>
            <w:r w:rsidR="00D45F92" w:rsidRPr="00D45F92">
              <w:rPr>
                <w:rFonts w:ascii="Times New Roman" w:eastAsia="宋体" w:hAnsi="Times New Roman" w:hint="eastAsia"/>
                <w:sz w:val="24"/>
                <w:szCs w:val="24"/>
              </w:rPr>
              <w:t>高排气筒</w:t>
            </w:r>
            <w:r w:rsidR="00D45F92" w:rsidRPr="00D45F92">
              <w:rPr>
                <w:rFonts w:ascii="Times New Roman" w:eastAsia="宋体" w:hAnsi="Times New Roman" w:hint="eastAsia"/>
                <w:sz w:val="24"/>
                <w:szCs w:val="24"/>
              </w:rPr>
              <w:t>DA002</w:t>
            </w:r>
            <w:r w:rsidR="00D45F92" w:rsidRPr="00D45F92">
              <w:rPr>
                <w:rFonts w:ascii="Times New Roman" w:eastAsia="宋体" w:hAnsi="Times New Roman" w:hint="eastAsia"/>
                <w:sz w:val="24"/>
                <w:szCs w:val="24"/>
              </w:rPr>
              <w:t>排放；包装</w:t>
            </w:r>
            <w:r w:rsidRPr="00D45F92">
              <w:rPr>
                <w:rFonts w:ascii="Times New Roman" w:eastAsia="宋体" w:hAnsi="Times New Roman" w:hint="eastAsia"/>
                <w:sz w:val="24"/>
                <w:szCs w:val="24"/>
              </w:rPr>
              <w:t>工序废气采用集气罩收集</w:t>
            </w:r>
            <w:r w:rsidR="00272B9E">
              <w:rPr>
                <w:rFonts w:ascii="Times New Roman" w:eastAsia="宋体" w:hAnsi="Times New Roman" w:hint="eastAsia"/>
                <w:sz w:val="24"/>
                <w:szCs w:val="24"/>
              </w:rPr>
              <w:t>后与经</w:t>
            </w:r>
            <w:r w:rsidR="00272B9E" w:rsidRPr="00D45F92">
              <w:rPr>
                <w:rFonts w:ascii="Times New Roman" w:eastAsia="宋体" w:hAnsi="Times New Roman" w:hint="eastAsia"/>
                <w:sz w:val="24"/>
                <w:szCs w:val="24"/>
              </w:rPr>
              <w:t>密闭负压管道收集</w:t>
            </w:r>
            <w:r w:rsidR="00272B9E">
              <w:rPr>
                <w:rFonts w:ascii="Times New Roman" w:eastAsia="宋体" w:hAnsi="Times New Roman" w:hint="eastAsia"/>
                <w:sz w:val="24"/>
                <w:szCs w:val="24"/>
              </w:rPr>
              <w:t>的</w:t>
            </w:r>
            <w:r w:rsidR="00272B9E" w:rsidRPr="00D45F92">
              <w:rPr>
                <w:rFonts w:ascii="Times New Roman" w:eastAsia="宋体" w:hAnsi="Times New Roman" w:hint="eastAsia"/>
                <w:sz w:val="24"/>
                <w:szCs w:val="24"/>
              </w:rPr>
              <w:t>谷</w:t>
            </w:r>
            <w:proofErr w:type="gramStart"/>
            <w:r w:rsidR="00272B9E" w:rsidRPr="00D45F92">
              <w:rPr>
                <w:rFonts w:ascii="Times New Roman" w:eastAsia="宋体" w:hAnsi="Times New Roman" w:hint="eastAsia"/>
                <w:sz w:val="24"/>
                <w:szCs w:val="24"/>
              </w:rPr>
              <w:t>朊</w:t>
            </w:r>
            <w:proofErr w:type="gramEnd"/>
            <w:r w:rsidR="00272B9E" w:rsidRPr="00D45F92">
              <w:rPr>
                <w:rFonts w:ascii="Times New Roman" w:eastAsia="宋体" w:hAnsi="Times New Roman" w:hint="eastAsia"/>
                <w:sz w:val="24"/>
                <w:szCs w:val="24"/>
              </w:rPr>
              <w:t>粉</w:t>
            </w:r>
            <w:r w:rsidR="00D45F92" w:rsidRPr="00D45F92">
              <w:rPr>
                <w:rFonts w:ascii="Times New Roman" w:eastAsia="宋体" w:hAnsi="Times New Roman" w:hint="eastAsia"/>
                <w:sz w:val="24"/>
                <w:szCs w:val="24"/>
              </w:rPr>
              <w:t>干燥、筛分、粉碎</w:t>
            </w:r>
            <w:r w:rsidR="00272B9E">
              <w:rPr>
                <w:rFonts w:ascii="Times New Roman" w:eastAsia="宋体" w:hAnsi="Times New Roman" w:hint="eastAsia"/>
                <w:sz w:val="24"/>
                <w:szCs w:val="24"/>
              </w:rPr>
              <w:t>飞起共同</w:t>
            </w:r>
            <w:r w:rsidRPr="00D45F92">
              <w:rPr>
                <w:rFonts w:ascii="Times New Roman" w:eastAsia="宋体" w:hAnsi="Times New Roman" w:hint="eastAsia"/>
                <w:sz w:val="24"/>
                <w:szCs w:val="24"/>
              </w:rPr>
              <w:t>引入</w:t>
            </w:r>
            <w:r w:rsidRPr="00D45F92">
              <w:rPr>
                <w:rFonts w:ascii="Times New Roman" w:eastAsia="宋体" w:hAnsi="Times New Roman" w:hint="eastAsia"/>
                <w:sz w:val="24"/>
                <w:szCs w:val="24"/>
              </w:rPr>
              <w:t>1</w:t>
            </w:r>
            <w:r w:rsidRPr="00D45F92">
              <w:rPr>
                <w:rFonts w:ascii="Times New Roman" w:eastAsia="宋体" w:hAnsi="Times New Roman" w:hint="eastAsia"/>
                <w:sz w:val="24"/>
                <w:szCs w:val="24"/>
              </w:rPr>
              <w:t>套袋式除尘器进行处理，尾气经</w:t>
            </w:r>
            <w:r w:rsidRPr="00D45F92">
              <w:rPr>
                <w:rFonts w:ascii="Times New Roman" w:eastAsia="宋体" w:hAnsi="Times New Roman" w:hint="eastAsia"/>
                <w:sz w:val="24"/>
                <w:szCs w:val="24"/>
              </w:rPr>
              <w:t>1</w:t>
            </w:r>
            <w:r w:rsidRPr="00D45F92">
              <w:rPr>
                <w:rFonts w:ascii="Times New Roman" w:eastAsia="宋体" w:hAnsi="Times New Roman" w:hint="eastAsia"/>
                <w:sz w:val="24"/>
                <w:szCs w:val="24"/>
              </w:rPr>
              <w:t>根</w:t>
            </w:r>
            <w:r w:rsidRPr="00D45F92">
              <w:rPr>
                <w:rFonts w:ascii="Times New Roman" w:eastAsia="宋体" w:hAnsi="Times New Roman" w:hint="eastAsia"/>
                <w:sz w:val="24"/>
                <w:szCs w:val="24"/>
              </w:rPr>
              <w:t>15m</w:t>
            </w:r>
            <w:r w:rsidRPr="00D45F92">
              <w:rPr>
                <w:rFonts w:ascii="Times New Roman" w:eastAsia="宋体" w:hAnsi="Times New Roman" w:hint="eastAsia"/>
                <w:sz w:val="24"/>
                <w:szCs w:val="24"/>
              </w:rPr>
              <w:t>高排气筒</w:t>
            </w:r>
            <w:r w:rsidR="00D45F92" w:rsidRPr="00D45F92">
              <w:rPr>
                <w:rFonts w:ascii="Times New Roman" w:eastAsia="宋体" w:hAnsi="Times New Roman" w:hint="eastAsia"/>
                <w:sz w:val="24"/>
                <w:szCs w:val="24"/>
              </w:rPr>
              <w:t>DA003</w:t>
            </w:r>
            <w:r w:rsidRPr="00D45F92">
              <w:rPr>
                <w:rFonts w:ascii="Times New Roman" w:eastAsia="宋体" w:hAnsi="Times New Roman" w:hint="eastAsia"/>
                <w:sz w:val="24"/>
                <w:szCs w:val="24"/>
              </w:rPr>
              <w:t>排放；污水处理站</w:t>
            </w:r>
            <w:r w:rsidR="00D45F92" w:rsidRPr="00D45F92">
              <w:rPr>
                <w:rFonts w:ascii="Times New Roman" w:eastAsia="宋体" w:hAnsi="Times New Roman" w:hint="eastAsia"/>
                <w:sz w:val="24"/>
                <w:szCs w:val="24"/>
              </w:rPr>
              <w:t>周围</w:t>
            </w:r>
            <w:r w:rsidR="00440481">
              <w:rPr>
                <w:rFonts w:ascii="Times New Roman" w:eastAsia="宋体" w:hAnsi="Times New Roman" w:hint="eastAsia"/>
                <w:sz w:val="24"/>
                <w:szCs w:val="24"/>
              </w:rPr>
              <w:t>投放</w:t>
            </w:r>
            <w:r w:rsidR="00D45F92" w:rsidRPr="00D45F92">
              <w:rPr>
                <w:rFonts w:ascii="Times New Roman" w:eastAsia="宋体" w:hAnsi="Times New Roman" w:hint="eastAsia"/>
                <w:sz w:val="24"/>
                <w:szCs w:val="24"/>
              </w:rPr>
              <w:t>除臭剂</w:t>
            </w:r>
            <w:r w:rsidRPr="00D45F92">
              <w:rPr>
                <w:rFonts w:ascii="Times New Roman" w:eastAsia="宋体" w:hAnsi="Times New Roman" w:hint="eastAsia"/>
                <w:sz w:val="24"/>
                <w:szCs w:val="24"/>
              </w:rPr>
              <w:t>。</w:t>
            </w:r>
          </w:p>
          <w:p w14:paraId="47C39FE2" w14:textId="77777777" w:rsidR="00AB65CF" w:rsidRDefault="00AB65CF" w:rsidP="00AB65CF">
            <w:pPr>
              <w:pStyle w:val="1"/>
            </w:pPr>
          </w:p>
          <w:p w14:paraId="4EF270DF" w14:textId="77777777" w:rsidR="00AB65CF" w:rsidRDefault="00AB65CF" w:rsidP="00AB65CF"/>
          <w:p w14:paraId="620A01C5" w14:textId="77777777" w:rsidR="00AB65CF" w:rsidRDefault="00AB65CF" w:rsidP="00AB65CF">
            <w:pPr>
              <w:pStyle w:val="1"/>
            </w:pPr>
          </w:p>
          <w:p w14:paraId="63742270" w14:textId="77777777" w:rsidR="00AB65CF" w:rsidRDefault="00AB65CF" w:rsidP="00AB65CF"/>
          <w:p w14:paraId="699C4158" w14:textId="77777777" w:rsidR="003A5BE8" w:rsidRPr="003A5BE8" w:rsidRDefault="003A5BE8" w:rsidP="003A5BE8">
            <w:pPr>
              <w:pStyle w:val="1"/>
            </w:pPr>
          </w:p>
          <w:p w14:paraId="15C80E8C" w14:textId="77777777" w:rsidR="00AB65CF" w:rsidRDefault="00AB65CF" w:rsidP="00AB65CF"/>
          <w:bookmarkEnd w:id="15"/>
          <w:p w14:paraId="7754255A" w14:textId="3BCEB882" w:rsidR="000C33F9" w:rsidRPr="00D45F92" w:rsidRDefault="00272B9E">
            <w:pPr>
              <w:spacing w:after="0"/>
              <w:jc w:val="center"/>
              <w:textAlignment w:val="baseline"/>
              <w:rPr>
                <w:rFonts w:ascii="Times New Roman" w:eastAsia="黑体" w:hAnsi="Times New Roman"/>
                <w:sz w:val="24"/>
                <w:szCs w:val="24"/>
              </w:rPr>
            </w:pPr>
            <w:r>
              <w:rPr>
                <w:rFonts w:hint="eastAsia"/>
              </w:rPr>
              <w:object w:dxaOrig="9556" w:dyaOrig="4540" w14:anchorId="4BCD9F1A">
                <v:shape id="_x0000_i1027" type="#_x0000_t75" style="width:410.45pt;height:195pt" o:ole="">
                  <v:imagedata r:id="rId16" o:title=""/>
                </v:shape>
                <o:OLEObject Type="Embed" ProgID="Visio.Drawing.11" ShapeID="_x0000_i1027" DrawAspect="Content" ObjectID="_1805789866" r:id="rId17"/>
              </w:object>
            </w:r>
          </w:p>
          <w:p w14:paraId="7229DADD" w14:textId="77777777" w:rsidR="000C33F9" w:rsidRPr="00D45F92" w:rsidRDefault="00000000">
            <w:pPr>
              <w:spacing w:after="0"/>
              <w:jc w:val="center"/>
              <w:rPr>
                <w:rFonts w:ascii="Times New Roman" w:eastAsia="黑体" w:hAnsi="Times New Roman"/>
                <w:color w:val="000000" w:themeColor="text1"/>
                <w:kern w:val="2"/>
                <w:sz w:val="24"/>
                <w:szCs w:val="24"/>
              </w:rPr>
            </w:pPr>
            <w:r w:rsidRPr="00D45F92">
              <w:rPr>
                <w:rFonts w:ascii="Times New Roman" w:eastAsia="黑体" w:hAnsi="Times New Roman"/>
                <w:color w:val="000000" w:themeColor="text1"/>
                <w:kern w:val="2"/>
                <w:sz w:val="24"/>
                <w:szCs w:val="24"/>
              </w:rPr>
              <w:t>图</w:t>
            </w:r>
            <w:r w:rsidRPr="00D45F92">
              <w:rPr>
                <w:rFonts w:ascii="Times New Roman" w:eastAsia="黑体" w:hAnsi="Times New Roman" w:hint="eastAsia"/>
                <w:color w:val="000000" w:themeColor="text1"/>
                <w:kern w:val="2"/>
                <w:sz w:val="24"/>
                <w:szCs w:val="24"/>
              </w:rPr>
              <w:t>4</w:t>
            </w:r>
            <w:r w:rsidRPr="00D45F92">
              <w:rPr>
                <w:rFonts w:ascii="Times New Roman" w:eastAsia="黑体" w:hAnsi="Times New Roman"/>
                <w:color w:val="000000" w:themeColor="text1"/>
                <w:kern w:val="2"/>
                <w:sz w:val="24"/>
                <w:szCs w:val="24"/>
              </w:rPr>
              <w:t xml:space="preserve">    </w:t>
            </w:r>
            <w:r w:rsidRPr="00D45F92">
              <w:rPr>
                <w:rFonts w:ascii="Times New Roman" w:eastAsia="黑体" w:hAnsi="Times New Roman"/>
                <w:color w:val="000000" w:themeColor="text1"/>
                <w:kern w:val="2"/>
                <w:sz w:val="24"/>
                <w:szCs w:val="24"/>
              </w:rPr>
              <w:t>废气治理流程示意图</w:t>
            </w:r>
          </w:p>
          <w:p w14:paraId="4ABE4326"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3</w:t>
            </w:r>
            <w:r w:rsidRPr="00382917">
              <w:rPr>
                <w:rFonts w:ascii="Times New Roman" w:eastAsia="宋体" w:hAnsi="Times New Roman"/>
                <w:b/>
                <w:bCs/>
                <w:color w:val="000000"/>
                <w:sz w:val="24"/>
                <w:szCs w:val="24"/>
              </w:rPr>
              <w:t>、噪声</w:t>
            </w:r>
          </w:p>
          <w:p w14:paraId="0022F42E" w14:textId="53B826A1" w:rsidR="000C33F9" w:rsidRPr="006C5839" w:rsidRDefault="00000000">
            <w:pPr>
              <w:spacing w:after="0" w:line="460" w:lineRule="exact"/>
              <w:ind w:firstLineChars="200" w:firstLine="480"/>
              <w:jc w:val="both"/>
              <w:rPr>
                <w:rFonts w:ascii="Times New Roman" w:eastAsia="宋体" w:hAnsi="Times New Roman"/>
                <w:sz w:val="24"/>
                <w:szCs w:val="24"/>
              </w:rPr>
            </w:pPr>
            <w:r w:rsidRPr="006C5839">
              <w:rPr>
                <w:rFonts w:ascii="Times New Roman" w:eastAsia="宋体" w:hAnsi="Times New Roman"/>
                <w:color w:val="000000"/>
                <w:sz w:val="24"/>
                <w:szCs w:val="24"/>
              </w:rPr>
              <w:t>项目噪声经过基础减振、厂房隔声等，厂界噪声能够满足《工业企业厂界环境噪声排放标准》（</w:t>
            </w:r>
            <w:r w:rsidRPr="006C5839">
              <w:rPr>
                <w:rFonts w:ascii="Times New Roman" w:eastAsia="宋体" w:hAnsi="Times New Roman"/>
                <w:color w:val="000000"/>
                <w:sz w:val="24"/>
                <w:szCs w:val="24"/>
              </w:rPr>
              <w:t>GB12348-2008</w:t>
            </w:r>
            <w:r w:rsidRPr="006C5839">
              <w:rPr>
                <w:rFonts w:ascii="Times New Roman" w:eastAsia="宋体" w:hAnsi="Times New Roman"/>
                <w:color w:val="000000"/>
                <w:sz w:val="24"/>
                <w:szCs w:val="24"/>
              </w:rPr>
              <w:t>）</w:t>
            </w:r>
            <w:r w:rsidRPr="006C5839">
              <w:rPr>
                <w:rFonts w:ascii="Times New Roman" w:eastAsia="宋体" w:hAnsi="Times New Roman" w:hint="eastAsia"/>
                <w:color w:val="000000"/>
                <w:sz w:val="24"/>
                <w:szCs w:val="24"/>
              </w:rPr>
              <w:t>2</w:t>
            </w:r>
            <w:r w:rsidRPr="006C5839">
              <w:rPr>
                <w:rFonts w:ascii="Times New Roman" w:eastAsia="宋体" w:hAnsi="Times New Roman" w:hint="eastAsia"/>
                <w:color w:val="000000"/>
                <w:sz w:val="24"/>
                <w:szCs w:val="24"/>
              </w:rPr>
              <w:t>类标准：</w:t>
            </w:r>
            <w:r w:rsidR="006C5839" w:rsidRPr="006C5839">
              <w:rPr>
                <w:rFonts w:ascii="Times New Roman" w:eastAsia="宋体" w:hAnsi="Times New Roman" w:hint="eastAsia"/>
                <w:color w:val="000000"/>
                <w:sz w:val="24"/>
                <w:szCs w:val="24"/>
              </w:rPr>
              <w:t>昼间</w:t>
            </w:r>
            <w:r w:rsidR="006C5839" w:rsidRPr="006C5839">
              <w:rPr>
                <w:rFonts w:ascii="Times New Roman" w:eastAsia="宋体" w:hAnsi="Times New Roman" w:hint="eastAsia"/>
                <w:color w:val="000000"/>
                <w:sz w:val="24"/>
                <w:szCs w:val="24"/>
              </w:rPr>
              <w:t>60dB(A)</w:t>
            </w:r>
            <w:r w:rsidR="006C5839" w:rsidRPr="006C5839">
              <w:rPr>
                <w:rFonts w:ascii="Times New Roman" w:eastAsia="宋体" w:hAnsi="Times New Roman" w:hint="eastAsia"/>
                <w:color w:val="000000"/>
                <w:sz w:val="24"/>
                <w:szCs w:val="24"/>
              </w:rPr>
              <w:t>、夜间</w:t>
            </w:r>
            <w:r w:rsidR="006C5839" w:rsidRPr="006C5839">
              <w:rPr>
                <w:rFonts w:ascii="Times New Roman" w:eastAsia="宋体" w:hAnsi="Times New Roman" w:hint="eastAsia"/>
                <w:color w:val="000000"/>
                <w:sz w:val="24"/>
                <w:szCs w:val="24"/>
              </w:rPr>
              <w:t>50dB(A)</w:t>
            </w:r>
            <w:r w:rsidRPr="006C5839">
              <w:rPr>
                <w:rFonts w:ascii="Times New Roman" w:eastAsia="宋体" w:hAnsi="Times New Roman"/>
                <w:color w:val="000000"/>
                <w:sz w:val="24"/>
                <w:szCs w:val="24"/>
              </w:rPr>
              <w:t>的标准要求。</w:t>
            </w:r>
          </w:p>
          <w:p w14:paraId="57FE475A" w14:textId="77777777" w:rsidR="000C33F9" w:rsidRPr="006C5839" w:rsidRDefault="00000000">
            <w:pPr>
              <w:spacing w:after="0"/>
              <w:jc w:val="center"/>
              <w:textAlignment w:val="baseline"/>
              <w:rPr>
                <w:rFonts w:ascii="Times New Roman" w:eastAsia="黑体" w:hAnsi="Times New Roman"/>
                <w:sz w:val="24"/>
                <w:szCs w:val="24"/>
              </w:rPr>
            </w:pPr>
            <w:r w:rsidRPr="006C5839">
              <w:rPr>
                <w:rFonts w:ascii="Times New Roman" w:eastAsia="黑体" w:hAnsi="Times New Roman"/>
                <w:noProof/>
                <w:sz w:val="24"/>
                <w:szCs w:val="24"/>
              </w:rPr>
              <w:drawing>
                <wp:inline distT="0" distB="0" distL="0" distR="0" wp14:anchorId="0B4BF084" wp14:editId="7B569E63">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51041BD7" w14:textId="77777777" w:rsidR="000C33F9" w:rsidRPr="006C5839" w:rsidRDefault="00000000">
            <w:pPr>
              <w:spacing w:after="0"/>
              <w:jc w:val="center"/>
              <w:rPr>
                <w:rFonts w:ascii="Times New Roman" w:eastAsia="黑体" w:hAnsi="Times New Roman"/>
                <w:color w:val="000000" w:themeColor="text1"/>
                <w:kern w:val="2"/>
                <w:sz w:val="24"/>
                <w:szCs w:val="24"/>
              </w:rPr>
            </w:pPr>
            <w:r w:rsidRPr="006C5839">
              <w:rPr>
                <w:rFonts w:ascii="Times New Roman" w:eastAsia="黑体" w:hAnsi="Times New Roman"/>
                <w:color w:val="000000" w:themeColor="text1"/>
                <w:kern w:val="2"/>
                <w:sz w:val="24"/>
                <w:szCs w:val="24"/>
              </w:rPr>
              <w:t>图</w:t>
            </w:r>
            <w:r w:rsidRPr="006C5839">
              <w:rPr>
                <w:rFonts w:ascii="Times New Roman" w:eastAsia="黑体" w:hAnsi="Times New Roman" w:hint="eastAsia"/>
                <w:color w:val="000000" w:themeColor="text1"/>
                <w:kern w:val="2"/>
                <w:sz w:val="24"/>
                <w:szCs w:val="24"/>
              </w:rPr>
              <w:t>5</w:t>
            </w:r>
            <w:r w:rsidRPr="006C5839">
              <w:rPr>
                <w:rFonts w:ascii="Times New Roman" w:eastAsia="黑体" w:hAnsi="Times New Roman"/>
                <w:color w:val="000000" w:themeColor="text1"/>
                <w:kern w:val="2"/>
                <w:sz w:val="24"/>
                <w:szCs w:val="24"/>
              </w:rPr>
              <w:t xml:space="preserve">    </w:t>
            </w:r>
            <w:r w:rsidRPr="006C5839">
              <w:rPr>
                <w:rFonts w:ascii="Times New Roman" w:eastAsia="黑体" w:hAnsi="Times New Roman"/>
                <w:color w:val="000000" w:themeColor="text1"/>
                <w:kern w:val="2"/>
                <w:sz w:val="24"/>
                <w:szCs w:val="24"/>
              </w:rPr>
              <w:t>噪声治理流程示意图</w:t>
            </w:r>
          </w:p>
          <w:p w14:paraId="25ACEEA9"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4</w:t>
            </w:r>
            <w:r w:rsidRPr="00382917">
              <w:rPr>
                <w:rFonts w:ascii="Times New Roman" w:eastAsia="宋体" w:hAnsi="Times New Roman"/>
                <w:b/>
                <w:bCs/>
                <w:color w:val="000000"/>
                <w:sz w:val="24"/>
                <w:szCs w:val="24"/>
              </w:rPr>
              <w:t>、固废</w:t>
            </w:r>
          </w:p>
          <w:p w14:paraId="764C7DEB" w14:textId="07C1A7EB" w:rsidR="000C33F9" w:rsidRPr="008D777D" w:rsidRDefault="00000000">
            <w:pPr>
              <w:spacing w:after="0" w:line="460" w:lineRule="exact"/>
              <w:ind w:firstLineChars="200" w:firstLine="480"/>
              <w:jc w:val="both"/>
              <w:rPr>
                <w:rFonts w:ascii="Times New Roman" w:eastAsia="宋体" w:hAnsi="Times New Roman"/>
                <w:color w:val="000000"/>
                <w:sz w:val="24"/>
                <w:szCs w:val="24"/>
              </w:rPr>
            </w:pPr>
            <w:bookmarkStart w:id="16" w:name="_Hlk95831120"/>
            <w:bookmarkStart w:id="17" w:name="OLE_LINK20"/>
            <w:r w:rsidRPr="00153309">
              <w:rPr>
                <w:rFonts w:ascii="Times New Roman" w:eastAsia="宋体" w:hAnsi="Times New Roman"/>
                <w:color w:val="000000"/>
                <w:sz w:val="24"/>
                <w:szCs w:val="24"/>
              </w:rPr>
              <w:t>本项目营运期一般固</w:t>
            </w:r>
            <w:proofErr w:type="gramStart"/>
            <w:r w:rsidRPr="00153309">
              <w:rPr>
                <w:rFonts w:ascii="Times New Roman" w:eastAsia="宋体" w:hAnsi="Times New Roman"/>
                <w:sz w:val="24"/>
                <w:szCs w:val="24"/>
              </w:rPr>
              <w:t>废主要</w:t>
            </w:r>
            <w:proofErr w:type="gramEnd"/>
            <w:r w:rsidRPr="00153309">
              <w:rPr>
                <w:rFonts w:ascii="Times New Roman" w:eastAsia="宋体" w:hAnsi="Times New Roman"/>
                <w:sz w:val="24"/>
                <w:szCs w:val="24"/>
              </w:rPr>
              <w:t>为</w:t>
            </w:r>
            <w:r w:rsidRPr="00153309">
              <w:rPr>
                <w:rFonts w:ascii="Times New Roman" w:eastAsia="宋体" w:hAnsi="Times New Roman"/>
                <w:color w:val="000000"/>
                <w:sz w:val="24"/>
                <w:szCs w:val="24"/>
              </w:rPr>
              <w:t>：</w:t>
            </w:r>
            <w:r w:rsidR="00153309" w:rsidRPr="00153309">
              <w:rPr>
                <w:rFonts w:ascii="Times New Roman" w:eastAsia="宋体" w:hAnsi="Times New Roman" w:hint="eastAsia"/>
                <w:color w:val="000000"/>
                <w:sz w:val="24"/>
                <w:szCs w:val="24"/>
              </w:rPr>
              <w:t>除尘器粉尘、废稠浆、污泥</w:t>
            </w:r>
            <w:r w:rsidRPr="00153309">
              <w:rPr>
                <w:rFonts w:ascii="Times New Roman" w:eastAsia="宋体" w:hAnsi="Times New Roman"/>
                <w:color w:val="000000"/>
                <w:sz w:val="24"/>
                <w:szCs w:val="24"/>
              </w:rPr>
              <w:t>。</w:t>
            </w:r>
            <w:r w:rsidR="008D777D" w:rsidRPr="008D777D">
              <w:rPr>
                <w:rFonts w:ascii="Times New Roman" w:eastAsia="宋体" w:hAnsi="Times New Roman" w:hint="eastAsia"/>
                <w:color w:val="000000"/>
                <w:sz w:val="24"/>
                <w:szCs w:val="24"/>
              </w:rPr>
              <w:t>危险废物为：废水在线监测设施产生的</w:t>
            </w:r>
            <w:bookmarkStart w:id="18" w:name="OLE_LINK13"/>
            <w:r w:rsidR="008D777D">
              <w:rPr>
                <w:rFonts w:ascii="Times New Roman" w:eastAsia="宋体" w:hAnsi="Times New Roman" w:hint="eastAsia"/>
                <w:color w:val="000000"/>
                <w:sz w:val="24"/>
                <w:szCs w:val="24"/>
              </w:rPr>
              <w:t>在线</w:t>
            </w:r>
            <w:r w:rsidR="008D777D" w:rsidRPr="008D777D">
              <w:rPr>
                <w:rFonts w:ascii="Times New Roman" w:eastAsia="宋体" w:hAnsi="Times New Roman" w:hint="eastAsia"/>
                <w:color w:val="000000"/>
                <w:sz w:val="24"/>
                <w:szCs w:val="24"/>
              </w:rPr>
              <w:t>监测废液</w:t>
            </w:r>
            <w:bookmarkEnd w:id="18"/>
            <w:r w:rsidR="008D777D" w:rsidRPr="008D777D">
              <w:rPr>
                <w:rFonts w:ascii="Times New Roman" w:eastAsia="宋体" w:hAnsi="Times New Roman" w:hint="eastAsia"/>
                <w:color w:val="000000"/>
                <w:sz w:val="24"/>
                <w:szCs w:val="24"/>
              </w:rPr>
              <w:t>。</w:t>
            </w:r>
          </w:p>
          <w:p w14:paraId="6F8786DF" w14:textId="7568F213" w:rsidR="000C33F9" w:rsidRPr="00153309" w:rsidRDefault="00000000">
            <w:pPr>
              <w:spacing w:after="0" w:line="460" w:lineRule="exact"/>
              <w:ind w:firstLineChars="200" w:firstLine="480"/>
              <w:jc w:val="both"/>
              <w:rPr>
                <w:rFonts w:ascii="Times New Roman" w:eastAsia="宋体" w:hAnsi="Times New Roman"/>
                <w:sz w:val="24"/>
                <w:szCs w:val="24"/>
              </w:rPr>
            </w:pPr>
            <w:r w:rsidRPr="00153309">
              <w:rPr>
                <w:rFonts w:ascii="Times New Roman" w:eastAsia="宋体" w:hAnsi="Times New Roman"/>
                <w:sz w:val="24"/>
                <w:szCs w:val="24"/>
              </w:rPr>
              <w:t>项目</w:t>
            </w:r>
            <w:r w:rsidRPr="00153309">
              <w:rPr>
                <w:rFonts w:ascii="Times New Roman" w:eastAsia="宋体" w:hAnsi="Times New Roman" w:hint="eastAsia"/>
                <w:sz w:val="24"/>
                <w:szCs w:val="24"/>
              </w:rPr>
              <w:t>设置</w:t>
            </w:r>
            <w:r w:rsidRPr="00153309">
              <w:rPr>
                <w:rFonts w:ascii="Times New Roman" w:eastAsia="宋体" w:hAnsi="Times New Roman"/>
                <w:sz w:val="24"/>
                <w:szCs w:val="24"/>
              </w:rPr>
              <w:t>一般固废暂存间</w:t>
            </w:r>
            <w:r w:rsidRPr="00153309">
              <w:rPr>
                <w:rFonts w:ascii="Times New Roman" w:eastAsia="宋体" w:hAnsi="Times New Roman"/>
                <w:sz w:val="24"/>
                <w:szCs w:val="24"/>
              </w:rPr>
              <w:t>1</w:t>
            </w:r>
            <w:r w:rsidRPr="00153309">
              <w:rPr>
                <w:rFonts w:ascii="Times New Roman" w:eastAsia="宋体" w:hAnsi="Times New Roman"/>
                <w:sz w:val="24"/>
                <w:szCs w:val="24"/>
              </w:rPr>
              <w:t>座（</w:t>
            </w:r>
            <w:r w:rsidRPr="00153309">
              <w:rPr>
                <w:rFonts w:ascii="Times New Roman" w:eastAsia="宋体" w:hAnsi="Times New Roman"/>
                <w:sz w:val="24"/>
                <w:szCs w:val="24"/>
              </w:rPr>
              <w:t>1</w:t>
            </w:r>
            <w:r w:rsidR="000B7870">
              <w:rPr>
                <w:rFonts w:ascii="Times New Roman" w:eastAsia="宋体" w:hAnsi="Times New Roman" w:hint="eastAsia"/>
                <w:sz w:val="24"/>
                <w:szCs w:val="24"/>
              </w:rPr>
              <w:t>0</w:t>
            </w:r>
            <w:r w:rsidRPr="00153309">
              <w:rPr>
                <w:rFonts w:ascii="Times New Roman" w:eastAsia="宋体" w:hAnsi="Times New Roman" w:hint="eastAsia"/>
                <w:sz w:val="24"/>
                <w:szCs w:val="24"/>
              </w:rPr>
              <w:t>0</w:t>
            </w:r>
            <w:r w:rsidRPr="00153309">
              <w:rPr>
                <w:rFonts w:ascii="Times New Roman" w:eastAsia="宋体" w:hAnsi="Times New Roman"/>
                <w:sz w:val="24"/>
                <w:szCs w:val="24"/>
              </w:rPr>
              <w:t>m</w:t>
            </w:r>
            <w:r w:rsidRPr="00153309">
              <w:rPr>
                <w:rFonts w:ascii="Times New Roman" w:eastAsia="宋体" w:hAnsi="Times New Roman"/>
                <w:sz w:val="24"/>
                <w:szCs w:val="24"/>
                <w:vertAlign w:val="superscript"/>
              </w:rPr>
              <w:t>2</w:t>
            </w:r>
            <w:r w:rsidRPr="00153309">
              <w:rPr>
                <w:rFonts w:ascii="Times New Roman" w:eastAsia="宋体" w:hAnsi="Times New Roman"/>
                <w:sz w:val="24"/>
                <w:szCs w:val="24"/>
              </w:rPr>
              <w:t>），满足《一般工业固体废物贮存和填埋污染控制标准》（</w:t>
            </w:r>
            <w:r w:rsidRPr="00153309">
              <w:rPr>
                <w:rFonts w:ascii="Times New Roman" w:eastAsia="宋体" w:hAnsi="Times New Roman"/>
                <w:sz w:val="24"/>
                <w:szCs w:val="24"/>
              </w:rPr>
              <w:t>GB18599-2020</w:t>
            </w:r>
            <w:r w:rsidRPr="00153309">
              <w:rPr>
                <w:rFonts w:ascii="Times New Roman" w:eastAsia="宋体" w:hAnsi="Times New Roman"/>
                <w:sz w:val="24"/>
                <w:szCs w:val="24"/>
              </w:rPr>
              <w:t>）中的相应防渗漏、防雨淋、防扬尘等环境保护要求，</w:t>
            </w:r>
            <w:r w:rsidR="00153309" w:rsidRPr="00153309">
              <w:rPr>
                <w:rFonts w:ascii="Times New Roman" w:eastAsia="宋体" w:hAnsi="Times New Roman" w:hint="eastAsia"/>
                <w:color w:val="000000"/>
                <w:sz w:val="24"/>
                <w:szCs w:val="24"/>
              </w:rPr>
              <w:t>除尘器粉尘</w:t>
            </w:r>
            <w:r w:rsidRPr="00153309">
              <w:rPr>
                <w:rFonts w:ascii="Times New Roman" w:eastAsia="宋体" w:hAnsi="Times New Roman"/>
                <w:sz w:val="24"/>
                <w:szCs w:val="24"/>
              </w:rPr>
              <w:t>收集至一般固废暂存间暂存，</w:t>
            </w:r>
            <w:r w:rsidR="00272B9E">
              <w:rPr>
                <w:rFonts w:ascii="Times New Roman" w:eastAsia="宋体" w:hAnsi="Times New Roman" w:hint="eastAsia"/>
                <w:sz w:val="24"/>
                <w:szCs w:val="24"/>
              </w:rPr>
              <w:t>污泥经压滤后</w:t>
            </w:r>
            <w:r w:rsidR="000C6CBF">
              <w:rPr>
                <w:rFonts w:ascii="Times New Roman" w:eastAsia="宋体" w:hAnsi="Times New Roman" w:hint="eastAsia"/>
                <w:sz w:val="24"/>
                <w:szCs w:val="24"/>
              </w:rPr>
              <w:t>一般固废</w:t>
            </w:r>
            <w:r w:rsidR="00272B9E">
              <w:rPr>
                <w:rFonts w:ascii="Times New Roman" w:eastAsia="宋体" w:hAnsi="Times New Roman" w:hint="eastAsia"/>
                <w:sz w:val="24"/>
                <w:szCs w:val="24"/>
              </w:rPr>
              <w:t>暂存间暂存，</w:t>
            </w:r>
            <w:r w:rsidR="00153309" w:rsidRPr="00153309">
              <w:rPr>
                <w:rFonts w:ascii="Times New Roman" w:eastAsia="宋体" w:hAnsi="Times New Roman" w:hint="eastAsia"/>
                <w:color w:val="000000"/>
                <w:sz w:val="24"/>
                <w:szCs w:val="24"/>
              </w:rPr>
              <w:t>除尘器粉尘</w:t>
            </w:r>
            <w:r w:rsidRPr="00153309">
              <w:rPr>
                <w:rFonts w:ascii="Times New Roman" w:eastAsia="宋体" w:hAnsi="Times New Roman"/>
                <w:sz w:val="24"/>
                <w:szCs w:val="24"/>
              </w:rPr>
              <w:t>定期外售</w:t>
            </w:r>
            <w:r w:rsidR="00153309" w:rsidRPr="00153309">
              <w:rPr>
                <w:rFonts w:ascii="Times New Roman" w:eastAsia="宋体" w:hAnsi="Times New Roman" w:hint="eastAsia"/>
                <w:sz w:val="24"/>
                <w:szCs w:val="24"/>
              </w:rPr>
              <w:t>，污泥定期送往建材企业作为原料使用。废稠浆收集至沉淀罐中暂存，</w:t>
            </w:r>
            <w:r w:rsidR="00153309" w:rsidRPr="00153309">
              <w:rPr>
                <w:rFonts w:ascii="Times New Roman" w:eastAsia="宋体" w:hAnsi="Times New Roman"/>
                <w:sz w:val="24"/>
                <w:szCs w:val="24"/>
              </w:rPr>
              <w:t>定期外售</w:t>
            </w:r>
            <w:r w:rsidR="00153309" w:rsidRPr="00153309">
              <w:rPr>
                <w:rFonts w:ascii="Times New Roman" w:eastAsia="宋体" w:hAnsi="Times New Roman" w:hint="eastAsia"/>
                <w:sz w:val="24"/>
                <w:szCs w:val="24"/>
              </w:rPr>
              <w:t>至养殖场或酒精厂。</w:t>
            </w:r>
          </w:p>
          <w:p w14:paraId="4FEB5F13" w14:textId="77777777" w:rsidR="008D777D" w:rsidRPr="00FC68C3" w:rsidRDefault="008D777D" w:rsidP="008D777D">
            <w:pPr>
              <w:spacing w:after="0" w:line="460" w:lineRule="exact"/>
              <w:ind w:firstLineChars="200" w:firstLine="480"/>
              <w:jc w:val="both"/>
              <w:rPr>
                <w:rFonts w:ascii="Times New Roman" w:eastAsia="宋体" w:hAnsi="Times New Roman"/>
                <w:sz w:val="24"/>
                <w:szCs w:val="24"/>
              </w:rPr>
            </w:pPr>
            <w:bookmarkStart w:id="19" w:name="OLE_LINK21"/>
            <w:r w:rsidRPr="00FC68C3">
              <w:rPr>
                <w:rFonts w:ascii="Times New Roman" w:eastAsia="宋体" w:hAnsi="Times New Roman" w:hint="eastAsia"/>
                <w:color w:val="000000"/>
                <w:sz w:val="24"/>
                <w:szCs w:val="24"/>
              </w:rPr>
              <w:t>废水在线监测废液</w:t>
            </w:r>
            <w:r w:rsidRPr="00FC68C3">
              <w:rPr>
                <w:rFonts w:ascii="Times New Roman" w:eastAsia="宋体" w:hAnsi="Times New Roman"/>
                <w:sz w:val="24"/>
                <w:szCs w:val="24"/>
              </w:rPr>
              <w:t>为危险废物，项目</w:t>
            </w:r>
            <w:proofErr w:type="gramStart"/>
            <w:r w:rsidRPr="00FC68C3">
              <w:rPr>
                <w:rFonts w:ascii="Times New Roman" w:eastAsia="宋体" w:hAnsi="Times New Roman" w:hint="eastAsia"/>
                <w:sz w:val="24"/>
                <w:szCs w:val="24"/>
              </w:rPr>
              <w:t>设置</w:t>
            </w:r>
            <w:r w:rsidRPr="00FC68C3">
              <w:rPr>
                <w:rFonts w:ascii="Times New Roman" w:eastAsia="宋体" w:hAnsi="Times New Roman"/>
                <w:sz w:val="24"/>
                <w:szCs w:val="24"/>
              </w:rPr>
              <w:t>危废暂存</w:t>
            </w:r>
            <w:proofErr w:type="gramEnd"/>
            <w:r w:rsidRPr="00FC68C3">
              <w:rPr>
                <w:rFonts w:ascii="Times New Roman" w:eastAsia="宋体" w:hAnsi="Times New Roman"/>
                <w:sz w:val="24"/>
                <w:szCs w:val="24"/>
              </w:rPr>
              <w:t>间</w:t>
            </w:r>
            <w:r w:rsidRPr="00FC68C3">
              <w:rPr>
                <w:rFonts w:ascii="Times New Roman" w:eastAsia="宋体" w:hAnsi="Times New Roman"/>
                <w:sz w:val="24"/>
                <w:szCs w:val="24"/>
              </w:rPr>
              <w:t>1</w:t>
            </w:r>
            <w:r w:rsidRPr="00FC68C3">
              <w:rPr>
                <w:rFonts w:ascii="Times New Roman" w:eastAsia="宋体" w:hAnsi="Times New Roman"/>
                <w:sz w:val="24"/>
                <w:szCs w:val="24"/>
              </w:rPr>
              <w:t>座（</w:t>
            </w:r>
            <w:r w:rsidRPr="00FC68C3">
              <w:rPr>
                <w:rFonts w:ascii="Times New Roman" w:eastAsia="宋体" w:hAnsi="Times New Roman" w:hint="eastAsia"/>
                <w:sz w:val="24"/>
                <w:szCs w:val="24"/>
              </w:rPr>
              <w:t>10</w:t>
            </w:r>
            <w:r w:rsidRPr="00FC68C3">
              <w:rPr>
                <w:rFonts w:ascii="Times New Roman" w:eastAsia="宋体" w:hAnsi="Times New Roman"/>
                <w:sz w:val="24"/>
                <w:szCs w:val="24"/>
              </w:rPr>
              <w:t>m</w:t>
            </w:r>
            <w:r w:rsidRPr="00FC68C3">
              <w:rPr>
                <w:rFonts w:ascii="Times New Roman" w:eastAsia="宋体" w:hAnsi="Times New Roman"/>
                <w:sz w:val="24"/>
                <w:szCs w:val="24"/>
                <w:vertAlign w:val="superscript"/>
              </w:rPr>
              <w:t>2</w:t>
            </w:r>
            <w:r w:rsidRPr="00FC68C3">
              <w:rPr>
                <w:rFonts w:ascii="Times New Roman" w:eastAsia="宋体" w:hAnsi="Times New Roman"/>
                <w:sz w:val="24"/>
                <w:szCs w:val="24"/>
              </w:rPr>
              <w:t>），满足《危险废物贮存污染控制标准》（</w:t>
            </w:r>
            <w:r w:rsidRPr="00FC68C3">
              <w:rPr>
                <w:rFonts w:ascii="Times New Roman" w:eastAsia="宋体" w:hAnsi="Times New Roman"/>
                <w:sz w:val="24"/>
                <w:szCs w:val="24"/>
              </w:rPr>
              <w:t>GB18597-2023</w:t>
            </w:r>
            <w:r w:rsidRPr="00FC68C3">
              <w:rPr>
                <w:rFonts w:ascii="Times New Roman" w:eastAsia="宋体" w:hAnsi="Times New Roman"/>
                <w:sz w:val="24"/>
                <w:szCs w:val="24"/>
              </w:rPr>
              <w:t>）的要求，危险废物收集</w:t>
            </w:r>
            <w:proofErr w:type="gramStart"/>
            <w:r w:rsidRPr="00FC68C3">
              <w:rPr>
                <w:rFonts w:ascii="Times New Roman" w:eastAsia="宋体" w:hAnsi="Times New Roman"/>
                <w:sz w:val="24"/>
                <w:szCs w:val="24"/>
              </w:rPr>
              <w:t>至危废暂存</w:t>
            </w:r>
            <w:proofErr w:type="gramEnd"/>
            <w:r w:rsidRPr="00FC68C3">
              <w:rPr>
                <w:rFonts w:ascii="Times New Roman" w:eastAsia="宋体" w:hAnsi="Times New Roman"/>
                <w:sz w:val="24"/>
                <w:szCs w:val="24"/>
              </w:rPr>
              <w:t>间暂存，定期委托有相应类别</w:t>
            </w:r>
            <w:proofErr w:type="gramStart"/>
            <w:r w:rsidRPr="00FC68C3">
              <w:rPr>
                <w:rFonts w:ascii="Times New Roman" w:eastAsia="宋体" w:hAnsi="Times New Roman"/>
                <w:sz w:val="24"/>
                <w:szCs w:val="24"/>
              </w:rPr>
              <w:t>危废处理</w:t>
            </w:r>
            <w:proofErr w:type="gramEnd"/>
            <w:r w:rsidRPr="00FC68C3">
              <w:rPr>
                <w:rFonts w:ascii="Times New Roman" w:eastAsia="宋体" w:hAnsi="Times New Roman"/>
                <w:sz w:val="24"/>
                <w:szCs w:val="24"/>
              </w:rPr>
              <w:t>资质单位安全处置。</w:t>
            </w:r>
          </w:p>
          <w:bookmarkEnd w:id="19"/>
          <w:p w14:paraId="13AB3033" w14:textId="77777777" w:rsidR="008D777D" w:rsidRPr="00877714" w:rsidRDefault="008D777D" w:rsidP="008D777D">
            <w:pPr>
              <w:spacing w:after="0" w:line="460" w:lineRule="exact"/>
              <w:ind w:firstLineChars="200" w:firstLine="480"/>
              <w:jc w:val="both"/>
              <w:rPr>
                <w:rFonts w:ascii="Times New Roman" w:eastAsia="宋体" w:hAnsi="Times New Roman"/>
                <w:sz w:val="24"/>
                <w:szCs w:val="24"/>
              </w:rPr>
            </w:pPr>
            <w:r w:rsidRPr="00877714">
              <w:rPr>
                <w:rFonts w:ascii="Times New Roman" w:eastAsia="宋体" w:hAnsi="Times New Roman"/>
                <w:sz w:val="24"/>
                <w:szCs w:val="24"/>
              </w:rPr>
              <w:t>根据目前固废的实际产生情况，项目满负荷运行时的生产过程中固</w:t>
            </w:r>
            <w:proofErr w:type="gramStart"/>
            <w:r w:rsidRPr="00877714">
              <w:rPr>
                <w:rFonts w:ascii="Times New Roman" w:eastAsia="宋体" w:hAnsi="Times New Roman"/>
                <w:sz w:val="24"/>
                <w:szCs w:val="24"/>
              </w:rPr>
              <w:t>废产生</w:t>
            </w:r>
            <w:proofErr w:type="gramEnd"/>
            <w:r w:rsidRPr="00877714">
              <w:rPr>
                <w:rFonts w:ascii="Times New Roman" w:eastAsia="宋体" w:hAnsi="Times New Roman"/>
                <w:sz w:val="24"/>
                <w:szCs w:val="24"/>
              </w:rPr>
              <w:t>量约为</w:t>
            </w:r>
            <w:r w:rsidRPr="00877714">
              <w:rPr>
                <w:rFonts w:ascii="Times New Roman" w:eastAsia="宋体" w:hAnsi="Times New Roman" w:hint="eastAsia"/>
                <w:sz w:val="24"/>
                <w:szCs w:val="24"/>
              </w:rPr>
              <w:t>除尘器粉尘</w:t>
            </w:r>
            <w:r w:rsidRPr="00877714">
              <w:rPr>
                <w:rFonts w:ascii="Times New Roman" w:eastAsia="宋体" w:hAnsi="Times New Roman" w:hint="eastAsia"/>
                <w:sz w:val="24"/>
                <w:szCs w:val="24"/>
              </w:rPr>
              <w:t>39.2</w:t>
            </w:r>
            <w:r w:rsidRPr="00877714">
              <w:rPr>
                <w:rFonts w:ascii="Times New Roman" w:eastAsia="宋体" w:hAnsi="Times New Roman"/>
                <w:sz w:val="24"/>
                <w:szCs w:val="24"/>
              </w:rPr>
              <w:t>t/a</w:t>
            </w:r>
            <w:r w:rsidRPr="00877714">
              <w:rPr>
                <w:rFonts w:ascii="Times New Roman" w:eastAsia="宋体" w:hAnsi="Times New Roman" w:hint="eastAsia"/>
                <w:sz w:val="24"/>
                <w:szCs w:val="24"/>
              </w:rPr>
              <w:t>、废稠浆</w:t>
            </w:r>
            <w:r w:rsidRPr="00877714">
              <w:rPr>
                <w:rFonts w:ascii="Times New Roman" w:eastAsia="宋体" w:hAnsi="Times New Roman" w:hint="eastAsia"/>
                <w:sz w:val="24"/>
                <w:szCs w:val="24"/>
              </w:rPr>
              <w:t>5350</w:t>
            </w:r>
            <w:r w:rsidRPr="00877714">
              <w:rPr>
                <w:rFonts w:ascii="Times New Roman" w:eastAsia="宋体" w:hAnsi="Times New Roman"/>
                <w:sz w:val="24"/>
                <w:szCs w:val="24"/>
              </w:rPr>
              <w:t>t/a</w:t>
            </w:r>
            <w:r w:rsidRPr="00877714">
              <w:rPr>
                <w:rFonts w:ascii="Times New Roman" w:eastAsia="宋体" w:hAnsi="Times New Roman" w:hint="eastAsia"/>
                <w:sz w:val="24"/>
                <w:szCs w:val="24"/>
              </w:rPr>
              <w:t>、污泥</w:t>
            </w:r>
            <w:r w:rsidRPr="00877714">
              <w:rPr>
                <w:rFonts w:ascii="Times New Roman" w:eastAsia="宋体" w:hAnsi="Times New Roman" w:hint="eastAsia"/>
                <w:sz w:val="24"/>
                <w:szCs w:val="24"/>
              </w:rPr>
              <w:t>105</w:t>
            </w:r>
            <w:r w:rsidRPr="00877714">
              <w:rPr>
                <w:rFonts w:ascii="Times New Roman" w:eastAsia="宋体" w:hAnsi="Times New Roman"/>
                <w:sz w:val="24"/>
                <w:szCs w:val="24"/>
              </w:rPr>
              <w:t>t/a</w:t>
            </w:r>
            <w:r w:rsidRPr="00877714">
              <w:rPr>
                <w:rFonts w:ascii="Times New Roman" w:eastAsia="宋体" w:hAnsi="Times New Roman" w:hint="eastAsia"/>
                <w:sz w:val="24"/>
                <w:szCs w:val="24"/>
              </w:rPr>
              <w:t>、废水在线监测废液</w:t>
            </w:r>
            <w:r w:rsidRPr="00877714">
              <w:rPr>
                <w:rFonts w:ascii="Times New Roman" w:eastAsia="宋体" w:hAnsi="Times New Roman" w:hint="eastAsia"/>
                <w:sz w:val="24"/>
                <w:szCs w:val="24"/>
              </w:rPr>
              <w:t>0.03</w:t>
            </w:r>
            <w:r w:rsidRPr="00877714">
              <w:rPr>
                <w:rFonts w:ascii="Times New Roman" w:eastAsia="宋体" w:hAnsi="Times New Roman"/>
                <w:sz w:val="24"/>
                <w:szCs w:val="24"/>
              </w:rPr>
              <w:t>t/a</w:t>
            </w:r>
            <w:r w:rsidRPr="00877714">
              <w:rPr>
                <w:rFonts w:ascii="Times New Roman" w:eastAsia="宋体" w:hAnsi="Times New Roman"/>
                <w:sz w:val="24"/>
                <w:szCs w:val="24"/>
              </w:rPr>
              <w:t>。</w:t>
            </w:r>
          </w:p>
          <w:bookmarkEnd w:id="17"/>
          <w:p w14:paraId="753346DE" w14:textId="6B484E29" w:rsidR="000C33F9" w:rsidRPr="008D777D" w:rsidRDefault="000C33F9">
            <w:pPr>
              <w:spacing w:after="0" w:line="460" w:lineRule="exact"/>
              <w:ind w:firstLineChars="200" w:firstLine="480"/>
              <w:jc w:val="both"/>
              <w:rPr>
                <w:rFonts w:ascii="Times New Roman" w:eastAsia="宋体" w:hAnsi="Times New Roman"/>
                <w:sz w:val="24"/>
                <w:szCs w:val="24"/>
              </w:rPr>
            </w:pPr>
          </w:p>
          <w:bookmarkEnd w:id="16"/>
          <w:p w14:paraId="4B32A0CB" w14:textId="6E3DE052" w:rsidR="000C33F9" w:rsidRDefault="000C6CBF">
            <w:pPr>
              <w:spacing w:after="0"/>
              <w:jc w:val="center"/>
              <w:textAlignment w:val="baseline"/>
              <w:rPr>
                <w:rFonts w:ascii="Times New Roman" w:eastAsia="黑体" w:hAnsi="Times New Roman"/>
                <w:sz w:val="24"/>
                <w:szCs w:val="24"/>
                <w:highlight w:val="yellow"/>
              </w:rPr>
            </w:pPr>
            <w:r>
              <w:rPr>
                <w:rFonts w:hint="eastAsia"/>
              </w:rPr>
              <w:object w:dxaOrig="8692" w:dyaOrig="3337" w14:anchorId="5FEB8A72">
                <v:shape id="_x0000_i1034" type="#_x0000_t75" style="width:410.25pt;height:157.5pt" o:ole="">
                  <v:imagedata r:id="rId19" o:title=""/>
                </v:shape>
                <o:OLEObject Type="Embed" ProgID="Visio.Drawing.11" ShapeID="_x0000_i1034" DrawAspect="Content" ObjectID="_1805789867" r:id="rId20"/>
              </w:object>
            </w:r>
          </w:p>
          <w:p w14:paraId="704F662F" w14:textId="77777777" w:rsidR="000C33F9" w:rsidRPr="00FD333E" w:rsidRDefault="00000000">
            <w:pPr>
              <w:spacing w:after="0"/>
              <w:jc w:val="center"/>
              <w:rPr>
                <w:rFonts w:ascii="Times New Roman" w:eastAsia="黑体" w:hAnsi="Times New Roman"/>
                <w:color w:val="000000" w:themeColor="text1"/>
                <w:kern w:val="2"/>
                <w:sz w:val="24"/>
                <w:szCs w:val="24"/>
              </w:rPr>
            </w:pPr>
            <w:r w:rsidRPr="00FD333E">
              <w:rPr>
                <w:rFonts w:ascii="Times New Roman" w:eastAsia="黑体" w:hAnsi="Times New Roman"/>
                <w:color w:val="000000" w:themeColor="text1"/>
                <w:kern w:val="2"/>
                <w:sz w:val="24"/>
                <w:szCs w:val="24"/>
              </w:rPr>
              <w:t>图</w:t>
            </w:r>
            <w:r w:rsidRPr="00FD333E">
              <w:rPr>
                <w:rFonts w:ascii="Times New Roman" w:eastAsia="黑体" w:hAnsi="Times New Roman" w:hint="eastAsia"/>
                <w:color w:val="000000" w:themeColor="text1"/>
                <w:kern w:val="2"/>
                <w:sz w:val="24"/>
                <w:szCs w:val="24"/>
              </w:rPr>
              <w:t>6</w:t>
            </w:r>
            <w:r w:rsidRPr="00FD333E">
              <w:rPr>
                <w:rFonts w:ascii="Times New Roman" w:eastAsia="黑体" w:hAnsi="Times New Roman"/>
                <w:color w:val="000000" w:themeColor="text1"/>
                <w:kern w:val="2"/>
                <w:sz w:val="24"/>
                <w:szCs w:val="24"/>
              </w:rPr>
              <w:t xml:space="preserve">    </w:t>
            </w:r>
            <w:r w:rsidRPr="00FD333E">
              <w:rPr>
                <w:rFonts w:ascii="Times New Roman" w:eastAsia="黑体" w:hAnsi="Times New Roman"/>
                <w:color w:val="000000" w:themeColor="text1"/>
                <w:kern w:val="2"/>
                <w:sz w:val="24"/>
                <w:szCs w:val="24"/>
              </w:rPr>
              <w:t>固</w:t>
            </w:r>
            <w:proofErr w:type="gramStart"/>
            <w:r w:rsidRPr="00FD333E">
              <w:rPr>
                <w:rFonts w:ascii="Times New Roman" w:eastAsia="黑体" w:hAnsi="Times New Roman"/>
                <w:color w:val="000000" w:themeColor="text1"/>
                <w:kern w:val="2"/>
                <w:sz w:val="24"/>
                <w:szCs w:val="24"/>
              </w:rPr>
              <w:t>废治理</w:t>
            </w:r>
            <w:proofErr w:type="gramEnd"/>
            <w:r w:rsidRPr="00FD333E">
              <w:rPr>
                <w:rFonts w:ascii="Times New Roman" w:eastAsia="黑体" w:hAnsi="Times New Roman"/>
                <w:color w:val="000000" w:themeColor="text1"/>
                <w:kern w:val="2"/>
                <w:sz w:val="24"/>
                <w:szCs w:val="24"/>
              </w:rPr>
              <w:t>流程示意图</w:t>
            </w:r>
          </w:p>
          <w:p w14:paraId="310FFC21"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5</w:t>
            </w:r>
            <w:r w:rsidRPr="00382917">
              <w:rPr>
                <w:rFonts w:ascii="Times New Roman" w:eastAsia="宋体" w:hAnsi="Times New Roman"/>
                <w:b/>
                <w:bCs/>
                <w:color w:val="000000"/>
                <w:sz w:val="24"/>
                <w:szCs w:val="24"/>
              </w:rPr>
              <w:t>、环保设</w:t>
            </w:r>
            <w:r w:rsidRPr="00382917">
              <w:rPr>
                <w:rFonts w:asciiTheme="minorEastAsia" w:eastAsiaTheme="minorEastAsia" w:hAnsiTheme="minorEastAsia"/>
                <w:b/>
                <w:bCs/>
                <w:color w:val="000000"/>
                <w:sz w:val="24"/>
                <w:szCs w:val="24"/>
              </w:rPr>
              <w:t>施“三同时”落实</w:t>
            </w:r>
            <w:r w:rsidRPr="00382917">
              <w:rPr>
                <w:rFonts w:ascii="Times New Roman" w:eastAsia="宋体" w:hAnsi="Times New Roman"/>
                <w:b/>
                <w:bCs/>
                <w:color w:val="000000"/>
                <w:sz w:val="24"/>
                <w:szCs w:val="24"/>
              </w:rPr>
              <w:t>情况</w:t>
            </w:r>
          </w:p>
          <w:p w14:paraId="4D485CEC" w14:textId="77777777" w:rsidR="000C33F9" w:rsidRPr="00FD333E"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FD333E">
              <w:rPr>
                <w:rFonts w:ascii="Times New Roman" w:eastAsia="宋体" w:hAnsi="Times New Roman"/>
                <w:color w:val="000000"/>
                <w:sz w:val="24"/>
                <w:szCs w:val="24"/>
              </w:rPr>
              <w:t>本项目严格按照环评及批复要求建设了相应的环保治理设施，详见下表。</w:t>
            </w:r>
          </w:p>
          <w:p w14:paraId="453336A8" w14:textId="77777777" w:rsidR="000C33F9" w:rsidRPr="00FD333E" w:rsidRDefault="00000000">
            <w:pPr>
              <w:spacing w:after="0" w:line="460" w:lineRule="exact"/>
              <w:ind w:firstLineChars="200" w:firstLine="480"/>
              <w:rPr>
                <w:rFonts w:ascii="Times New Roman" w:eastAsia="黑体" w:hAnsi="Times New Roman"/>
                <w:bCs/>
                <w:color w:val="000000"/>
                <w:sz w:val="24"/>
                <w:szCs w:val="21"/>
              </w:rPr>
            </w:pPr>
            <w:r w:rsidRPr="00FD333E">
              <w:rPr>
                <w:rFonts w:ascii="Times New Roman" w:eastAsia="黑体" w:hAnsi="Times New Roman"/>
                <w:bCs/>
                <w:color w:val="000000"/>
                <w:sz w:val="24"/>
                <w:szCs w:val="21"/>
              </w:rPr>
              <w:t>表</w:t>
            </w:r>
            <w:r w:rsidRPr="00FD333E">
              <w:rPr>
                <w:rFonts w:ascii="Times New Roman" w:eastAsia="黑体" w:hAnsi="Times New Roman"/>
                <w:bCs/>
                <w:color w:val="000000"/>
                <w:sz w:val="24"/>
                <w:szCs w:val="21"/>
              </w:rPr>
              <w:t xml:space="preserve">7                      </w:t>
            </w:r>
            <w:r w:rsidRPr="00FD333E">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8"/>
              <w:gridCol w:w="1275"/>
              <w:gridCol w:w="851"/>
              <w:gridCol w:w="841"/>
              <w:gridCol w:w="718"/>
              <w:gridCol w:w="701"/>
              <w:gridCol w:w="1284"/>
              <w:gridCol w:w="995"/>
              <w:gridCol w:w="669"/>
            </w:tblGrid>
            <w:tr w:rsidR="000C33F9" w:rsidRPr="00FD333E" w14:paraId="5085AF1D" w14:textId="77777777" w:rsidTr="00FD333E">
              <w:trPr>
                <w:trHeight w:val="397"/>
                <w:jc w:val="center"/>
              </w:trPr>
              <w:tc>
                <w:tcPr>
                  <w:tcW w:w="878" w:type="dxa"/>
                  <w:vMerge w:val="restart"/>
                  <w:tcMar>
                    <w:left w:w="28" w:type="dxa"/>
                    <w:right w:w="28" w:type="dxa"/>
                  </w:tcMar>
                  <w:vAlign w:val="center"/>
                </w:tcPr>
                <w:p w14:paraId="58C493EF"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污染</w:t>
                  </w:r>
                </w:p>
                <w:p w14:paraId="086C2DEA"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因素</w:t>
                  </w:r>
                </w:p>
              </w:tc>
              <w:tc>
                <w:tcPr>
                  <w:tcW w:w="1275" w:type="dxa"/>
                  <w:vMerge w:val="restart"/>
                  <w:tcMar>
                    <w:left w:w="28" w:type="dxa"/>
                    <w:right w:w="28" w:type="dxa"/>
                  </w:tcMar>
                  <w:vAlign w:val="center"/>
                </w:tcPr>
                <w:p w14:paraId="392A27AD" w14:textId="77777777" w:rsidR="000C33F9" w:rsidRPr="00FD333E" w:rsidRDefault="00000000">
                  <w:pPr>
                    <w:spacing w:after="0"/>
                    <w:jc w:val="center"/>
                    <w:rPr>
                      <w:rFonts w:ascii="Times New Roman" w:eastAsia="宋体" w:hAnsi="Times New Roman"/>
                      <w:b/>
                      <w:color w:val="000000"/>
                      <w:sz w:val="21"/>
                      <w:szCs w:val="21"/>
                    </w:rPr>
                  </w:pPr>
                  <w:proofErr w:type="gramStart"/>
                  <w:r w:rsidRPr="00FD333E">
                    <w:rPr>
                      <w:rFonts w:ascii="Times New Roman" w:eastAsia="宋体" w:hAnsi="Times New Roman"/>
                      <w:b/>
                      <w:color w:val="000000"/>
                      <w:sz w:val="21"/>
                      <w:szCs w:val="21"/>
                    </w:rPr>
                    <w:t>产污环节</w:t>
                  </w:r>
                  <w:proofErr w:type="gramEnd"/>
                </w:p>
              </w:tc>
              <w:tc>
                <w:tcPr>
                  <w:tcW w:w="851" w:type="dxa"/>
                  <w:vMerge w:val="restart"/>
                  <w:tcMar>
                    <w:left w:w="28" w:type="dxa"/>
                    <w:right w:w="28" w:type="dxa"/>
                  </w:tcMar>
                  <w:vAlign w:val="center"/>
                </w:tcPr>
                <w:p w14:paraId="2140DE22"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污染物</w:t>
                  </w:r>
                </w:p>
              </w:tc>
              <w:tc>
                <w:tcPr>
                  <w:tcW w:w="2260" w:type="dxa"/>
                  <w:gridSpan w:val="3"/>
                  <w:tcMar>
                    <w:left w:w="28" w:type="dxa"/>
                    <w:right w:w="28" w:type="dxa"/>
                  </w:tcMar>
                  <w:vAlign w:val="center"/>
                </w:tcPr>
                <w:p w14:paraId="5096805D"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环评批复</w:t>
                  </w:r>
                </w:p>
              </w:tc>
              <w:tc>
                <w:tcPr>
                  <w:tcW w:w="2948" w:type="dxa"/>
                  <w:gridSpan w:val="3"/>
                  <w:tcMar>
                    <w:left w:w="28" w:type="dxa"/>
                    <w:right w:w="28" w:type="dxa"/>
                  </w:tcMar>
                  <w:vAlign w:val="center"/>
                </w:tcPr>
                <w:p w14:paraId="38C74A99"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实际建设</w:t>
                  </w:r>
                </w:p>
              </w:tc>
            </w:tr>
            <w:tr w:rsidR="000C33F9" w14:paraId="0F2DA9FC" w14:textId="77777777" w:rsidTr="00FD333E">
              <w:trPr>
                <w:trHeight w:val="397"/>
                <w:jc w:val="center"/>
              </w:trPr>
              <w:tc>
                <w:tcPr>
                  <w:tcW w:w="878" w:type="dxa"/>
                  <w:vMerge/>
                  <w:tcMar>
                    <w:left w:w="28" w:type="dxa"/>
                    <w:right w:w="28" w:type="dxa"/>
                  </w:tcMar>
                  <w:vAlign w:val="center"/>
                </w:tcPr>
                <w:p w14:paraId="339BDC14" w14:textId="77777777" w:rsidR="000C33F9" w:rsidRPr="00FD333E" w:rsidRDefault="000C33F9">
                  <w:pPr>
                    <w:spacing w:after="0"/>
                    <w:jc w:val="center"/>
                    <w:rPr>
                      <w:rFonts w:ascii="Times New Roman" w:eastAsia="宋体" w:hAnsi="Times New Roman"/>
                      <w:b/>
                      <w:color w:val="000000"/>
                      <w:sz w:val="21"/>
                      <w:szCs w:val="21"/>
                    </w:rPr>
                  </w:pPr>
                </w:p>
              </w:tc>
              <w:tc>
                <w:tcPr>
                  <w:tcW w:w="1275" w:type="dxa"/>
                  <w:vMerge/>
                  <w:tcMar>
                    <w:left w:w="28" w:type="dxa"/>
                    <w:right w:w="28" w:type="dxa"/>
                  </w:tcMar>
                  <w:vAlign w:val="center"/>
                </w:tcPr>
                <w:p w14:paraId="7D56BE5C" w14:textId="77777777" w:rsidR="000C33F9" w:rsidRPr="00FD333E" w:rsidRDefault="000C33F9">
                  <w:pPr>
                    <w:spacing w:after="0"/>
                    <w:jc w:val="center"/>
                    <w:rPr>
                      <w:rFonts w:ascii="Times New Roman" w:eastAsia="宋体" w:hAnsi="Times New Roman"/>
                      <w:b/>
                      <w:color w:val="000000"/>
                      <w:sz w:val="21"/>
                      <w:szCs w:val="21"/>
                    </w:rPr>
                  </w:pPr>
                </w:p>
              </w:tc>
              <w:tc>
                <w:tcPr>
                  <w:tcW w:w="851" w:type="dxa"/>
                  <w:vMerge/>
                  <w:tcMar>
                    <w:left w:w="28" w:type="dxa"/>
                    <w:right w:w="28" w:type="dxa"/>
                  </w:tcMar>
                  <w:vAlign w:val="center"/>
                </w:tcPr>
                <w:p w14:paraId="03D1BA20" w14:textId="77777777" w:rsidR="000C33F9" w:rsidRPr="00FD333E" w:rsidRDefault="000C33F9">
                  <w:pPr>
                    <w:spacing w:after="0"/>
                    <w:jc w:val="center"/>
                    <w:rPr>
                      <w:rFonts w:ascii="Times New Roman" w:eastAsia="宋体" w:hAnsi="Times New Roman"/>
                      <w:b/>
                      <w:color w:val="000000"/>
                      <w:sz w:val="21"/>
                      <w:szCs w:val="21"/>
                    </w:rPr>
                  </w:pPr>
                </w:p>
              </w:tc>
              <w:tc>
                <w:tcPr>
                  <w:tcW w:w="1559" w:type="dxa"/>
                  <w:gridSpan w:val="2"/>
                  <w:tcMar>
                    <w:left w:w="28" w:type="dxa"/>
                    <w:right w:w="28" w:type="dxa"/>
                  </w:tcMar>
                  <w:vAlign w:val="center"/>
                </w:tcPr>
                <w:p w14:paraId="1FDE03EA"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防治措施内容、数量</w:t>
                  </w:r>
                </w:p>
              </w:tc>
              <w:tc>
                <w:tcPr>
                  <w:tcW w:w="701" w:type="dxa"/>
                  <w:tcMar>
                    <w:left w:w="28" w:type="dxa"/>
                    <w:right w:w="28" w:type="dxa"/>
                  </w:tcMar>
                  <w:vAlign w:val="center"/>
                </w:tcPr>
                <w:p w14:paraId="2348FAE1"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投资</w:t>
                  </w:r>
                  <w:r w:rsidRPr="00FD333E">
                    <w:rPr>
                      <w:rFonts w:ascii="Times New Roman" w:eastAsia="宋体" w:hAnsi="Times New Roman"/>
                      <w:b/>
                      <w:color w:val="000000"/>
                      <w:sz w:val="21"/>
                      <w:szCs w:val="21"/>
                    </w:rPr>
                    <w:t>(</w:t>
                  </w:r>
                  <w:r w:rsidRPr="00FD333E">
                    <w:rPr>
                      <w:rFonts w:ascii="Times New Roman" w:eastAsia="宋体" w:hAnsi="Times New Roman"/>
                      <w:b/>
                      <w:color w:val="000000"/>
                      <w:sz w:val="21"/>
                      <w:szCs w:val="21"/>
                    </w:rPr>
                    <w:t>万元</w:t>
                  </w:r>
                  <w:r w:rsidRPr="00FD333E">
                    <w:rPr>
                      <w:rFonts w:ascii="Times New Roman" w:eastAsia="宋体" w:hAnsi="Times New Roman"/>
                      <w:b/>
                      <w:color w:val="000000"/>
                      <w:sz w:val="21"/>
                      <w:szCs w:val="21"/>
                    </w:rPr>
                    <w:t>)</w:t>
                  </w:r>
                </w:p>
              </w:tc>
              <w:tc>
                <w:tcPr>
                  <w:tcW w:w="2279" w:type="dxa"/>
                  <w:gridSpan w:val="2"/>
                  <w:tcMar>
                    <w:left w:w="28" w:type="dxa"/>
                    <w:right w:w="28" w:type="dxa"/>
                  </w:tcMar>
                  <w:vAlign w:val="center"/>
                </w:tcPr>
                <w:p w14:paraId="41CD5F88"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防治措施内容、数量</w:t>
                  </w:r>
                </w:p>
              </w:tc>
              <w:tc>
                <w:tcPr>
                  <w:tcW w:w="669" w:type="dxa"/>
                  <w:tcMar>
                    <w:left w:w="28" w:type="dxa"/>
                    <w:right w:w="28" w:type="dxa"/>
                  </w:tcMar>
                  <w:vAlign w:val="center"/>
                </w:tcPr>
                <w:p w14:paraId="7ED6BD6B" w14:textId="77777777" w:rsidR="000C33F9" w:rsidRPr="00FD333E" w:rsidRDefault="00000000">
                  <w:pPr>
                    <w:spacing w:after="0"/>
                    <w:jc w:val="center"/>
                    <w:rPr>
                      <w:rFonts w:ascii="Times New Roman" w:eastAsia="宋体" w:hAnsi="Times New Roman"/>
                      <w:b/>
                      <w:color w:val="000000"/>
                      <w:sz w:val="21"/>
                      <w:szCs w:val="21"/>
                    </w:rPr>
                  </w:pPr>
                  <w:r w:rsidRPr="00FD333E">
                    <w:rPr>
                      <w:rFonts w:ascii="Times New Roman" w:eastAsia="宋体" w:hAnsi="Times New Roman"/>
                      <w:b/>
                      <w:color w:val="000000"/>
                      <w:sz w:val="21"/>
                      <w:szCs w:val="21"/>
                    </w:rPr>
                    <w:t>投资</w:t>
                  </w:r>
                  <w:r w:rsidRPr="00FD333E">
                    <w:rPr>
                      <w:rFonts w:ascii="Times New Roman" w:eastAsia="宋体" w:hAnsi="Times New Roman"/>
                      <w:b/>
                      <w:color w:val="000000"/>
                      <w:sz w:val="21"/>
                      <w:szCs w:val="21"/>
                    </w:rPr>
                    <w:t>(</w:t>
                  </w:r>
                  <w:r w:rsidRPr="00FD333E">
                    <w:rPr>
                      <w:rFonts w:ascii="Times New Roman" w:eastAsia="宋体" w:hAnsi="Times New Roman"/>
                      <w:b/>
                      <w:color w:val="000000"/>
                      <w:sz w:val="21"/>
                      <w:szCs w:val="21"/>
                    </w:rPr>
                    <w:t>万元</w:t>
                  </w:r>
                  <w:r w:rsidRPr="00FD333E">
                    <w:rPr>
                      <w:rFonts w:ascii="Times New Roman" w:eastAsia="宋体" w:hAnsi="Times New Roman"/>
                      <w:b/>
                      <w:color w:val="000000"/>
                      <w:sz w:val="21"/>
                      <w:szCs w:val="21"/>
                    </w:rPr>
                    <w:t>)</w:t>
                  </w:r>
                </w:p>
              </w:tc>
            </w:tr>
            <w:tr w:rsidR="00CF1D91" w14:paraId="60E39D71" w14:textId="77777777" w:rsidTr="00FD333E">
              <w:trPr>
                <w:trHeight w:val="397"/>
                <w:jc w:val="center"/>
              </w:trPr>
              <w:tc>
                <w:tcPr>
                  <w:tcW w:w="878" w:type="dxa"/>
                  <w:vMerge w:val="restart"/>
                  <w:tcMar>
                    <w:left w:w="28" w:type="dxa"/>
                    <w:right w:w="28" w:type="dxa"/>
                  </w:tcMar>
                  <w:vAlign w:val="center"/>
                </w:tcPr>
                <w:p w14:paraId="65DEE29D"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废气</w:t>
                  </w:r>
                </w:p>
              </w:tc>
              <w:tc>
                <w:tcPr>
                  <w:tcW w:w="1275" w:type="dxa"/>
                  <w:tcMar>
                    <w:left w:w="28" w:type="dxa"/>
                    <w:right w:w="28" w:type="dxa"/>
                  </w:tcMar>
                  <w:vAlign w:val="center"/>
                </w:tcPr>
                <w:p w14:paraId="32A89879" w14:textId="7F2891DF"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面粉仓</w:t>
                  </w:r>
                  <w:r w:rsidR="00FD333E" w:rsidRPr="00FD333E">
                    <w:rPr>
                      <w:rFonts w:ascii="Times New Roman" w:eastAsia="宋体" w:hAnsi="Times New Roman" w:hint="eastAsia"/>
                      <w:sz w:val="21"/>
                      <w:szCs w:val="21"/>
                    </w:rPr>
                    <w:t>、和面机</w:t>
                  </w:r>
                  <w:r w:rsidRPr="00FD333E">
                    <w:rPr>
                      <w:rFonts w:ascii="Times New Roman" w:eastAsia="宋体" w:hAnsi="Times New Roman" w:hint="eastAsia"/>
                      <w:sz w:val="21"/>
                      <w:szCs w:val="21"/>
                    </w:rPr>
                    <w:t>呼吸口废气</w:t>
                  </w:r>
                </w:p>
              </w:tc>
              <w:tc>
                <w:tcPr>
                  <w:tcW w:w="851" w:type="dxa"/>
                  <w:vMerge w:val="restart"/>
                  <w:tcMar>
                    <w:left w:w="28" w:type="dxa"/>
                    <w:right w:w="28" w:type="dxa"/>
                  </w:tcMar>
                  <w:vAlign w:val="center"/>
                </w:tcPr>
                <w:p w14:paraId="08EE21F8" w14:textId="54C86FD1"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颗粒物</w:t>
                  </w:r>
                </w:p>
              </w:tc>
              <w:tc>
                <w:tcPr>
                  <w:tcW w:w="841" w:type="dxa"/>
                  <w:tcMar>
                    <w:left w:w="28" w:type="dxa"/>
                    <w:right w:w="28" w:type="dxa"/>
                  </w:tcMar>
                  <w:vAlign w:val="center"/>
                </w:tcPr>
                <w:p w14:paraId="3299C990" w14:textId="0A6BB245"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管道收集</w:t>
                  </w:r>
                </w:p>
              </w:tc>
              <w:tc>
                <w:tcPr>
                  <w:tcW w:w="718" w:type="dxa"/>
                  <w:vMerge w:val="restart"/>
                  <w:vAlign w:val="center"/>
                </w:tcPr>
                <w:p w14:paraId="50D66211" w14:textId="6030CA4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袋式除尘器</w:t>
                  </w:r>
                  <w:r w:rsidRPr="00FD333E">
                    <w:rPr>
                      <w:rFonts w:ascii="Times New Roman" w:eastAsia="宋体" w:hAnsi="Times New Roman" w:hint="eastAsia"/>
                      <w:sz w:val="21"/>
                      <w:szCs w:val="21"/>
                    </w:rPr>
                    <w:t>+15</w:t>
                  </w:r>
                  <w:r w:rsidRPr="00FD333E">
                    <w:rPr>
                      <w:rFonts w:ascii="Times New Roman" w:eastAsia="宋体" w:hAnsi="Times New Roman"/>
                      <w:sz w:val="21"/>
                      <w:szCs w:val="21"/>
                    </w:rPr>
                    <w:t>m</w:t>
                  </w:r>
                  <w:r w:rsidRPr="00FD333E">
                    <w:rPr>
                      <w:rFonts w:ascii="Times New Roman" w:eastAsia="宋体" w:hAnsi="Times New Roman" w:hint="eastAsia"/>
                      <w:sz w:val="21"/>
                      <w:szCs w:val="21"/>
                    </w:rPr>
                    <w:t>高排气筒</w:t>
                  </w:r>
                </w:p>
              </w:tc>
              <w:tc>
                <w:tcPr>
                  <w:tcW w:w="701" w:type="dxa"/>
                  <w:vMerge w:val="restart"/>
                  <w:tcMar>
                    <w:left w:w="28" w:type="dxa"/>
                    <w:right w:w="28" w:type="dxa"/>
                  </w:tcMar>
                  <w:vAlign w:val="center"/>
                </w:tcPr>
                <w:p w14:paraId="4B7D0E53" w14:textId="7CEA0FBE" w:rsidR="00CF1D91" w:rsidRPr="00FD333E" w:rsidRDefault="00CF1D91" w:rsidP="00CF1D91">
                  <w:pPr>
                    <w:spacing w:after="0"/>
                    <w:jc w:val="center"/>
                    <w:rPr>
                      <w:rFonts w:ascii="Times New Roman" w:eastAsia="宋体" w:hAnsi="Times New Roman"/>
                      <w:bCs/>
                      <w:color w:val="000000"/>
                      <w:sz w:val="21"/>
                      <w:szCs w:val="21"/>
                    </w:rPr>
                  </w:pPr>
                  <w:r w:rsidRPr="00FD333E">
                    <w:rPr>
                      <w:rFonts w:ascii="Times New Roman" w:eastAsia="宋体" w:hAnsi="Times New Roman" w:hint="eastAsia"/>
                      <w:bCs/>
                      <w:color w:val="000000"/>
                      <w:sz w:val="21"/>
                      <w:szCs w:val="21"/>
                    </w:rPr>
                    <w:t>17</w:t>
                  </w:r>
                </w:p>
              </w:tc>
              <w:tc>
                <w:tcPr>
                  <w:tcW w:w="1284" w:type="dxa"/>
                  <w:tcMar>
                    <w:left w:w="28" w:type="dxa"/>
                    <w:right w:w="28" w:type="dxa"/>
                  </w:tcMar>
                  <w:vAlign w:val="center"/>
                </w:tcPr>
                <w:p w14:paraId="179B726D" w14:textId="5AF0CE05"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管道收集</w:t>
                  </w:r>
                </w:p>
              </w:tc>
              <w:tc>
                <w:tcPr>
                  <w:tcW w:w="995" w:type="dxa"/>
                  <w:vMerge w:val="restart"/>
                  <w:vAlign w:val="center"/>
                </w:tcPr>
                <w:p w14:paraId="41818522" w14:textId="753F2FA0"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袋式除尘器</w:t>
                  </w:r>
                  <w:r w:rsidRPr="00FD333E">
                    <w:rPr>
                      <w:rFonts w:ascii="Times New Roman" w:eastAsia="宋体" w:hAnsi="Times New Roman" w:hint="eastAsia"/>
                      <w:sz w:val="21"/>
                      <w:szCs w:val="21"/>
                    </w:rPr>
                    <w:t>+15</w:t>
                  </w:r>
                  <w:r w:rsidRPr="00FD333E">
                    <w:rPr>
                      <w:rFonts w:ascii="Times New Roman" w:eastAsia="宋体" w:hAnsi="Times New Roman"/>
                      <w:sz w:val="21"/>
                      <w:szCs w:val="21"/>
                    </w:rPr>
                    <w:t>m</w:t>
                  </w:r>
                  <w:r w:rsidRPr="00FD333E">
                    <w:rPr>
                      <w:rFonts w:ascii="Times New Roman" w:eastAsia="宋体" w:hAnsi="Times New Roman" w:hint="eastAsia"/>
                      <w:sz w:val="21"/>
                      <w:szCs w:val="21"/>
                    </w:rPr>
                    <w:t>高排气筒</w:t>
                  </w:r>
                  <w:r w:rsidR="00FD333E" w:rsidRPr="00FD333E">
                    <w:rPr>
                      <w:rFonts w:ascii="Times New Roman" w:eastAsia="宋体" w:hAnsi="Times New Roman" w:hint="eastAsia"/>
                      <w:sz w:val="21"/>
                      <w:szCs w:val="21"/>
                    </w:rPr>
                    <w:t>DA001</w:t>
                  </w:r>
                </w:p>
              </w:tc>
              <w:tc>
                <w:tcPr>
                  <w:tcW w:w="669" w:type="dxa"/>
                  <w:vMerge w:val="restart"/>
                  <w:tcMar>
                    <w:left w:w="28" w:type="dxa"/>
                    <w:right w:w="28" w:type="dxa"/>
                  </w:tcMar>
                  <w:vAlign w:val="center"/>
                </w:tcPr>
                <w:p w14:paraId="20DD3269" w14:textId="42DB9C67" w:rsidR="00CF1D91" w:rsidRPr="00FD333E" w:rsidRDefault="00CF1D91" w:rsidP="00CF1D91">
                  <w:pPr>
                    <w:spacing w:after="0"/>
                    <w:jc w:val="center"/>
                    <w:rPr>
                      <w:rFonts w:ascii="Times New Roman" w:eastAsia="宋体" w:hAnsi="Times New Roman"/>
                      <w:bCs/>
                      <w:sz w:val="21"/>
                      <w:szCs w:val="21"/>
                    </w:rPr>
                  </w:pPr>
                  <w:r w:rsidRPr="00FD333E">
                    <w:rPr>
                      <w:rFonts w:ascii="Times New Roman" w:eastAsia="宋体" w:hAnsi="Times New Roman" w:hint="eastAsia"/>
                      <w:bCs/>
                      <w:sz w:val="21"/>
                      <w:szCs w:val="21"/>
                    </w:rPr>
                    <w:t>20</w:t>
                  </w:r>
                </w:p>
              </w:tc>
            </w:tr>
            <w:tr w:rsidR="00CF1D91" w14:paraId="2D465B32" w14:textId="77777777" w:rsidTr="00FD333E">
              <w:trPr>
                <w:trHeight w:val="397"/>
                <w:jc w:val="center"/>
              </w:trPr>
              <w:tc>
                <w:tcPr>
                  <w:tcW w:w="878" w:type="dxa"/>
                  <w:vMerge/>
                  <w:tcMar>
                    <w:left w:w="28" w:type="dxa"/>
                    <w:right w:w="28" w:type="dxa"/>
                  </w:tcMar>
                  <w:vAlign w:val="center"/>
                </w:tcPr>
                <w:p w14:paraId="689E74EA" w14:textId="77777777" w:rsidR="00CF1D91" w:rsidRDefault="00CF1D91"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21F8275A" w14:textId="1CA65154" w:rsidR="00CF1D91" w:rsidRPr="00CF1D91" w:rsidRDefault="00FD333E"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投料废气</w:t>
                  </w:r>
                </w:p>
              </w:tc>
              <w:tc>
                <w:tcPr>
                  <w:tcW w:w="851" w:type="dxa"/>
                  <w:vMerge/>
                  <w:tcMar>
                    <w:left w:w="28" w:type="dxa"/>
                    <w:right w:w="28" w:type="dxa"/>
                  </w:tcMar>
                  <w:vAlign w:val="center"/>
                </w:tcPr>
                <w:p w14:paraId="480A6237" w14:textId="77777777" w:rsidR="00CF1D91" w:rsidRPr="00CF1D91" w:rsidRDefault="00CF1D91"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5166AC80" w14:textId="60A2C24A"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718" w:type="dxa"/>
                  <w:vMerge/>
                  <w:vAlign w:val="center"/>
                </w:tcPr>
                <w:p w14:paraId="6AF48024" w14:textId="77777777" w:rsidR="00CF1D91" w:rsidRPr="00CF1D91" w:rsidRDefault="00CF1D91"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40E4D685" w14:textId="77777777" w:rsidR="00CF1D91" w:rsidRDefault="00CF1D91"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26068675" w14:textId="631C81F0"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995" w:type="dxa"/>
                  <w:vMerge/>
                  <w:vAlign w:val="center"/>
                </w:tcPr>
                <w:p w14:paraId="6360FDAF" w14:textId="77777777" w:rsidR="00CF1D91" w:rsidRPr="00CF1D91" w:rsidRDefault="00CF1D91" w:rsidP="00CF1D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1AF111D8" w14:textId="77777777" w:rsidR="00CF1D91" w:rsidRDefault="00CF1D91" w:rsidP="00CF1D91">
                  <w:pPr>
                    <w:spacing w:after="0"/>
                    <w:jc w:val="center"/>
                    <w:rPr>
                      <w:rFonts w:ascii="Times New Roman" w:eastAsia="宋体" w:hAnsi="Times New Roman"/>
                      <w:bCs/>
                      <w:sz w:val="21"/>
                      <w:szCs w:val="21"/>
                      <w:highlight w:val="yellow"/>
                    </w:rPr>
                  </w:pPr>
                </w:p>
              </w:tc>
            </w:tr>
            <w:tr w:rsidR="00CF1D91" w14:paraId="2322CA84" w14:textId="77777777" w:rsidTr="00FD333E">
              <w:trPr>
                <w:trHeight w:val="397"/>
                <w:jc w:val="center"/>
              </w:trPr>
              <w:tc>
                <w:tcPr>
                  <w:tcW w:w="878" w:type="dxa"/>
                  <w:vMerge/>
                  <w:tcMar>
                    <w:left w:w="28" w:type="dxa"/>
                    <w:right w:w="28" w:type="dxa"/>
                  </w:tcMar>
                  <w:vAlign w:val="center"/>
                </w:tcPr>
                <w:p w14:paraId="38E6A926" w14:textId="77777777" w:rsidR="00CF1D91" w:rsidRDefault="00CF1D91"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03F3DEBD" w14:textId="49FFCAAE" w:rsidR="00CF1D91" w:rsidRPr="00CF1D91" w:rsidRDefault="00272B9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淀粉</w:t>
                  </w:r>
                  <w:r w:rsidR="00CF1D91" w:rsidRPr="00CF1D91">
                    <w:rPr>
                      <w:rFonts w:ascii="Times New Roman" w:eastAsia="宋体" w:hAnsi="Times New Roman" w:hint="eastAsia"/>
                      <w:sz w:val="21"/>
                      <w:szCs w:val="21"/>
                    </w:rPr>
                    <w:t>烘干废气</w:t>
                  </w:r>
                </w:p>
              </w:tc>
              <w:tc>
                <w:tcPr>
                  <w:tcW w:w="851" w:type="dxa"/>
                  <w:vMerge/>
                  <w:tcMar>
                    <w:left w:w="28" w:type="dxa"/>
                    <w:right w:w="28" w:type="dxa"/>
                  </w:tcMar>
                  <w:vAlign w:val="center"/>
                </w:tcPr>
                <w:p w14:paraId="3DB4BA86" w14:textId="77777777" w:rsidR="00CF1D91" w:rsidRPr="00CF1D91" w:rsidRDefault="00CF1D91"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5964738E" w14:textId="5F04826F"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718" w:type="dxa"/>
                  <w:vMerge w:val="restart"/>
                  <w:vAlign w:val="center"/>
                </w:tcPr>
                <w:p w14:paraId="7DB1F65C" w14:textId="4ACCE1CE"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袋式除尘器</w:t>
                  </w:r>
                  <w:r w:rsidRPr="00CF1D91">
                    <w:rPr>
                      <w:rFonts w:ascii="Times New Roman" w:eastAsia="宋体" w:hAnsi="Times New Roman" w:hint="eastAsia"/>
                      <w:sz w:val="21"/>
                      <w:szCs w:val="21"/>
                    </w:rPr>
                    <w:t>+15</w:t>
                  </w:r>
                  <w:r w:rsidRPr="00CF1D91">
                    <w:rPr>
                      <w:rFonts w:ascii="Times New Roman" w:eastAsia="宋体" w:hAnsi="Times New Roman"/>
                      <w:sz w:val="21"/>
                      <w:szCs w:val="21"/>
                    </w:rPr>
                    <w:t>m</w:t>
                  </w:r>
                  <w:r w:rsidRPr="00CF1D91">
                    <w:rPr>
                      <w:rFonts w:ascii="Times New Roman" w:eastAsia="宋体" w:hAnsi="Times New Roman" w:hint="eastAsia"/>
                      <w:sz w:val="21"/>
                      <w:szCs w:val="21"/>
                    </w:rPr>
                    <w:t>高排气筒</w:t>
                  </w:r>
                </w:p>
              </w:tc>
              <w:tc>
                <w:tcPr>
                  <w:tcW w:w="701" w:type="dxa"/>
                  <w:vMerge/>
                  <w:tcMar>
                    <w:left w:w="28" w:type="dxa"/>
                    <w:right w:w="28" w:type="dxa"/>
                  </w:tcMar>
                  <w:vAlign w:val="center"/>
                </w:tcPr>
                <w:p w14:paraId="2F451737" w14:textId="77777777" w:rsidR="00CF1D91" w:rsidRDefault="00CF1D91"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0898731F" w14:textId="57B1B225" w:rsidR="00CF1D91" w:rsidRPr="00CF1D91" w:rsidRDefault="00CF1D91" w:rsidP="00CF1D91">
                  <w:pPr>
                    <w:spacing w:after="0"/>
                    <w:jc w:val="center"/>
                    <w:rPr>
                      <w:rFonts w:ascii="Times New Roman" w:eastAsia="宋体" w:hAnsi="Times New Roman"/>
                      <w:sz w:val="21"/>
                      <w:szCs w:val="21"/>
                    </w:rPr>
                  </w:pPr>
                  <w:bookmarkStart w:id="20" w:name="OLE_LINK9"/>
                  <w:r w:rsidRPr="00CF1D91">
                    <w:rPr>
                      <w:rFonts w:ascii="Times New Roman" w:eastAsia="宋体" w:hAnsi="Times New Roman" w:hint="eastAsia"/>
                      <w:sz w:val="21"/>
                      <w:szCs w:val="21"/>
                    </w:rPr>
                    <w:t>管道收集</w:t>
                  </w:r>
                  <w:bookmarkEnd w:id="20"/>
                </w:p>
              </w:tc>
              <w:tc>
                <w:tcPr>
                  <w:tcW w:w="995" w:type="dxa"/>
                  <w:vAlign w:val="center"/>
                </w:tcPr>
                <w:p w14:paraId="5B853371" w14:textId="337781E4"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袋式除尘器</w:t>
                  </w:r>
                  <w:r w:rsidRPr="00CF1D91">
                    <w:rPr>
                      <w:rFonts w:ascii="Times New Roman" w:eastAsia="宋体" w:hAnsi="Times New Roman" w:hint="eastAsia"/>
                      <w:sz w:val="21"/>
                      <w:szCs w:val="21"/>
                    </w:rPr>
                    <w:t>+15</w:t>
                  </w:r>
                  <w:r w:rsidRPr="00CF1D91">
                    <w:rPr>
                      <w:rFonts w:ascii="Times New Roman" w:eastAsia="宋体" w:hAnsi="Times New Roman"/>
                      <w:sz w:val="21"/>
                      <w:szCs w:val="21"/>
                    </w:rPr>
                    <w:t>m</w:t>
                  </w:r>
                  <w:r w:rsidRPr="00CF1D91">
                    <w:rPr>
                      <w:rFonts w:ascii="Times New Roman" w:eastAsia="宋体" w:hAnsi="Times New Roman" w:hint="eastAsia"/>
                      <w:sz w:val="21"/>
                      <w:szCs w:val="21"/>
                    </w:rPr>
                    <w:t>高排气筒</w:t>
                  </w:r>
                  <w:r w:rsidR="00FD333E">
                    <w:rPr>
                      <w:rFonts w:ascii="Times New Roman" w:eastAsia="宋体" w:hAnsi="Times New Roman" w:hint="eastAsia"/>
                      <w:sz w:val="21"/>
                      <w:szCs w:val="21"/>
                    </w:rPr>
                    <w:t>DA002</w:t>
                  </w:r>
                </w:p>
              </w:tc>
              <w:tc>
                <w:tcPr>
                  <w:tcW w:w="669" w:type="dxa"/>
                  <w:vMerge/>
                  <w:tcMar>
                    <w:left w:w="28" w:type="dxa"/>
                    <w:right w:w="28" w:type="dxa"/>
                  </w:tcMar>
                  <w:vAlign w:val="center"/>
                </w:tcPr>
                <w:p w14:paraId="20136552" w14:textId="77777777" w:rsidR="00CF1D91" w:rsidRDefault="00CF1D91" w:rsidP="00CF1D91">
                  <w:pPr>
                    <w:spacing w:after="0"/>
                    <w:jc w:val="center"/>
                    <w:rPr>
                      <w:rFonts w:ascii="Times New Roman" w:eastAsia="宋体" w:hAnsi="Times New Roman"/>
                      <w:bCs/>
                      <w:sz w:val="21"/>
                      <w:szCs w:val="21"/>
                      <w:highlight w:val="yellow"/>
                    </w:rPr>
                  </w:pPr>
                </w:p>
              </w:tc>
            </w:tr>
            <w:tr w:rsidR="00272B9E" w14:paraId="0AE93C28" w14:textId="77777777" w:rsidTr="00FD333E">
              <w:trPr>
                <w:trHeight w:val="397"/>
                <w:jc w:val="center"/>
              </w:trPr>
              <w:tc>
                <w:tcPr>
                  <w:tcW w:w="878" w:type="dxa"/>
                  <w:vMerge/>
                  <w:tcMar>
                    <w:left w:w="28" w:type="dxa"/>
                    <w:right w:w="28" w:type="dxa"/>
                  </w:tcMar>
                  <w:vAlign w:val="center"/>
                </w:tcPr>
                <w:p w14:paraId="1DAB25A6" w14:textId="77777777" w:rsidR="00272B9E" w:rsidRDefault="00272B9E"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49D0145E" w14:textId="07A15DBF" w:rsidR="00272B9E" w:rsidRPr="00CF1D91" w:rsidRDefault="00272B9E" w:rsidP="00CF1D91">
                  <w:pPr>
                    <w:spacing w:after="0"/>
                    <w:jc w:val="center"/>
                    <w:rPr>
                      <w:rFonts w:ascii="Times New Roman" w:eastAsia="宋体" w:hAnsi="Times New Roman"/>
                      <w:sz w:val="21"/>
                      <w:szCs w:val="21"/>
                    </w:rPr>
                  </w:pPr>
                  <w:r w:rsidRPr="007E4DB8">
                    <w:rPr>
                      <w:rFonts w:ascii="Times New Roman" w:eastAsia="宋体" w:hAnsi="Times New Roman" w:hint="eastAsia"/>
                      <w:sz w:val="21"/>
                    </w:rPr>
                    <w:t>谷</w:t>
                  </w:r>
                  <w:proofErr w:type="gramStart"/>
                  <w:r w:rsidRPr="007E4DB8">
                    <w:rPr>
                      <w:rFonts w:ascii="Times New Roman" w:eastAsia="宋体" w:hAnsi="Times New Roman" w:hint="eastAsia"/>
                      <w:sz w:val="21"/>
                    </w:rPr>
                    <w:t>朊</w:t>
                  </w:r>
                  <w:proofErr w:type="gramEnd"/>
                  <w:r w:rsidRPr="007E4DB8">
                    <w:rPr>
                      <w:rFonts w:ascii="Times New Roman" w:eastAsia="宋体" w:hAnsi="Times New Roman" w:hint="eastAsia"/>
                      <w:sz w:val="21"/>
                    </w:rPr>
                    <w:t>粉干燥</w:t>
                  </w:r>
                </w:p>
              </w:tc>
              <w:tc>
                <w:tcPr>
                  <w:tcW w:w="851" w:type="dxa"/>
                  <w:vMerge/>
                  <w:tcMar>
                    <w:left w:w="28" w:type="dxa"/>
                    <w:right w:w="28" w:type="dxa"/>
                  </w:tcMar>
                  <w:vAlign w:val="center"/>
                </w:tcPr>
                <w:p w14:paraId="4EAA236E" w14:textId="77777777" w:rsidR="00272B9E" w:rsidRPr="00CF1D91" w:rsidRDefault="00272B9E"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701DFF29" w14:textId="2EC2F5FE"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718" w:type="dxa"/>
                  <w:vMerge/>
                  <w:vAlign w:val="center"/>
                </w:tcPr>
                <w:p w14:paraId="49D2BDAE" w14:textId="77777777" w:rsidR="00272B9E" w:rsidRPr="00CF1D91" w:rsidRDefault="00272B9E"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34C3AABB" w14:textId="77777777" w:rsidR="00272B9E" w:rsidRDefault="00272B9E"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51799EB3" w14:textId="7934EC9E"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995" w:type="dxa"/>
                  <w:vMerge w:val="restart"/>
                  <w:vAlign w:val="center"/>
                </w:tcPr>
                <w:p w14:paraId="41CA1FE7" w14:textId="66F35E86"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袋式除尘器</w:t>
                  </w:r>
                  <w:r w:rsidRPr="00CF1D91">
                    <w:rPr>
                      <w:rFonts w:ascii="Times New Roman" w:eastAsia="宋体" w:hAnsi="Times New Roman" w:hint="eastAsia"/>
                      <w:sz w:val="21"/>
                      <w:szCs w:val="21"/>
                    </w:rPr>
                    <w:t>+15</w:t>
                  </w:r>
                  <w:r w:rsidRPr="00CF1D91">
                    <w:rPr>
                      <w:rFonts w:ascii="Times New Roman" w:eastAsia="宋体" w:hAnsi="Times New Roman"/>
                      <w:sz w:val="21"/>
                      <w:szCs w:val="21"/>
                    </w:rPr>
                    <w:t>m</w:t>
                  </w:r>
                  <w:r w:rsidRPr="00CF1D91">
                    <w:rPr>
                      <w:rFonts w:ascii="Times New Roman" w:eastAsia="宋体" w:hAnsi="Times New Roman" w:hint="eastAsia"/>
                      <w:sz w:val="21"/>
                      <w:szCs w:val="21"/>
                    </w:rPr>
                    <w:t>高排气筒</w:t>
                  </w:r>
                  <w:r>
                    <w:rPr>
                      <w:rFonts w:ascii="Times New Roman" w:eastAsia="宋体" w:hAnsi="Times New Roman" w:hint="eastAsia"/>
                      <w:sz w:val="21"/>
                      <w:szCs w:val="21"/>
                    </w:rPr>
                    <w:t>DA003</w:t>
                  </w:r>
                </w:p>
              </w:tc>
              <w:tc>
                <w:tcPr>
                  <w:tcW w:w="669" w:type="dxa"/>
                  <w:vMerge/>
                  <w:tcMar>
                    <w:left w:w="28" w:type="dxa"/>
                    <w:right w:w="28" w:type="dxa"/>
                  </w:tcMar>
                  <w:vAlign w:val="center"/>
                </w:tcPr>
                <w:p w14:paraId="0236C9D2" w14:textId="77777777" w:rsidR="00272B9E" w:rsidRDefault="00272B9E" w:rsidP="00CF1D91">
                  <w:pPr>
                    <w:spacing w:after="0"/>
                    <w:jc w:val="center"/>
                    <w:rPr>
                      <w:rFonts w:ascii="Times New Roman" w:eastAsia="宋体" w:hAnsi="Times New Roman"/>
                      <w:bCs/>
                      <w:sz w:val="21"/>
                      <w:szCs w:val="21"/>
                      <w:highlight w:val="yellow"/>
                    </w:rPr>
                  </w:pPr>
                </w:p>
              </w:tc>
            </w:tr>
            <w:tr w:rsidR="00272B9E" w14:paraId="1EFF950C" w14:textId="77777777" w:rsidTr="00FD333E">
              <w:trPr>
                <w:trHeight w:val="397"/>
                <w:jc w:val="center"/>
              </w:trPr>
              <w:tc>
                <w:tcPr>
                  <w:tcW w:w="878" w:type="dxa"/>
                  <w:vMerge/>
                  <w:tcMar>
                    <w:left w:w="28" w:type="dxa"/>
                    <w:right w:w="28" w:type="dxa"/>
                  </w:tcMar>
                  <w:vAlign w:val="center"/>
                </w:tcPr>
                <w:p w14:paraId="44E926CC" w14:textId="77777777" w:rsidR="00272B9E" w:rsidRDefault="00272B9E"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3F8246C3" w14:textId="03E93B1B" w:rsidR="00272B9E" w:rsidRPr="00CF1D91" w:rsidRDefault="00272B9E" w:rsidP="00CF1D91">
                  <w:pPr>
                    <w:spacing w:after="0"/>
                    <w:jc w:val="center"/>
                    <w:rPr>
                      <w:rFonts w:ascii="Times New Roman" w:eastAsia="宋体" w:hAnsi="Times New Roman"/>
                      <w:sz w:val="21"/>
                      <w:szCs w:val="21"/>
                    </w:rPr>
                  </w:pPr>
                  <w:r w:rsidRPr="007E4DB8">
                    <w:rPr>
                      <w:rFonts w:ascii="Times New Roman" w:eastAsia="宋体" w:hAnsi="Times New Roman" w:hint="eastAsia"/>
                      <w:sz w:val="21"/>
                    </w:rPr>
                    <w:t>谷</w:t>
                  </w:r>
                  <w:proofErr w:type="gramStart"/>
                  <w:r w:rsidRPr="007E4DB8">
                    <w:rPr>
                      <w:rFonts w:ascii="Times New Roman" w:eastAsia="宋体" w:hAnsi="Times New Roman" w:hint="eastAsia"/>
                      <w:sz w:val="21"/>
                    </w:rPr>
                    <w:t>朊</w:t>
                  </w:r>
                  <w:proofErr w:type="gramEnd"/>
                  <w:r w:rsidRPr="007E4DB8">
                    <w:rPr>
                      <w:rFonts w:ascii="Times New Roman" w:eastAsia="宋体" w:hAnsi="Times New Roman" w:hint="eastAsia"/>
                      <w:sz w:val="21"/>
                    </w:rPr>
                    <w:t>粉筛分废气</w:t>
                  </w:r>
                </w:p>
              </w:tc>
              <w:tc>
                <w:tcPr>
                  <w:tcW w:w="851" w:type="dxa"/>
                  <w:vMerge/>
                  <w:tcMar>
                    <w:left w:w="28" w:type="dxa"/>
                    <w:right w:w="28" w:type="dxa"/>
                  </w:tcMar>
                  <w:vAlign w:val="center"/>
                </w:tcPr>
                <w:p w14:paraId="03E17AD7" w14:textId="77777777" w:rsidR="00272B9E" w:rsidRPr="00CF1D91" w:rsidRDefault="00272B9E"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7C322EF8" w14:textId="0863EFD6" w:rsidR="00272B9E" w:rsidRPr="00CF1D91" w:rsidRDefault="00272B9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718" w:type="dxa"/>
                  <w:vMerge/>
                  <w:vAlign w:val="center"/>
                </w:tcPr>
                <w:p w14:paraId="2C40C805" w14:textId="77777777" w:rsidR="00272B9E" w:rsidRPr="00CF1D91" w:rsidRDefault="00272B9E"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4C463F42" w14:textId="77777777" w:rsidR="00272B9E" w:rsidRDefault="00272B9E"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3DF59FD8" w14:textId="7E6661F4"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995" w:type="dxa"/>
                  <w:vMerge/>
                  <w:vAlign w:val="center"/>
                </w:tcPr>
                <w:p w14:paraId="1301E548" w14:textId="3F52CF9C" w:rsidR="00272B9E" w:rsidRPr="00CF1D91" w:rsidRDefault="00272B9E" w:rsidP="00CF1D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4AC5BD64" w14:textId="77777777" w:rsidR="00272B9E" w:rsidRDefault="00272B9E" w:rsidP="00CF1D91">
                  <w:pPr>
                    <w:spacing w:after="0"/>
                    <w:jc w:val="center"/>
                    <w:rPr>
                      <w:rFonts w:ascii="Times New Roman" w:eastAsia="宋体" w:hAnsi="Times New Roman"/>
                      <w:bCs/>
                      <w:sz w:val="21"/>
                      <w:szCs w:val="21"/>
                      <w:highlight w:val="yellow"/>
                    </w:rPr>
                  </w:pPr>
                </w:p>
              </w:tc>
            </w:tr>
            <w:tr w:rsidR="00272B9E" w14:paraId="5FCCAC6D" w14:textId="77777777" w:rsidTr="00FD333E">
              <w:trPr>
                <w:trHeight w:val="397"/>
                <w:jc w:val="center"/>
              </w:trPr>
              <w:tc>
                <w:tcPr>
                  <w:tcW w:w="878" w:type="dxa"/>
                  <w:vMerge/>
                  <w:tcMar>
                    <w:left w:w="28" w:type="dxa"/>
                    <w:right w:w="28" w:type="dxa"/>
                  </w:tcMar>
                  <w:vAlign w:val="center"/>
                </w:tcPr>
                <w:p w14:paraId="11B04291" w14:textId="77777777" w:rsidR="00272B9E" w:rsidRDefault="00272B9E"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31F672A5" w14:textId="36158298" w:rsidR="00272B9E" w:rsidRPr="00CF1D91" w:rsidRDefault="00272B9E" w:rsidP="00CF1D91">
                  <w:pPr>
                    <w:spacing w:after="0"/>
                    <w:jc w:val="center"/>
                    <w:rPr>
                      <w:rFonts w:ascii="Times New Roman" w:eastAsia="宋体" w:hAnsi="Times New Roman"/>
                      <w:sz w:val="21"/>
                      <w:szCs w:val="21"/>
                    </w:rPr>
                  </w:pPr>
                  <w:r w:rsidRPr="007E4DB8">
                    <w:rPr>
                      <w:rFonts w:ascii="Times New Roman" w:eastAsia="宋体" w:hAnsi="Times New Roman" w:hint="eastAsia"/>
                      <w:sz w:val="21"/>
                    </w:rPr>
                    <w:t>谷</w:t>
                  </w:r>
                  <w:proofErr w:type="gramStart"/>
                  <w:r w:rsidRPr="007E4DB8">
                    <w:rPr>
                      <w:rFonts w:ascii="Times New Roman" w:eastAsia="宋体" w:hAnsi="Times New Roman" w:hint="eastAsia"/>
                      <w:sz w:val="21"/>
                    </w:rPr>
                    <w:t>朊</w:t>
                  </w:r>
                  <w:proofErr w:type="gramEnd"/>
                  <w:r w:rsidRPr="007E4DB8">
                    <w:rPr>
                      <w:rFonts w:ascii="Times New Roman" w:eastAsia="宋体" w:hAnsi="Times New Roman" w:hint="eastAsia"/>
                      <w:sz w:val="21"/>
                    </w:rPr>
                    <w:t>粉粉碎废气</w:t>
                  </w:r>
                </w:p>
              </w:tc>
              <w:tc>
                <w:tcPr>
                  <w:tcW w:w="851" w:type="dxa"/>
                  <w:vMerge/>
                  <w:tcMar>
                    <w:left w:w="28" w:type="dxa"/>
                    <w:right w:w="28" w:type="dxa"/>
                  </w:tcMar>
                  <w:vAlign w:val="center"/>
                </w:tcPr>
                <w:p w14:paraId="5698DFBC" w14:textId="77777777" w:rsidR="00272B9E" w:rsidRPr="00CF1D91" w:rsidRDefault="00272B9E"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41CC0730" w14:textId="7CF4A10E" w:rsidR="00272B9E" w:rsidRPr="00CF1D91" w:rsidRDefault="00272B9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718" w:type="dxa"/>
                  <w:vMerge/>
                  <w:vAlign w:val="center"/>
                </w:tcPr>
                <w:p w14:paraId="4B3C98C0" w14:textId="77777777" w:rsidR="00272B9E" w:rsidRPr="00CF1D91" w:rsidRDefault="00272B9E"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6EBCCF32" w14:textId="77777777" w:rsidR="00272B9E" w:rsidRDefault="00272B9E"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5C659C03" w14:textId="38C8D7E2"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p>
              </w:tc>
              <w:tc>
                <w:tcPr>
                  <w:tcW w:w="995" w:type="dxa"/>
                  <w:vMerge/>
                  <w:vAlign w:val="center"/>
                </w:tcPr>
                <w:p w14:paraId="411EF9D4" w14:textId="0CC99A20" w:rsidR="00272B9E" w:rsidRPr="00CF1D91" w:rsidRDefault="00272B9E" w:rsidP="00CF1D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5C631294" w14:textId="77777777" w:rsidR="00272B9E" w:rsidRDefault="00272B9E" w:rsidP="00CF1D91">
                  <w:pPr>
                    <w:spacing w:after="0"/>
                    <w:jc w:val="center"/>
                    <w:rPr>
                      <w:rFonts w:ascii="Times New Roman" w:eastAsia="宋体" w:hAnsi="Times New Roman"/>
                      <w:bCs/>
                      <w:sz w:val="21"/>
                      <w:szCs w:val="21"/>
                      <w:highlight w:val="yellow"/>
                    </w:rPr>
                  </w:pPr>
                </w:p>
              </w:tc>
            </w:tr>
            <w:tr w:rsidR="00272B9E" w14:paraId="0045641F" w14:textId="77777777" w:rsidTr="00FD333E">
              <w:trPr>
                <w:trHeight w:val="397"/>
                <w:jc w:val="center"/>
              </w:trPr>
              <w:tc>
                <w:tcPr>
                  <w:tcW w:w="878" w:type="dxa"/>
                  <w:vMerge/>
                  <w:tcMar>
                    <w:left w:w="28" w:type="dxa"/>
                    <w:right w:w="28" w:type="dxa"/>
                  </w:tcMar>
                  <w:vAlign w:val="center"/>
                </w:tcPr>
                <w:p w14:paraId="08BFE79F" w14:textId="77777777" w:rsidR="00272B9E" w:rsidRDefault="00272B9E"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4525850B" w14:textId="473CF728"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包装废气</w:t>
                  </w:r>
                </w:p>
              </w:tc>
              <w:tc>
                <w:tcPr>
                  <w:tcW w:w="851" w:type="dxa"/>
                  <w:vMerge/>
                  <w:tcMar>
                    <w:left w:w="28" w:type="dxa"/>
                    <w:right w:w="28" w:type="dxa"/>
                  </w:tcMar>
                  <w:vAlign w:val="center"/>
                </w:tcPr>
                <w:p w14:paraId="4B6DDF5F" w14:textId="77777777" w:rsidR="00272B9E" w:rsidRPr="00CF1D91" w:rsidRDefault="00272B9E" w:rsidP="00CF1D91">
                  <w:pPr>
                    <w:spacing w:after="0"/>
                    <w:jc w:val="center"/>
                    <w:rPr>
                      <w:rFonts w:ascii="Times New Roman" w:eastAsia="宋体" w:hAnsi="Times New Roman"/>
                      <w:sz w:val="21"/>
                      <w:szCs w:val="21"/>
                    </w:rPr>
                  </w:pPr>
                </w:p>
              </w:tc>
              <w:tc>
                <w:tcPr>
                  <w:tcW w:w="841" w:type="dxa"/>
                  <w:tcMar>
                    <w:left w:w="28" w:type="dxa"/>
                    <w:right w:w="28" w:type="dxa"/>
                  </w:tcMar>
                  <w:vAlign w:val="center"/>
                </w:tcPr>
                <w:p w14:paraId="511F1A53" w14:textId="4B0CD3E9"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集气罩</w:t>
                  </w:r>
                </w:p>
              </w:tc>
              <w:tc>
                <w:tcPr>
                  <w:tcW w:w="718" w:type="dxa"/>
                  <w:vMerge/>
                  <w:vAlign w:val="center"/>
                </w:tcPr>
                <w:p w14:paraId="3141C1B0" w14:textId="77777777" w:rsidR="00272B9E" w:rsidRPr="00CF1D91" w:rsidRDefault="00272B9E"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42B0471E" w14:textId="77777777" w:rsidR="00272B9E" w:rsidRDefault="00272B9E" w:rsidP="00CF1D91">
                  <w:pPr>
                    <w:spacing w:after="0"/>
                    <w:jc w:val="center"/>
                    <w:rPr>
                      <w:rFonts w:ascii="Times New Roman" w:eastAsia="宋体" w:hAnsi="Times New Roman"/>
                      <w:bCs/>
                      <w:color w:val="000000"/>
                      <w:sz w:val="21"/>
                      <w:szCs w:val="21"/>
                      <w:highlight w:val="yellow"/>
                    </w:rPr>
                  </w:pPr>
                </w:p>
              </w:tc>
              <w:tc>
                <w:tcPr>
                  <w:tcW w:w="1284" w:type="dxa"/>
                  <w:tcMar>
                    <w:left w:w="28" w:type="dxa"/>
                    <w:right w:w="28" w:type="dxa"/>
                  </w:tcMar>
                  <w:vAlign w:val="center"/>
                </w:tcPr>
                <w:p w14:paraId="7FA51CFE" w14:textId="2827FD0C" w:rsidR="00272B9E" w:rsidRPr="00CF1D91" w:rsidRDefault="00272B9E"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集气罩</w:t>
                  </w:r>
                </w:p>
              </w:tc>
              <w:tc>
                <w:tcPr>
                  <w:tcW w:w="995" w:type="dxa"/>
                  <w:vMerge/>
                  <w:vAlign w:val="center"/>
                </w:tcPr>
                <w:p w14:paraId="7C5626F8" w14:textId="55CA6F19" w:rsidR="00272B9E" w:rsidRPr="00CF1D91" w:rsidRDefault="00272B9E" w:rsidP="00CF1D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1021EB1D" w14:textId="77777777" w:rsidR="00272B9E" w:rsidRDefault="00272B9E" w:rsidP="00CF1D91">
                  <w:pPr>
                    <w:spacing w:after="0"/>
                    <w:jc w:val="center"/>
                    <w:rPr>
                      <w:rFonts w:ascii="Times New Roman" w:eastAsia="宋体" w:hAnsi="Times New Roman"/>
                      <w:bCs/>
                      <w:sz w:val="21"/>
                      <w:szCs w:val="21"/>
                      <w:highlight w:val="yellow"/>
                    </w:rPr>
                  </w:pPr>
                </w:p>
              </w:tc>
            </w:tr>
            <w:tr w:rsidR="00CF1D91" w14:paraId="5371F55D" w14:textId="77777777" w:rsidTr="00FD333E">
              <w:trPr>
                <w:trHeight w:val="397"/>
                <w:jc w:val="center"/>
              </w:trPr>
              <w:tc>
                <w:tcPr>
                  <w:tcW w:w="878" w:type="dxa"/>
                  <w:vMerge/>
                  <w:tcMar>
                    <w:left w:w="28" w:type="dxa"/>
                    <w:right w:w="28" w:type="dxa"/>
                  </w:tcMar>
                  <w:vAlign w:val="center"/>
                </w:tcPr>
                <w:p w14:paraId="171BD3D7" w14:textId="77777777" w:rsidR="00CF1D91" w:rsidRDefault="00CF1D91" w:rsidP="00CF1D91">
                  <w:pPr>
                    <w:spacing w:after="0"/>
                    <w:jc w:val="center"/>
                    <w:rPr>
                      <w:rFonts w:ascii="Times New Roman" w:eastAsia="宋体" w:hAnsi="Times New Roman"/>
                      <w:color w:val="000000"/>
                      <w:sz w:val="21"/>
                      <w:szCs w:val="21"/>
                      <w:highlight w:val="yellow"/>
                    </w:rPr>
                  </w:pPr>
                </w:p>
              </w:tc>
              <w:tc>
                <w:tcPr>
                  <w:tcW w:w="1275" w:type="dxa"/>
                  <w:tcMar>
                    <w:left w:w="28" w:type="dxa"/>
                    <w:right w:w="28" w:type="dxa"/>
                  </w:tcMar>
                  <w:vAlign w:val="center"/>
                </w:tcPr>
                <w:p w14:paraId="219AA624" w14:textId="08E29699"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污水处理站废气</w:t>
                  </w:r>
                </w:p>
              </w:tc>
              <w:tc>
                <w:tcPr>
                  <w:tcW w:w="851" w:type="dxa"/>
                  <w:tcMar>
                    <w:left w:w="28" w:type="dxa"/>
                    <w:right w:w="28" w:type="dxa"/>
                  </w:tcMar>
                  <w:vAlign w:val="center"/>
                </w:tcPr>
                <w:p w14:paraId="44E46E0C" w14:textId="462E7A35" w:rsidR="00CF1D91" w:rsidRPr="00CF1D91" w:rsidRDefault="00CF1D91" w:rsidP="00CF1D91">
                  <w:pPr>
                    <w:spacing w:after="0"/>
                    <w:jc w:val="center"/>
                    <w:rPr>
                      <w:rFonts w:ascii="Times New Roman" w:eastAsia="宋体" w:hAnsi="Times New Roman"/>
                      <w:color w:val="000000"/>
                      <w:sz w:val="21"/>
                      <w:szCs w:val="21"/>
                    </w:rPr>
                  </w:pPr>
                  <w:r w:rsidRPr="00CF1D91">
                    <w:rPr>
                      <w:rFonts w:ascii="Times New Roman" w:eastAsia="宋体" w:hAnsi="Times New Roman" w:hint="eastAsia"/>
                      <w:color w:val="000000"/>
                      <w:sz w:val="21"/>
                      <w:szCs w:val="21"/>
                    </w:rPr>
                    <w:t>NH</w:t>
                  </w:r>
                  <w:r w:rsidRPr="00CF1D91">
                    <w:rPr>
                      <w:rFonts w:ascii="Times New Roman" w:eastAsia="宋体" w:hAnsi="Times New Roman" w:hint="eastAsia"/>
                      <w:color w:val="000000"/>
                      <w:sz w:val="21"/>
                      <w:szCs w:val="21"/>
                      <w:vertAlign w:val="subscript"/>
                    </w:rPr>
                    <w:t>3</w:t>
                  </w:r>
                  <w:r w:rsidRPr="00CF1D91">
                    <w:rPr>
                      <w:rFonts w:ascii="Times New Roman" w:eastAsia="宋体" w:hAnsi="Times New Roman" w:hint="eastAsia"/>
                      <w:color w:val="000000"/>
                      <w:sz w:val="21"/>
                      <w:szCs w:val="21"/>
                    </w:rPr>
                    <w:t>、</w:t>
                  </w:r>
                  <w:r w:rsidRPr="00CF1D91">
                    <w:rPr>
                      <w:rFonts w:ascii="Times New Roman" w:eastAsia="宋体" w:hAnsi="Times New Roman" w:hint="eastAsia"/>
                      <w:color w:val="000000"/>
                      <w:sz w:val="21"/>
                      <w:szCs w:val="21"/>
                    </w:rPr>
                    <w:t>H</w:t>
                  </w:r>
                  <w:r w:rsidRPr="00CF1D91">
                    <w:rPr>
                      <w:rFonts w:ascii="Times New Roman" w:eastAsia="宋体" w:hAnsi="Times New Roman" w:hint="eastAsia"/>
                      <w:color w:val="000000"/>
                      <w:sz w:val="21"/>
                      <w:szCs w:val="21"/>
                      <w:vertAlign w:val="subscript"/>
                    </w:rPr>
                    <w:t>2</w:t>
                  </w:r>
                  <w:r w:rsidRPr="00CF1D91">
                    <w:rPr>
                      <w:rFonts w:ascii="Times New Roman" w:eastAsia="宋体" w:hAnsi="Times New Roman" w:hint="eastAsia"/>
                      <w:color w:val="000000"/>
                      <w:sz w:val="21"/>
                      <w:szCs w:val="21"/>
                    </w:rPr>
                    <w:t>S</w:t>
                  </w:r>
                  <w:r w:rsidRPr="00CF1D91">
                    <w:rPr>
                      <w:rFonts w:ascii="Times New Roman" w:eastAsia="宋体" w:hAnsi="Times New Roman" w:hint="eastAsia"/>
                      <w:color w:val="000000"/>
                      <w:sz w:val="21"/>
                      <w:szCs w:val="21"/>
                    </w:rPr>
                    <w:t>、臭气浓度</w:t>
                  </w:r>
                </w:p>
              </w:tc>
              <w:tc>
                <w:tcPr>
                  <w:tcW w:w="1559" w:type="dxa"/>
                  <w:gridSpan w:val="2"/>
                  <w:tcMar>
                    <w:left w:w="28" w:type="dxa"/>
                    <w:right w:w="28" w:type="dxa"/>
                  </w:tcMar>
                  <w:vAlign w:val="center"/>
                </w:tcPr>
                <w:p w14:paraId="6A53456E" w14:textId="2A5829D9"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管道收集</w:t>
                  </w:r>
                  <w:r w:rsidRPr="00CF1D91">
                    <w:rPr>
                      <w:rFonts w:ascii="Times New Roman" w:eastAsia="宋体" w:hAnsi="Times New Roman" w:hint="eastAsia"/>
                      <w:sz w:val="21"/>
                      <w:szCs w:val="21"/>
                    </w:rPr>
                    <w:t>+</w:t>
                  </w:r>
                  <w:r w:rsidRPr="00CF1D91">
                    <w:rPr>
                      <w:rFonts w:ascii="Times New Roman" w:eastAsia="宋体" w:hAnsi="Times New Roman" w:hint="eastAsia"/>
                      <w:sz w:val="21"/>
                      <w:szCs w:val="21"/>
                    </w:rPr>
                    <w:t>生物除臭滤池</w:t>
                  </w:r>
                  <w:r w:rsidRPr="00CF1D91">
                    <w:rPr>
                      <w:rFonts w:ascii="Times New Roman" w:eastAsia="宋体" w:hAnsi="Times New Roman" w:hint="eastAsia"/>
                      <w:sz w:val="21"/>
                      <w:szCs w:val="21"/>
                    </w:rPr>
                    <w:t>+15m</w:t>
                  </w:r>
                  <w:r w:rsidRPr="00CF1D91">
                    <w:rPr>
                      <w:rFonts w:ascii="Times New Roman" w:eastAsia="宋体" w:hAnsi="Times New Roman" w:hint="eastAsia"/>
                      <w:sz w:val="21"/>
                      <w:szCs w:val="21"/>
                    </w:rPr>
                    <w:t>高排气筒</w:t>
                  </w:r>
                </w:p>
              </w:tc>
              <w:tc>
                <w:tcPr>
                  <w:tcW w:w="701" w:type="dxa"/>
                  <w:vMerge/>
                  <w:tcMar>
                    <w:left w:w="28" w:type="dxa"/>
                    <w:right w:w="28" w:type="dxa"/>
                  </w:tcMar>
                  <w:vAlign w:val="center"/>
                </w:tcPr>
                <w:p w14:paraId="179B80A7" w14:textId="77777777" w:rsidR="00CF1D91" w:rsidRDefault="00CF1D91" w:rsidP="00CF1D91">
                  <w:pPr>
                    <w:spacing w:after="0"/>
                    <w:jc w:val="center"/>
                    <w:rPr>
                      <w:rFonts w:ascii="Times New Roman" w:eastAsia="宋体" w:hAnsi="Times New Roman"/>
                      <w:bCs/>
                      <w:color w:val="000000"/>
                      <w:sz w:val="21"/>
                      <w:szCs w:val="21"/>
                      <w:highlight w:val="yellow"/>
                    </w:rPr>
                  </w:pPr>
                </w:p>
              </w:tc>
              <w:tc>
                <w:tcPr>
                  <w:tcW w:w="2279" w:type="dxa"/>
                  <w:gridSpan w:val="2"/>
                  <w:tcMar>
                    <w:left w:w="28" w:type="dxa"/>
                    <w:right w:w="28" w:type="dxa"/>
                  </w:tcMar>
                  <w:vAlign w:val="center"/>
                </w:tcPr>
                <w:p w14:paraId="6A95511B" w14:textId="59D70E9B" w:rsidR="00CF1D91" w:rsidRPr="00CF1D91" w:rsidRDefault="00272B9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投放</w:t>
                  </w:r>
                  <w:r w:rsidR="00CF1D91" w:rsidRPr="00CF1D91">
                    <w:rPr>
                      <w:rFonts w:ascii="Times New Roman" w:eastAsia="宋体" w:hAnsi="Times New Roman" w:hint="eastAsia"/>
                      <w:sz w:val="21"/>
                      <w:szCs w:val="21"/>
                    </w:rPr>
                    <w:t>除臭</w:t>
                  </w:r>
                  <w:r w:rsidR="00CF1D91">
                    <w:rPr>
                      <w:rFonts w:ascii="Times New Roman" w:eastAsia="宋体" w:hAnsi="Times New Roman" w:hint="eastAsia"/>
                      <w:sz w:val="21"/>
                      <w:szCs w:val="21"/>
                    </w:rPr>
                    <w:t>剂</w:t>
                  </w:r>
                </w:p>
              </w:tc>
              <w:tc>
                <w:tcPr>
                  <w:tcW w:w="669" w:type="dxa"/>
                  <w:vMerge/>
                  <w:tcMar>
                    <w:left w:w="28" w:type="dxa"/>
                    <w:right w:w="28" w:type="dxa"/>
                  </w:tcMar>
                  <w:vAlign w:val="center"/>
                </w:tcPr>
                <w:p w14:paraId="7D557B8E" w14:textId="77777777" w:rsidR="00CF1D91" w:rsidRDefault="00CF1D91" w:rsidP="00CF1D91">
                  <w:pPr>
                    <w:spacing w:after="0"/>
                    <w:jc w:val="center"/>
                    <w:rPr>
                      <w:rFonts w:ascii="Times New Roman" w:eastAsia="宋体" w:hAnsi="Times New Roman"/>
                      <w:bCs/>
                      <w:sz w:val="21"/>
                      <w:szCs w:val="21"/>
                      <w:highlight w:val="yellow"/>
                    </w:rPr>
                  </w:pPr>
                </w:p>
              </w:tc>
            </w:tr>
            <w:tr w:rsidR="00FC68C3" w14:paraId="044C1B20" w14:textId="77777777" w:rsidTr="00FD333E">
              <w:trPr>
                <w:trHeight w:val="397"/>
                <w:jc w:val="center"/>
              </w:trPr>
              <w:tc>
                <w:tcPr>
                  <w:tcW w:w="878" w:type="dxa"/>
                  <w:vMerge w:val="restart"/>
                  <w:tcMar>
                    <w:left w:w="28" w:type="dxa"/>
                    <w:right w:w="28" w:type="dxa"/>
                  </w:tcMar>
                  <w:vAlign w:val="center"/>
                </w:tcPr>
                <w:p w14:paraId="55DED783" w14:textId="7534487C" w:rsidR="00FC68C3" w:rsidRPr="00CF1D91" w:rsidRDefault="009A476E">
                  <w:pPr>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1275" w:type="dxa"/>
                  <w:tcMar>
                    <w:left w:w="28" w:type="dxa"/>
                    <w:right w:w="28" w:type="dxa"/>
                  </w:tcMar>
                  <w:vAlign w:val="center"/>
                </w:tcPr>
                <w:p w14:paraId="60FE978D" w14:textId="77777777" w:rsidR="00FC68C3" w:rsidRPr="00CF1D91" w:rsidRDefault="00FC68C3">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生活污水</w:t>
                  </w:r>
                </w:p>
              </w:tc>
              <w:tc>
                <w:tcPr>
                  <w:tcW w:w="851" w:type="dxa"/>
                  <w:tcMar>
                    <w:left w:w="28" w:type="dxa"/>
                    <w:right w:w="28" w:type="dxa"/>
                  </w:tcMar>
                  <w:vAlign w:val="center"/>
                </w:tcPr>
                <w:p w14:paraId="2208E9B2" w14:textId="77777777" w:rsidR="00FC68C3" w:rsidRPr="00CF1D91" w:rsidRDefault="00FC68C3">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COD</w:t>
                  </w:r>
                  <w:r w:rsidRPr="00CF1D91">
                    <w:rPr>
                      <w:rFonts w:ascii="Times New Roman" w:eastAsia="宋体" w:hAnsi="Times New Roman" w:hint="eastAsia"/>
                      <w:sz w:val="21"/>
                      <w:szCs w:val="21"/>
                    </w:rPr>
                    <w:t>、</w:t>
                  </w:r>
                  <w:r w:rsidRPr="00CF1D91">
                    <w:rPr>
                      <w:rFonts w:ascii="Times New Roman" w:eastAsia="宋体" w:hAnsi="Times New Roman" w:hint="eastAsia"/>
                      <w:sz w:val="21"/>
                      <w:szCs w:val="21"/>
                    </w:rPr>
                    <w:t>NH</w:t>
                  </w:r>
                  <w:r w:rsidRPr="00CF1D91">
                    <w:rPr>
                      <w:rFonts w:ascii="Times New Roman" w:eastAsia="宋体" w:hAnsi="Times New Roman" w:hint="eastAsia"/>
                      <w:sz w:val="21"/>
                      <w:szCs w:val="21"/>
                      <w:vertAlign w:val="subscript"/>
                    </w:rPr>
                    <w:t>3</w:t>
                  </w:r>
                  <w:r w:rsidRPr="00CF1D91">
                    <w:rPr>
                      <w:rFonts w:ascii="Times New Roman" w:eastAsia="宋体" w:hAnsi="Times New Roman" w:hint="eastAsia"/>
                      <w:sz w:val="21"/>
                      <w:szCs w:val="21"/>
                    </w:rPr>
                    <w:t>-N</w:t>
                  </w:r>
                  <w:r w:rsidRPr="00CF1D91">
                    <w:rPr>
                      <w:rFonts w:ascii="Times New Roman" w:eastAsia="宋体" w:hAnsi="Times New Roman" w:hint="eastAsia"/>
                      <w:sz w:val="21"/>
                      <w:szCs w:val="21"/>
                    </w:rPr>
                    <w:t>、</w:t>
                  </w:r>
                  <w:r w:rsidRPr="00CF1D91">
                    <w:rPr>
                      <w:rFonts w:ascii="Times New Roman" w:eastAsia="宋体" w:hAnsi="Times New Roman" w:hint="eastAsia"/>
                      <w:sz w:val="21"/>
                      <w:szCs w:val="21"/>
                    </w:rPr>
                    <w:t>TP</w:t>
                  </w:r>
                  <w:r w:rsidRPr="00CF1D91">
                    <w:rPr>
                      <w:rFonts w:ascii="Times New Roman" w:eastAsia="宋体" w:hAnsi="Times New Roman" w:hint="eastAsia"/>
                      <w:sz w:val="21"/>
                      <w:szCs w:val="21"/>
                    </w:rPr>
                    <w:t>、</w:t>
                  </w:r>
                  <w:r w:rsidRPr="00CF1D91">
                    <w:rPr>
                      <w:rFonts w:ascii="Times New Roman" w:eastAsia="宋体" w:hAnsi="Times New Roman" w:hint="eastAsia"/>
                      <w:sz w:val="21"/>
                      <w:szCs w:val="21"/>
                    </w:rPr>
                    <w:t>TN</w:t>
                  </w:r>
                </w:p>
              </w:tc>
              <w:tc>
                <w:tcPr>
                  <w:tcW w:w="1559" w:type="dxa"/>
                  <w:gridSpan w:val="2"/>
                  <w:tcMar>
                    <w:left w:w="28" w:type="dxa"/>
                    <w:right w:w="28" w:type="dxa"/>
                  </w:tcMar>
                  <w:vAlign w:val="center"/>
                </w:tcPr>
                <w:p w14:paraId="4AFA139A" w14:textId="77777777" w:rsidR="00FC68C3" w:rsidRPr="00FD333E" w:rsidRDefault="00FC68C3">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化粪池</w:t>
                  </w:r>
                  <w:r w:rsidRPr="00FD333E">
                    <w:rPr>
                      <w:rFonts w:ascii="Times New Roman" w:eastAsia="宋体" w:hAnsi="Times New Roman" w:hint="eastAsia"/>
                      <w:sz w:val="21"/>
                      <w:szCs w:val="21"/>
                    </w:rPr>
                    <w:t>1</w:t>
                  </w:r>
                  <w:r w:rsidRPr="00FD333E">
                    <w:rPr>
                      <w:rFonts w:ascii="Times New Roman" w:eastAsia="宋体" w:hAnsi="Times New Roman" w:hint="eastAsia"/>
                      <w:sz w:val="21"/>
                      <w:szCs w:val="21"/>
                    </w:rPr>
                    <w:t>座</w:t>
                  </w:r>
                </w:p>
              </w:tc>
              <w:tc>
                <w:tcPr>
                  <w:tcW w:w="701" w:type="dxa"/>
                  <w:tcMar>
                    <w:left w:w="28" w:type="dxa"/>
                    <w:right w:w="28" w:type="dxa"/>
                  </w:tcMar>
                  <w:vAlign w:val="center"/>
                </w:tcPr>
                <w:p w14:paraId="76CECEC9" w14:textId="4D29C479" w:rsidR="00FC68C3" w:rsidRPr="00FD333E" w:rsidRDefault="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2</w:t>
                  </w:r>
                </w:p>
              </w:tc>
              <w:tc>
                <w:tcPr>
                  <w:tcW w:w="2279" w:type="dxa"/>
                  <w:gridSpan w:val="2"/>
                  <w:tcMar>
                    <w:left w:w="28" w:type="dxa"/>
                    <w:right w:w="28" w:type="dxa"/>
                  </w:tcMar>
                  <w:vAlign w:val="center"/>
                </w:tcPr>
                <w:p w14:paraId="76DFFF09" w14:textId="77777777" w:rsidR="00FC68C3" w:rsidRPr="00FD333E" w:rsidRDefault="00FC68C3">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化粪池</w:t>
                  </w:r>
                  <w:r w:rsidRPr="00FD333E">
                    <w:rPr>
                      <w:rFonts w:ascii="Times New Roman" w:eastAsia="宋体" w:hAnsi="Times New Roman" w:hint="eastAsia"/>
                      <w:sz w:val="21"/>
                      <w:szCs w:val="21"/>
                    </w:rPr>
                    <w:t>1</w:t>
                  </w:r>
                  <w:r w:rsidRPr="00FD333E">
                    <w:rPr>
                      <w:rFonts w:ascii="Times New Roman" w:eastAsia="宋体" w:hAnsi="Times New Roman" w:hint="eastAsia"/>
                      <w:sz w:val="21"/>
                      <w:szCs w:val="21"/>
                    </w:rPr>
                    <w:t>座</w:t>
                  </w:r>
                </w:p>
              </w:tc>
              <w:tc>
                <w:tcPr>
                  <w:tcW w:w="669" w:type="dxa"/>
                  <w:tcMar>
                    <w:left w:w="28" w:type="dxa"/>
                    <w:right w:w="28" w:type="dxa"/>
                  </w:tcMar>
                  <w:vAlign w:val="center"/>
                </w:tcPr>
                <w:p w14:paraId="0A47EC97" w14:textId="38BFB92B" w:rsidR="00FC68C3" w:rsidRPr="00FD333E" w:rsidRDefault="00CF1D91">
                  <w:pPr>
                    <w:spacing w:after="0"/>
                    <w:jc w:val="center"/>
                    <w:rPr>
                      <w:rFonts w:ascii="Times New Roman" w:eastAsia="宋体" w:hAnsi="Times New Roman"/>
                      <w:bCs/>
                      <w:sz w:val="21"/>
                      <w:szCs w:val="21"/>
                      <w:lang w:val="pt-BR"/>
                    </w:rPr>
                  </w:pPr>
                  <w:r w:rsidRPr="00FD333E">
                    <w:rPr>
                      <w:rFonts w:ascii="Times New Roman" w:eastAsia="宋体" w:hAnsi="Times New Roman" w:hint="eastAsia"/>
                      <w:bCs/>
                      <w:sz w:val="21"/>
                      <w:szCs w:val="21"/>
                      <w:lang w:val="pt-BR"/>
                    </w:rPr>
                    <w:t>2</w:t>
                  </w:r>
                </w:p>
              </w:tc>
            </w:tr>
            <w:tr w:rsidR="00CF1D91" w14:paraId="44DD47AD" w14:textId="77777777" w:rsidTr="00FD333E">
              <w:trPr>
                <w:trHeight w:val="397"/>
                <w:jc w:val="center"/>
              </w:trPr>
              <w:tc>
                <w:tcPr>
                  <w:tcW w:w="878" w:type="dxa"/>
                  <w:vMerge/>
                  <w:tcMar>
                    <w:left w:w="28" w:type="dxa"/>
                    <w:right w:w="28" w:type="dxa"/>
                  </w:tcMar>
                  <w:vAlign w:val="center"/>
                </w:tcPr>
                <w:p w14:paraId="76B94BED" w14:textId="77777777" w:rsidR="00CF1D91" w:rsidRPr="00CF1D91" w:rsidRDefault="00CF1D91" w:rsidP="00CF1D91">
                  <w:pPr>
                    <w:spacing w:after="0"/>
                    <w:jc w:val="center"/>
                    <w:rPr>
                      <w:rFonts w:ascii="Times New Roman" w:eastAsia="宋体" w:hAnsi="Times New Roman"/>
                      <w:sz w:val="21"/>
                      <w:szCs w:val="21"/>
                    </w:rPr>
                  </w:pPr>
                </w:p>
              </w:tc>
              <w:tc>
                <w:tcPr>
                  <w:tcW w:w="1275" w:type="dxa"/>
                  <w:tcMar>
                    <w:left w:w="28" w:type="dxa"/>
                    <w:right w:w="28" w:type="dxa"/>
                  </w:tcMar>
                  <w:vAlign w:val="center"/>
                </w:tcPr>
                <w:p w14:paraId="3DA2B0DE" w14:textId="07AF1F0A"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沉淀废水</w:t>
                  </w:r>
                </w:p>
              </w:tc>
              <w:tc>
                <w:tcPr>
                  <w:tcW w:w="851" w:type="dxa"/>
                  <w:vMerge w:val="restart"/>
                  <w:tcMar>
                    <w:left w:w="28" w:type="dxa"/>
                    <w:right w:w="28" w:type="dxa"/>
                  </w:tcMar>
                  <w:vAlign w:val="center"/>
                </w:tcPr>
                <w:p w14:paraId="25681289" w14:textId="6C2B7AA9" w:rsidR="00CF1D91" w:rsidRDefault="00CF1D91" w:rsidP="00CF1D91">
                  <w:pPr>
                    <w:spacing w:after="0"/>
                    <w:jc w:val="center"/>
                    <w:rPr>
                      <w:rFonts w:ascii="Times New Roman" w:eastAsia="宋体" w:hAnsi="Times New Roman"/>
                      <w:sz w:val="21"/>
                      <w:szCs w:val="21"/>
                      <w:highlight w:val="yellow"/>
                    </w:rPr>
                  </w:pPr>
                  <w:r w:rsidRPr="00FC68C3">
                    <w:rPr>
                      <w:rFonts w:ascii="Times New Roman" w:eastAsia="宋体" w:hAnsi="Times New Roman" w:hint="eastAsia"/>
                      <w:sz w:val="21"/>
                      <w:szCs w:val="21"/>
                    </w:rPr>
                    <w:t>pH</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t>COD</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t>SS</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t>NH</w:t>
                  </w:r>
                  <w:r w:rsidRPr="00FC68C3">
                    <w:rPr>
                      <w:rFonts w:ascii="Times New Roman" w:eastAsia="宋体" w:hAnsi="Times New Roman" w:hint="eastAsia"/>
                      <w:sz w:val="21"/>
                      <w:szCs w:val="21"/>
                      <w:vertAlign w:val="subscript"/>
                    </w:rPr>
                    <w:t>3</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lastRenderedPageBreak/>
                    <w:t>N</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t>TP</w:t>
                  </w:r>
                  <w:r w:rsidRPr="00FC68C3">
                    <w:rPr>
                      <w:rFonts w:ascii="Times New Roman" w:eastAsia="宋体" w:hAnsi="Times New Roman" w:hint="eastAsia"/>
                      <w:sz w:val="21"/>
                      <w:szCs w:val="21"/>
                    </w:rPr>
                    <w:t>、</w:t>
                  </w:r>
                  <w:r w:rsidRPr="00FC68C3">
                    <w:rPr>
                      <w:rFonts w:ascii="Times New Roman" w:eastAsia="宋体" w:hAnsi="Times New Roman" w:hint="eastAsia"/>
                      <w:sz w:val="21"/>
                      <w:szCs w:val="21"/>
                    </w:rPr>
                    <w:t>TN</w:t>
                  </w:r>
                </w:p>
              </w:tc>
              <w:tc>
                <w:tcPr>
                  <w:tcW w:w="1559" w:type="dxa"/>
                  <w:gridSpan w:val="2"/>
                  <w:vMerge w:val="restart"/>
                  <w:tcMar>
                    <w:left w:w="28" w:type="dxa"/>
                    <w:right w:w="28" w:type="dxa"/>
                  </w:tcMar>
                  <w:vAlign w:val="center"/>
                </w:tcPr>
                <w:p w14:paraId="249BDC1A" w14:textId="4B4B46E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lastRenderedPageBreak/>
                    <w:t>污水处理站</w:t>
                  </w:r>
                  <w:r w:rsidRPr="00FD333E">
                    <w:rPr>
                      <w:rFonts w:ascii="Times New Roman" w:eastAsia="宋体" w:hAnsi="Times New Roman" w:hint="eastAsia"/>
                      <w:sz w:val="21"/>
                      <w:szCs w:val="21"/>
                    </w:rPr>
                    <w:t>1</w:t>
                  </w:r>
                  <w:r w:rsidRPr="00FD333E">
                    <w:rPr>
                      <w:rFonts w:ascii="Times New Roman" w:eastAsia="宋体" w:hAnsi="Times New Roman" w:hint="eastAsia"/>
                      <w:sz w:val="21"/>
                      <w:szCs w:val="21"/>
                    </w:rPr>
                    <w:t>座（沉淀池</w:t>
                  </w:r>
                  <w:r w:rsidRPr="00FD333E">
                    <w:rPr>
                      <w:rFonts w:ascii="Times New Roman" w:eastAsia="宋体" w:hAnsi="Times New Roman" w:hint="eastAsia"/>
                      <w:sz w:val="21"/>
                      <w:szCs w:val="21"/>
                    </w:rPr>
                    <w:t>+</w:t>
                  </w:r>
                  <w:r w:rsidRPr="00FD333E">
                    <w:rPr>
                      <w:rFonts w:ascii="Times New Roman" w:eastAsia="宋体" w:hAnsi="Times New Roman" w:hint="eastAsia"/>
                      <w:sz w:val="21"/>
                      <w:szCs w:val="21"/>
                    </w:rPr>
                    <w:t>调节池</w:t>
                  </w:r>
                  <w:r w:rsidRPr="00FD333E">
                    <w:rPr>
                      <w:rFonts w:ascii="Times New Roman" w:eastAsia="宋体" w:hAnsi="Times New Roman" w:hint="eastAsia"/>
                      <w:sz w:val="21"/>
                      <w:szCs w:val="21"/>
                    </w:rPr>
                    <w:t>+UASB+A/O+</w:t>
                  </w:r>
                  <w:r w:rsidRPr="00FD333E">
                    <w:rPr>
                      <w:rFonts w:ascii="Times New Roman" w:eastAsia="宋体" w:hAnsi="Times New Roman" w:hint="eastAsia"/>
                      <w:sz w:val="21"/>
                      <w:szCs w:val="21"/>
                    </w:rPr>
                    <w:t>接触氧化</w:t>
                  </w:r>
                  <w:r w:rsidRPr="00FD333E">
                    <w:rPr>
                      <w:rFonts w:ascii="Times New Roman" w:eastAsia="宋体" w:hAnsi="Times New Roman" w:hint="eastAsia"/>
                      <w:sz w:val="21"/>
                      <w:szCs w:val="21"/>
                    </w:rPr>
                    <w:t>+</w:t>
                  </w:r>
                  <w:r w:rsidRPr="00FD333E">
                    <w:rPr>
                      <w:rFonts w:ascii="Times New Roman" w:eastAsia="宋体" w:hAnsi="Times New Roman" w:hint="eastAsia"/>
                      <w:sz w:val="21"/>
                      <w:szCs w:val="21"/>
                    </w:rPr>
                    <w:t>絮凝</w:t>
                  </w:r>
                  <w:r w:rsidRPr="00FD333E">
                    <w:rPr>
                      <w:rFonts w:ascii="Times New Roman" w:eastAsia="宋体" w:hAnsi="Times New Roman" w:hint="eastAsia"/>
                      <w:sz w:val="21"/>
                      <w:szCs w:val="21"/>
                    </w:rPr>
                    <w:lastRenderedPageBreak/>
                    <w:t>沉淀，处理能力</w:t>
                  </w:r>
                  <w:r w:rsidRPr="00FD333E">
                    <w:rPr>
                      <w:rFonts w:ascii="Times New Roman" w:eastAsia="宋体" w:hAnsi="Times New Roman" w:hint="eastAsia"/>
                      <w:sz w:val="21"/>
                      <w:szCs w:val="21"/>
                    </w:rPr>
                    <w:t>500m</w:t>
                  </w:r>
                  <w:r w:rsidRPr="00FD333E">
                    <w:rPr>
                      <w:rFonts w:ascii="Times New Roman" w:eastAsia="宋体" w:hAnsi="Times New Roman" w:hint="eastAsia"/>
                      <w:sz w:val="21"/>
                      <w:szCs w:val="21"/>
                      <w:vertAlign w:val="superscript"/>
                    </w:rPr>
                    <w:t>3</w:t>
                  </w:r>
                  <w:r w:rsidRPr="00FD333E">
                    <w:rPr>
                      <w:rFonts w:ascii="Times New Roman" w:eastAsia="宋体" w:hAnsi="Times New Roman" w:hint="eastAsia"/>
                      <w:sz w:val="21"/>
                      <w:szCs w:val="21"/>
                    </w:rPr>
                    <w:t>/d</w:t>
                  </w:r>
                  <w:r w:rsidRPr="00FD333E">
                    <w:rPr>
                      <w:rFonts w:ascii="Times New Roman" w:eastAsia="宋体" w:hAnsi="Times New Roman" w:hint="eastAsia"/>
                      <w:sz w:val="21"/>
                      <w:szCs w:val="21"/>
                    </w:rPr>
                    <w:t>）处理</w:t>
                  </w:r>
                </w:p>
              </w:tc>
              <w:tc>
                <w:tcPr>
                  <w:tcW w:w="701" w:type="dxa"/>
                  <w:vMerge w:val="restart"/>
                  <w:tcMar>
                    <w:left w:w="28" w:type="dxa"/>
                    <w:right w:w="28" w:type="dxa"/>
                  </w:tcMar>
                  <w:vAlign w:val="center"/>
                </w:tcPr>
                <w:p w14:paraId="0A578C1E" w14:textId="36CF0014"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color w:val="000000"/>
                      <w:sz w:val="21"/>
                      <w:szCs w:val="21"/>
                    </w:rPr>
                    <w:lastRenderedPageBreak/>
                    <w:t>50</w:t>
                  </w:r>
                </w:p>
              </w:tc>
              <w:tc>
                <w:tcPr>
                  <w:tcW w:w="2279" w:type="dxa"/>
                  <w:gridSpan w:val="2"/>
                  <w:vMerge w:val="restart"/>
                  <w:tcMar>
                    <w:left w:w="28" w:type="dxa"/>
                    <w:right w:w="28" w:type="dxa"/>
                  </w:tcMar>
                  <w:vAlign w:val="center"/>
                </w:tcPr>
                <w:p w14:paraId="5BA716FD" w14:textId="0FD4E5CD"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污水处理站</w:t>
                  </w:r>
                  <w:r w:rsidRPr="00FD333E">
                    <w:rPr>
                      <w:rFonts w:ascii="Times New Roman" w:eastAsia="宋体" w:hAnsi="Times New Roman" w:hint="eastAsia"/>
                      <w:sz w:val="21"/>
                      <w:szCs w:val="21"/>
                    </w:rPr>
                    <w:t>1</w:t>
                  </w:r>
                  <w:r w:rsidRPr="00FD333E">
                    <w:rPr>
                      <w:rFonts w:ascii="Times New Roman" w:eastAsia="宋体" w:hAnsi="Times New Roman" w:hint="eastAsia"/>
                      <w:sz w:val="21"/>
                      <w:szCs w:val="21"/>
                    </w:rPr>
                    <w:t>座（沉淀池</w:t>
                  </w:r>
                  <w:r w:rsidRPr="00FD333E">
                    <w:rPr>
                      <w:rFonts w:ascii="Times New Roman" w:eastAsia="宋体" w:hAnsi="Times New Roman" w:hint="eastAsia"/>
                      <w:sz w:val="21"/>
                      <w:szCs w:val="21"/>
                    </w:rPr>
                    <w:t>+</w:t>
                  </w:r>
                  <w:r w:rsidRPr="00FD333E">
                    <w:rPr>
                      <w:rFonts w:ascii="Times New Roman" w:eastAsia="宋体" w:hAnsi="Times New Roman" w:hint="eastAsia"/>
                      <w:sz w:val="21"/>
                      <w:szCs w:val="21"/>
                    </w:rPr>
                    <w:t>调节池</w:t>
                  </w:r>
                  <w:r w:rsidRPr="00FD333E">
                    <w:rPr>
                      <w:rFonts w:ascii="Times New Roman" w:eastAsia="宋体" w:hAnsi="Times New Roman" w:hint="eastAsia"/>
                      <w:sz w:val="21"/>
                      <w:szCs w:val="21"/>
                    </w:rPr>
                    <w:t>+UASB+A/O+</w:t>
                  </w:r>
                  <w:r w:rsidRPr="00FD333E">
                    <w:rPr>
                      <w:rFonts w:ascii="Times New Roman" w:eastAsia="宋体" w:hAnsi="Times New Roman" w:hint="eastAsia"/>
                      <w:sz w:val="21"/>
                      <w:szCs w:val="21"/>
                    </w:rPr>
                    <w:t>接触氧化</w:t>
                  </w:r>
                  <w:r w:rsidRPr="00FD333E">
                    <w:rPr>
                      <w:rFonts w:ascii="Times New Roman" w:eastAsia="宋体" w:hAnsi="Times New Roman" w:hint="eastAsia"/>
                      <w:sz w:val="21"/>
                      <w:szCs w:val="21"/>
                    </w:rPr>
                    <w:lastRenderedPageBreak/>
                    <w:t>+</w:t>
                  </w:r>
                  <w:r w:rsidRPr="00FD333E">
                    <w:rPr>
                      <w:rFonts w:ascii="Times New Roman" w:eastAsia="宋体" w:hAnsi="Times New Roman" w:hint="eastAsia"/>
                      <w:sz w:val="21"/>
                      <w:szCs w:val="21"/>
                    </w:rPr>
                    <w:t>絮凝沉淀，处理能力</w:t>
                  </w:r>
                  <w:r w:rsidRPr="00FD333E">
                    <w:rPr>
                      <w:rFonts w:ascii="Times New Roman" w:eastAsia="宋体" w:hAnsi="Times New Roman" w:hint="eastAsia"/>
                      <w:sz w:val="21"/>
                      <w:szCs w:val="21"/>
                    </w:rPr>
                    <w:t>500m</w:t>
                  </w:r>
                  <w:r w:rsidRPr="00FD333E">
                    <w:rPr>
                      <w:rFonts w:ascii="Times New Roman" w:eastAsia="宋体" w:hAnsi="Times New Roman" w:hint="eastAsia"/>
                      <w:sz w:val="21"/>
                      <w:szCs w:val="21"/>
                      <w:vertAlign w:val="superscript"/>
                    </w:rPr>
                    <w:t>3</w:t>
                  </w:r>
                  <w:r w:rsidRPr="00FD333E">
                    <w:rPr>
                      <w:rFonts w:ascii="Times New Roman" w:eastAsia="宋体" w:hAnsi="Times New Roman" w:hint="eastAsia"/>
                      <w:sz w:val="21"/>
                      <w:szCs w:val="21"/>
                    </w:rPr>
                    <w:t>/d</w:t>
                  </w:r>
                  <w:r w:rsidRPr="00FD333E">
                    <w:rPr>
                      <w:rFonts w:ascii="Times New Roman" w:eastAsia="宋体" w:hAnsi="Times New Roman" w:hint="eastAsia"/>
                      <w:sz w:val="21"/>
                      <w:szCs w:val="21"/>
                    </w:rPr>
                    <w:t>）处理</w:t>
                  </w:r>
                </w:p>
              </w:tc>
              <w:tc>
                <w:tcPr>
                  <w:tcW w:w="669" w:type="dxa"/>
                  <w:vMerge w:val="restart"/>
                  <w:tcMar>
                    <w:left w:w="28" w:type="dxa"/>
                    <w:right w:w="28" w:type="dxa"/>
                  </w:tcMar>
                  <w:vAlign w:val="center"/>
                </w:tcPr>
                <w:p w14:paraId="3429DBAD" w14:textId="3E5FFF49" w:rsidR="00CF1D91" w:rsidRPr="00FD333E" w:rsidRDefault="00CF1D91" w:rsidP="00CF1D91">
                  <w:pPr>
                    <w:spacing w:after="0"/>
                    <w:jc w:val="center"/>
                    <w:rPr>
                      <w:rFonts w:ascii="Times New Roman" w:eastAsia="宋体" w:hAnsi="Times New Roman"/>
                      <w:bCs/>
                      <w:sz w:val="21"/>
                      <w:szCs w:val="21"/>
                      <w:lang w:val="pt-BR"/>
                    </w:rPr>
                  </w:pPr>
                  <w:r w:rsidRPr="00FD333E">
                    <w:rPr>
                      <w:rFonts w:ascii="Times New Roman" w:eastAsia="宋体" w:hAnsi="Times New Roman" w:hint="eastAsia"/>
                      <w:sz w:val="21"/>
                      <w:szCs w:val="21"/>
                    </w:rPr>
                    <w:lastRenderedPageBreak/>
                    <w:t>70</w:t>
                  </w:r>
                </w:p>
              </w:tc>
            </w:tr>
            <w:tr w:rsidR="00CF1D91" w14:paraId="7F82548E" w14:textId="77777777" w:rsidTr="00FD333E">
              <w:trPr>
                <w:trHeight w:val="397"/>
                <w:jc w:val="center"/>
              </w:trPr>
              <w:tc>
                <w:tcPr>
                  <w:tcW w:w="878" w:type="dxa"/>
                  <w:vMerge/>
                  <w:tcMar>
                    <w:left w:w="28" w:type="dxa"/>
                    <w:right w:w="28" w:type="dxa"/>
                  </w:tcMar>
                  <w:vAlign w:val="center"/>
                </w:tcPr>
                <w:p w14:paraId="05DED87A" w14:textId="77777777" w:rsidR="00CF1D91" w:rsidRPr="00CF1D91" w:rsidRDefault="00CF1D91" w:rsidP="00CF1D91">
                  <w:pPr>
                    <w:spacing w:after="0"/>
                    <w:jc w:val="center"/>
                    <w:rPr>
                      <w:rFonts w:ascii="Times New Roman" w:eastAsia="宋体" w:hAnsi="Times New Roman"/>
                      <w:sz w:val="21"/>
                      <w:szCs w:val="21"/>
                    </w:rPr>
                  </w:pPr>
                </w:p>
              </w:tc>
              <w:tc>
                <w:tcPr>
                  <w:tcW w:w="1275" w:type="dxa"/>
                  <w:tcMar>
                    <w:left w:w="28" w:type="dxa"/>
                    <w:right w:w="28" w:type="dxa"/>
                  </w:tcMar>
                  <w:vAlign w:val="center"/>
                </w:tcPr>
                <w:p w14:paraId="512364BC" w14:textId="64466F97"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脱水废水</w:t>
                  </w:r>
                </w:p>
              </w:tc>
              <w:tc>
                <w:tcPr>
                  <w:tcW w:w="851" w:type="dxa"/>
                  <w:vMerge/>
                  <w:tcMar>
                    <w:left w:w="28" w:type="dxa"/>
                    <w:right w:w="28" w:type="dxa"/>
                  </w:tcMar>
                  <w:vAlign w:val="center"/>
                </w:tcPr>
                <w:p w14:paraId="55DC64C6" w14:textId="77777777" w:rsidR="00CF1D91" w:rsidRPr="00FC68C3" w:rsidRDefault="00CF1D91" w:rsidP="00CF1D91">
                  <w:pPr>
                    <w:spacing w:after="0"/>
                    <w:jc w:val="center"/>
                    <w:rPr>
                      <w:rFonts w:ascii="Times New Roman" w:eastAsia="宋体" w:hAnsi="Times New Roman"/>
                      <w:sz w:val="21"/>
                      <w:szCs w:val="21"/>
                    </w:rPr>
                  </w:pPr>
                </w:p>
              </w:tc>
              <w:tc>
                <w:tcPr>
                  <w:tcW w:w="1559" w:type="dxa"/>
                  <w:gridSpan w:val="2"/>
                  <w:vMerge/>
                  <w:tcMar>
                    <w:left w:w="28" w:type="dxa"/>
                    <w:right w:w="28" w:type="dxa"/>
                  </w:tcMar>
                  <w:vAlign w:val="center"/>
                </w:tcPr>
                <w:p w14:paraId="0312F007" w14:textId="77777777" w:rsidR="00CF1D91" w:rsidRDefault="00CF1D91" w:rsidP="00CF1D91">
                  <w:pPr>
                    <w:spacing w:after="0"/>
                    <w:jc w:val="center"/>
                    <w:rPr>
                      <w:rFonts w:ascii="Times New Roman" w:eastAsia="宋体" w:hAnsi="Times New Roman"/>
                      <w:sz w:val="21"/>
                      <w:szCs w:val="21"/>
                      <w:highlight w:val="yellow"/>
                    </w:rPr>
                  </w:pPr>
                </w:p>
              </w:tc>
              <w:tc>
                <w:tcPr>
                  <w:tcW w:w="701" w:type="dxa"/>
                  <w:vMerge/>
                  <w:tcMar>
                    <w:left w:w="28" w:type="dxa"/>
                    <w:right w:w="28" w:type="dxa"/>
                  </w:tcMar>
                  <w:vAlign w:val="center"/>
                </w:tcPr>
                <w:p w14:paraId="088EE5D5" w14:textId="77777777" w:rsidR="00CF1D91" w:rsidRDefault="00CF1D91" w:rsidP="00CF1D91">
                  <w:pPr>
                    <w:spacing w:after="0"/>
                    <w:jc w:val="center"/>
                    <w:rPr>
                      <w:rFonts w:ascii="Times New Roman" w:eastAsia="宋体" w:hAnsi="Times New Roman"/>
                      <w:color w:val="000000"/>
                      <w:sz w:val="21"/>
                      <w:szCs w:val="21"/>
                      <w:highlight w:val="yellow"/>
                    </w:rPr>
                  </w:pPr>
                </w:p>
              </w:tc>
              <w:tc>
                <w:tcPr>
                  <w:tcW w:w="2279" w:type="dxa"/>
                  <w:gridSpan w:val="2"/>
                  <w:vMerge/>
                  <w:tcMar>
                    <w:left w:w="28" w:type="dxa"/>
                    <w:right w:w="28" w:type="dxa"/>
                  </w:tcMar>
                  <w:vAlign w:val="center"/>
                </w:tcPr>
                <w:p w14:paraId="6D13D314" w14:textId="77777777" w:rsidR="00CF1D91" w:rsidRDefault="00CF1D91" w:rsidP="00CF1D9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2C9587AA" w14:textId="77777777" w:rsidR="00CF1D91" w:rsidRDefault="00CF1D91" w:rsidP="00CF1D91">
                  <w:pPr>
                    <w:spacing w:after="0"/>
                    <w:jc w:val="center"/>
                    <w:rPr>
                      <w:rFonts w:ascii="Times New Roman" w:eastAsia="宋体" w:hAnsi="Times New Roman"/>
                      <w:sz w:val="21"/>
                      <w:szCs w:val="21"/>
                      <w:highlight w:val="yellow"/>
                    </w:rPr>
                  </w:pPr>
                </w:p>
              </w:tc>
            </w:tr>
            <w:tr w:rsidR="00CF1D91" w14:paraId="4A8F7929" w14:textId="77777777" w:rsidTr="00FD333E">
              <w:trPr>
                <w:trHeight w:val="397"/>
                <w:jc w:val="center"/>
              </w:trPr>
              <w:tc>
                <w:tcPr>
                  <w:tcW w:w="878" w:type="dxa"/>
                  <w:vMerge/>
                  <w:tcMar>
                    <w:left w:w="28" w:type="dxa"/>
                    <w:right w:w="28" w:type="dxa"/>
                  </w:tcMar>
                  <w:vAlign w:val="center"/>
                </w:tcPr>
                <w:p w14:paraId="2A33BCE8" w14:textId="77777777" w:rsidR="00CF1D91" w:rsidRPr="00CF1D91" w:rsidRDefault="00CF1D91" w:rsidP="00CF1D91">
                  <w:pPr>
                    <w:spacing w:after="0"/>
                    <w:jc w:val="center"/>
                    <w:rPr>
                      <w:rFonts w:ascii="Times New Roman" w:eastAsia="宋体" w:hAnsi="Times New Roman"/>
                      <w:sz w:val="21"/>
                      <w:szCs w:val="21"/>
                    </w:rPr>
                  </w:pPr>
                </w:p>
              </w:tc>
              <w:tc>
                <w:tcPr>
                  <w:tcW w:w="1275" w:type="dxa"/>
                  <w:tcMar>
                    <w:left w:w="28" w:type="dxa"/>
                    <w:right w:w="28" w:type="dxa"/>
                  </w:tcMar>
                  <w:vAlign w:val="center"/>
                </w:tcPr>
                <w:p w14:paraId="1DE2DC7C" w14:textId="7D33CD17"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挤干废水</w:t>
                  </w:r>
                </w:p>
              </w:tc>
              <w:tc>
                <w:tcPr>
                  <w:tcW w:w="851" w:type="dxa"/>
                  <w:vMerge/>
                  <w:tcMar>
                    <w:left w:w="28" w:type="dxa"/>
                    <w:right w:w="28" w:type="dxa"/>
                  </w:tcMar>
                  <w:vAlign w:val="center"/>
                </w:tcPr>
                <w:p w14:paraId="23315079" w14:textId="77777777" w:rsidR="00CF1D91" w:rsidRPr="00FC68C3" w:rsidRDefault="00CF1D91" w:rsidP="00CF1D91">
                  <w:pPr>
                    <w:spacing w:after="0"/>
                    <w:jc w:val="center"/>
                    <w:rPr>
                      <w:rFonts w:ascii="Times New Roman" w:eastAsia="宋体" w:hAnsi="Times New Roman"/>
                      <w:sz w:val="21"/>
                      <w:szCs w:val="21"/>
                    </w:rPr>
                  </w:pPr>
                </w:p>
              </w:tc>
              <w:tc>
                <w:tcPr>
                  <w:tcW w:w="1559" w:type="dxa"/>
                  <w:gridSpan w:val="2"/>
                  <w:vMerge/>
                  <w:tcMar>
                    <w:left w:w="28" w:type="dxa"/>
                    <w:right w:w="28" w:type="dxa"/>
                  </w:tcMar>
                  <w:vAlign w:val="center"/>
                </w:tcPr>
                <w:p w14:paraId="35E8FA1D" w14:textId="77777777" w:rsidR="00CF1D91" w:rsidRDefault="00CF1D91" w:rsidP="00CF1D91">
                  <w:pPr>
                    <w:spacing w:after="0"/>
                    <w:jc w:val="center"/>
                    <w:rPr>
                      <w:rFonts w:ascii="Times New Roman" w:eastAsia="宋体" w:hAnsi="Times New Roman"/>
                      <w:sz w:val="21"/>
                      <w:szCs w:val="21"/>
                      <w:highlight w:val="yellow"/>
                    </w:rPr>
                  </w:pPr>
                </w:p>
              </w:tc>
              <w:tc>
                <w:tcPr>
                  <w:tcW w:w="701" w:type="dxa"/>
                  <w:vMerge/>
                  <w:tcMar>
                    <w:left w:w="28" w:type="dxa"/>
                    <w:right w:w="28" w:type="dxa"/>
                  </w:tcMar>
                  <w:vAlign w:val="center"/>
                </w:tcPr>
                <w:p w14:paraId="45D0014D" w14:textId="77777777" w:rsidR="00CF1D91" w:rsidRDefault="00CF1D91" w:rsidP="00CF1D91">
                  <w:pPr>
                    <w:spacing w:after="0"/>
                    <w:jc w:val="center"/>
                    <w:rPr>
                      <w:rFonts w:ascii="Times New Roman" w:eastAsia="宋体" w:hAnsi="Times New Roman"/>
                      <w:color w:val="000000"/>
                      <w:sz w:val="21"/>
                      <w:szCs w:val="21"/>
                      <w:highlight w:val="yellow"/>
                    </w:rPr>
                  </w:pPr>
                </w:p>
              </w:tc>
              <w:tc>
                <w:tcPr>
                  <w:tcW w:w="2279" w:type="dxa"/>
                  <w:gridSpan w:val="2"/>
                  <w:vMerge/>
                  <w:tcMar>
                    <w:left w:w="28" w:type="dxa"/>
                    <w:right w:w="28" w:type="dxa"/>
                  </w:tcMar>
                  <w:vAlign w:val="center"/>
                </w:tcPr>
                <w:p w14:paraId="57CECDD9" w14:textId="77777777" w:rsidR="00CF1D91" w:rsidRDefault="00CF1D91" w:rsidP="00CF1D9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33BBE6BC" w14:textId="77777777" w:rsidR="00CF1D91" w:rsidRDefault="00CF1D91" w:rsidP="00CF1D91">
                  <w:pPr>
                    <w:spacing w:after="0"/>
                    <w:jc w:val="center"/>
                    <w:rPr>
                      <w:rFonts w:ascii="Times New Roman" w:eastAsia="宋体" w:hAnsi="Times New Roman"/>
                      <w:sz w:val="21"/>
                      <w:szCs w:val="21"/>
                      <w:highlight w:val="yellow"/>
                    </w:rPr>
                  </w:pPr>
                </w:p>
              </w:tc>
            </w:tr>
            <w:tr w:rsidR="00CF1D91" w14:paraId="2EC6C060" w14:textId="77777777" w:rsidTr="00FD333E">
              <w:trPr>
                <w:trHeight w:val="397"/>
                <w:jc w:val="center"/>
              </w:trPr>
              <w:tc>
                <w:tcPr>
                  <w:tcW w:w="878" w:type="dxa"/>
                  <w:vMerge/>
                  <w:tcMar>
                    <w:left w:w="28" w:type="dxa"/>
                    <w:right w:w="28" w:type="dxa"/>
                  </w:tcMar>
                  <w:vAlign w:val="center"/>
                </w:tcPr>
                <w:p w14:paraId="7D2802F1" w14:textId="77777777" w:rsidR="00CF1D91" w:rsidRPr="00CF1D91" w:rsidRDefault="00CF1D91" w:rsidP="00CF1D91">
                  <w:pPr>
                    <w:spacing w:after="0"/>
                    <w:jc w:val="center"/>
                    <w:rPr>
                      <w:rFonts w:ascii="Times New Roman" w:eastAsia="宋体" w:hAnsi="Times New Roman"/>
                      <w:sz w:val="21"/>
                      <w:szCs w:val="21"/>
                    </w:rPr>
                  </w:pPr>
                </w:p>
              </w:tc>
              <w:tc>
                <w:tcPr>
                  <w:tcW w:w="1275" w:type="dxa"/>
                  <w:tcMar>
                    <w:left w:w="28" w:type="dxa"/>
                    <w:right w:w="28" w:type="dxa"/>
                  </w:tcMar>
                  <w:vAlign w:val="center"/>
                </w:tcPr>
                <w:p w14:paraId="0305CAB8" w14:textId="474FF85F"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设备清洗废水</w:t>
                  </w:r>
                </w:p>
              </w:tc>
              <w:tc>
                <w:tcPr>
                  <w:tcW w:w="851" w:type="dxa"/>
                  <w:vMerge/>
                  <w:tcMar>
                    <w:left w:w="28" w:type="dxa"/>
                    <w:right w:w="28" w:type="dxa"/>
                  </w:tcMar>
                  <w:vAlign w:val="center"/>
                </w:tcPr>
                <w:p w14:paraId="103EAF5E" w14:textId="77777777" w:rsidR="00CF1D91" w:rsidRPr="00FC68C3" w:rsidRDefault="00CF1D91" w:rsidP="00CF1D91">
                  <w:pPr>
                    <w:spacing w:after="0"/>
                    <w:jc w:val="center"/>
                    <w:rPr>
                      <w:rFonts w:ascii="Times New Roman" w:eastAsia="宋体" w:hAnsi="Times New Roman"/>
                      <w:sz w:val="21"/>
                      <w:szCs w:val="21"/>
                    </w:rPr>
                  </w:pPr>
                </w:p>
              </w:tc>
              <w:tc>
                <w:tcPr>
                  <w:tcW w:w="1559" w:type="dxa"/>
                  <w:gridSpan w:val="2"/>
                  <w:vMerge/>
                  <w:tcMar>
                    <w:left w:w="28" w:type="dxa"/>
                    <w:right w:w="28" w:type="dxa"/>
                  </w:tcMar>
                  <w:vAlign w:val="center"/>
                </w:tcPr>
                <w:p w14:paraId="4FDA574E" w14:textId="77777777" w:rsidR="00CF1D91" w:rsidRDefault="00CF1D91" w:rsidP="00CF1D91">
                  <w:pPr>
                    <w:spacing w:after="0"/>
                    <w:jc w:val="center"/>
                    <w:rPr>
                      <w:rFonts w:ascii="Times New Roman" w:eastAsia="宋体" w:hAnsi="Times New Roman"/>
                      <w:sz w:val="21"/>
                      <w:szCs w:val="21"/>
                      <w:highlight w:val="yellow"/>
                    </w:rPr>
                  </w:pPr>
                </w:p>
              </w:tc>
              <w:tc>
                <w:tcPr>
                  <w:tcW w:w="701" w:type="dxa"/>
                  <w:vMerge/>
                  <w:tcMar>
                    <w:left w:w="28" w:type="dxa"/>
                    <w:right w:w="28" w:type="dxa"/>
                  </w:tcMar>
                  <w:vAlign w:val="center"/>
                </w:tcPr>
                <w:p w14:paraId="065437FC" w14:textId="77777777" w:rsidR="00CF1D91" w:rsidRDefault="00CF1D91" w:rsidP="00CF1D91">
                  <w:pPr>
                    <w:spacing w:after="0"/>
                    <w:jc w:val="center"/>
                    <w:rPr>
                      <w:rFonts w:ascii="Times New Roman" w:eastAsia="宋体" w:hAnsi="Times New Roman"/>
                      <w:color w:val="000000"/>
                      <w:sz w:val="21"/>
                      <w:szCs w:val="21"/>
                      <w:highlight w:val="yellow"/>
                    </w:rPr>
                  </w:pPr>
                </w:p>
              </w:tc>
              <w:tc>
                <w:tcPr>
                  <w:tcW w:w="2279" w:type="dxa"/>
                  <w:gridSpan w:val="2"/>
                  <w:vMerge/>
                  <w:tcMar>
                    <w:left w:w="28" w:type="dxa"/>
                    <w:right w:w="28" w:type="dxa"/>
                  </w:tcMar>
                  <w:vAlign w:val="center"/>
                </w:tcPr>
                <w:p w14:paraId="67F4808E" w14:textId="77777777" w:rsidR="00CF1D91" w:rsidRDefault="00CF1D91" w:rsidP="00CF1D9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29F4C8C4" w14:textId="77777777" w:rsidR="00CF1D91" w:rsidRDefault="00CF1D91" w:rsidP="00CF1D91">
                  <w:pPr>
                    <w:spacing w:after="0"/>
                    <w:jc w:val="center"/>
                    <w:rPr>
                      <w:rFonts w:ascii="Times New Roman" w:eastAsia="宋体" w:hAnsi="Times New Roman"/>
                      <w:sz w:val="21"/>
                      <w:szCs w:val="21"/>
                      <w:highlight w:val="yellow"/>
                    </w:rPr>
                  </w:pPr>
                </w:p>
              </w:tc>
            </w:tr>
            <w:tr w:rsidR="00CF1D91" w14:paraId="790C30EB" w14:textId="77777777" w:rsidTr="00FD333E">
              <w:trPr>
                <w:trHeight w:val="397"/>
                <w:jc w:val="center"/>
              </w:trPr>
              <w:tc>
                <w:tcPr>
                  <w:tcW w:w="878" w:type="dxa"/>
                  <w:vMerge/>
                  <w:tcMar>
                    <w:left w:w="28" w:type="dxa"/>
                    <w:right w:w="28" w:type="dxa"/>
                  </w:tcMar>
                  <w:vAlign w:val="center"/>
                </w:tcPr>
                <w:p w14:paraId="19CEED0F" w14:textId="77777777" w:rsidR="00CF1D91" w:rsidRPr="00CF1D91" w:rsidRDefault="00CF1D91" w:rsidP="00CF1D91">
                  <w:pPr>
                    <w:spacing w:after="0"/>
                    <w:jc w:val="center"/>
                    <w:rPr>
                      <w:rFonts w:ascii="Times New Roman" w:eastAsia="宋体" w:hAnsi="Times New Roman"/>
                      <w:sz w:val="21"/>
                      <w:szCs w:val="21"/>
                    </w:rPr>
                  </w:pPr>
                </w:p>
              </w:tc>
              <w:tc>
                <w:tcPr>
                  <w:tcW w:w="1275" w:type="dxa"/>
                  <w:tcMar>
                    <w:left w:w="28" w:type="dxa"/>
                    <w:right w:w="28" w:type="dxa"/>
                  </w:tcMar>
                  <w:vAlign w:val="center"/>
                </w:tcPr>
                <w:p w14:paraId="3269052F" w14:textId="61F828A8" w:rsidR="00CF1D91" w:rsidRPr="00CF1D91" w:rsidRDefault="00CF1D91" w:rsidP="00CF1D91">
                  <w:pPr>
                    <w:spacing w:after="0"/>
                    <w:jc w:val="center"/>
                    <w:rPr>
                      <w:rFonts w:ascii="Times New Roman" w:eastAsia="宋体" w:hAnsi="Times New Roman"/>
                      <w:sz w:val="21"/>
                      <w:szCs w:val="21"/>
                    </w:rPr>
                  </w:pPr>
                  <w:r w:rsidRPr="00CF1D91">
                    <w:rPr>
                      <w:rFonts w:ascii="Times New Roman" w:eastAsia="宋体" w:hAnsi="Times New Roman" w:hint="eastAsia"/>
                      <w:sz w:val="21"/>
                      <w:szCs w:val="21"/>
                    </w:rPr>
                    <w:t>车间地面清洗废水</w:t>
                  </w:r>
                </w:p>
              </w:tc>
              <w:tc>
                <w:tcPr>
                  <w:tcW w:w="851" w:type="dxa"/>
                  <w:vMerge/>
                  <w:tcMar>
                    <w:left w:w="28" w:type="dxa"/>
                    <w:right w:w="28" w:type="dxa"/>
                  </w:tcMar>
                  <w:vAlign w:val="center"/>
                </w:tcPr>
                <w:p w14:paraId="01F8A06A" w14:textId="77777777" w:rsidR="00CF1D91" w:rsidRPr="00FC68C3" w:rsidRDefault="00CF1D91" w:rsidP="00CF1D91">
                  <w:pPr>
                    <w:spacing w:after="0"/>
                    <w:jc w:val="center"/>
                    <w:rPr>
                      <w:rFonts w:ascii="Times New Roman" w:eastAsia="宋体" w:hAnsi="Times New Roman"/>
                      <w:sz w:val="21"/>
                      <w:szCs w:val="21"/>
                    </w:rPr>
                  </w:pPr>
                </w:p>
              </w:tc>
              <w:tc>
                <w:tcPr>
                  <w:tcW w:w="1559" w:type="dxa"/>
                  <w:gridSpan w:val="2"/>
                  <w:vMerge/>
                  <w:tcMar>
                    <w:left w:w="28" w:type="dxa"/>
                    <w:right w:w="28" w:type="dxa"/>
                  </w:tcMar>
                  <w:vAlign w:val="center"/>
                </w:tcPr>
                <w:p w14:paraId="3A2EA8CC" w14:textId="77777777" w:rsidR="00CF1D91" w:rsidRDefault="00CF1D91" w:rsidP="00CF1D91">
                  <w:pPr>
                    <w:spacing w:after="0"/>
                    <w:jc w:val="center"/>
                    <w:rPr>
                      <w:rFonts w:ascii="Times New Roman" w:eastAsia="宋体" w:hAnsi="Times New Roman"/>
                      <w:sz w:val="21"/>
                      <w:szCs w:val="21"/>
                      <w:highlight w:val="yellow"/>
                    </w:rPr>
                  </w:pPr>
                </w:p>
              </w:tc>
              <w:tc>
                <w:tcPr>
                  <w:tcW w:w="701" w:type="dxa"/>
                  <w:vMerge/>
                  <w:tcMar>
                    <w:left w:w="28" w:type="dxa"/>
                    <w:right w:w="28" w:type="dxa"/>
                  </w:tcMar>
                  <w:vAlign w:val="center"/>
                </w:tcPr>
                <w:p w14:paraId="2B0E6CFC" w14:textId="77777777" w:rsidR="00CF1D91" w:rsidRDefault="00CF1D91" w:rsidP="00CF1D91">
                  <w:pPr>
                    <w:spacing w:after="0"/>
                    <w:jc w:val="center"/>
                    <w:rPr>
                      <w:rFonts w:ascii="Times New Roman" w:eastAsia="宋体" w:hAnsi="Times New Roman"/>
                      <w:color w:val="000000"/>
                      <w:sz w:val="21"/>
                      <w:szCs w:val="21"/>
                      <w:highlight w:val="yellow"/>
                    </w:rPr>
                  </w:pPr>
                </w:p>
              </w:tc>
              <w:tc>
                <w:tcPr>
                  <w:tcW w:w="2279" w:type="dxa"/>
                  <w:gridSpan w:val="2"/>
                  <w:vMerge/>
                  <w:tcMar>
                    <w:left w:w="28" w:type="dxa"/>
                    <w:right w:w="28" w:type="dxa"/>
                  </w:tcMar>
                  <w:vAlign w:val="center"/>
                </w:tcPr>
                <w:p w14:paraId="6377C5FA" w14:textId="77777777" w:rsidR="00CF1D91" w:rsidRDefault="00CF1D91" w:rsidP="00CF1D91">
                  <w:pPr>
                    <w:spacing w:after="0"/>
                    <w:jc w:val="center"/>
                    <w:rPr>
                      <w:rFonts w:ascii="Times New Roman" w:eastAsia="宋体" w:hAnsi="Times New Roman"/>
                      <w:sz w:val="21"/>
                      <w:szCs w:val="21"/>
                      <w:highlight w:val="yellow"/>
                    </w:rPr>
                  </w:pPr>
                </w:p>
              </w:tc>
              <w:tc>
                <w:tcPr>
                  <w:tcW w:w="669" w:type="dxa"/>
                  <w:vMerge/>
                  <w:tcMar>
                    <w:left w:w="28" w:type="dxa"/>
                    <w:right w:w="28" w:type="dxa"/>
                  </w:tcMar>
                  <w:vAlign w:val="center"/>
                </w:tcPr>
                <w:p w14:paraId="04F2FE23" w14:textId="77777777" w:rsidR="00CF1D91" w:rsidRDefault="00CF1D91" w:rsidP="00CF1D91">
                  <w:pPr>
                    <w:spacing w:after="0"/>
                    <w:jc w:val="center"/>
                    <w:rPr>
                      <w:rFonts w:ascii="Times New Roman" w:eastAsia="宋体" w:hAnsi="Times New Roman"/>
                      <w:sz w:val="21"/>
                      <w:szCs w:val="21"/>
                      <w:highlight w:val="yellow"/>
                    </w:rPr>
                  </w:pPr>
                </w:p>
              </w:tc>
            </w:tr>
            <w:tr w:rsidR="00CF1D91" w14:paraId="5CAAD1BB" w14:textId="77777777" w:rsidTr="00FD333E">
              <w:trPr>
                <w:trHeight w:val="397"/>
                <w:jc w:val="center"/>
              </w:trPr>
              <w:tc>
                <w:tcPr>
                  <w:tcW w:w="878" w:type="dxa"/>
                  <w:tcMar>
                    <w:left w:w="28" w:type="dxa"/>
                    <w:right w:w="28" w:type="dxa"/>
                  </w:tcMar>
                  <w:vAlign w:val="center"/>
                </w:tcPr>
                <w:p w14:paraId="78138ACA" w14:textId="77777777" w:rsidR="00CF1D91" w:rsidRPr="00FD333E" w:rsidRDefault="00CF1D91"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噪声</w:t>
                  </w:r>
                </w:p>
              </w:tc>
              <w:tc>
                <w:tcPr>
                  <w:tcW w:w="1275" w:type="dxa"/>
                  <w:tcMar>
                    <w:left w:w="28" w:type="dxa"/>
                    <w:right w:w="28" w:type="dxa"/>
                  </w:tcMar>
                  <w:vAlign w:val="center"/>
                </w:tcPr>
                <w:p w14:paraId="20C06A82" w14:textId="0E67DD3D" w:rsidR="00CF1D91" w:rsidRPr="00FD333E" w:rsidRDefault="00FD333E"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hint="eastAsia"/>
                      <w:sz w:val="21"/>
                    </w:rPr>
                    <w:t>和面机、离心筛、气流干燥机等</w:t>
                  </w:r>
                </w:p>
              </w:tc>
              <w:tc>
                <w:tcPr>
                  <w:tcW w:w="851" w:type="dxa"/>
                  <w:tcMar>
                    <w:left w:w="28" w:type="dxa"/>
                    <w:right w:w="28" w:type="dxa"/>
                  </w:tcMar>
                  <w:vAlign w:val="center"/>
                </w:tcPr>
                <w:p w14:paraId="10C2D246" w14:textId="77777777" w:rsidR="00CF1D91" w:rsidRPr="00FD333E" w:rsidRDefault="00CF1D91"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设备噪声</w:t>
                  </w:r>
                </w:p>
              </w:tc>
              <w:tc>
                <w:tcPr>
                  <w:tcW w:w="1559" w:type="dxa"/>
                  <w:gridSpan w:val="2"/>
                  <w:tcMar>
                    <w:left w:w="28" w:type="dxa"/>
                    <w:right w:w="28" w:type="dxa"/>
                  </w:tcMar>
                  <w:vAlign w:val="center"/>
                </w:tcPr>
                <w:p w14:paraId="1D098120" w14:textId="77777777" w:rsidR="00CF1D91" w:rsidRPr="00FD333E" w:rsidRDefault="00CF1D91"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基础减振、厂房隔声</w:t>
                  </w:r>
                </w:p>
              </w:tc>
              <w:tc>
                <w:tcPr>
                  <w:tcW w:w="701" w:type="dxa"/>
                  <w:tcMar>
                    <w:left w:w="28" w:type="dxa"/>
                    <w:right w:w="28" w:type="dxa"/>
                  </w:tcMar>
                  <w:vAlign w:val="center"/>
                </w:tcPr>
                <w:p w14:paraId="10AB7D39" w14:textId="797D0E25"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1</w:t>
                  </w:r>
                </w:p>
              </w:tc>
              <w:tc>
                <w:tcPr>
                  <w:tcW w:w="2279" w:type="dxa"/>
                  <w:gridSpan w:val="2"/>
                  <w:tcMar>
                    <w:left w:w="28" w:type="dxa"/>
                    <w:right w:w="28" w:type="dxa"/>
                  </w:tcMar>
                  <w:vAlign w:val="center"/>
                </w:tcPr>
                <w:p w14:paraId="1DEFA9F5"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sz w:val="21"/>
                      <w:szCs w:val="21"/>
                    </w:rPr>
                    <w:t>基础减振、厂房隔声</w:t>
                  </w:r>
                </w:p>
              </w:tc>
              <w:tc>
                <w:tcPr>
                  <w:tcW w:w="669" w:type="dxa"/>
                  <w:tcMar>
                    <w:left w:w="28" w:type="dxa"/>
                    <w:right w:w="28" w:type="dxa"/>
                  </w:tcMar>
                  <w:vAlign w:val="center"/>
                </w:tcPr>
                <w:p w14:paraId="0E57E2F7"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2</w:t>
                  </w:r>
                </w:p>
              </w:tc>
            </w:tr>
            <w:tr w:rsidR="00CF1D91" w14:paraId="26F45758" w14:textId="77777777" w:rsidTr="00FD333E">
              <w:trPr>
                <w:trHeight w:val="397"/>
                <w:jc w:val="center"/>
              </w:trPr>
              <w:tc>
                <w:tcPr>
                  <w:tcW w:w="878" w:type="dxa"/>
                  <w:vMerge w:val="restart"/>
                  <w:tcMar>
                    <w:left w:w="28" w:type="dxa"/>
                    <w:right w:w="28" w:type="dxa"/>
                  </w:tcMar>
                  <w:vAlign w:val="center"/>
                </w:tcPr>
                <w:p w14:paraId="203CCF06"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固废</w:t>
                  </w:r>
                </w:p>
              </w:tc>
              <w:tc>
                <w:tcPr>
                  <w:tcW w:w="1275" w:type="dxa"/>
                  <w:tcMar>
                    <w:left w:w="28" w:type="dxa"/>
                    <w:right w:w="28" w:type="dxa"/>
                  </w:tcMar>
                  <w:vAlign w:val="center"/>
                </w:tcPr>
                <w:p w14:paraId="57DED5B8" w14:textId="4D36E5C1"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袋式除尘器</w:t>
                  </w:r>
                </w:p>
              </w:tc>
              <w:tc>
                <w:tcPr>
                  <w:tcW w:w="851" w:type="dxa"/>
                  <w:tcMar>
                    <w:left w:w="28" w:type="dxa"/>
                    <w:right w:w="28" w:type="dxa"/>
                  </w:tcMar>
                  <w:vAlign w:val="center"/>
                </w:tcPr>
                <w:p w14:paraId="1AB9EB0F" w14:textId="04686001"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除尘器粉尘</w:t>
                  </w:r>
                </w:p>
              </w:tc>
              <w:tc>
                <w:tcPr>
                  <w:tcW w:w="1559" w:type="dxa"/>
                  <w:gridSpan w:val="2"/>
                  <w:vMerge w:val="restart"/>
                  <w:tcMar>
                    <w:left w:w="28" w:type="dxa"/>
                    <w:right w:w="28" w:type="dxa"/>
                  </w:tcMar>
                  <w:vAlign w:val="center"/>
                </w:tcPr>
                <w:p w14:paraId="697B518C" w14:textId="4F33A249"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sz w:val="21"/>
                      <w:szCs w:val="21"/>
                    </w:rPr>
                    <w:t>一般固废暂存间</w:t>
                  </w:r>
                  <w:r w:rsidRPr="00FD333E">
                    <w:rPr>
                      <w:rFonts w:ascii="Times New Roman" w:eastAsia="宋体" w:hAnsi="Times New Roman"/>
                      <w:sz w:val="21"/>
                      <w:szCs w:val="21"/>
                    </w:rPr>
                    <w:t>1</w:t>
                  </w:r>
                  <w:r w:rsidRPr="00FD333E">
                    <w:rPr>
                      <w:rFonts w:ascii="Times New Roman" w:eastAsia="宋体" w:hAnsi="Times New Roman"/>
                      <w:sz w:val="21"/>
                      <w:szCs w:val="21"/>
                    </w:rPr>
                    <w:t>座（</w:t>
                  </w:r>
                  <w:r w:rsidRPr="00FD333E">
                    <w:rPr>
                      <w:rFonts w:ascii="Times New Roman" w:eastAsia="宋体" w:hAnsi="Times New Roman" w:hint="eastAsia"/>
                      <w:sz w:val="21"/>
                      <w:szCs w:val="21"/>
                    </w:rPr>
                    <w:t>1</w:t>
                  </w:r>
                  <w:r w:rsidR="000B7870">
                    <w:rPr>
                      <w:rFonts w:ascii="Times New Roman" w:eastAsia="宋体" w:hAnsi="Times New Roman" w:hint="eastAsia"/>
                      <w:sz w:val="21"/>
                      <w:szCs w:val="21"/>
                    </w:rPr>
                    <w:t>0</w:t>
                  </w:r>
                  <w:r w:rsidRPr="00FD333E">
                    <w:rPr>
                      <w:rFonts w:ascii="Times New Roman" w:eastAsia="宋体" w:hAnsi="Times New Roman" w:hint="eastAsia"/>
                      <w:sz w:val="21"/>
                      <w:szCs w:val="21"/>
                    </w:rPr>
                    <w:t>0</w:t>
                  </w:r>
                  <w:r w:rsidRPr="00FD333E">
                    <w:rPr>
                      <w:rFonts w:ascii="Times New Roman" w:eastAsia="宋体" w:hAnsi="Times New Roman"/>
                      <w:sz w:val="21"/>
                      <w:szCs w:val="21"/>
                    </w:rPr>
                    <w:t>m</w:t>
                  </w:r>
                  <w:r w:rsidRPr="00FD333E">
                    <w:rPr>
                      <w:rFonts w:ascii="Times New Roman" w:eastAsia="宋体" w:hAnsi="Times New Roman"/>
                      <w:sz w:val="21"/>
                      <w:szCs w:val="21"/>
                      <w:vertAlign w:val="superscript"/>
                    </w:rPr>
                    <w:t>2</w:t>
                  </w:r>
                  <w:r w:rsidRPr="00FD333E">
                    <w:rPr>
                      <w:rFonts w:ascii="Times New Roman" w:eastAsia="宋体" w:hAnsi="Times New Roman"/>
                      <w:sz w:val="21"/>
                      <w:szCs w:val="21"/>
                    </w:rPr>
                    <w:t>）</w:t>
                  </w:r>
                </w:p>
              </w:tc>
              <w:tc>
                <w:tcPr>
                  <w:tcW w:w="701" w:type="dxa"/>
                  <w:vMerge w:val="restart"/>
                  <w:tcMar>
                    <w:left w:w="28" w:type="dxa"/>
                    <w:right w:w="28" w:type="dxa"/>
                  </w:tcMar>
                  <w:vAlign w:val="center"/>
                </w:tcPr>
                <w:p w14:paraId="3AF4636B" w14:textId="13DBFC8F"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10</w:t>
                  </w:r>
                </w:p>
              </w:tc>
              <w:tc>
                <w:tcPr>
                  <w:tcW w:w="2279" w:type="dxa"/>
                  <w:gridSpan w:val="2"/>
                  <w:vMerge w:val="restart"/>
                  <w:tcMar>
                    <w:left w:w="28" w:type="dxa"/>
                    <w:right w:w="28" w:type="dxa"/>
                  </w:tcMar>
                  <w:vAlign w:val="center"/>
                </w:tcPr>
                <w:p w14:paraId="4C96C781" w14:textId="0AE5B299"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sz w:val="21"/>
                      <w:szCs w:val="21"/>
                    </w:rPr>
                    <w:t>一般固废暂存间</w:t>
                  </w:r>
                  <w:r w:rsidRPr="00FD333E">
                    <w:rPr>
                      <w:rFonts w:ascii="Times New Roman" w:eastAsia="宋体" w:hAnsi="Times New Roman"/>
                      <w:sz w:val="21"/>
                      <w:szCs w:val="21"/>
                    </w:rPr>
                    <w:t>1</w:t>
                  </w:r>
                  <w:r w:rsidRPr="00FD333E">
                    <w:rPr>
                      <w:rFonts w:ascii="Times New Roman" w:eastAsia="宋体" w:hAnsi="Times New Roman"/>
                      <w:sz w:val="21"/>
                      <w:szCs w:val="21"/>
                    </w:rPr>
                    <w:t>座（</w:t>
                  </w:r>
                  <w:r w:rsidRPr="00FD333E">
                    <w:rPr>
                      <w:rFonts w:ascii="Times New Roman" w:eastAsia="宋体" w:hAnsi="Times New Roman" w:hint="eastAsia"/>
                      <w:sz w:val="21"/>
                      <w:szCs w:val="21"/>
                    </w:rPr>
                    <w:t>10</w:t>
                  </w:r>
                  <w:r w:rsidR="000B7870">
                    <w:rPr>
                      <w:rFonts w:ascii="Times New Roman" w:eastAsia="宋体" w:hAnsi="Times New Roman" w:hint="eastAsia"/>
                      <w:sz w:val="21"/>
                      <w:szCs w:val="21"/>
                    </w:rPr>
                    <w:t>0</w:t>
                  </w:r>
                  <w:r w:rsidRPr="00FD333E">
                    <w:rPr>
                      <w:rFonts w:ascii="Times New Roman" w:eastAsia="宋体" w:hAnsi="Times New Roman"/>
                      <w:sz w:val="21"/>
                      <w:szCs w:val="21"/>
                    </w:rPr>
                    <w:t>m</w:t>
                  </w:r>
                  <w:r w:rsidRPr="00FD333E">
                    <w:rPr>
                      <w:rFonts w:ascii="Times New Roman" w:eastAsia="宋体" w:hAnsi="Times New Roman"/>
                      <w:sz w:val="21"/>
                      <w:szCs w:val="21"/>
                      <w:vertAlign w:val="superscript"/>
                    </w:rPr>
                    <w:t>2</w:t>
                  </w:r>
                  <w:r w:rsidRPr="00FD333E">
                    <w:rPr>
                      <w:rFonts w:ascii="Times New Roman" w:eastAsia="宋体" w:hAnsi="Times New Roman"/>
                      <w:sz w:val="21"/>
                      <w:szCs w:val="21"/>
                    </w:rPr>
                    <w:t>）</w:t>
                  </w:r>
                </w:p>
              </w:tc>
              <w:tc>
                <w:tcPr>
                  <w:tcW w:w="669" w:type="dxa"/>
                  <w:vMerge w:val="restart"/>
                  <w:tcMar>
                    <w:left w:w="28" w:type="dxa"/>
                    <w:right w:w="28" w:type="dxa"/>
                  </w:tcMar>
                  <w:vAlign w:val="center"/>
                </w:tcPr>
                <w:p w14:paraId="4F706C37" w14:textId="3735508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1</w:t>
                  </w:r>
                  <w:r w:rsidR="00272B9E">
                    <w:rPr>
                      <w:rFonts w:ascii="Times New Roman" w:eastAsia="宋体" w:hAnsi="Times New Roman" w:hint="eastAsia"/>
                      <w:sz w:val="21"/>
                      <w:szCs w:val="21"/>
                    </w:rPr>
                    <w:t>5</w:t>
                  </w:r>
                </w:p>
              </w:tc>
            </w:tr>
            <w:tr w:rsidR="00CF1D91" w14:paraId="32782B58" w14:textId="77777777" w:rsidTr="00FD333E">
              <w:trPr>
                <w:trHeight w:val="397"/>
                <w:jc w:val="center"/>
              </w:trPr>
              <w:tc>
                <w:tcPr>
                  <w:tcW w:w="878" w:type="dxa"/>
                  <w:vMerge/>
                  <w:tcMar>
                    <w:left w:w="28" w:type="dxa"/>
                    <w:right w:w="28" w:type="dxa"/>
                  </w:tcMar>
                  <w:vAlign w:val="center"/>
                </w:tcPr>
                <w:p w14:paraId="540BD6A4" w14:textId="77777777" w:rsidR="00CF1D91" w:rsidRPr="00FD333E" w:rsidRDefault="00CF1D91" w:rsidP="00CF1D91">
                  <w:pPr>
                    <w:spacing w:after="0"/>
                    <w:jc w:val="center"/>
                    <w:rPr>
                      <w:rFonts w:ascii="Times New Roman" w:eastAsia="宋体" w:hAnsi="Times New Roman"/>
                      <w:color w:val="000000"/>
                      <w:sz w:val="21"/>
                      <w:szCs w:val="21"/>
                    </w:rPr>
                  </w:pPr>
                </w:p>
              </w:tc>
              <w:tc>
                <w:tcPr>
                  <w:tcW w:w="1275" w:type="dxa"/>
                  <w:tcMar>
                    <w:left w:w="28" w:type="dxa"/>
                    <w:right w:w="28" w:type="dxa"/>
                  </w:tcMar>
                  <w:vAlign w:val="center"/>
                </w:tcPr>
                <w:p w14:paraId="65362652" w14:textId="3D20A590"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污水处理站</w:t>
                  </w:r>
                </w:p>
              </w:tc>
              <w:tc>
                <w:tcPr>
                  <w:tcW w:w="851" w:type="dxa"/>
                  <w:tcMar>
                    <w:left w:w="28" w:type="dxa"/>
                    <w:right w:w="28" w:type="dxa"/>
                  </w:tcMar>
                  <w:vAlign w:val="center"/>
                </w:tcPr>
                <w:p w14:paraId="69690256" w14:textId="05DE3633" w:rsidR="00CF1D91" w:rsidRPr="00FD333E" w:rsidRDefault="00CF1D91"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污泥</w:t>
                  </w:r>
                </w:p>
              </w:tc>
              <w:tc>
                <w:tcPr>
                  <w:tcW w:w="1559" w:type="dxa"/>
                  <w:gridSpan w:val="2"/>
                  <w:vMerge/>
                  <w:tcMar>
                    <w:left w:w="28" w:type="dxa"/>
                    <w:right w:w="28" w:type="dxa"/>
                  </w:tcMar>
                  <w:vAlign w:val="center"/>
                </w:tcPr>
                <w:p w14:paraId="7C8B8251" w14:textId="77777777" w:rsidR="00CF1D91" w:rsidRPr="00FD333E" w:rsidRDefault="00CF1D91" w:rsidP="00CF1D91">
                  <w:pPr>
                    <w:spacing w:after="0"/>
                    <w:jc w:val="center"/>
                    <w:rPr>
                      <w:rFonts w:ascii="Times New Roman" w:eastAsia="宋体" w:hAnsi="Times New Roman"/>
                      <w:sz w:val="21"/>
                      <w:szCs w:val="21"/>
                    </w:rPr>
                  </w:pPr>
                </w:p>
              </w:tc>
              <w:tc>
                <w:tcPr>
                  <w:tcW w:w="701" w:type="dxa"/>
                  <w:vMerge/>
                  <w:tcMar>
                    <w:left w:w="28" w:type="dxa"/>
                    <w:right w:w="28" w:type="dxa"/>
                  </w:tcMar>
                  <w:vAlign w:val="center"/>
                </w:tcPr>
                <w:p w14:paraId="0F135EE8" w14:textId="77777777" w:rsidR="00CF1D91" w:rsidRPr="00FD333E" w:rsidRDefault="00CF1D91" w:rsidP="00CF1D91">
                  <w:pPr>
                    <w:spacing w:after="0"/>
                    <w:jc w:val="center"/>
                    <w:rPr>
                      <w:rFonts w:ascii="Times New Roman" w:eastAsia="宋体" w:hAnsi="Times New Roman"/>
                      <w:color w:val="000000"/>
                      <w:sz w:val="21"/>
                      <w:szCs w:val="21"/>
                    </w:rPr>
                  </w:pPr>
                </w:p>
              </w:tc>
              <w:tc>
                <w:tcPr>
                  <w:tcW w:w="2279" w:type="dxa"/>
                  <w:gridSpan w:val="2"/>
                  <w:vMerge/>
                  <w:tcMar>
                    <w:left w:w="28" w:type="dxa"/>
                    <w:right w:w="28" w:type="dxa"/>
                  </w:tcMar>
                  <w:vAlign w:val="center"/>
                </w:tcPr>
                <w:p w14:paraId="752C98F5" w14:textId="77777777" w:rsidR="00CF1D91" w:rsidRPr="00FD333E" w:rsidRDefault="00CF1D91" w:rsidP="00CF1D91">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4AF4F56D" w14:textId="77777777" w:rsidR="00CF1D91" w:rsidRPr="00FD333E" w:rsidRDefault="00CF1D91" w:rsidP="00CF1D91">
                  <w:pPr>
                    <w:spacing w:after="0"/>
                    <w:jc w:val="center"/>
                    <w:rPr>
                      <w:rFonts w:ascii="Times New Roman" w:eastAsia="宋体" w:hAnsi="Times New Roman"/>
                      <w:sz w:val="21"/>
                      <w:szCs w:val="21"/>
                    </w:rPr>
                  </w:pPr>
                </w:p>
              </w:tc>
            </w:tr>
            <w:tr w:rsidR="000B7870" w14:paraId="5CB2219D" w14:textId="77777777" w:rsidTr="00FD333E">
              <w:trPr>
                <w:trHeight w:val="397"/>
                <w:jc w:val="center"/>
              </w:trPr>
              <w:tc>
                <w:tcPr>
                  <w:tcW w:w="878" w:type="dxa"/>
                  <w:vMerge/>
                  <w:tcMar>
                    <w:left w:w="28" w:type="dxa"/>
                    <w:right w:w="28" w:type="dxa"/>
                  </w:tcMar>
                  <w:vAlign w:val="center"/>
                </w:tcPr>
                <w:p w14:paraId="7E906832" w14:textId="77777777" w:rsidR="000B7870" w:rsidRPr="00FD333E" w:rsidRDefault="000B7870" w:rsidP="00CF1D91">
                  <w:pPr>
                    <w:spacing w:after="0"/>
                    <w:jc w:val="center"/>
                    <w:rPr>
                      <w:rFonts w:ascii="Times New Roman" w:eastAsia="宋体" w:hAnsi="Times New Roman"/>
                      <w:color w:val="000000"/>
                      <w:sz w:val="21"/>
                      <w:szCs w:val="21"/>
                    </w:rPr>
                  </w:pPr>
                </w:p>
              </w:tc>
              <w:tc>
                <w:tcPr>
                  <w:tcW w:w="1275" w:type="dxa"/>
                  <w:tcMar>
                    <w:left w:w="28" w:type="dxa"/>
                    <w:right w:w="28" w:type="dxa"/>
                  </w:tcMar>
                  <w:vAlign w:val="center"/>
                </w:tcPr>
                <w:p w14:paraId="04FA4519" w14:textId="2F88D7ED" w:rsidR="000B7870" w:rsidRPr="00FD333E" w:rsidRDefault="000B7870" w:rsidP="00CF1D91">
                  <w:pPr>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废水在线监测</w:t>
                  </w:r>
                </w:p>
              </w:tc>
              <w:tc>
                <w:tcPr>
                  <w:tcW w:w="851" w:type="dxa"/>
                  <w:tcMar>
                    <w:left w:w="28" w:type="dxa"/>
                    <w:right w:w="28" w:type="dxa"/>
                  </w:tcMar>
                  <w:vAlign w:val="center"/>
                </w:tcPr>
                <w:p w14:paraId="1039782C" w14:textId="5EFD7293" w:rsidR="000B7870" w:rsidRPr="00FD333E" w:rsidRDefault="000B7870" w:rsidP="00CF1D91">
                  <w:pPr>
                    <w:autoSpaceDN w:val="0"/>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在线监测废液</w:t>
                  </w:r>
                </w:p>
              </w:tc>
              <w:tc>
                <w:tcPr>
                  <w:tcW w:w="1559" w:type="dxa"/>
                  <w:gridSpan w:val="2"/>
                  <w:tcMar>
                    <w:left w:w="28" w:type="dxa"/>
                    <w:right w:w="28" w:type="dxa"/>
                  </w:tcMar>
                  <w:vAlign w:val="center"/>
                </w:tcPr>
                <w:p w14:paraId="07C3EA48" w14:textId="39F5298C" w:rsidR="000B7870" w:rsidRPr="00FD333E" w:rsidRDefault="000B7870" w:rsidP="00CF1D91">
                  <w:pPr>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w:t>
                  </w:r>
                </w:p>
              </w:tc>
              <w:tc>
                <w:tcPr>
                  <w:tcW w:w="701" w:type="dxa"/>
                  <w:vMerge/>
                  <w:tcMar>
                    <w:left w:w="28" w:type="dxa"/>
                    <w:right w:w="28" w:type="dxa"/>
                  </w:tcMar>
                  <w:vAlign w:val="center"/>
                </w:tcPr>
                <w:p w14:paraId="01FF8BC6" w14:textId="77777777" w:rsidR="000B7870" w:rsidRPr="00FD333E" w:rsidRDefault="000B7870" w:rsidP="00CF1D91">
                  <w:pPr>
                    <w:spacing w:after="0"/>
                    <w:jc w:val="center"/>
                    <w:rPr>
                      <w:rFonts w:ascii="Times New Roman" w:eastAsia="宋体" w:hAnsi="Times New Roman"/>
                      <w:color w:val="000000"/>
                      <w:sz w:val="21"/>
                      <w:szCs w:val="21"/>
                    </w:rPr>
                  </w:pPr>
                </w:p>
              </w:tc>
              <w:tc>
                <w:tcPr>
                  <w:tcW w:w="2279" w:type="dxa"/>
                  <w:gridSpan w:val="2"/>
                  <w:tcMar>
                    <w:left w:w="28" w:type="dxa"/>
                    <w:right w:w="28" w:type="dxa"/>
                  </w:tcMar>
                  <w:vAlign w:val="center"/>
                </w:tcPr>
                <w:p w14:paraId="43A1E693" w14:textId="7A3E0FE8" w:rsidR="000B7870" w:rsidRPr="00FD333E" w:rsidRDefault="000B7870" w:rsidP="00CF1D91">
                  <w:pPr>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危险废物暂存间</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座</w:t>
                  </w:r>
                  <w:r w:rsidRPr="00FD333E">
                    <w:rPr>
                      <w:rFonts w:ascii="Times New Roman" w:eastAsia="宋体" w:hAnsi="Times New Roman"/>
                      <w:sz w:val="21"/>
                      <w:szCs w:val="21"/>
                    </w:rPr>
                    <w:t>（</w:t>
                  </w:r>
                  <w:r w:rsidRPr="00FD333E">
                    <w:rPr>
                      <w:rFonts w:ascii="Times New Roman" w:eastAsia="宋体" w:hAnsi="Times New Roman" w:hint="eastAsia"/>
                      <w:sz w:val="21"/>
                      <w:szCs w:val="21"/>
                    </w:rPr>
                    <w:t>10</w:t>
                  </w:r>
                  <w:r w:rsidRPr="00FD333E">
                    <w:rPr>
                      <w:rFonts w:ascii="Times New Roman" w:eastAsia="宋体" w:hAnsi="Times New Roman"/>
                      <w:sz w:val="21"/>
                      <w:szCs w:val="21"/>
                    </w:rPr>
                    <w:t>m</w:t>
                  </w:r>
                  <w:r w:rsidRPr="00FD333E">
                    <w:rPr>
                      <w:rFonts w:ascii="Times New Roman" w:eastAsia="宋体" w:hAnsi="Times New Roman"/>
                      <w:sz w:val="21"/>
                      <w:szCs w:val="21"/>
                      <w:vertAlign w:val="superscript"/>
                    </w:rPr>
                    <w:t>2</w:t>
                  </w:r>
                  <w:r w:rsidRPr="00FD333E">
                    <w:rPr>
                      <w:rFonts w:ascii="Times New Roman" w:eastAsia="宋体" w:hAnsi="Times New Roman"/>
                      <w:sz w:val="21"/>
                      <w:szCs w:val="21"/>
                    </w:rPr>
                    <w:t>）</w:t>
                  </w:r>
                </w:p>
              </w:tc>
              <w:tc>
                <w:tcPr>
                  <w:tcW w:w="669" w:type="dxa"/>
                  <w:vMerge/>
                  <w:tcMar>
                    <w:left w:w="28" w:type="dxa"/>
                    <w:right w:w="28" w:type="dxa"/>
                  </w:tcMar>
                  <w:vAlign w:val="center"/>
                </w:tcPr>
                <w:p w14:paraId="35175F5C" w14:textId="77777777" w:rsidR="000B7870" w:rsidRPr="00FD333E" w:rsidRDefault="000B7870" w:rsidP="00CF1D91">
                  <w:pPr>
                    <w:spacing w:after="0"/>
                    <w:jc w:val="center"/>
                    <w:rPr>
                      <w:rFonts w:ascii="Times New Roman" w:eastAsia="宋体" w:hAnsi="Times New Roman"/>
                      <w:sz w:val="21"/>
                      <w:szCs w:val="21"/>
                    </w:rPr>
                  </w:pPr>
                </w:p>
              </w:tc>
            </w:tr>
            <w:tr w:rsidR="00CF1D91" w14:paraId="1F7CDC12" w14:textId="77777777" w:rsidTr="00FD333E">
              <w:trPr>
                <w:trHeight w:val="397"/>
                <w:jc w:val="center"/>
              </w:trPr>
              <w:tc>
                <w:tcPr>
                  <w:tcW w:w="878" w:type="dxa"/>
                  <w:vMerge/>
                  <w:tcMar>
                    <w:left w:w="28" w:type="dxa"/>
                    <w:right w:w="28" w:type="dxa"/>
                  </w:tcMar>
                  <w:vAlign w:val="center"/>
                </w:tcPr>
                <w:p w14:paraId="06C78AE3" w14:textId="77777777" w:rsidR="00CF1D91" w:rsidRPr="00FD333E" w:rsidRDefault="00CF1D91" w:rsidP="00CF1D91">
                  <w:pPr>
                    <w:spacing w:after="0"/>
                    <w:jc w:val="center"/>
                    <w:rPr>
                      <w:rFonts w:ascii="Times New Roman" w:eastAsia="宋体" w:hAnsi="Times New Roman"/>
                      <w:color w:val="000000"/>
                      <w:sz w:val="21"/>
                      <w:szCs w:val="21"/>
                    </w:rPr>
                  </w:pPr>
                </w:p>
              </w:tc>
              <w:tc>
                <w:tcPr>
                  <w:tcW w:w="1275" w:type="dxa"/>
                  <w:tcMar>
                    <w:left w:w="28" w:type="dxa"/>
                    <w:right w:w="28" w:type="dxa"/>
                  </w:tcMar>
                  <w:vAlign w:val="center"/>
                </w:tcPr>
                <w:p w14:paraId="3027D79E" w14:textId="5A2FA133"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沉淀</w:t>
                  </w:r>
                </w:p>
              </w:tc>
              <w:tc>
                <w:tcPr>
                  <w:tcW w:w="851" w:type="dxa"/>
                  <w:tcMar>
                    <w:left w:w="28" w:type="dxa"/>
                    <w:right w:w="28" w:type="dxa"/>
                  </w:tcMar>
                  <w:vAlign w:val="center"/>
                </w:tcPr>
                <w:p w14:paraId="0387A83C" w14:textId="7B36F191" w:rsidR="00CF1D91" w:rsidRPr="00FD333E" w:rsidRDefault="00CF1D91" w:rsidP="00CF1D91">
                  <w:pPr>
                    <w:autoSpaceDN w:val="0"/>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废稠浆</w:t>
                  </w:r>
                </w:p>
              </w:tc>
              <w:tc>
                <w:tcPr>
                  <w:tcW w:w="1559" w:type="dxa"/>
                  <w:gridSpan w:val="2"/>
                  <w:tcMar>
                    <w:left w:w="28" w:type="dxa"/>
                    <w:right w:w="28" w:type="dxa"/>
                  </w:tcMar>
                  <w:vAlign w:val="center"/>
                </w:tcPr>
                <w:p w14:paraId="064DC57D" w14:textId="1266885B"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沉淀罐中暂存</w:t>
                  </w:r>
                </w:p>
              </w:tc>
              <w:tc>
                <w:tcPr>
                  <w:tcW w:w="701" w:type="dxa"/>
                  <w:vMerge/>
                  <w:tcMar>
                    <w:left w:w="28" w:type="dxa"/>
                    <w:right w:w="28" w:type="dxa"/>
                  </w:tcMar>
                  <w:vAlign w:val="center"/>
                </w:tcPr>
                <w:p w14:paraId="709E0F05" w14:textId="77777777" w:rsidR="00CF1D91" w:rsidRPr="00FD333E" w:rsidRDefault="00CF1D91" w:rsidP="00CF1D91">
                  <w:pPr>
                    <w:spacing w:after="0"/>
                    <w:jc w:val="center"/>
                    <w:rPr>
                      <w:rFonts w:ascii="Times New Roman" w:eastAsia="宋体" w:hAnsi="Times New Roman"/>
                      <w:color w:val="000000"/>
                      <w:sz w:val="21"/>
                      <w:szCs w:val="21"/>
                    </w:rPr>
                  </w:pPr>
                </w:p>
              </w:tc>
              <w:tc>
                <w:tcPr>
                  <w:tcW w:w="2279" w:type="dxa"/>
                  <w:gridSpan w:val="2"/>
                  <w:tcMar>
                    <w:left w:w="28" w:type="dxa"/>
                    <w:right w:w="28" w:type="dxa"/>
                  </w:tcMar>
                  <w:vAlign w:val="center"/>
                </w:tcPr>
                <w:p w14:paraId="7AB31F02" w14:textId="1F412E49"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color w:val="000000"/>
                      <w:sz w:val="21"/>
                      <w:szCs w:val="21"/>
                    </w:rPr>
                    <w:t>沉淀罐中暂存</w:t>
                  </w:r>
                </w:p>
              </w:tc>
              <w:tc>
                <w:tcPr>
                  <w:tcW w:w="669" w:type="dxa"/>
                  <w:vMerge/>
                  <w:tcMar>
                    <w:left w:w="28" w:type="dxa"/>
                    <w:right w:w="28" w:type="dxa"/>
                  </w:tcMar>
                  <w:vAlign w:val="center"/>
                </w:tcPr>
                <w:p w14:paraId="44B99B05" w14:textId="77777777" w:rsidR="00CF1D91" w:rsidRPr="00FD333E" w:rsidRDefault="00CF1D91" w:rsidP="00CF1D91">
                  <w:pPr>
                    <w:spacing w:after="0"/>
                    <w:jc w:val="center"/>
                    <w:rPr>
                      <w:rFonts w:ascii="Times New Roman" w:eastAsia="宋体" w:hAnsi="Times New Roman"/>
                      <w:sz w:val="21"/>
                      <w:szCs w:val="21"/>
                    </w:rPr>
                  </w:pPr>
                </w:p>
              </w:tc>
            </w:tr>
            <w:tr w:rsidR="00CF1D91" w14:paraId="459E1E62" w14:textId="77777777" w:rsidTr="00FD333E">
              <w:trPr>
                <w:trHeight w:val="397"/>
                <w:jc w:val="center"/>
              </w:trPr>
              <w:tc>
                <w:tcPr>
                  <w:tcW w:w="878" w:type="dxa"/>
                  <w:tcMar>
                    <w:left w:w="28" w:type="dxa"/>
                    <w:right w:w="28" w:type="dxa"/>
                  </w:tcMar>
                  <w:vAlign w:val="center"/>
                </w:tcPr>
                <w:p w14:paraId="7FE8631C"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土壤及地下水污染防治措施</w:t>
                  </w:r>
                </w:p>
              </w:tc>
              <w:tc>
                <w:tcPr>
                  <w:tcW w:w="3685" w:type="dxa"/>
                  <w:gridSpan w:val="4"/>
                  <w:tcMar>
                    <w:left w:w="28" w:type="dxa"/>
                    <w:right w:w="28" w:type="dxa"/>
                  </w:tcMar>
                  <w:vAlign w:val="center"/>
                </w:tcPr>
                <w:p w14:paraId="112F3896"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w:t>
                  </w:r>
                </w:p>
              </w:tc>
              <w:tc>
                <w:tcPr>
                  <w:tcW w:w="701" w:type="dxa"/>
                  <w:tcMar>
                    <w:left w:w="28" w:type="dxa"/>
                    <w:right w:w="28" w:type="dxa"/>
                  </w:tcMar>
                  <w:vAlign w:val="center"/>
                </w:tcPr>
                <w:p w14:paraId="5B9A9F71"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w:t>
                  </w:r>
                </w:p>
              </w:tc>
              <w:tc>
                <w:tcPr>
                  <w:tcW w:w="2279" w:type="dxa"/>
                  <w:gridSpan w:val="2"/>
                  <w:tcMar>
                    <w:left w:w="28" w:type="dxa"/>
                    <w:right w:w="28" w:type="dxa"/>
                  </w:tcMar>
                  <w:vAlign w:val="center"/>
                </w:tcPr>
                <w:p w14:paraId="55E3A0CB"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w:t>
                  </w:r>
                </w:p>
              </w:tc>
              <w:tc>
                <w:tcPr>
                  <w:tcW w:w="669" w:type="dxa"/>
                  <w:tcMar>
                    <w:left w:w="28" w:type="dxa"/>
                    <w:right w:w="28" w:type="dxa"/>
                  </w:tcMar>
                  <w:vAlign w:val="center"/>
                </w:tcPr>
                <w:p w14:paraId="189C776C"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sz w:val="21"/>
                      <w:szCs w:val="21"/>
                    </w:rPr>
                    <w:t>/</w:t>
                  </w:r>
                </w:p>
              </w:tc>
            </w:tr>
            <w:tr w:rsidR="00CF1D91" w14:paraId="3BB0907C" w14:textId="77777777" w:rsidTr="00FD333E">
              <w:trPr>
                <w:trHeight w:val="397"/>
                <w:jc w:val="center"/>
              </w:trPr>
              <w:tc>
                <w:tcPr>
                  <w:tcW w:w="878" w:type="dxa"/>
                  <w:tcMar>
                    <w:left w:w="28" w:type="dxa"/>
                    <w:right w:w="28" w:type="dxa"/>
                  </w:tcMar>
                  <w:vAlign w:val="center"/>
                </w:tcPr>
                <w:p w14:paraId="5E007FA0"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环境风险防范措施</w:t>
                  </w:r>
                </w:p>
              </w:tc>
              <w:tc>
                <w:tcPr>
                  <w:tcW w:w="3685" w:type="dxa"/>
                  <w:gridSpan w:val="4"/>
                  <w:tcMar>
                    <w:left w:w="28" w:type="dxa"/>
                    <w:right w:w="28" w:type="dxa"/>
                  </w:tcMar>
                  <w:vAlign w:val="center"/>
                </w:tcPr>
                <w:p w14:paraId="542CF7CA"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w:t>
                  </w:r>
                </w:p>
              </w:tc>
              <w:tc>
                <w:tcPr>
                  <w:tcW w:w="701" w:type="dxa"/>
                  <w:tcMar>
                    <w:left w:w="28" w:type="dxa"/>
                    <w:right w:w="28" w:type="dxa"/>
                  </w:tcMar>
                  <w:vAlign w:val="center"/>
                </w:tcPr>
                <w:p w14:paraId="5C2AD1FA"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w:t>
                  </w:r>
                </w:p>
              </w:tc>
              <w:tc>
                <w:tcPr>
                  <w:tcW w:w="2279" w:type="dxa"/>
                  <w:gridSpan w:val="2"/>
                  <w:tcMar>
                    <w:left w:w="28" w:type="dxa"/>
                    <w:right w:w="28" w:type="dxa"/>
                  </w:tcMar>
                  <w:vAlign w:val="center"/>
                </w:tcPr>
                <w:p w14:paraId="71C65C9A"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w:t>
                  </w:r>
                </w:p>
              </w:tc>
              <w:tc>
                <w:tcPr>
                  <w:tcW w:w="669" w:type="dxa"/>
                  <w:tcMar>
                    <w:left w:w="28" w:type="dxa"/>
                    <w:right w:w="28" w:type="dxa"/>
                  </w:tcMar>
                  <w:vAlign w:val="center"/>
                </w:tcPr>
                <w:p w14:paraId="61DB78A7"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sz w:val="21"/>
                      <w:szCs w:val="21"/>
                    </w:rPr>
                    <w:t>/</w:t>
                  </w:r>
                </w:p>
              </w:tc>
            </w:tr>
            <w:tr w:rsidR="00CF1D91" w14:paraId="72BEEE91" w14:textId="77777777" w:rsidTr="00FD333E">
              <w:trPr>
                <w:trHeight w:val="397"/>
                <w:jc w:val="center"/>
              </w:trPr>
              <w:tc>
                <w:tcPr>
                  <w:tcW w:w="878" w:type="dxa"/>
                  <w:tcMar>
                    <w:left w:w="28" w:type="dxa"/>
                    <w:right w:w="28" w:type="dxa"/>
                  </w:tcMar>
                  <w:vAlign w:val="center"/>
                </w:tcPr>
                <w:p w14:paraId="7FA3BB83"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其他环境管理要求</w:t>
                  </w:r>
                </w:p>
              </w:tc>
              <w:tc>
                <w:tcPr>
                  <w:tcW w:w="3685" w:type="dxa"/>
                  <w:gridSpan w:val="4"/>
                  <w:tcMar>
                    <w:left w:w="28" w:type="dxa"/>
                    <w:right w:w="28" w:type="dxa"/>
                  </w:tcMar>
                  <w:vAlign w:val="center"/>
                </w:tcPr>
                <w:p w14:paraId="475D81F5"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按照排污许可技术规范、年度污染防治攻坚方案、专项整治方案以及绩效分级评级指南等要求安装相关环保监控、监测设备。</w:t>
                  </w:r>
                </w:p>
              </w:tc>
              <w:tc>
                <w:tcPr>
                  <w:tcW w:w="701" w:type="dxa"/>
                  <w:tcMar>
                    <w:left w:w="28" w:type="dxa"/>
                    <w:right w:w="28" w:type="dxa"/>
                  </w:tcMar>
                  <w:vAlign w:val="center"/>
                </w:tcPr>
                <w:p w14:paraId="694F6719"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w:t>
                  </w:r>
                </w:p>
              </w:tc>
              <w:tc>
                <w:tcPr>
                  <w:tcW w:w="2279" w:type="dxa"/>
                  <w:gridSpan w:val="2"/>
                  <w:tcMar>
                    <w:left w:w="28" w:type="dxa"/>
                    <w:right w:w="28" w:type="dxa"/>
                  </w:tcMar>
                  <w:vAlign w:val="center"/>
                </w:tcPr>
                <w:p w14:paraId="263314C8" w14:textId="796D0DB1" w:rsidR="00CF1D91" w:rsidRPr="00FD333E" w:rsidRDefault="002F140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废水在线监测设施</w:t>
                  </w:r>
                </w:p>
              </w:tc>
              <w:tc>
                <w:tcPr>
                  <w:tcW w:w="669" w:type="dxa"/>
                  <w:tcMar>
                    <w:left w:w="28" w:type="dxa"/>
                    <w:right w:w="28" w:type="dxa"/>
                  </w:tcMar>
                  <w:vAlign w:val="center"/>
                </w:tcPr>
                <w:p w14:paraId="10B10950" w14:textId="5F22B171" w:rsidR="00CF1D91" w:rsidRPr="00FD333E" w:rsidRDefault="002F140E" w:rsidP="00CF1D91">
                  <w:pPr>
                    <w:spacing w:after="0"/>
                    <w:jc w:val="center"/>
                    <w:rPr>
                      <w:rFonts w:ascii="Times New Roman" w:eastAsia="宋体" w:hAnsi="Times New Roman"/>
                      <w:sz w:val="21"/>
                      <w:szCs w:val="21"/>
                    </w:rPr>
                  </w:pPr>
                  <w:r>
                    <w:rPr>
                      <w:rFonts w:ascii="Times New Roman" w:eastAsia="宋体" w:hAnsi="Times New Roman" w:hint="eastAsia"/>
                      <w:sz w:val="21"/>
                      <w:szCs w:val="21"/>
                    </w:rPr>
                    <w:t>5</w:t>
                  </w:r>
                </w:p>
              </w:tc>
            </w:tr>
            <w:tr w:rsidR="00CF1D91" w14:paraId="60C22BBA" w14:textId="77777777" w:rsidTr="00FD333E">
              <w:trPr>
                <w:trHeight w:val="397"/>
                <w:jc w:val="center"/>
              </w:trPr>
              <w:tc>
                <w:tcPr>
                  <w:tcW w:w="878" w:type="dxa"/>
                  <w:tcMar>
                    <w:left w:w="28" w:type="dxa"/>
                    <w:right w:w="28" w:type="dxa"/>
                  </w:tcMar>
                  <w:vAlign w:val="center"/>
                </w:tcPr>
                <w:p w14:paraId="21D32CD6"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合计</w:t>
                  </w:r>
                </w:p>
              </w:tc>
              <w:tc>
                <w:tcPr>
                  <w:tcW w:w="3685" w:type="dxa"/>
                  <w:gridSpan w:val="4"/>
                  <w:tcMar>
                    <w:left w:w="28" w:type="dxa"/>
                    <w:right w:w="28" w:type="dxa"/>
                  </w:tcMar>
                  <w:vAlign w:val="center"/>
                </w:tcPr>
                <w:p w14:paraId="3D6BC078" w14:textId="77777777"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color w:val="000000"/>
                      <w:sz w:val="21"/>
                      <w:szCs w:val="21"/>
                    </w:rPr>
                    <w:t>/</w:t>
                  </w:r>
                </w:p>
              </w:tc>
              <w:tc>
                <w:tcPr>
                  <w:tcW w:w="701" w:type="dxa"/>
                  <w:tcMar>
                    <w:left w:w="28" w:type="dxa"/>
                    <w:right w:w="28" w:type="dxa"/>
                  </w:tcMar>
                  <w:vAlign w:val="center"/>
                </w:tcPr>
                <w:p w14:paraId="69C3944E" w14:textId="6F7BD87E" w:rsidR="00CF1D91" w:rsidRPr="00FD333E" w:rsidRDefault="00CF1D91" w:rsidP="00CF1D91">
                  <w:pPr>
                    <w:spacing w:after="0"/>
                    <w:jc w:val="center"/>
                    <w:rPr>
                      <w:rFonts w:ascii="Times New Roman" w:eastAsia="宋体" w:hAnsi="Times New Roman"/>
                      <w:color w:val="000000"/>
                      <w:sz w:val="21"/>
                      <w:szCs w:val="21"/>
                    </w:rPr>
                  </w:pPr>
                  <w:r w:rsidRPr="00FD333E">
                    <w:rPr>
                      <w:rFonts w:ascii="Times New Roman" w:eastAsia="宋体" w:hAnsi="Times New Roman" w:hint="eastAsia"/>
                      <w:color w:val="000000"/>
                      <w:sz w:val="21"/>
                      <w:szCs w:val="21"/>
                    </w:rPr>
                    <w:t>80</w:t>
                  </w:r>
                </w:p>
              </w:tc>
              <w:tc>
                <w:tcPr>
                  <w:tcW w:w="2279" w:type="dxa"/>
                  <w:gridSpan w:val="2"/>
                  <w:tcMar>
                    <w:left w:w="28" w:type="dxa"/>
                    <w:right w:w="28" w:type="dxa"/>
                  </w:tcMar>
                  <w:vAlign w:val="center"/>
                </w:tcPr>
                <w:p w14:paraId="0F1D76F0" w14:textId="77777777"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sz w:val="21"/>
                      <w:szCs w:val="21"/>
                    </w:rPr>
                    <w:t>/</w:t>
                  </w:r>
                </w:p>
              </w:tc>
              <w:tc>
                <w:tcPr>
                  <w:tcW w:w="669" w:type="dxa"/>
                  <w:tcMar>
                    <w:left w:w="28" w:type="dxa"/>
                    <w:right w:w="28" w:type="dxa"/>
                  </w:tcMar>
                  <w:vAlign w:val="center"/>
                </w:tcPr>
                <w:p w14:paraId="78689FAA" w14:textId="3AA14091" w:rsidR="00CF1D91" w:rsidRPr="00FD333E" w:rsidRDefault="00CF1D91" w:rsidP="00CF1D91">
                  <w:pPr>
                    <w:spacing w:after="0"/>
                    <w:jc w:val="center"/>
                    <w:rPr>
                      <w:rFonts w:ascii="Times New Roman" w:eastAsia="宋体" w:hAnsi="Times New Roman"/>
                      <w:sz w:val="21"/>
                      <w:szCs w:val="21"/>
                    </w:rPr>
                  </w:pPr>
                  <w:r w:rsidRPr="00FD333E">
                    <w:rPr>
                      <w:rFonts w:ascii="Times New Roman" w:eastAsia="宋体" w:hAnsi="Times New Roman" w:hint="eastAsia"/>
                      <w:sz w:val="21"/>
                      <w:szCs w:val="21"/>
                    </w:rPr>
                    <w:t>1</w:t>
                  </w:r>
                  <w:r w:rsidR="002F140E">
                    <w:rPr>
                      <w:rFonts w:ascii="Times New Roman" w:eastAsia="宋体" w:hAnsi="Times New Roman" w:hint="eastAsia"/>
                      <w:sz w:val="21"/>
                      <w:szCs w:val="21"/>
                    </w:rPr>
                    <w:t>14</w:t>
                  </w:r>
                </w:p>
              </w:tc>
            </w:tr>
          </w:tbl>
          <w:p w14:paraId="141458DD"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6</w:t>
            </w:r>
            <w:r w:rsidRPr="00382917">
              <w:rPr>
                <w:rFonts w:ascii="Times New Roman" w:eastAsia="宋体" w:hAnsi="Times New Roman"/>
                <w:b/>
                <w:bCs/>
                <w:color w:val="000000"/>
                <w:sz w:val="24"/>
                <w:szCs w:val="24"/>
              </w:rPr>
              <w:t>、厂区平面布置及监测点位图</w:t>
            </w:r>
          </w:p>
          <w:p w14:paraId="6BA1C50A" w14:textId="50B75ABA" w:rsidR="000C33F9" w:rsidRPr="00214F44" w:rsidRDefault="00214F44">
            <w:pPr>
              <w:spacing w:after="0"/>
              <w:jc w:val="center"/>
            </w:pPr>
            <w:r w:rsidRPr="00214F44">
              <w:rPr>
                <w:rFonts w:hint="eastAsia"/>
              </w:rPr>
              <w:object w:dxaOrig="16977" w:dyaOrig="9562" w14:anchorId="3D4FB926">
                <v:shape id="_x0000_i1029" type="#_x0000_t75" style="width:410pt;height:230.9pt" o:ole="">
                  <v:imagedata r:id="rId21" o:title=""/>
                </v:shape>
                <o:OLEObject Type="Embed" ProgID="Visio.Drawing.11" ShapeID="_x0000_i1029" DrawAspect="Content" ObjectID="_1805789868" r:id="rId22"/>
              </w:object>
            </w:r>
          </w:p>
          <w:p w14:paraId="3810F7A9" w14:textId="6E1886A5" w:rsidR="000C33F9" w:rsidRPr="00214F44" w:rsidRDefault="00000000">
            <w:pPr>
              <w:spacing w:after="0"/>
              <w:jc w:val="center"/>
              <w:rPr>
                <w:rFonts w:ascii="Times New Roman" w:eastAsia="黑体" w:hAnsi="Times New Roman"/>
                <w:color w:val="000000" w:themeColor="text1"/>
                <w:kern w:val="2"/>
                <w:sz w:val="24"/>
                <w:szCs w:val="24"/>
              </w:rPr>
            </w:pPr>
            <w:r w:rsidRPr="00214F44">
              <w:rPr>
                <w:rFonts w:ascii="Times New Roman" w:eastAsia="黑体" w:hAnsi="Times New Roman"/>
                <w:color w:val="000000" w:themeColor="text1"/>
                <w:kern w:val="2"/>
                <w:sz w:val="24"/>
                <w:szCs w:val="24"/>
              </w:rPr>
              <w:t>图</w:t>
            </w:r>
            <w:r w:rsidRPr="00214F44">
              <w:rPr>
                <w:rFonts w:ascii="Times New Roman" w:eastAsia="黑体" w:hAnsi="Times New Roman" w:hint="eastAsia"/>
                <w:color w:val="000000" w:themeColor="text1"/>
                <w:kern w:val="2"/>
                <w:sz w:val="24"/>
                <w:szCs w:val="24"/>
              </w:rPr>
              <w:t>7</w:t>
            </w:r>
            <w:r w:rsidRPr="00214F44">
              <w:rPr>
                <w:rFonts w:ascii="Times New Roman" w:eastAsia="黑体" w:hAnsi="Times New Roman"/>
                <w:color w:val="000000" w:themeColor="text1"/>
                <w:kern w:val="2"/>
                <w:sz w:val="24"/>
                <w:szCs w:val="24"/>
              </w:rPr>
              <w:t xml:space="preserve">    </w:t>
            </w:r>
            <w:r w:rsidRPr="00214F44">
              <w:rPr>
                <w:rFonts w:ascii="Times New Roman" w:eastAsia="黑体" w:hAnsi="Times New Roman"/>
                <w:color w:val="000000" w:themeColor="text1"/>
                <w:kern w:val="2"/>
                <w:sz w:val="24"/>
                <w:szCs w:val="24"/>
              </w:rPr>
              <w:t>本项目厂区平面及</w:t>
            </w:r>
            <w:r w:rsidRPr="00214F44">
              <w:rPr>
                <w:rFonts w:ascii="Times New Roman" w:eastAsia="黑体" w:hAnsi="Times New Roman" w:hint="eastAsia"/>
                <w:color w:val="000000" w:themeColor="text1"/>
                <w:kern w:val="2"/>
                <w:sz w:val="24"/>
                <w:szCs w:val="24"/>
              </w:rPr>
              <w:t>监测</w:t>
            </w:r>
            <w:r w:rsidRPr="00214F44">
              <w:rPr>
                <w:rFonts w:ascii="Times New Roman" w:eastAsia="黑体" w:hAnsi="Times New Roman"/>
                <w:color w:val="000000" w:themeColor="text1"/>
                <w:kern w:val="2"/>
                <w:sz w:val="24"/>
                <w:szCs w:val="24"/>
              </w:rPr>
              <w:t>点位图</w:t>
            </w:r>
          </w:p>
          <w:p w14:paraId="7DF9DEF0" w14:textId="7777777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7</w:t>
            </w:r>
            <w:r w:rsidRPr="00382917">
              <w:rPr>
                <w:rFonts w:ascii="Times New Roman" w:eastAsia="宋体" w:hAnsi="Times New Roman"/>
                <w:b/>
                <w:bCs/>
                <w:color w:val="000000"/>
                <w:sz w:val="24"/>
                <w:szCs w:val="24"/>
              </w:rPr>
              <w:t>、项目变动情况</w:t>
            </w:r>
          </w:p>
          <w:p w14:paraId="75EAA781" w14:textId="5136039A" w:rsidR="000C33F9" w:rsidRPr="002504F2" w:rsidRDefault="00000000" w:rsidP="00D1439C">
            <w:pPr>
              <w:spacing w:after="0" w:line="460" w:lineRule="exact"/>
              <w:ind w:firstLineChars="200" w:firstLine="480"/>
              <w:jc w:val="both"/>
              <w:textAlignment w:val="baseline"/>
              <w:rPr>
                <w:rFonts w:ascii="Times New Roman" w:eastAsia="宋体" w:hAnsi="Times New Roman"/>
                <w:sz w:val="24"/>
                <w:szCs w:val="24"/>
              </w:rPr>
            </w:pPr>
            <w:r w:rsidRPr="002504F2">
              <w:rPr>
                <w:rFonts w:ascii="Times New Roman" w:eastAsia="宋体" w:hAnsi="Times New Roman"/>
                <w:sz w:val="24"/>
                <w:szCs w:val="24"/>
              </w:rPr>
              <w:lastRenderedPageBreak/>
              <w:t>本项目实际建设情况与</w:t>
            </w:r>
            <w:r w:rsidR="001E61AF" w:rsidRPr="002504F2">
              <w:rPr>
                <w:rFonts w:ascii="Times New Roman" w:eastAsia="宋体" w:hAnsi="Times New Roman"/>
                <w:sz w:val="24"/>
                <w:szCs w:val="24"/>
              </w:rPr>
              <w:t>《</w:t>
            </w:r>
            <w:r w:rsidR="001E61AF" w:rsidRPr="002504F2">
              <w:rPr>
                <w:rFonts w:ascii="Times New Roman" w:eastAsia="宋体" w:hAnsi="Times New Roman" w:hint="eastAsia"/>
                <w:sz w:val="24"/>
                <w:szCs w:val="24"/>
              </w:rPr>
              <w:t>关于印发淀粉等五个行业建设项目重大变动清单的通知</w:t>
            </w:r>
            <w:r w:rsidR="001E61AF" w:rsidRPr="002504F2">
              <w:rPr>
                <w:rFonts w:ascii="Times New Roman" w:eastAsia="宋体" w:hAnsi="Times New Roman"/>
                <w:sz w:val="24"/>
                <w:szCs w:val="24"/>
              </w:rPr>
              <w:t>》（</w:t>
            </w:r>
            <w:proofErr w:type="gramStart"/>
            <w:r w:rsidR="001E61AF" w:rsidRPr="002504F2">
              <w:rPr>
                <w:rFonts w:ascii="Times New Roman" w:eastAsia="宋体" w:hAnsi="Times New Roman" w:hint="eastAsia"/>
                <w:sz w:val="24"/>
                <w:szCs w:val="24"/>
              </w:rPr>
              <w:t>环办环评函</w:t>
            </w:r>
            <w:proofErr w:type="gramEnd"/>
            <w:r w:rsidR="001E61AF" w:rsidRPr="002504F2">
              <w:rPr>
                <w:rFonts w:ascii="Times New Roman" w:eastAsia="宋体" w:hAnsi="Times New Roman" w:hint="eastAsia"/>
                <w:sz w:val="24"/>
                <w:szCs w:val="24"/>
              </w:rPr>
              <w:t>〔</w:t>
            </w:r>
            <w:r w:rsidR="001E61AF" w:rsidRPr="002504F2">
              <w:rPr>
                <w:rFonts w:ascii="Times New Roman" w:eastAsia="宋体" w:hAnsi="Times New Roman" w:hint="eastAsia"/>
                <w:sz w:val="24"/>
                <w:szCs w:val="24"/>
              </w:rPr>
              <w:t>2019</w:t>
            </w:r>
            <w:r w:rsidR="001E61AF" w:rsidRPr="002504F2">
              <w:rPr>
                <w:rFonts w:ascii="Times New Roman" w:eastAsia="宋体" w:hAnsi="Times New Roman" w:hint="eastAsia"/>
                <w:sz w:val="24"/>
                <w:szCs w:val="24"/>
              </w:rPr>
              <w:t>〕</w:t>
            </w:r>
            <w:r w:rsidR="001E61AF" w:rsidRPr="002504F2">
              <w:rPr>
                <w:rFonts w:ascii="Times New Roman" w:eastAsia="宋体" w:hAnsi="Times New Roman" w:hint="eastAsia"/>
                <w:sz w:val="24"/>
                <w:szCs w:val="24"/>
              </w:rPr>
              <w:t>934</w:t>
            </w:r>
            <w:r w:rsidR="001E61AF" w:rsidRPr="002504F2">
              <w:rPr>
                <w:rFonts w:ascii="Times New Roman" w:eastAsia="宋体" w:hAnsi="Times New Roman" w:hint="eastAsia"/>
                <w:sz w:val="24"/>
                <w:szCs w:val="24"/>
              </w:rPr>
              <w:t>号</w:t>
            </w:r>
            <w:r w:rsidR="001E61AF" w:rsidRPr="002504F2">
              <w:rPr>
                <w:rFonts w:ascii="Times New Roman" w:eastAsia="宋体" w:hAnsi="Times New Roman"/>
                <w:sz w:val="24"/>
                <w:szCs w:val="24"/>
              </w:rPr>
              <w:t>）</w:t>
            </w:r>
            <w:r w:rsidRPr="002504F2">
              <w:rPr>
                <w:rFonts w:ascii="Times New Roman" w:eastAsia="宋体" w:hAnsi="Times New Roman"/>
                <w:sz w:val="24"/>
                <w:szCs w:val="24"/>
              </w:rPr>
              <w:t>的对比分析</w:t>
            </w:r>
            <w:r w:rsidR="00D1439C" w:rsidRPr="002504F2">
              <w:rPr>
                <w:rFonts w:ascii="Times New Roman" w:eastAsia="宋体" w:hAnsi="Times New Roman" w:hint="eastAsia"/>
                <w:sz w:val="24"/>
                <w:szCs w:val="24"/>
              </w:rPr>
              <w:t>，以下简称</w:t>
            </w:r>
            <w:r w:rsidR="00D1439C" w:rsidRPr="002504F2">
              <w:rPr>
                <w:rFonts w:ascii="Times New Roman" w:eastAsia="宋体" w:hAnsi="Times New Roman"/>
                <w:sz w:val="24"/>
                <w:szCs w:val="24"/>
              </w:rPr>
              <w:t>《</w:t>
            </w:r>
            <w:r w:rsidR="001E61AF" w:rsidRPr="002504F2">
              <w:rPr>
                <w:rFonts w:ascii="Times New Roman" w:eastAsia="宋体" w:hAnsi="Times New Roman" w:hint="eastAsia"/>
                <w:sz w:val="24"/>
                <w:szCs w:val="24"/>
              </w:rPr>
              <w:t>通知</w:t>
            </w:r>
            <w:r w:rsidR="00D1439C" w:rsidRPr="002504F2">
              <w:rPr>
                <w:rFonts w:ascii="Times New Roman" w:eastAsia="宋体" w:hAnsi="Times New Roman"/>
                <w:sz w:val="24"/>
                <w:szCs w:val="24"/>
              </w:rPr>
              <w:t>》</w:t>
            </w:r>
            <w:r w:rsidRPr="002504F2">
              <w:rPr>
                <w:rFonts w:ascii="Times New Roman" w:eastAsia="宋体" w:hAnsi="Times New Roman"/>
                <w:sz w:val="24"/>
                <w:szCs w:val="24"/>
              </w:rPr>
              <w:t>：</w:t>
            </w:r>
          </w:p>
          <w:p w14:paraId="4628E5B1" w14:textId="6C5BE15F" w:rsidR="000C33F9" w:rsidRPr="00656092" w:rsidRDefault="00000000">
            <w:pPr>
              <w:spacing w:after="0" w:line="460" w:lineRule="exact"/>
              <w:ind w:firstLineChars="200" w:firstLine="480"/>
              <w:rPr>
                <w:rFonts w:ascii="Times New Roman" w:eastAsia="黑体" w:hAnsi="Times New Roman"/>
                <w:bCs/>
                <w:color w:val="000000"/>
                <w:sz w:val="24"/>
                <w:szCs w:val="21"/>
              </w:rPr>
            </w:pPr>
            <w:r w:rsidRPr="00656092">
              <w:rPr>
                <w:rFonts w:ascii="Times New Roman" w:eastAsia="黑体" w:hAnsi="Times New Roman"/>
                <w:bCs/>
                <w:color w:val="000000"/>
                <w:sz w:val="24"/>
                <w:szCs w:val="21"/>
              </w:rPr>
              <w:t>表</w:t>
            </w:r>
            <w:r w:rsidRPr="00656092">
              <w:rPr>
                <w:rFonts w:ascii="Times New Roman" w:eastAsia="黑体" w:hAnsi="Times New Roman"/>
                <w:bCs/>
                <w:color w:val="000000"/>
                <w:sz w:val="24"/>
                <w:szCs w:val="21"/>
              </w:rPr>
              <w:t xml:space="preserve">8                 </w:t>
            </w:r>
            <w:r w:rsidRPr="00656092">
              <w:rPr>
                <w:rFonts w:ascii="Times New Roman" w:eastAsia="黑体" w:hAnsi="Times New Roman"/>
                <w:bCs/>
                <w:color w:val="000000"/>
                <w:sz w:val="24"/>
                <w:szCs w:val="21"/>
              </w:rPr>
              <w:t>本项目与《</w:t>
            </w:r>
            <w:r w:rsidR="00D1439C" w:rsidRPr="00D1439C">
              <w:rPr>
                <w:rFonts w:ascii="Times New Roman" w:eastAsia="黑体" w:hAnsi="Times New Roman" w:hint="eastAsia"/>
                <w:bCs/>
                <w:color w:val="000000"/>
                <w:sz w:val="24"/>
                <w:szCs w:val="21"/>
              </w:rPr>
              <w:t>清单</w:t>
            </w:r>
            <w:r w:rsidRPr="00656092">
              <w:rPr>
                <w:rFonts w:ascii="Times New Roman" w:eastAsia="黑体" w:hAnsi="Times New Roman"/>
                <w:bCs/>
                <w:color w:val="000000"/>
                <w:sz w:val="24"/>
                <w:szCs w:val="21"/>
              </w:rPr>
              <w:t>》的对比分析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4"/>
              <w:gridCol w:w="3969"/>
              <w:gridCol w:w="2832"/>
              <w:gridCol w:w="677"/>
            </w:tblGrid>
            <w:tr w:rsidR="000C33F9" w:rsidRPr="00656092" w14:paraId="6F9861F7" w14:textId="77777777" w:rsidTr="000C6CBF">
              <w:trPr>
                <w:trHeight w:val="397"/>
                <w:tblHeader/>
                <w:jc w:val="center"/>
              </w:trPr>
              <w:tc>
                <w:tcPr>
                  <w:tcW w:w="4703" w:type="dxa"/>
                  <w:gridSpan w:val="2"/>
                  <w:vAlign w:val="center"/>
                </w:tcPr>
                <w:p w14:paraId="2A008B72" w14:textId="77777777" w:rsidR="000C33F9" w:rsidRPr="00656092" w:rsidRDefault="00000000">
                  <w:pPr>
                    <w:spacing w:after="0"/>
                    <w:jc w:val="center"/>
                    <w:rPr>
                      <w:rFonts w:ascii="Times New Roman" w:eastAsia="宋体" w:hAnsi="Times New Roman"/>
                      <w:b/>
                      <w:sz w:val="21"/>
                      <w:szCs w:val="21"/>
                    </w:rPr>
                  </w:pPr>
                  <w:r w:rsidRPr="00656092">
                    <w:rPr>
                      <w:rFonts w:ascii="Times New Roman" w:eastAsia="宋体" w:hAnsi="Times New Roman"/>
                      <w:b/>
                      <w:sz w:val="21"/>
                      <w:szCs w:val="21"/>
                    </w:rPr>
                    <w:t>通知内容</w:t>
                  </w:r>
                </w:p>
              </w:tc>
              <w:tc>
                <w:tcPr>
                  <w:tcW w:w="2832" w:type="dxa"/>
                  <w:vAlign w:val="center"/>
                </w:tcPr>
                <w:p w14:paraId="71F26D93" w14:textId="77777777" w:rsidR="000C33F9" w:rsidRPr="00656092" w:rsidRDefault="00000000">
                  <w:pPr>
                    <w:spacing w:after="0"/>
                    <w:jc w:val="center"/>
                    <w:rPr>
                      <w:rFonts w:ascii="Times New Roman" w:eastAsia="宋体" w:hAnsi="Times New Roman"/>
                      <w:b/>
                      <w:sz w:val="21"/>
                      <w:szCs w:val="21"/>
                    </w:rPr>
                  </w:pPr>
                  <w:r w:rsidRPr="00656092">
                    <w:rPr>
                      <w:rFonts w:ascii="Times New Roman" w:eastAsia="宋体" w:hAnsi="Times New Roman"/>
                      <w:b/>
                      <w:sz w:val="21"/>
                      <w:szCs w:val="21"/>
                    </w:rPr>
                    <w:t>本项目情况</w:t>
                  </w:r>
                </w:p>
              </w:tc>
              <w:tc>
                <w:tcPr>
                  <w:tcW w:w="677" w:type="dxa"/>
                  <w:vAlign w:val="center"/>
                </w:tcPr>
                <w:p w14:paraId="7C62A672" w14:textId="77777777" w:rsidR="000C33F9" w:rsidRPr="00656092" w:rsidRDefault="00000000">
                  <w:pPr>
                    <w:spacing w:after="0"/>
                    <w:jc w:val="center"/>
                    <w:rPr>
                      <w:rFonts w:ascii="Times New Roman" w:eastAsia="宋体" w:hAnsi="Times New Roman"/>
                      <w:b/>
                      <w:sz w:val="21"/>
                      <w:szCs w:val="21"/>
                    </w:rPr>
                  </w:pPr>
                  <w:r w:rsidRPr="00656092">
                    <w:rPr>
                      <w:rFonts w:ascii="Times New Roman" w:eastAsia="宋体" w:hAnsi="Times New Roman"/>
                      <w:b/>
                      <w:sz w:val="21"/>
                      <w:szCs w:val="21"/>
                    </w:rPr>
                    <w:t>对比结果</w:t>
                  </w:r>
                </w:p>
              </w:tc>
            </w:tr>
            <w:tr w:rsidR="000C33F9" w:rsidRPr="00656092" w14:paraId="4B96BB76" w14:textId="77777777" w:rsidTr="000C6CBF">
              <w:trPr>
                <w:trHeight w:val="397"/>
                <w:jc w:val="center"/>
              </w:trPr>
              <w:tc>
                <w:tcPr>
                  <w:tcW w:w="734" w:type="dxa"/>
                  <w:vAlign w:val="center"/>
                </w:tcPr>
                <w:p w14:paraId="46F9B9B4"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规模</w:t>
                  </w:r>
                </w:p>
              </w:tc>
              <w:tc>
                <w:tcPr>
                  <w:tcW w:w="3969" w:type="dxa"/>
                  <w:vAlign w:val="center"/>
                </w:tcPr>
                <w:p w14:paraId="755601DC" w14:textId="5C6C6819"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1.</w:t>
                  </w:r>
                  <w:r w:rsidRPr="00D1439C">
                    <w:rPr>
                      <w:rFonts w:ascii="Times New Roman" w:eastAsia="宋体" w:hAnsi="Times New Roman" w:hint="eastAsia"/>
                      <w:sz w:val="21"/>
                      <w:szCs w:val="21"/>
                    </w:rPr>
                    <w:t>淀粉或淀粉制品生产能力增加</w:t>
                  </w:r>
                  <w:r w:rsidRPr="00D1439C">
                    <w:rPr>
                      <w:rFonts w:ascii="Times New Roman" w:eastAsia="宋体" w:hAnsi="Times New Roman" w:hint="eastAsia"/>
                      <w:sz w:val="21"/>
                      <w:szCs w:val="21"/>
                    </w:rPr>
                    <w:t>30%</w:t>
                  </w:r>
                  <w:r w:rsidRPr="00D1439C">
                    <w:rPr>
                      <w:rFonts w:ascii="Times New Roman" w:eastAsia="宋体" w:hAnsi="Times New Roman" w:hint="eastAsia"/>
                      <w:sz w:val="21"/>
                      <w:szCs w:val="21"/>
                    </w:rPr>
                    <w:t>及以上。</w:t>
                  </w:r>
                </w:p>
              </w:tc>
              <w:tc>
                <w:tcPr>
                  <w:tcW w:w="2832" w:type="dxa"/>
                  <w:vAlign w:val="center"/>
                </w:tcPr>
                <w:p w14:paraId="7F923C18"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Align w:val="center"/>
                </w:tcPr>
                <w:p w14:paraId="28186992"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0C33F9" w14:paraId="411F30A6" w14:textId="77777777" w:rsidTr="000C6CBF">
              <w:trPr>
                <w:trHeight w:val="397"/>
                <w:jc w:val="center"/>
              </w:trPr>
              <w:tc>
                <w:tcPr>
                  <w:tcW w:w="734" w:type="dxa"/>
                  <w:vAlign w:val="center"/>
                </w:tcPr>
                <w:p w14:paraId="6ED345D7" w14:textId="0521D06B" w:rsidR="000C33F9" w:rsidRPr="00656092" w:rsidRDefault="00D1439C">
                  <w:pPr>
                    <w:spacing w:after="0"/>
                    <w:jc w:val="center"/>
                    <w:rPr>
                      <w:rFonts w:ascii="Times New Roman" w:eastAsia="宋体" w:hAnsi="Times New Roman"/>
                      <w:sz w:val="21"/>
                      <w:szCs w:val="21"/>
                    </w:rPr>
                  </w:pPr>
                  <w:r>
                    <w:rPr>
                      <w:rFonts w:ascii="Times New Roman" w:eastAsia="宋体" w:hAnsi="Times New Roman" w:hint="eastAsia"/>
                      <w:sz w:val="21"/>
                      <w:szCs w:val="21"/>
                    </w:rPr>
                    <w:t>建设</w:t>
                  </w:r>
                  <w:r w:rsidRPr="00656092">
                    <w:rPr>
                      <w:rFonts w:ascii="Times New Roman" w:eastAsia="宋体" w:hAnsi="Times New Roman"/>
                      <w:sz w:val="21"/>
                      <w:szCs w:val="21"/>
                    </w:rPr>
                    <w:t>地点</w:t>
                  </w:r>
                </w:p>
              </w:tc>
              <w:tc>
                <w:tcPr>
                  <w:tcW w:w="3969" w:type="dxa"/>
                  <w:vAlign w:val="center"/>
                </w:tcPr>
                <w:p w14:paraId="3A2B311B" w14:textId="64D44FAF"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2.</w:t>
                  </w:r>
                  <w:r w:rsidRPr="00D1439C">
                    <w:rPr>
                      <w:rFonts w:ascii="Times New Roman" w:eastAsia="宋体" w:hAnsi="Times New Roman" w:hint="eastAsia"/>
                      <w:sz w:val="21"/>
                      <w:szCs w:val="21"/>
                    </w:rPr>
                    <w:t>项目重新选址；在原厂址附近调整（包括总平面布置变化）导致大气环境防护距离内新增环境敏感点。</w:t>
                  </w:r>
                </w:p>
              </w:tc>
              <w:tc>
                <w:tcPr>
                  <w:tcW w:w="2832" w:type="dxa"/>
                  <w:vAlign w:val="center"/>
                </w:tcPr>
                <w:p w14:paraId="2607B725"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Align w:val="center"/>
                </w:tcPr>
                <w:p w14:paraId="1109D438"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D1439C" w14:paraId="4E40B1AD" w14:textId="77777777" w:rsidTr="000C6CBF">
              <w:trPr>
                <w:trHeight w:val="1825"/>
                <w:jc w:val="center"/>
              </w:trPr>
              <w:tc>
                <w:tcPr>
                  <w:tcW w:w="734" w:type="dxa"/>
                  <w:vMerge w:val="restart"/>
                  <w:vAlign w:val="center"/>
                </w:tcPr>
                <w:p w14:paraId="649A3502" w14:textId="77777777" w:rsidR="00D1439C" w:rsidRPr="00656092" w:rsidRDefault="00D1439C">
                  <w:pPr>
                    <w:spacing w:after="0"/>
                    <w:jc w:val="center"/>
                    <w:rPr>
                      <w:rFonts w:ascii="Times New Roman" w:eastAsia="宋体" w:hAnsi="Times New Roman"/>
                      <w:sz w:val="21"/>
                      <w:szCs w:val="21"/>
                    </w:rPr>
                  </w:pPr>
                  <w:r w:rsidRPr="00656092">
                    <w:rPr>
                      <w:rFonts w:ascii="Times New Roman" w:eastAsia="宋体" w:hAnsi="Times New Roman"/>
                      <w:sz w:val="21"/>
                      <w:szCs w:val="21"/>
                    </w:rPr>
                    <w:t>生产工艺</w:t>
                  </w:r>
                </w:p>
              </w:tc>
              <w:tc>
                <w:tcPr>
                  <w:tcW w:w="3969" w:type="dxa"/>
                  <w:vAlign w:val="center"/>
                </w:tcPr>
                <w:p w14:paraId="431A0AB1" w14:textId="1B4CD6B2" w:rsidR="00D1439C" w:rsidRPr="00D1439C" w:rsidRDefault="00D1439C" w:rsidP="001E61AF">
                  <w:pPr>
                    <w:spacing w:after="0"/>
                    <w:jc w:val="both"/>
                    <w:rPr>
                      <w:rFonts w:ascii="Times New Roman" w:eastAsia="宋体" w:hAnsi="Times New Roman"/>
                      <w:sz w:val="21"/>
                      <w:szCs w:val="21"/>
                    </w:rPr>
                  </w:pPr>
                  <w:r w:rsidRPr="00D1439C">
                    <w:rPr>
                      <w:rFonts w:ascii="Times New Roman" w:eastAsia="宋体" w:hAnsi="Times New Roman"/>
                      <w:sz w:val="21"/>
                      <w:szCs w:val="21"/>
                    </w:rPr>
                    <w:t>3.</w:t>
                  </w:r>
                  <w:r w:rsidRPr="00D1439C">
                    <w:rPr>
                      <w:rFonts w:ascii="Times New Roman" w:eastAsia="宋体" w:hAnsi="Times New Roman" w:hint="eastAsia"/>
                      <w:sz w:val="21"/>
                      <w:szCs w:val="21"/>
                    </w:rPr>
                    <w:t>原料变更导致新增污染物项目或排放量增加。</w:t>
                  </w:r>
                </w:p>
              </w:tc>
              <w:tc>
                <w:tcPr>
                  <w:tcW w:w="2832" w:type="dxa"/>
                  <w:vAlign w:val="center"/>
                </w:tcPr>
                <w:p w14:paraId="30F7FF4B" w14:textId="49DFFB18" w:rsidR="00D1439C" w:rsidRPr="00656092" w:rsidRDefault="00D1439C" w:rsidP="001E61AF">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Merge w:val="restart"/>
                  <w:vAlign w:val="center"/>
                </w:tcPr>
                <w:p w14:paraId="3509A661" w14:textId="77777777" w:rsidR="00D1439C" w:rsidRPr="00656092" w:rsidRDefault="00D1439C">
                  <w:pPr>
                    <w:tabs>
                      <w:tab w:val="left" w:pos="510"/>
                      <w:tab w:val="center" w:pos="1259"/>
                    </w:tabs>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D1439C" w14:paraId="50653EAF" w14:textId="77777777" w:rsidTr="000C6CBF">
              <w:trPr>
                <w:trHeight w:val="1825"/>
                <w:jc w:val="center"/>
              </w:trPr>
              <w:tc>
                <w:tcPr>
                  <w:tcW w:w="734" w:type="dxa"/>
                  <w:vMerge/>
                  <w:vAlign w:val="center"/>
                </w:tcPr>
                <w:p w14:paraId="6ED11DDF" w14:textId="77777777" w:rsidR="00D1439C" w:rsidRPr="00656092" w:rsidRDefault="00D1439C">
                  <w:pPr>
                    <w:spacing w:after="0"/>
                    <w:jc w:val="center"/>
                    <w:rPr>
                      <w:rFonts w:ascii="Times New Roman" w:eastAsia="宋体" w:hAnsi="Times New Roman"/>
                      <w:sz w:val="21"/>
                      <w:szCs w:val="21"/>
                    </w:rPr>
                  </w:pPr>
                </w:p>
              </w:tc>
              <w:tc>
                <w:tcPr>
                  <w:tcW w:w="3969" w:type="dxa"/>
                  <w:vAlign w:val="center"/>
                </w:tcPr>
                <w:p w14:paraId="6773F509" w14:textId="032AB2B8" w:rsidR="00D1439C" w:rsidRPr="00D1439C" w:rsidRDefault="00D1439C" w:rsidP="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4.</w:t>
                  </w:r>
                  <w:r w:rsidRPr="00D1439C">
                    <w:rPr>
                      <w:rFonts w:ascii="Times New Roman" w:eastAsia="宋体" w:hAnsi="Times New Roman" w:hint="eastAsia"/>
                      <w:sz w:val="21"/>
                      <w:szCs w:val="21"/>
                    </w:rPr>
                    <w:t>因辅料或产品改变新增工艺设备或变更生产工艺，并</w:t>
                  </w:r>
                  <w:bookmarkStart w:id="21" w:name="OLE_LINK11"/>
                  <w:r w:rsidRPr="00D1439C">
                    <w:rPr>
                      <w:rFonts w:ascii="Times New Roman" w:eastAsia="宋体" w:hAnsi="Times New Roman" w:hint="eastAsia"/>
                      <w:sz w:val="21"/>
                      <w:szCs w:val="21"/>
                    </w:rPr>
                    <w:t>导致新增污染物项目或污染物排放量增加</w:t>
                  </w:r>
                  <w:bookmarkEnd w:id="21"/>
                  <w:r w:rsidRPr="00D1439C">
                    <w:rPr>
                      <w:rFonts w:ascii="Times New Roman" w:eastAsia="宋体" w:hAnsi="Times New Roman" w:hint="eastAsia"/>
                      <w:sz w:val="21"/>
                      <w:szCs w:val="21"/>
                    </w:rPr>
                    <w:t>。</w:t>
                  </w:r>
                </w:p>
              </w:tc>
              <w:tc>
                <w:tcPr>
                  <w:tcW w:w="2832" w:type="dxa"/>
                  <w:vAlign w:val="center"/>
                </w:tcPr>
                <w:p w14:paraId="668C5261" w14:textId="18B923D9" w:rsidR="00D1439C" w:rsidRPr="00656092" w:rsidRDefault="002504F2" w:rsidP="002504F2">
                  <w:pPr>
                    <w:spacing w:after="0"/>
                    <w:jc w:val="both"/>
                    <w:rPr>
                      <w:rFonts w:ascii="Times New Roman" w:eastAsia="宋体" w:hAnsi="Times New Roman"/>
                      <w:sz w:val="21"/>
                      <w:szCs w:val="21"/>
                    </w:rPr>
                  </w:pPr>
                  <w:r w:rsidRPr="002504F2">
                    <w:rPr>
                      <w:rFonts w:ascii="Times New Roman" w:eastAsia="宋体" w:hAnsi="Times New Roman" w:hint="eastAsia"/>
                      <w:sz w:val="21"/>
                      <w:szCs w:val="21"/>
                    </w:rPr>
                    <w:t>本</w:t>
                  </w:r>
                  <w:proofErr w:type="gramStart"/>
                  <w:r w:rsidRPr="002504F2">
                    <w:rPr>
                      <w:rFonts w:ascii="Times New Roman" w:eastAsia="宋体" w:hAnsi="Times New Roman" w:hint="eastAsia"/>
                      <w:sz w:val="21"/>
                      <w:szCs w:val="21"/>
                    </w:rPr>
                    <w:t>项目环</w:t>
                  </w:r>
                  <w:proofErr w:type="gramEnd"/>
                  <w:r w:rsidRPr="002504F2">
                    <w:rPr>
                      <w:rFonts w:ascii="Times New Roman" w:eastAsia="宋体" w:hAnsi="Times New Roman" w:hint="eastAsia"/>
                      <w:sz w:val="21"/>
                      <w:szCs w:val="21"/>
                    </w:rPr>
                    <w:t>评中面粉仓</w:t>
                  </w:r>
                  <w:r w:rsidRPr="002504F2">
                    <w:rPr>
                      <w:rFonts w:ascii="Times New Roman" w:eastAsia="宋体" w:hAnsi="Times New Roman" w:hint="eastAsia"/>
                      <w:sz w:val="21"/>
                      <w:szCs w:val="21"/>
                    </w:rPr>
                    <w:t>12</w:t>
                  </w:r>
                  <w:r w:rsidRPr="002504F2">
                    <w:rPr>
                      <w:rFonts w:ascii="Times New Roman" w:eastAsia="宋体" w:hAnsi="Times New Roman" w:hint="eastAsia"/>
                      <w:sz w:val="21"/>
                      <w:szCs w:val="21"/>
                    </w:rPr>
                    <w:t>台、脱水机</w:t>
                  </w:r>
                  <w:r w:rsidRPr="002504F2">
                    <w:rPr>
                      <w:rFonts w:ascii="Times New Roman" w:eastAsia="宋体" w:hAnsi="Times New Roman" w:hint="eastAsia"/>
                      <w:sz w:val="21"/>
                      <w:szCs w:val="21"/>
                    </w:rPr>
                    <w:t>1</w:t>
                  </w:r>
                  <w:r w:rsidRPr="002504F2">
                    <w:rPr>
                      <w:rFonts w:ascii="Times New Roman" w:eastAsia="宋体" w:hAnsi="Times New Roman" w:hint="eastAsia"/>
                      <w:sz w:val="21"/>
                      <w:szCs w:val="21"/>
                    </w:rPr>
                    <w:t>台、沉淀罐</w:t>
                  </w:r>
                  <w:r w:rsidRPr="002504F2">
                    <w:rPr>
                      <w:rFonts w:ascii="Times New Roman" w:eastAsia="宋体" w:hAnsi="Times New Roman" w:hint="eastAsia"/>
                      <w:sz w:val="21"/>
                      <w:szCs w:val="21"/>
                    </w:rPr>
                    <w:t>50</w:t>
                  </w:r>
                  <w:r w:rsidRPr="002504F2">
                    <w:rPr>
                      <w:rFonts w:ascii="Times New Roman" w:eastAsia="宋体" w:hAnsi="Times New Roman" w:hint="eastAsia"/>
                      <w:sz w:val="21"/>
                      <w:szCs w:val="21"/>
                    </w:rPr>
                    <w:t>台、面筋回收</w:t>
                  </w:r>
                  <w:proofErr w:type="gramStart"/>
                  <w:r w:rsidRPr="002504F2">
                    <w:rPr>
                      <w:rFonts w:ascii="Times New Roman" w:eastAsia="宋体" w:hAnsi="Times New Roman" w:hint="eastAsia"/>
                      <w:sz w:val="21"/>
                      <w:szCs w:val="21"/>
                    </w:rPr>
                    <w:t>筛</w:t>
                  </w:r>
                  <w:proofErr w:type="gramEnd"/>
                  <w:r w:rsidRPr="002504F2">
                    <w:rPr>
                      <w:rFonts w:ascii="Times New Roman" w:eastAsia="宋体" w:hAnsi="Times New Roman" w:hint="eastAsia"/>
                      <w:sz w:val="21"/>
                      <w:szCs w:val="21"/>
                    </w:rPr>
                    <w:t>1</w:t>
                  </w:r>
                  <w:r w:rsidRPr="002504F2">
                    <w:rPr>
                      <w:rFonts w:ascii="Times New Roman" w:eastAsia="宋体" w:hAnsi="Times New Roman" w:hint="eastAsia"/>
                      <w:sz w:val="21"/>
                      <w:szCs w:val="21"/>
                    </w:rPr>
                    <w:t>台，企业项目实际建设中新增</w:t>
                  </w:r>
                  <w:r w:rsidRPr="002504F2">
                    <w:rPr>
                      <w:rFonts w:ascii="Times New Roman" w:eastAsia="宋体" w:hAnsi="Times New Roman" w:hint="eastAsia"/>
                      <w:sz w:val="21"/>
                      <w:szCs w:val="21"/>
                    </w:rPr>
                    <w:t>1</w:t>
                  </w:r>
                  <w:r w:rsidRPr="002504F2">
                    <w:rPr>
                      <w:rFonts w:ascii="Times New Roman" w:eastAsia="宋体" w:hAnsi="Times New Roman" w:hint="eastAsia"/>
                      <w:sz w:val="21"/>
                      <w:szCs w:val="21"/>
                    </w:rPr>
                    <w:t>台备用面粉仓，新增</w:t>
                  </w:r>
                  <w:r w:rsidRPr="002504F2">
                    <w:rPr>
                      <w:rFonts w:ascii="Times New Roman" w:eastAsia="宋体" w:hAnsi="Times New Roman" w:hint="eastAsia"/>
                      <w:sz w:val="21"/>
                      <w:szCs w:val="21"/>
                    </w:rPr>
                    <w:t>7</w:t>
                  </w:r>
                  <w:r w:rsidRPr="002504F2">
                    <w:rPr>
                      <w:rFonts w:ascii="Times New Roman" w:eastAsia="宋体" w:hAnsi="Times New Roman" w:hint="eastAsia"/>
                      <w:sz w:val="21"/>
                      <w:szCs w:val="21"/>
                    </w:rPr>
                    <w:t>台脱水机</w:t>
                  </w:r>
                  <w:r w:rsidRPr="00CE7CCF">
                    <w:rPr>
                      <w:rFonts w:ascii="Times New Roman" w:eastAsia="宋体" w:hAnsi="Times New Roman" w:hint="eastAsia"/>
                      <w:sz w:val="21"/>
                      <w:szCs w:val="21"/>
                    </w:rPr>
                    <w:t>，减少</w:t>
                  </w:r>
                  <w:r w:rsidRPr="00CE7CCF">
                    <w:rPr>
                      <w:rFonts w:ascii="Times New Roman" w:eastAsia="宋体" w:hAnsi="Times New Roman" w:hint="eastAsia"/>
                      <w:sz w:val="21"/>
                      <w:szCs w:val="21"/>
                    </w:rPr>
                    <w:t>1</w:t>
                  </w:r>
                  <w:r w:rsidRPr="00CE7CCF">
                    <w:rPr>
                      <w:rFonts w:ascii="Times New Roman" w:eastAsia="宋体" w:hAnsi="Times New Roman" w:hint="eastAsia"/>
                      <w:sz w:val="21"/>
                      <w:szCs w:val="21"/>
                    </w:rPr>
                    <w:t>台沉淀罐，面筋回收</w:t>
                  </w:r>
                  <w:proofErr w:type="gramStart"/>
                  <w:r w:rsidRPr="00CE7CCF">
                    <w:rPr>
                      <w:rFonts w:ascii="Times New Roman" w:eastAsia="宋体" w:hAnsi="Times New Roman" w:hint="eastAsia"/>
                      <w:sz w:val="21"/>
                      <w:szCs w:val="21"/>
                    </w:rPr>
                    <w:t>筛</w:t>
                  </w:r>
                  <w:proofErr w:type="gramEnd"/>
                  <w:r w:rsidRPr="00CE7CCF">
                    <w:rPr>
                      <w:rFonts w:ascii="Times New Roman" w:eastAsia="宋体" w:hAnsi="Times New Roman" w:hint="eastAsia"/>
                      <w:sz w:val="21"/>
                      <w:szCs w:val="21"/>
                    </w:rPr>
                    <w:t>未建，增加脱水机从而提高脱水</w:t>
                  </w:r>
                  <w:r w:rsidRPr="002504F2">
                    <w:rPr>
                      <w:rFonts w:ascii="Times New Roman" w:eastAsia="宋体" w:hAnsi="Times New Roman" w:hint="eastAsia"/>
                      <w:sz w:val="21"/>
                      <w:szCs w:val="21"/>
                    </w:rPr>
                    <w:t>效率，决定产能的主要设备为和面机、脱水造粒机，设备数量及型号与环评一致，原辅料</w:t>
                  </w:r>
                  <w:proofErr w:type="gramStart"/>
                  <w:r w:rsidRPr="002504F2">
                    <w:rPr>
                      <w:rFonts w:ascii="Times New Roman" w:eastAsia="宋体" w:hAnsi="Times New Roman" w:hint="eastAsia"/>
                      <w:sz w:val="21"/>
                      <w:szCs w:val="21"/>
                    </w:rPr>
                    <w:t>用量跟环评</w:t>
                  </w:r>
                  <w:proofErr w:type="gramEnd"/>
                  <w:r w:rsidRPr="002504F2">
                    <w:rPr>
                      <w:rFonts w:ascii="Times New Roman" w:eastAsia="宋体" w:hAnsi="Times New Roman" w:hint="eastAsia"/>
                      <w:sz w:val="21"/>
                      <w:szCs w:val="21"/>
                    </w:rPr>
                    <w:t>一致无变化，不改变环</w:t>
                  </w:r>
                  <w:proofErr w:type="gramStart"/>
                  <w:r w:rsidRPr="002504F2">
                    <w:rPr>
                      <w:rFonts w:ascii="Times New Roman" w:eastAsia="宋体" w:hAnsi="Times New Roman" w:hint="eastAsia"/>
                      <w:sz w:val="21"/>
                      <w:szCs w:val="21"/>
                    </w:rPr>
                    <w:t>评设计</w:t>
                  </w:r>
                  <w:proofErr w:type="gramEnd"/>
                  <w:r w:rsidRPr="002504F2">
                    <w:rPr>
                      <w:rFonts w:ascii="Times New Roman" w:eastAsia="宋体" w:hAnsi="Times New Roman" w:hint="eastAsia"/>
                      <w:sz w:val="21"/>
                      <w:szCs w:val="21"/>
                    </w:rPr>
                    <w:t>产能，不增加产污。</w:t>
                  </w:r>
                </w:p>
              </w:tc>
              <w:tc>
                <w:tcPr>
                  <w:tcW w:w="677" w:type="dxa"/>
                  <w:vMerge/>
                  <w:vAlign w:val="center"/>
                </w:tcPr>
                <w:p w14:paraId="30413399" w14:textId="77777777" w:rsidR="00D1439C" w:rsidRPr="00656092" w:rsidRDefault="00D1439C">
                  <w:pPr>
                    <w:tabs>
                      <w:tab w:val="left" w:pos="510"/>
                      <w:tab w:val="center" w:pos="1259"/>
                    </w:tabs>
                    <w:spacing w:after="0"/>
                    <w:jc w:val="center"/>
                    <w:rPr>
                      <w:rFonts w:ascii="Times New Roman" w:eastAsia="宋体" w:hAnsi="Times New Roman"/>
                      <w:sz w:val="21"/>
                      <w:szCs w:val="21"/>
                    </w:rPr>
                  </w:pPr>
                </w:p>
              </w:tc>
            </w:tr>
            <w:tr w:rsidR="00D1439C" w14:paraId="0414ABC7" w14:textId="77777777" w:rsidTr="000C6CBF">
              <w:trPr>
                <w:trHeight w:val="397"/>
                <w:jc w:val="center"/>
              </w:trPr>
              <w:tc>
                <w:tcPr>
                  <w:tcW w:w="734" w:type="dxa"/>
                  <w:vMerge/>
                  <w:tcBorders>
                    <w:bottom w:val="nil"/>
                  </w:tcBorders>
                  <w:vAlign w:val="center"/>
                </w:tcPr>
                <w:p w14:paraId="22ED1CE8" w14:textId="77777777" w:rsidR="00D1439C" w:rsidRPr="00656092" w:rsidRDefault="00D1439C">
                  <w:pPr>
                    <w:spacing w:after="0"/>
                    <w:jc w:val="center"/>
                    <w:rPr>
                      <w:rFonts w:ascii="Times New Roman" w:eastAsia="宋体" w:hAnsi="Times New Roman"/>
                      <w:sz w:val="21"/>
                      <w:szCs w:val="21"/>
                    </w:rPr>
                  </w:pPr>
                </w:p>
              </w:tc>
              <w:tc>
                <w:tcPr>
                  <w:tcW w:w="3969" w:type="dxa"/>
                  <w:vAlign w:val="center"/>
                </w:tcPr>
                <w:p w14:paraId="7D7AA8B3" w14:textId="563A216B" w:rsidR="00D1439C"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5.</w:t>
                  </w:r>
                  <w:r w:rsidRPr="00D1439C">
                    <w:rPr>
                      <w:rFonts w:ascii="Times New Roman" w:eastAsia="宋体" w:hAnsi="Times New Roman" w:hint="eastAsia"/>
                      <w:sz w:val="21"/>
                      <w:szCs w:val="21"/>
                    </w:rPr>
                    <w:t>因燃料变化，导致新增污染物项目或污染物排放量增加。</w:t>
                  </w:r>
                </w:p>
              </w:tc>
              <w:tc>
                <w:tcPr>
                  <w:tcW w:w="2832" w:type="dxa"/>
                  <w:vAlign w:val="center"/>
                </w:tcPr>
                <w:p w14:paraId="65A6D29C" w14:textId="77777777" w:rsidR="00D1439C" w:rsidRPr="00656092" w:rsidRDefault="00D1439C">
                  <w:pPr>
                    <w:spacing w:after="0"/>
                    <w:jc w:val="center"/>
                    <w:rPr>
                      <w:rFonts w:ascii="Times New Roman" w:eastAsia="宋体" w:hAnsi="Times New Roman"/>
                      <w:sz w:val="21"/>
                      <w:szCs w:val="21"/>
                    </w:rPr>
                  </w:pPr>
                  <w:bookmarkStart w:id="22" w:name="OLE_LINK2"/>
                  <w:r w:rsidRPr="00656092">
                    <w:rPr>
                      <w:rFonts w:ascii="Times New Roman" w:eastAsia="宋体" w:hAnsi="Times New Roman"/>
                      <w:sz w:val="21"/>
                      <w:szCs w:val="21"/>
                    </w:rPr>
                    <w:t>无变动</w:t>
                  </w:r>
                  <w:bookmarkEnd w:id="22"/>
                </w:p>
              </w:tc>
              <w:tc>
                <w:tcPr>
                  <w:tcW w:w="677" w:type="dxa"/>
                  <w:vAlign w:val="center"/>
                </w:tcPr>
                <w:p w14:paraId="4BEAA6FA" w14:textId="77777777" w:rsidR="00D1439C" w:rsidRPr="00656092" w:rsidRDefault="00D1439C">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0C33F9" w14:paraId="06BCB03E" w14:textId="77777777" w:rsidTr="000C6CBF">
              <w:trPr>
                <w:trHeight w:val="397"/>
                <w:jc w:val="center"/>
              </w:trPr>
              <w:tc>
                <w:tcPr>
                  <w:tcW w:w="734" w:type="dxa"/>
                  <w:vMerge w:val="restart"/>
                  <w:vAlign w:val="center"/>
                </w:tcPr>
                <w:p w14:paraId="280E9470"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环境保护措施</w:t>
                  </w:r>
                </w:p>
              </w:tc>
              <w:tc>
                <w:tcPr>
                  <w:tcW w:w="3969" w:type="dxa"/>
                  <w:vAlign w:val="center"/>
                </w:tcPr>
                <w:p w14:paraId="5261476E" w14:textId="4B829CE9"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6.</w:t>
                  </w:r>
                  <w:r w:rsidRPr="00D1439C">
                    <w:rPr>
                      <w:rFonts w:ascii="Times New Roman" w:eastAsia="宋体" w:hAnsi="Times New Roman" w:hint="eastAsia"/>
                      <w:sz w:val="21"/>
                      <w:szCs w:val="21"/>
                    </w:rPr>
                    <w:t>废水、废气处理工艺或处理规模变化，导致新增污染物项目或污染物排放量增加（废气无组织排放改为有组织排放除外）。</w:t>
                  </w:r>
                </w:p>
              </w:tc>
              <w:tc>
                <w:tcPr>
                  <w:tcW w:w="2832" w:type="dxa"/>
                  <w:vAlign w:val="center"/>
                </w:tcPr>
                <w:p w14:paraId="78FE3062"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Align w:val="center"/>
                </w:tcPr>
                <w:p w14:paraId="4A930F3F"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0C33F9" w14:paraId="7BF1270A" w14:textId="77777777" w:rsidTr="000C6CBF">
              <w:trPr>
                <w:trHeight w:val="397"/>
                <w:jc w:val="center"/>
              </w:trPr>
              <w:tc>
                <w:tcPr>
                  <w:tcW w:w="734" w:type="dxa"/>
                  <w:vMerge/>
                  <w:vAlign w:val="center"/>
                </w:tcPr>
                <w:p w14:paraId="0FC1F186" w14:textId="77777777" w:rsidR="000C33F9" w:rsidRPr="00656092" w:rsidRDefault="000C33F9">
                  <w:pPr>
                    <w:spacing w:after="0"/>
                    <w:jc w:val="center"/>
                    <w:rPr>
                      <w:rFonts w:ascii="Times New Roman" w:eastAsia="宋体" w:hAnsi="Times New Roman"/>
                      <w:sz w:val="21"/>
                      <w:szCs w:val="21"/>
                    </w:rPr>
                  </w:pPr>
                </w:p>
              </w:tc>
              <w:tc>
                <w:tcPr>
                  <w:tcW w:w="3969" w:type="dxa"/>
                  <w:vAlign w:val="center"/>
                </w:tcPr>
                <w:p w14:paraId="1E5B6199" w14:textId="17CE65B4"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7.HJ 860.2</w:t>
                  </w:r>
                  <w:r w:rsidRPr="00D1439C">
                    <w:rPr>
                      <w:rFonts w:ascii="Times New Roman" w:eastAsia="宋体" w:hAnsi="Times New Roman" w:hint="eastAsia"/>
                      <w:sz w:val="21"/>
                      <w:szCs w:val="21"/>
                    </w:rPr>
                    <w:t>规定的主要排放口排气筒高度降低</w:t>
                  </w:r>
                  <w:r w:rsidRPr="00D1439C">
                    <w:rPr>
                      <w:rFonts w:ascii="Times New Roman" w:eastAsia="宋体" w:hAnsi="Times New Roman" w:hint="eastAsia"/>
                      <w:sz w:val="21"/>
                      <w:szCs w:val="21"/>
                    </w:rPr>
                    <w:t>10%</w:t>
                  </w:r>
                  <w:r w:rsidRPr="00D1439C">
                    <w:rPr>
                      <w:rFonts w:ascii="Times New Roman" w:eastAsia="宋体" w:hAnsi="Times New Roman" w:hint="eastAsia"/>
                      <w:sz w:val="21"/>
                      <w:szCs w:val="21"/>
                    </w:rPr>
                    <w:t>及以上。</w:t>
                  </w:r>
                </w:p>
              </w:tc>
              <w:tc>
                <w:tcPr>
                  <w:tcW w:w="2832" w:type="dxa"/>
                  <w:vAlign w:val="center"/>
                </w:tcPr>
                <w:p w14:paraId="32BBDBBC"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Align w:val="center"/>
                </w:tcPr>
                <w:p w14:paraId="6BE99B21"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0C33F9" w14:paraId="534E7DDA" w14:textId="77777777" w:rsidTr="000C6CBF">
              <w:trPr>
                <w:trHeight w:val="397"/>
                <w:jc w:val="center"/>
              </w:trPr>
              <w:tc>
                <w:tcPr>
                  <w:tcW w:w="734" w:type="dxa"/>
                  <w:vMerge/>
                  <w:vAlign w:val="center"/>
                </w:tcPr>
                <w:p w14:paraId="6D7393C1" w14:textId="77777777" w:rsidR="000C33F9" w:rsidRPr="00656092" w:rsidRDefault="000C33F9">
                  <w:pPr>
                    <w:spacing w:after="0"/>
                    <w:jc w:val="center"/>
                    <w:rPr>
                      <w:rFonts w:ascii="Times New Roman" w:eastAsia="宋体" w:hAnsi="Times New Roman"/>
                      <w:sz w:val="21"/>
                      <w:szCs w:val="21"/>
                    </w:rPr>
                  </w:pPr>
                </w:p>
              </w:tc>
              <w:tc>
                <w:tcPr>
                  <w:tcW w:w="3969" w:type="dxa"/>
                  <w:vAlign w:val="center"/>
                </w:tcPr>
                <w:p w14:paraId="05F84D53" w14:textId="6F4BD59C"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8.</w:t>
                  </w:r>
                  <w:r w:rsidRPr="00D1439C">
                    <w:rPr>
                      <w:rFonts w:ascii="Times New Roman" w:eastAsia="宋体" w:hAnsi="Times New Roman" w:hint="eastAsia"/>
                      <w:sz w:val="21"/>
                      <w:szCs w:val="21"/>
                    </w:rPr>
                    <w:t>新增废水排放口；废水排放去向改为农田灌溉或土地利用，或由间接排放改为直接排放；直接排放口位置变化导致不利环境影响加重。</w:t>
                  </w:r>
                </w:p>
              </w:tc>
              <w:tc>
                <w:tcPr>
                  <w:tcW w:w="2832" w:type="dxa"/>
                  <w:vAlign w:val="center"/>
                </w:tcPr>
                <w:p w14:paraId="21BB2685"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无变动</w:t>
                  </w:r>
                </w:p>
              </w:tc>
              <w:tc>
                <w:tcPr>
                  <w:tcW w:w="677" w:type="dxa"/>
                  <w:vAlign w:val="center"/>
                </w:tcPr>
                <w:p w14:paraId="23C18D17" w14:textId="77777777" w:rsidR="000C33F9" w:rsidRPr="00656092" w:rsidRDefault="00000000">
                  <w:pPr>
                    <w:spacing w:after="0"/>
                    <w:jc w:val="center"/>
                    <w:rPr>
                      <w:rFonts w:ascii="Times New Roman" w:eastAsia="宋体" w:hAnsi="Times New Roman"/>
                      <w:sz w:val="21"/>
                      <w:szCs w:val="21"/>
                    </w:rPr>
                  </w:pPr>
                  <w:r w:rsidRPr="00656092">
                    <w:rPr>
                      <w:rFonts w:ascii="Times New Roman" w:eastAsia="宋体" w:hAnsi="Times New Roman"/>
                      <w:sz w:val="21"/>
                      <w:szCs w:val="21"/>
                    </w:rPr>
                    <w:t>不属于</w:t>
                  </w:r>
                </w:p>
              </w:tc>
            </w:tr>
            <w:tr w:rsidR="000C33F9" w14:paraId="29B45F77" w14:textId="77777777" w:rsidTr="000C6CBF">
              <w:trPr>
                <w:trHeight w:val="397"/>
                <w:jc w:val="center"/>
              </w:trPr>
              <w:tc>
                <w:tcPr>
                  <w:tcW w:w="734" w:type="dxa"/>
                  <w:vMerge/>
                  <w:vAlign w:val="center"/>
                </w:tcPr>
                <w:p w14:paraId="053EED84" w14:textId="77777777" w:rsidR="000C33F9" w:rsidRPr="00656092" w:rsidRDefault="000C33F9">
                  <w:pPr>
                    <w:spacing w:after="0"/>
                    <w:jc w:val="center"/>
                    <w:rPr>
                      <w:rFonts w:ascii="Times New Roman" w:eastAsia="宋体" w:hAnsi="Times New Roman"/>
                      <w:sz w:val="21"/>
                      <w:szCs w:val="21"/>
                    </w:rPr>
                  </w:pPr>
                </w:p>
              </w:tc>
              <w:tc>
                <w:tcPr>
                  <w:tcW w:w="3969" w:type="dxa"/>
                  <w:vAlign w:val="center"/>
                </w:tcPr>
                <w:p w14:paraId="5A2A81D8" w14:textId="3BBADB51" w:rsidR="000C33F9" w:rsidRPr="00D1439C" w:rsidRDefault="00D1439C">
                  <w:pPr>
                    <w:spacing w:after="0"/>
                    <w:jc w:val="both"/>
                    <w:rPr>
                      <w:rFonts w:ascii="Times New Roman" w:eastAsia="宋体" w:hAnsi="Times New Roman"/>
                      <w:sz w:val="21"/>
                      <w:szCs w:val="21"/>
                    </w:rPr>
                  </w:pPr>
                  <w:r w:rsidRPr="00D1439C">
                    <w:rPr>
                      <w:rFonts w:ascii="Times New Roman" w:eastAsia="宋体" w:hAnsi="Times New Roman" w:hint="eastAsia"/>
                      <w:sz w:val="21"/>
                      <w:szCs w:val="21"/>
                    </w:rPr>
                    <w:t>9.</w:t>
                  </w:r>
                  <w:bookmarkStart w:id="23" w:name="OLE_LINK18"/>
                  <w:r w:rsidRPr="00D1439C">
                    <w:rPr>
                      <w:rFonts w:ascii="Times New Roman" w:eastAsia="宋体" w:hAnsi="Times New Roman" w:hint="eastAsia"/>
                      <w:sz w:val="21"/>
                      <w:szCs w:val="21"/>
                    </w:rPr>
                    <w:t>固体废物</w:t>
                  </w:r>
                  <w:bookmarkEnd w:id="23"/>
                  <w:r w:rsidRPr="00D1439C">
                    <w:rPr>
                      <w:rFonts w:ascii="Times New Roman" w:eastAsia="宋体" w:hAnsi="Times New Roman" w:hint="eastAsia"/>
                      <w:sz w:val="21"/>
                      <w:szCs w:val="21"/>
                    </w:rPr>
                    <w:t>种类或产生量增加且自行处置能力不足，或固体废物处置方式由外委改为自行处置，或自行处置方式变化，导致不利环境影响加重。</w:t>
                  </w:r>
                </w:p>
              </w:tc>
              <w:tc>
                <w:tcPr>
                  <w:tcW w:w="2832" w:type="dxa"/>
                  <w:vAlign w:val="center"/>
                </w:tcPr>
                <w:p w14:paraId="2BC431B5" w14:textId="204A6DF5" w:rsidR="000C33F9" w:rsidRPr="00656092" w:rsidRDefault="000C6CBF" w:rsidP="000C6CBF">
                  <w:pPr>
                    <w:spacing w:after="0"/>
                    <w:jc w:val="both"/>
                    <w:rPr>
                      <w:rFonts w:ascii="Times New Roman" w:eastAsia="宋体" w:hAnsi="Times New Roman"/>
                      <w:sz w:val="21"/>
                      <w:szCs w:val="21"/>
                    </w:rPr>
                  </w:pPr>
                  <w:bookmarkStart w:id="24" w:name="OLE_LINK19"/>
                  <w:r w:rsidRPr="000C6CBF">
                    <w:rPr>
                      <w:rFonts w:ascii="Times New Roman" w:eastAsia="宋体" w:hAnsi="Times New Roman"/>
                      <w:sz w:val="21"/>
                      <w:szCs w:val="21"/>
                    </w:rPr>
                    <w:t>企业为满足实时监控外排废水水质，在</w:t>
                  </w:r>
                  <w:proofErr w:type="gramStart"/>
                  <w:r w:rsidRPr="000C6CBF">
                    <w:rPr>
                      <w:rFonts w:ascii="Times New Roman" w:eastAsia="宋体" w:hAnsi="Times New Roman"/>
                      <w:sz w:val="21"/>
                      <w:szCs w:val="21"/>
                    </w:rPr>
                    <w:t>厂区总</w:t>
                  </w:r>
                  <w:proofErr w:type="gramEnd"/>
                  <w:r w:rsidRPr="000C6CBF">
                    <w:rPr>
                      <w:rFonts w:ascii="Times New Roman" w:eastAsia="宋体" w:hAnsi="Times New Roman"/>
                      <w:sz w:val="21"/>
                      <w:szCs w:val="21"/>
                    </w:rPr>
                    <w:t>排放口安装有废水在线监测设施，废水监测设施运行时会产生在线监测废液，企业按照《危险废物贮存污染控制标准》</w:t>
                  </w:r>
                  <w:r w:rsidRPr="000C6CBF">
                    <w:rPr>
                      <w:rFonts w:ascii="Times New Roman" w:eastAsia="宋体" w:hAnsi="Times New Roman"/>
                      <w:sz w:val="21"/>
                      <w:szCs w:val="21"/>
                    </w:rPr>
                    <w:lastRenderedPageBreak/>
                    <w:t>（</w:t>
                  </w:r>
                  <w:r w:rsidRPr="000C6CBF">
                    <w:rPr>
                      <w:rFonts w:ascii="Times New Roman" w:eastAsia="宋体" w:hAnsi="Times New Roman"/>
                      <w:sz w:val="21"/>
                      <w:szCs w:val="21"/>
                    </w:rPr>
                    <w:t>GB18597-2023</w:t>
                  </w:r>
                  <w:r w:rsidRPr="000C6CBF">
                    <w:rPr>
                      <w:rFonts w:ascii="Times New Roman" w:eastAsia="宋体" w:hAnsi="Times New Roman"/>
                      <w:sz w:val="21"/>
                      <w:szCs w:val="21"/>
                    </w:rPr>
                    <w:t>）建设</w:t>
                  </w:r>
                  <w:r w:rsidRPr="000C6CBF">
                    <w:rPr>
                      <w:rFonts w:ascii="Times New Roman" w:eastAsia="宋体" w:hAnsi="Times New Roman"/>
                      <w:sz w:val="21"/>
                      <w:szCs w:val="21"/>
                    </w:rPr>
                    <w:t>1</w:t>
                  </w:r>
                  <w:r w:rsidRPr="000C6CBF">
                    <w:rPr>
                      <w:rFonts w:ascii="Times New Roman" w:eastAsia="宋体" w:hAnsi="Times New Roman"/>
                      <w:sz w:val="21"/>
                      <w:szCs w:val="21"/>
                    </w:rPr>
                    <w:t>间</w:t>
                  </w:r>
                  <w:r w:rsidRPr="000C6CBF">
                    <w:rPr>
                      <w:rFonts w:ascii="Times New Roman" w:eastAsia="宋体" w:hAnsi="Times New Roman"/>
                      <w:sz w:val="21"/>
                      <w:szCs w:val="21"/>
                    </w:rPr>
                    <w:t>10m</w:t>
                  </w:r>
                  <w:r w:rsidRPr="000C6CBF">
                    <w:rPr>
                      <w:rFonts w:ascii="Times New Roman" w:eastAsia="宋体" w:hAnsi="Times New Roman"/>
                      <w:sz w:val="21"/>
                      <w:szCs w:val="21"/>
                      <w:vertAlign w:val="superscript"/>
                    </w:rPr>
                    <w:t>2</w:t>
                  </w:r>
                  <w:r w:rsidRPr="000C6CBF">
                    <w:rPr>
                      <w:rFonts w:ascii="Times New Roman" w:eastAsia="宋体" w:hAnsi="Times New Roman"/>
                      <w:sz w:val="21"/>
                      <w:szCs w:val="21"/>
                    </w:rPr>
                    <w:t>的危险废物暂存间，危险废物</w:t>
                  </w:r>
                  <w:proofErr w:type="gramStart"/>
                  <w:r w:rsidRPr="000C6CBF">
                    <w:rPr>
                      <w:rFonts w:ascii="Times New Roman" w:eastAsia="宋体" w:hAnsi="Times New Roman"/>
                      <w:sz w:val="21"/>
                      <w:szCs w:val="21"/>
                    </w:rPr>
                    <w:t>在危废暂存</w:t>
                  </w:r>
                  <w:proofErr w:type="gramEnd"/>
                  <w:r w:rsidRPr="000C6CBF">
                    <w:rPr>
                      <w:rFonts w:ascii="Times New Roman" w:eastAsia="宋体" w:hAnsi="Times New Roman"/>
                      <w:sz w:val="21"/>
                      <w:szCs w:val="21"/>
                    </w:rPr>
                    <w:t>间采用专用密闭容器储存，</w:t>
                  </w:r>
                  <w:proofErr w:type="gramStart"/>
                  <w:r w:rsidRPr="000C6CBF">
                    <w:rPr>
                      <w:rFonts w:ascii="Times New Roman" w:eastAsia="宋体" w:hAnsi="Times New Roman"/>
                      <w:sz w:val="21"/>
                      <w:szCs w:val="21"/>
                    </w:rPr>
                    <w:t>危废暂存间满足</w:t>
                  </w:r>
                  <w:proofErr w:type="gramEnd"/>
                  <w:r w:rsidRPr="000C6CBF">
                    <w:rPr>
                      <w:rFonts w:ascii="Times New Roman" w:eastAsia="宋体" w:hAnsi="Times New Roman"/>
                      <w:sz w:val="21"/>
                      <w:szCs w:val="21"/>
                    </w:rPr>
                    <w:t>防风、防晒、防雨淋、防扬散、防流失、防渗漏措施要求进行建设中。在线监测废液收集</w:t>
                  </w:r>
                  <w:proofErr w:type="gramStart"/>
                  <w:r w:rsidRPr="000C6CBF">
                    <w:rPr>
                      <w:rFonts w:ascii="Times New Roman" w:eastAsia="宋体" w:hAnsi="Times New Roman"/>
                      <w:sz w:val="21"/>
                      <w:szCs w:val="21"/>
                    </w:rPr>
                    <w:t>至危险</w:t>
                  </w:r>
                  <w:proofErr w:type="gramEnd"/>
                  <w:r w:rsidRPr="000C6CBF">
                    <w:rPr>
                      <w:rFonts w:ascii="Times New Roman" w:eastAsia="宋体" w:hAnsi="Times New Roman"/>
                      <w:sz w:val="21"/>
                      <w:szCs w:val="21"/>
                    </w:rPr>
                    <w:t>废物暂存间暂存后定期委托有资质单位处理。本次增加的在线监测废液收集</w:t>
                  </w:r>
                  <w:proofErr w:type="gramStart"/>
                  <w:r w:rsidRPr="000C6CBF">
                    <w:rPr>
                      <w:rFonts w:ascii="Times New Roman" w:eastAsia="宋体" w:hAnsi="Times New Roman"/>
                      <w:sz w:val="21"/>
                      <w:szCs w:val="21"/>
                    </w:rPr>
                    <w:t>至危险</w:t>
                  </w:r>
                  <w:proofErr w:type="gramEnd"/>
                  <w:r w:rsidRPr="000C6CBF">
                    <w:rPr>
                      <w:rFonts w:ascii="Times New Roman" w:eastAsia="宋体" w:hAnsi="Times New Roman"/>
                      <w:sz w:val="21"/>
                      <w:szCs w:val="21"/>
                    </w:rPr>
                    <w:t>废物暂存间暂存后定期委托有资质单位处理不属于自行处置能力不足，该变动情况不属于重大变动。</w:t>
                  </w:r>
                  <w:bookmarkEnd w:id="24"/>
                </w:p>
              </w:tc>
              <w:tc>
                <w:tcPr>
                  <w:tcW w:w="677" w:type="dxa"/>
                  <w:vAlign w:val="center"/>
                </w:tcPr>
                <w:p w14:paraId="20B3B85C" w14:textId="77777777" w:rsidR="000C33F9" w:rsidRPr="00656092" w:rsidRDefault="00000000">
                  <w:pPr>
                    <w:tabs>
                      <w:tab w:val="left" w:pos="510"/>
                      <w:tab w:val="center" w:pos="1259"/>
                    </w:tabs>
                    <w:spacing w:after="0"/>
                    <w:jc w:val="center"/>
                    <w:rPr>
                      <w:rFonts w:ascii="Times New Roman" w:eastAsia="宋体" w:hAnsi="Times New Roman"/>
                      <w:sz w:val="21"/>
                      <w:szCs w:val="21"/>
                    </w:rPr>
                  </w:pPr>
                  <w:r w:rsidRPr="00656092">
                    <w:rPr>
                      <w:rFonts w:ascii="Times New Roman" w:eastAsia="宋体" w:hAnsi="Times New Roman"/>
                      <w:sz w:val="21"/>
                      <w:szCs w:val="21"/>
                    </w:rPr>
                    <w:lastRenderedPageBreak/>
                    <w:t>不属于</w:t>
                  </w:r>
                </w:p>
              </w:tc>
            </w:tr>
          </w:tbl>
          <w:p w14:paraId="5FD52581" w14:textId="0478AF78" w:rsidR="00276D61" w:rsidRDefault="002504F2" w:rsidP="00656092">
            <w:pPr>
              <w:spacing w:after="0" w:line="460" w:lineRule="exact"/>
              <w:ind w:firstLineChars="200" w:firstLine="480"/>
              <w:jc w:val="both"/>
              <w:rPr>
                <w:rFonts w:ascii="Times New Roman" w:eastAsia="宋体" w:hAnsi="Times New Roman"/>
                <w:sz w:val="24"/>
                <w:szCs w:val="24"/>
              </w:rPr>
            </w:pPr>
            <w:r w:rsidRPr="00656092">
              <w:rPr>
                <w:rFonts w:ascii="Times New Roman" w:eastAsia="宋体" w:hAnsi="Times New Roman"/>
                <w:color w:val="000000"/>
                <w:sz w:val="24"/>
                <w:szCs w:val="24"/>
              </w:rPr>
              <w:t>根</w:t>
            </w:r>
            <w:r w:rsidRPr="001B357B">
              <w:rPr>
                <w:rFonts w:ascii="Times New Roman" w:eastAsia="宋体" w:hAnsi="Times New Roman"/>
                <w:sz w:val="24"/>
                <w:szCs w:val="24"/>
              </w:rPr>
              <w:t>据上表对比结果可知，</w:t>
            </w:r>
            <w:r w:rsidR="00276D61" w:rsidRPr="00276D61">
              <w:rPr>
                <w:rFonts w:ascii="Times New Roman" w:eastAsia="宋体" w:hAnsi="Times New Roman" w:hint="eastAsia"/>
                <w:sz w:val="24"/>
                <w:szCs w:val="24"/>
              </w:rPr>
              <w:t>本</w:t>
            </w:r>
            <w:proofErr w:type="gramStart"/>
            <w:r w:rsidR="00276D61" w:rsidRPr="00276D61">
              <w:rPr>
                <w:rFonts w:ascii="Times New Roman" w:eastAsia="宋体" w:hAnsi="Times New Roman" w:hint="eastAsia"/>
                <w:sz w:val="24"/>
                <w:szCs w:val="24"/>
              </w:rPr>
              <w:t>项目环</w:t>
            </w:r>
            <w:proofErr w:type="gramEnd"/>
            <w:r w:rsidR="00276D61" w:rsidRPr="00276D61">
              <w:rPr>
                <w:rFonts w:ascii="Times New Roman" w:eastAsia="宋体" w:hAnsi="Times New Roman" w:hint="eastAsia"/>
                <w:sz w:val="24"/>
                <w:szCs w:val="24"/>
              </w:rPr>
              <w:t>评中面粉仓</w:t>
            </w:r>
            <w:r w:rsidR="00276D61" w:rsidRPr="00276D61">
              <w:rPr>
                <w:rFonts w:ascii="Times New Roman" w:eastAsia="宋体" w:hAnsi="Times New Roman" w:hint="eastAsia"/>
                <w:sz w:val="24"/>
                <w:szCs w:val="24"/>
              </w:rPr>
              <w:t>12</w:t>
            </w:r>
            <w:r w:rsidR="00276D61" w:rsidRPr="00276D61">
              <w:rPr>
                <w:rFonts w:ascii="Times New Roman" w:eastAsia="宋体" w:hAnsi="Times New Roman" w:hint="eastAsia"/>
                <w:sz w:val="24"/>
                <w:szCs w:val="24"/>
              </w:rPr>
              <w:t>台、脱水机</w:t>
            </w:r>
            <w:r w:rsidR="00276D61" w:rsidRPr="00276D61">
              <w:rPr>
                <w:rFonts w:ascii="Times New Roman" w:eastAsia="宋体" w:hAnsi="Times New Roman" w:hint="eastAsia"/>
                <w:sz w:val="24"/>
                <w:szCs w:val="24"/>
              </w:rPr>
              <w:t>1</w:t>
            </w:r>
            <w:r w:rsidR="00276D61" w:rsidRPr="00276D61">
              <w:rPr>
                <w:rFonts w:ascii="Times New Roman" w:eastAsia="宋体" w:hAnsi="Times New Roman" w:hint="eastAsia"/>
                <w:sz w:val="24"/>
                <w:szCs w:val="24"/>
              </w:rPr>
              <w:t>台、沉淀罐</w:t>
            </w:r>
            <w:r w:rsidR="00276D61" w:rsidRPr="00276D61">
              <w:rPr>
                <w:rFonts w:ascii="Times New Roman" w:eastAsia="宋体" w:hAnsi="Times New Roman" w:hint="eastAsia"/>
                <w:sz w:val="24"/>
                <w:szCs w:val="24"/>
              </w:rPr>
              <w:t>50</w:t>
            </w:r>
            <w:r w:rsidR="00276D61" w:rsidRPr="00276D61">
              <w:rPr>
                <w:rFonts w:ascii="Times New Roman" w:eastAsia="宋体" w:hAnsi="Times New Roman" w:hint="eastAsia"/>
                <w:sz w:val="24"/>
                <w:szCs w:val="24"/>
              </w:rPr>
              <w:t>台、面筋回收筛</w:t>
            </w:r>
            <w:r w:rsidR="00276D61" w:rsidRPr="00276D61">
              <w:rPr>
                <w:rFonts w:ascii="Times New Roman" w:eastAsia="宋体" w:hAnsi="Times New Roman" w:hint="eastAsia"/>
                <w:sz w:val="24"/>
                <w:szCs w:val="24"/>
              </w:rPr>
              <w:t>1</w:t>
            </w:r>
            <w:r w:rsidR="00276D61" w:rsidRPr="00276D61">
              <w:rPr>
                <w:rFonts w:ascii="Times New Roman" w:eastAsia="宋体" w:hAnsi="Times New Roman" w:hint="eastAsia"/>
                <w:sz w:val="24"/>
                <w:szCs w:val="24"/>
              </w:rPr>
              <w:t>台，企业项目实际建设中新增</w:t>
            </w:r>
            <w:r w:rsidR="00276D61" w:rsidRPr="00276D61">
              <w:rPr>
                <w:rFonts w:ascii="Times New Roman" w:eastAsia="宋体" w:hAnsi="Times New Roman" w:hint="eastAsia"/>
                <w:sz w:val="24"/>
                <w:szCs w:val="24"/>
              </w:rPr>
              <w:t>1</w:t>
            </w:r>
            <w:r w:rsidR="00276D61" w:rsidRPr="00276D61">
              <w:rPr>
                <w:rFonts w:ascii="Times New Roman" w:eastAsia="宋体" w:hAnsi="Times New Roman" w:hint="eastAsia"/>
                <w:sz w:val="24"/>
                <w:szCs w:val="24"/>
              </w:rPr>
              <w:t>台备用面粉仓，新增</w:t>
            </w:r>
            <w:r w:rsidR="00276D61" w:rsidRPr="00276D61">
              <w:rPr>
                <w:rFonts w:ascii="Times New Roman" w:eastAsia="宋体" w:hAnsi="Times New Roman" w:hint="eastAsia"/>
                <w:sz w:val="24"/>
                <w:szCs w:val="24"/>
              </w:rPr>
              <w:t>7</w:t>
            </w:r>
            <w:r w:rsidR="00276D61" w:rsidRPr="00276D61">
              <w:rPr>
                <w:rFonts w:ascii="Times New Roman" w:eastAsia="宋体" w:hAnsi="Times New Roman" w:hint="eastAsia"/>
                <w:sz w:val="24"/>
                <w:szCs w:val="24"/>
              </w:rPr>
              <w:t>台脱水机，减少</w:t>
            </w:r>
            <w:r w:rsidR="00276D61" w:rsidRPr="00276D61">
              <w:rPr>
                <w:rFonts w:ascii="Times New Roman" w:eastAsia="宋体" w:hAnsi="Times New Roman" w:hint="eastAsia"/>
                <w:sz w:val="24"/>
                <w:szCs w:val="24"/>
              </w:rPr>
              <w:t>1</w:t>
            </w:r>
            <w:r w:rsidR="00276D61" w:rsidRPr="00276D61">
              <w:rPr>
                <w:rFonts w:ascii="Times New Roman" w:eastAsia="宋体" w:hAnsi="Times New Roman" w:hint="eastAsia"/>
                <w:sz w:val="24"/>
                <w:szCs w:val="24"/>
              </w:rPr>
              <w:t>台沉淀罐，面筋回收筛未建，增加脱水机从而提高脱水效率，决定产能的主要设备为和面机、脱水造粒机，设备数量及型号与环评一致，原辅料</w:t>
            </w:r>
            <w:proofErr w:type="gramStart"/>
            <w:r w:rsidR="00276D61" w:rsidRPr="00276D61">
              <w:rPr>
                <w:rFonts w:ascii="Times New Roman" w:eastAsia="宋体" w:hAnsi="Times New Roman" w:hint="eastAsia"/>
                <w:sz w:val="24"/>
                <w:szCs w:val="24"/>
              </w:rPr>
              <w:t>用量跟环评</w:t>
            </w:r>
            <w:proofErr w:type="gramEnd"/>
            <w:r w:rsidR="00276D61" w:rsidRPr="00276D61">
              <w:rPr>
                <w:rFonts w:ascii="Times New Roman" w:eastAsia="宋体" w:hAnsi="Times New Roman" w:hint="eastAsia"/>
                <w:sz w:val="24"/>
                <w:szCs w:val="24"/>
              </w:rPr>
              <w:t>一致无变化，不改变环</w:t>
            </w:r>
            <w:proofErr w:type="gramStart"/>
            <w:r w:rsidR="00276D61" w:rsidRPr="00276D61">
              <w:rPr>
                <w:rFonts w:ascii="Times New Roman" w:eastAsia="宋体" w:hAnsi="Times New Roman" w:hint="eastAsia"/>
                <w:sz w:val="24"/>
                <w:szCs w:val="24"/>
              </w:rPr>
              <w:t>评设计</w:t>
            </w:r>
            <w:proofErr w:type="gramEnd"/>
            <w:r w:rsidR="00276D61" w:rsidRPr="00276D61">
              <w:rPr>
                <w:rFonts w:ascii="Times New Roman" w:eastAsia="宋体" w:hAnsi="Times New Roman" w:hint="eastAsia"/>
                <w:sz w:val="24"/>
                <w:szCs w:val="24"/>
              </w:rPr>
              <w:t>产能，不增加产污。企业为满足实时监控外排废水水质，在</w:t>
            </w:r>
            <w:proofErr w:type="gramStart"/>
            <w:r w:rsidR="00276D61" w:rsidRPr="00276D61">
              <w:rPr>
                <w:rFonts w:ascii="Times New Roman" w:eastAsia="宋体" w:hAnsi="Times New Roman" w:hint="eastAsia"/>
                <w:sz w:val="24"/>
                <w:szCs w:val="24"/>
              </w:rPr>
              <w:t>厂区总</w:t>
            </w:r>
            <w:proofErr w:type="gramEnd"/>
            <w:r w:rsidR="00276D61" w:rsidRPr="00276D61">
              <w:rPr>
                <w:rFonts w:ascii="Times New Roman" w:eastAsia="宋体" w:hAnsi="Times New Roman" w:hint="eastAsia"/>
                <w:sz w:val="24"/>
                <w:szCs w:val="24"/>
              </w:rPr>
              <w:t>排放口安装有废水在线监测设施，废水监测设施运行时会产生在线监测废液，企业按照《危险废物贮存污染控制标准》（</w:t>
            </w:r>
            <w:r w:rsidR="00276D61" w:rsidRPr="00276D61">
              <w:rPr>
                <w:rFonts w:ascii="Times New Roman" w:eastAsia="宋体" w:hAnsi="Times New Roman" w:hint="eastAsia"/>
                <w:sz w:val="24"/>
                <w:szCs w:val="24"/>
              </w:rPr>
              <w:t>GB18597-2023</w:t>
            </w:r>
            <w:r w:rsidR="00276D61" w:rsidRPr="00276D61">
              <w:rPr>
                <w:rFonts w:ascii="Times New Roman" w:eastAsia="宋体" w:hAnsi="Times New Roman" w:hint="eastAsia"/>
                <w:sz w:val="24"/>
                <w:szCs w:val="24"/>
              </w:rPr>
              <w:t>）建设</w:t>
            </w:r>
            <w:r w:rsidR="00276D61" w:rsidRPr="00276D61">
              <w:rPr>
                <w:rFonts w:ascii="Times New Roman" w:eastAsia="宋体" w:hAnsi="Times New Roman" w:hint="eastAsia"/>
                <w:sz w:val="24"/>
                <w:szCs w:val="24"/>
              </w:rPr>
              <w:t>1</w:t>
            </w:r>
            <w:r w:rsidR="00276D61" w:rsidRPr="00276D61">
              <w:rPr>
                <w:rFonts w:ascii="Times New Roman" w:eastAsia="宋体" w:hAnsi="Times New Roman" w:hint="eastAsia"/>
                <w:sz w:val="24"/>
                <w:szCs w:val="24"/>
              </w:rPr>
              <w:t>间</w:t>
            </w:r>
            <w:r w:rsidR="00276D61" w:rsidRPr="00276D61">
              <w:rPr>
                <w:rFonts w:ascii="Times New Roman" w:eastAsia="宋体" w:hAnsi="Times New Roman" w:hint="eastAsia"/>
                <w:sz w:val="24"/>
                <w:szCs w:val="24"/>
              </w:rPr>
              <w:t>10m</w:t>
            </w:r>
            <w:r w:rsidR="00276D61" w:rsidRPr="00276D61">
              <w:rPr>
                <w:rFonts w:ascii="Times New Roman" w:eastAsia="宋体" w:hAnsi="Times New Roman" w:hint="eastAsia"/>
                <w:sz w:val="24"/>
                <w:szCs w:val="24"/>
                <w:vertAlign w:val="superscript"/>
              </w:rPr>
              <w:t>2</w:t>
            </w:r>
            <w:r w:rsidR="00276D61" w:rsidRPr="00276D61">
              <w:rPr>
                <w:rFonts w:ascii="Times New Roman" w:eastAsia="宋体" w:hAnsi="Times New Roman" w:hint="eastAsia"/>
                <w:sz w:val="24"/>
                <w:szCs w:val="24"/>
              </w:rPr>
              <w:t>的危险废物暂存间，危险废物</w:t>
            </w:r>
            <w:proofErr w:type="gramStart"/>
            <w:r w:rsidR="00276D61" w:rsidRPr="00276D61">
              <w:rPr>
                <w:rFonts w:ascii="Times New Roman" w:eastAsia="宋体" w:hAnsi="Times New Roman" w:hint="eastAsia"/>
                <w:sz w:val="24"/>
                <w:szCs w:val="24"/>
              </w:rPr>
              <w:t>在危废暂存</w:t>
            </w:r>
            <w:proofErr w:type="gramEnd"/>
            <w:r w:rsidR="00276D61" w:rsidRPr="00276D61">
              <w:rPr>
                <w:rFonts w:ascii="Times New Roman" w:eastAsia="宋体" w:hAnsi="Times New Roman" w:hint="eastAsia"/>
                <w:sz w:val="24"/>
                <w:szCs w:val="24"/>
              </w:rPr>
              <w:t>间采用专用密闭容器储存，</w:t>
            </w:r>
            <w:proofErr w:type="gramStart"/>
            <w:r w:rsidR="00276D61" w:rsidRPr="00276D61">
              <w:rPr>
                <w:rFonts w:ascii="Times New Roman" w:eastAsia="宋体" w:hAnsi="Times New Roman" w:hint="eastAsia"/>
                <w:sz w:val="24"/>
                <w:szCs w:val="24"/>
              </w:rPr>
              <w:t>危废暂存间满足</w:t>
            </w:r>
            <w:proofErr w:type="gramEnd"/>
            <w:r w:rsidR="00276D61" w:rsidRPr="00276D61">
              <w:rPr>
                <w:rFonts w:ascii="Times New Roman" w:eastAsia="宋体" w:hAnsi="Times New Roman" w:hint="eastAsia"/>
                <w:sz w:val="24"/>
                <w:szCs w:val="24"/>
              </w:rPr>
              <w:t>防风、防晒、防雨淋、防扬散、防流失、防渗漏措施要求进行建设中。在线监测废液收集</w:t>
            </w:r>
            <w:proofErr w:type="gramStart"/>
            <w:r w:rsidR="00276D61" w:rsidRPr="00276D61">
              <w:rPr>
                <w:rFonts w:ascii="Times New Roman" w:eastAsia="宋体" w:hAnsi="Times New Roman" w:hint="eastAsia"/>
                <w:sz w:val="24"/>
                <w:szCs w:val="24"/>
              </w:rPr>
              <w:t>至危险</w:t>
            </w:r>
            <w:proofErr w:type="gramEnd"/>
            <w:r w:rsidR="00276D61" w:rsidRPr="00276D61">
              <w:rPr>
                <w:rFonts w:ascii="Times New Roman" w:eastAsia="宋体" w:hAnsi="Times New Roman" w:hint="eastAsia"/>
                <w:sz w:val="24"/>
                <w:szCs w:val="24"/>
              </w:rPr>
              <w:t>废物暂存间暂存后定期委托有资质单位处理。本次增加的在线监测废液收集</w:t>
            </w:r>
            <w:proofErr w:type="gramStart"/>
            <w:r w:rsidR="00276D61" w:rsidRPr="00276D61">
              <w:rPr>
                <w:rFonts w:ascii="Times New Roman" w:eastAsia="宋体" w:hAnsi="Times New Roman" w:hint="eastAsia"/>
                <w:sz w:val="24"/>
                <w:szCs w:val="24"/>
              </w:rPr>
              <w:t>至危险</w:t>
            </w:r>
            <w:proofErr w:type="gramEnd"/>
            <w:r w:rsidR="00276D61" w:rsidRPr="00276D61">
              <w:rPr>
                <w:rFonts w:ascii="Times New Roman" w:eastAsia="宋体" w:hAnsi="Times New Roman" w:hint="eastAsia"/>
                <w:sz w:val="24"/>
                <w:szCs w:val="24"/>
              </w:rPr>
              <w:t>废物暂存间暂存后定期委托有资质单位处理不属于自行处置能力不足，该变动情况不属于重大变动。</w:t>
            </w:r>
          </w:p>
          <w:p w14:paraId="72382C30" w14:textId="0689642F" w:rsidR="000C33F9" w:rsidRPr="00CE7CCF" w:rsidRDefault="002504F2" w:rsidP="00656092">
            <w:pPr>
              <w:spacing w:after="0" w:line="460" w:lineRule="exact"/>
              <w:ind w:firstLineChars="200" w:firstLine="480"/>
              <w:jc w:val="both"/>
              <w:rPr>
                <w:rFonts w:ascii="Times New Roman" w:eastAsia="宋体" w:hAnsi="Times New Roman"/>
                <w:color w:val="FF0000"/>
                <w:sz w:val="24"/>
                <w:szCs w:val="24"/>
              </w:rPr>
            </w:pPr>
            <w:r w:rsidRPr="001B357B">
              <w:rPr>
                <w:rFonts w:ascii="Times New Roman" w:eastAsia="宋体" w:hAnsi="Times New Roman" w:hint="eastAsia"/>
                <w:sz w:val="24"/>
                <w:szCs w:val="24"/>
              </w:rPr>
              <w:t>对照</w:t>
            </w:r>
            <w:r w:rsidR="001E61AF" w:rsidRPr="001B357B">
              <w:rPr>
                <w:rFonts w:ascii="Times New Roman" w:eastAsia="宋体" w:hAnsi="Times New Roman" w:hint="eastAsia"/>
                <w:sz w:val="24"/>
                <w:szCs w:val="24"/>
              </w:rPr>
              <w:t>《关于印发淀粉等五个行业建设项目重大变动清单的通知》（</w:t>
            </w:r>
            <w:proofErr w:type="gramStart"/>
            <w:r w:rsidR="001E61AF" w:rsidRPr="001B357B">
              <w:rPr>
                <w:rFonts w:ascii="Times New Roman" w:eastAsia="宋体" w:hAnsi="Times New Roman" w:hint="eastAsia"/>
                <w:sz w:val="24"/>
                <w:szCs w:val="24"/>
              </w:rPr>
              <w:t>环办环评函</w:t>
            </w:r>
            <w:proofErr w:type="gramEnd"/>
            <w:r w:rsidR="001E61AF" w:rsidRPr="001B357B">
              <w:rPr>
                <w:rFonts w:ascii="Times New Roman" w:eastAsia="宋体" w:hAnsi="Times New Roman" w:hint="eastAsia"/>
                <w:sz w:val="24"/>
                <w:szCs w:val="24"/>
              </w:rPr>
              <w:t>〔</w:t>
            </w:r>
            <w:r w:rsidR="001E61AF" w:rsidRPr="001B357B">
              <w:rPr>
                <w:rFonts w:ascii="Times New Roman" w:eastAsia="宋体" w:hAnsi="Times New Roman" w:hint="eastAsia"/>
                <w:sz w:val="24"/>
                <w:szCs w:val="24"/>
              </w:rPr>
              <w:t>2019</w:t>
            </w:r>
            <w:r w:rsidR="001E61AF" w:rsidRPr="001B357B">
              <w:rPr>
                <w:rFonts w:ascii="Times New Roman" w:eastAsia="宋体" w:hAnsi="Times New Roman" w:hint="eastAsia"/>
                <w:sz w:val="24"/>
                <w:szCs w:val="24"/>
              </w:rPr>
              <w:t>〕</w:t>
            </w:r>
            <w:r w:rsidR="001E61AF" w:rsidRPr="001B357B">
              <w:rPr>
                <w:rFonts w:ascii="Times New Roman" w:eastAsia="宋体" w:hAnsi="Times New Roman" w:hint="eastAsia"/>
                <w:sz w:val="24"/>
                <w:szCs w:val="24"/>
              </w:rPr>
              <w:t>934</w:t>
            </w:r>
            <w:r w:rsidR="001E61AF" w:rsidRPr="001B357B">
              <w:rPr>
                <w:rFonts w:ascii="Times New Roman" w:eastAsia="宋体" w:hAnsi="Times New Roman" w:hint="eastAsia"/>
                <w:sz w:val="24"/>
                <w:szCs w:val="24"/>
              </w:rPr>
              <w:t>号）</w:t>
            </w:r>
            <w:r w:rsidR="001B357B" w:rsidRPr="001B357B">
              <w:rPr>
                <w:rFonts w:ascii="Times New Roman" w:eastAsia="宋体" w:hAnsi="Times New Roman" w:hint="eastAsia"/>
                <w:sz w:val="24"/>
                <w:szCs w:val="24"/>
              </w:rPr>
              <w:t>，</w:t>
            </w:r>
            <w:r w:rsidR="00656092" w:rsidRPr="001B357B">
              <w:rPr>
                <w:rFonts w:ascii="Times New Roman" w:eastAsia="宋体" w:hAnsi="Times New Roman" w:hint="eastAsia"/>
                <w:sz w:val="24"/>
                <w:szCs w:val="24"/>
              </w:rPr>
              <w:t>本次</w:t>
            </w:r>
            <w:r w:rsidR="000C6CBF">
              <w:rPr>
                <w:rFonts w:ascii="Times New Roman" w:eastAsia="宋体" w:hAnsi="Times New Roman" w:hint="eastAsia"/>
                <w:sz w:val="24"/>
                <w:szCs w:val="24"/>
              </w:rPr>
              <w:t>生产设施、</w:t>
            </w:r>
            <w:r w:rsidR="000C6CBF" w:rsidRPr="000C6CBF">
              <w:rPr>
                <w:rFonts w:ascii="Times New Roman" w:eastAsia="宋体" w:hAnsi="Times New Roman" w:hint="eastAsia"/>
                <w:sz w:val="24"/>
                <w:szCs w:val="24"/>
              </w:rPr>
              <w:t>固体废物</w:t>
            </w:r>
            <w:r w:rsidR="00656092" w:rsidRPr="001B357B">
              <w:rPr>
                <w:rFonts w:ascii="Times New Roman" w:eastAsia="宋体" w:hAnsi="Times New Roman" w:hint="eastAsia"/>
                <w:sz w:val="24"/>
                <w:szCs w:val="24"/>
              </w:rPr>
              <w:t>变动不属于重大变动</w:t>
            </w:r>
            <w:r w:rsidR="00656092" w:rsidRPr="001B357B">
              <w:rPr>
                <w:rFonts w:ascii="Times New Roman" w:eastAsia="宋体" w:hAnsi="Times New Roman"/>
                <w:sz w:val="24"/>
                <w:szCs w:val="24"/>
              </w:rPr>
              <w:t>，满足验收要求。</w:t>
            </w:r>
          </w:p>
          <w:p w14:paraId="70041BA8" w14:textId="77777777" w:rsidR="000C33F9" w:rsidRPr="00CE7CCF" w:rsidRDefault="000C33F9">
            <w:pPr>
              <w:pStyle w:val="1"/>
              <w:rPr>
                <w:color w:val="FF0000"/>
              </w:rPr>
            </w:pPr>
          </w:p>
          <w:p w14:paraId="68A5DD5C" w14:textId="77777777" w:rsidR="000C33F9" w:rsidRPr="00CE7CCF" w:rsidRDefault="000C33F9">
            <w:pPr>
              <w:rPr>
                <w:color w:val="FF0000"/>
              </w:rPr>
            </w:pPr>
          </w:p>
          <w:p w14:paraId="6CA33D37" w14:textId="77777777" w:rsidR="00656092" w:rsidRDefault="00656092" w:rsidP="00656092">
            <w:pPr>
              <w:rPr>
                <w:highlight w:val="yellow"/>
              </w:rPr>
            </w:pPr>
          </w:p>
          <w:p w14:paraId="764513EE" w14:textId="77777777" w:rsidR="000C33F9" w:rsidRDefault="000C33F9">
            <w:pPr>
              <w:rPr>
                <w:highlight w:val="yellow"/>
              </w:rPr>
            </w:pPr>
          </w:p>
          <w:p w14:paraId="3D6CD744" w14:textId="77777777" w:rsidR="000C33F9" w:rsidRDefault="000C33F9">
            <w:pPr>
              <w:rPr>
                <w:highlight w:val="yellow"/>
              </w:rPr>
            </w:pPr>
          </w:p>
        </w:tc>
      </w:tr>
    </w:tbl>
    <w:p w14:paraId="5C4BB5BE" w14:textId="77777777" w:rsidR="000C33F9" w:rsidRDefault="000C33F9">
      <w:pPr>
        <w:rPr>
          <w:rFonts w:ascii="Times New Roman" w:eastAsia="华文仿宋" w:hAnsi="Times New Roman"/>
          <w:b/>
          <w:bCs/>
          <w:color w:val="000000"/>
          <w:sz w:val="24"/>
          <w:szCs w:val="24"/>
          <w:highlight w:val="yellow"/>
        </w:rPr>
        <w:sectPr w:rsidR="000C33F9">
          <w:pgSz w:w="11906" w:h="16838"/>
          <w:pgMar w:top="1440" w:right="1701" w:bottom="1440" w:left="1757" w:header="850" w:footer="992" w:gutter="0"/>
          <w:cols w:space="0"/>
          <w:docGrid w:type="lines" w:linePitch="317"/>
        </w:sectPr>
      </w:pPr>
    </w:p>
    <w:p w14:paraId="5F8832CE" w14:textId="77777777" w:rsidR="000C33F9" w:rsidRPr="00B17924" w:rsidRDefault="00000000">
      <w:pPr>
        <w:spacing w:after="0" w:line="440" w:lineRule="exact"/>
        <w:rPr>
          <w:rFonts w:ascii="Times New Roman" w:eastAsia="仿宋_GB2312" w:hAnsi="Times New Roman"/>
          <w:b/>
          <w:color w:val="000000"/>
          <w:sz w:val="24"/>
          <w:szCs w:val="24"/>
        </w:rPr>
      </w:pPr>
      <w:r w:rsidRPr="00B17924">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0C33F9" w14:paraId="73986179" w14:textId="77777777">
        <w:trPr>
          <w:trHeight w:val="397"/>
          <w:jc w:val="center"/>
        </w:trPr>
        <w:tc>
          <w:tcPr>
            <w:tcW w:w="5000" w:type="pct"/>
            <w:vAlign w:val="center"/>
          </w:tcPr>
          <w:p w14:paraId="0712018D" w14:textId="77777777" w:rsidR="000C33F9" w:rsidRPr="00382917" w:rsidRDefault="00000000">
            <w:pPr>
              <w:spacing w:after="0" w:line="460" w:lineRule="exact"/>
              <w:textAlignment w:val="baseline"/>
              <w:rPr>
                <w:rFonts w:ascii="Times New Roman" w:eastAsia="宋体" w:hAnsi="Times New Roman"/>
                <w:b/>
                <w:bCs/>
                <w:color w:val="000000" w:themeColor="text1"/>
                <w:sz w:val="24"/>
                <w:szCs w:val="24"/>
              </w:rPr>
            </w:pPr>
            <w:r w:rsidRPr="00382917">
              <w:rPr>
                <w:rFonts w:ascii="Times New Roman" w:eastAsia="宋体" w:hAnsi="Times New Roman"/>
                <w:b/>
                <w:bCs/>
                <w:color w:val="000000" w:themeColor="text1"/>
                <w:sz w:val="24"/>
                <w:szCs w:val="24"/>
              </w:rPr>
              <w:t>建设项目环境影响报告表主要结论及审批部门审批决定：</w:t>
            </w:r>
          </w:p>
          <w:p w14:paraId="58D2233C" w14:textId="77777777" w:rsidR="000C33F9" w:rsidRPr="00382917" w:rsidRDefault="00000000">
            <w:pPr>
              <w:spacing w:after="0" w:line="460" w:lineRule="exact"/>
              <w:ind w:firstLineChars="200" w:firstLine="482"/>
              <w:textAlignment w:val="baseline"/>
              <w:rPr>
                <w:rFonts w:ascii="Times New Roman" w:eastAsia="宋体" w:hAnsi="Times New Roman"/>
                <w:b/>
                <w:bCs/>
                <w:color w:val="000000" w:themeColor="text1"/>
                <w:sz w:val="24"/>
                <w:szCs w:val="24"/>
              </w:rPr>
            </w:pPr>
            <w:r w:rsidRPr="00382917">
              <w:rPr>
                <w:rFonts w:ascii="Times New Roman" w:eastAsia="宋体" w:hAnsi="Times New Roman"/>
                <w:b/>
                <w:bCs/>
                <w:color w:val="000000" w:themeColor="text1"/>
                <w:sz w:val="24"/>
                <w:szCs w:val="24"/>
              </w:rPr>
              <w:t>1</w:t>
            </w:r>
            <w:r w:rsidRPr="00382917">
              <w:rPr>
                <w:rFonts w:ascii="Times New Roman" w:eastAsia="宋体" w:hAnsi="Times New Roman"/>
                <w:b/>
                <w:bCs/>
                <w:color w:val="000000" w:themeColor="text1"/>
                <w:sz w:val="24"/>
                <w:szCs w:val="24"/>
              </w:rPr>
              <w:t>、项目环境影响报告表主要结论</w:t>
            </w:r>
          </w:p>
          <w:p w14:paraId="781A9B54" w14:textId="77777777" w:rsidR="00B17924" w:rsidRPr="00B17924" w:rsidRDefault="00B17924">
            <w:pPr>
              <w:spacing w:after="0" w:line="460" w:lineRule="exact"/>
              <w:ind w:firstLineChars="200" w:firstLine="480"/>
              <w:rPr>
                <w:rFonts w:ascii="Times New Roman" w:eastAsia="宋体" w:hAnsi="Times New Roman"/>
                <w:color w:val="000000" w:themeColor="text1"/>
                <w:sz w:val="24"/>
                <w:szCs w:val="24"/>
              </w:rPr>
            </w:pPr>
            <w:r w:rsidRPr="00B17924">
              <w:rPr>
                <w:rFonts w:ascii="Times New Roman" w:eastAsia="宋体" w:hAnsi="Times New Roman" w:hint="eastAsia"/>
                <w:color w:val="000000" w:themeColor="text1"/>
                <w:sz w:val="24"/>
                <w:szCs w:val="24"/>
              </w:rPr>
              <w:t>新乡</w:t>
            </w:r>
            <w:proofErr w:type="gramStart"/>
            <w:r w:rsidRPr="00B17924">
              <w:rPr>
                <w:rFonts w:ascii="Times New Roman" w:eastAsia="宋体" w:hAnsi="Times New Roman" w:hint="eastAsia"/>
                <w:color w:val="000000" w:themeColor="text1"/>
                <w:sz w:val="24"/>
                <w:szCs w:val="24"/>
              </w:rPr>
              <w:t>市亿丰淀粉</w:t>
            </w:r>
            <w:proofErr w:type="gramEnd"/>
            <w:r w:rsidRPr="00B17924">
              <w:rPr>
                <w:rFonts w:ascii="Times New Roman" w:eastAsia="宋体" w:hAnsi="Times New Roman" w:hint="eastAsia"/>
                <w:color w:val="000000" w:themeColor="text1"/>
                <w:sz w:val="24"/>
                <w:szCs w:val="24"/>
              </w:rPr>
              <w:t>有限公司年产小麦淀粉</w:t>
            </w:r>
            <w:r w:rsidRPr="00B17924">
              <w:rPr>
                <w:rFonts w:ascii="Times New Roman" w:eastAsia="宋体" w:hAnsi="Times New Roman" w:hint="eastAsia"/>
                <w:color w:val="000000" w:themeColor="text1"/>
                <w:sz w:val="24"/>
                <w:szCs w:val="24"/>
              </w:rPr>
              <w:t>12000</w:t>
            </w:r>
            <w:r w:rsidRPr="00B17924">
              <w:rPr>
                <w:rFonts w:ascii="Times New Roman" w:eastAsia="宋体" w:hAnsi="Times New Roman" w:hint="eastAsia"/>
                <w:color w:val="000000" w:themeColor="text1"/>
                <w:sz w:val="24"/>
                <w:szCs w:val="24"/>
              </w:rPr>
              <w:t>吨、谷</w:t>
            </w:r>
            <w:proofErr w:type="gramStart"/>
            <w:r w:rsidRPr="00B17924">
              <w:rPr>
                <w:rFonts w:ascii="Times New Roman" w:eastAsia="宋体" w:hAnsi="Times New Roman" w:hint="eastAsia"/>
                <w:color w:val="000000" w:themeColor="text1"/>
                <w:sz w:val="24"/>
                <w:szCs w:val="24"/>
              </w:rPr>
              <w:t>朊</w:t>
            </w:r>
            <w:proofErr w:type="gramEnd"/>
            <w:r w:rsidRPr="00B17924">
              <w:rPr>
                <w:rFonts w:ascii="Times New Roman" w:eastAsia="宋体" w:hAnsi="Times New Roman" w:hint="eastAsia"/>
                <w:color w:val="000000" w:themeColor="text1"/>
                <w:sz w:val="24"/>
                <w:szCs w:val="24"/>
              </w:rPr>
              <w:t>粉</w:t>
            </w:r>
            <w:r w:rsidRPr="00B17924">
              <w:rPr>
                <w:rFonts w:ascii="Times New Roman" w:eastAsia="宋体" w:hAnsi="Times New Roman" w:hint="eastAsia"/>
                <w:color w:val="000000" w:themeColor="text1"/>
                <w:sz w:val="24"/>
                <w:szCs w:val="24"/>
              </w:rPr>
              <w:t>3000</w:t>
            </w:r>
            <w:r w:rsidRPr="00B17924">
              <w:rPr>
                <w:rFonts w:ascii="Times New Roman" w:eastAsia="宋体" w:hAnsi="Times New Roman" w:hint="eastAsia"/>
                <w:color w:val="000000" w:themeColor="text1"/>
                <w:sz w:val="24"/>
                <w:szCs w:val="24"/>
              </w:rPr>
              <w:t>吨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3205E485" w14:textId="309FA8C7" w:rsidR="000C33F9" w:rsidRPr="00382917" w:rsidRDefault="00000000">
            <w:pPr>
              <w:spacing w:after="0" w:line="460" w:lineRule="exact"/>
              <w:ind w:firstLineChars="200" w:firstLine="482"/>
              <w:rPr>
                <w:rFonts w:ascii="Times New Roman" w:eastAsia="宋体" w:hAnsi="Times New Roman"/>
                <w:b/>
                <w:bCs/>
                <w:color w:val="000000"/>
                <w:sz w:val="24"/>
                <w:szCs w:val="24"/>
              </w:rPr>
            </w:pPr>
            <w:r w:rsidRPr="00382917">
              <w:rPr>
                <w:rFonts w:ascii="Times New Roman" w:eastAsia="宋体" w:hAnsi="Times New Roman"/>
                <w:b/>
                <w:bCs/>
                <w:color w:val="000000"/>
                <w:sz w:val="24"/>
                <w:szCs w:val="24"/>
              </w:rPr>
              <w:t>2</w:t>
            </w:r>
            <w:r w:rsidRPr="00382917">
              <w:rPr>
                <w:rFonts w:ascii="Times New Roman" w:eastAsia="宋体" w:hAnsi="Times New Roman"/>
                <w:b/>
                <w:bCs/>
                <w:color w:val="000000"/>
                <w:sz w:val="24"/>
                <w:szCs w:val="24"/>
              </w:rPr>
              <w:t>、审批部门的决定</w:t>
            </w:r>
          </w:p>
          <w:p w14:paraId="271C94F7" w14:textId="1624CC13" w:rsidR="000C33F9" w:rsidRPr="001C332C" w:rsidRDefault="00000000">
            <w:pPr>
              <w:spacing w:after="0" w:line="460" w:lineRule="exact"/>
              <w:rPr>
                <w:rFonts w:ascii="Times New Roman" w:eastAsia="宋体" w:hAnsi="Times New Roman"/>
                <w:color w:val="000000" w:themeColor="text1"/>
                <w:sz w:val="24"/>
                <w:szCs w:val="24"/>
              </w:rPr>
            </w:pPr>
            <w:r w:rsidRPr="001C332C">
              <w:rPr>
                <w:rFonts w:ascii="Times New Roman" w:eastAsia="宋体" w:hAnsi="Times New Roman"/>
                <w:color w:val="000000" w:themeColor="text1"/>
                <w:sz w:val="24"/>
                <w:szCs w:val="24"/>
              </w:rPr>
              <w:t>审批意见：</w:t>
            </w:r>
            <w:r w:rsidRPr="001C332C">
              <w:rPr>
                <w:rFonts w:ascii="Times New Roman" w:eastAsia="宋体" w:hAnsi="Times New Roman"/>
                <w:color w:val="000000" w:themeColor="text1"/>
                <w:sz w:val="24"/>
                <w:szCs w:val="24"/>
              </w:rPr>
              <w:t xml:space="preserve">                                  </w:t>
            </w:r>
            <w:r w:rsidRPr="001C332C">
              <w:rPr>
                <w:rFonts w:ascii="Times New Roman" w:eastAsia="宋体" w:hAnsi="Times New Roman" w:hint="eastAsia"/>
                <w:color w:val="000000" w:themeColor="text1"/>
                <w:sz w:val="24"/>
                <w:szCs w:val="24"/>
              </w:rPr>
              <w:t xml:space="preserve"> </w:t>
            </w:r>
            <w:proofErr w:type="gramStart"/>
            <w:r w:rsidR="001C332C" w:rsidRPr="001C332C">
              <w:rPr>
                <w:rFonts w:ascii="Times New Roman" w:eastAsia="宋体" w:hAnsi="Times New Roman" w:hint="eastAsia"/>
                <w:color w:val="000000" w:themeColor="text1"/>
                <w:sz w:val="24"/>
                <w:szCs w:val="24"/>
              </w:rPr>
              <w:t>卫</w:t>
            </w:r>
            <w:r w:rsidRPr="001C332C">
              <w:rPr>
                <w:rFonts w:ascii="Times New Roman" w:eastAsia="宋体" w:hAnsi="Times New Roman" w:hint="eastAsia"/>
                <w:color w:val="000000" w:themeColor="text1"/>
                <w:sz w:val="24"/>
                <w:szCs w:val="24"/>
              </w:rPr>
              <w:t>环</w:t>
            </w:r>
            <w:r w:rsidR="001C332C" w:rsidRPr="001C332C">
              <w:rPr>
                <w:rFonts w:ascii="Times New Roman" w:eastAsia="宋体" w:hAnsi="Times New Roman" w:hint="eastAsia"/>
                <w:color w:val="000000" w:themeColor="text1"/>
                <w:sz w:val="24"/>
                <w:szCs w:val="24"/>
              </w:rPr>
              <w:t>告表</w:t>
            </w:r>
            <w:proofErr w:type="gramEnd"/>
            <w:r w:rsidRPr="001C332C">
              <w:rPr>
                <w:rFonts w:ascii="Times New Roman" w:eastAsia="宋体" w:hAnsi="Times New Roman" w:hint="eastAsia"/>
                <w:color w:val="000000" w:themeColor="text1"/>
                <w:sz w:val="24"/>
                <w:szCs w:val="24"/>
              </w:rPr>
              <w:t>[2024]0</w:t>
            </w:r>
            <w:r w:rsidR="001C332C" w:rsidRPr="001C332C">
              <w:rPr>
                <w:rFonts w:ascii="Times New Roman" w:eastAsia="宋体" w:hAnsi="Times New Roman" w:hint="eastAsia"/>
                <w:color w:val="000000" w:themeColor="text1"/>
                <w:sz w:val="24"/>
                <w:szCs w:val="24"/>
              </w:rPr>
              <w:t>1</w:t>
            </w:r>
            <w:r w:rsidRPr="001C332C">
              <w:rPr>
                <w:rFonts w:ascii="Times New Roman" w:eastAsia="宋体" w:hAnsi="Times New Roman" w:hint="eastAsia"/>
                <w:color w:val="000000" w:themeColor="text1"/>
                <w:sz w:val="24"/>
                <w:szCs w:val="24"/>
              </w:rPr>
              <w:t>号</w:t>
            </w:r>
          </w:p>
          <w:p w14:paraId="0E8B889F" w14:textId="06132189" w:rsidR="000C33F9" w:rsidRPr="001C332C" w:rsidRDefault="00000000">
            <w:pPr>
              <w:spacing w:after="0" w:line="460" w:lineRule="exact"/>
              <w:ind w:firstLineChars="200" w:firstLine="480"/>
              <w:jc w:val="center"/>
              <w:rPr>
                <w:rFonts w:ascii="Times New Roman" w:eastAsia="宋体" w:hAnsi="Times New Roman"/>
                <w:bCs/>
                <w:color w:val="000000"/>
                <w:sz w:val="24"/>
                <w:szCs w:val="21"/>
              </w:rPr>
            </w:pPr>
            <w:r w:rsidRPr="001C332C">
              <w:rPr>
                <w:rFonts w:ascii="Times New Roman" w:eastAsia="宋体" w:hAnsi="Times New Roman" w:hint="eastAsia"/>
                <w:bCs/>
                <w:color w:val="000000"/>
                <w:sz w:val="24"/>
                <w:szCs w:val="21"/>
              </w:rPr>
              <w:t>新乡市</w:t>
            </w:r>
            <w:r w:rsidR="001C332C">
              <w:rPr>
                <w:rFonts w:ascii="Times New Roman" w:eastAsia="宋体" w:hAnsi="Times New Roman" w:hint="eastAsia"/>
                <w:bCs/>
                <w:color w:val="000000"/>
                <w:sz w:val="24"/>
                <w:szCs w:val="21"/>
              </w:rPr>
              <w:t>生态环境</w:t>
            </w:r>
            <w:r w:rsidRPr="001C332C">
              <w:rPr>
                <w:rFonts w:ascii="Times New Roman" w:eastAsia="宋体" w:hAnsi="Times New Roman" w:hint="eastAsia"/>
                <w:bCs/>
                <w:color w:val="000000"/>
                <w:sz w:val="24"/>
                <w:szCs w:val="21"/>
              </w:rPr>
              <w:t>局</w:t>
            </w:r>
            <w:r w:rsidR="001C332C" w:rsidRPr="001C332C">
              <w:rPr>
                <w:rFonts w:ascii="Times New Roman" w:eastAsia="宋体" w:hAnsi="Times New Roman" w:hint="eastAsia"/>
                <w:bCs/>
                <w:color w:val="000000"/>
                <w:sz w:val="24"/>
                <w:szCs w:val="21"/>
              </w:rPr>
              <w:t>卫辉</w:t>
            </w:r>
            <w:r w:rsidRPr="001C332C">
              <w:rPr>
                <w:rFonts w:ascii="Times New Roman" w:eastAsia="宋体" w:hAnsi="Times New Roman" w:hint="eastAsia"/>
                <w:bCs/>
                <w:color w:val="000000"/>
                <w:sz w:val="24"/>
                <w:szCs w:val="21"/>
              </w:rPr>
              <w:t>分局</w:t>
            </w:r>
          </w:p>
          <w:p w14:paraId="1A04FAC7" w14:textId="0ABA420B" w:rsidR="000C33F9" w:rsidRPr="001C332C" w:rsidRDefault="00000000">
            <w:pPr>
              <w:spacing w:after="0" w:line="460" w:lineRule="exact"/>
              <w:ind w:firstLineChars="200" w:firstLine="480"/>
              <w:jc w:val="center"/>
              <w:rPr>
                <w:rFonts w:ascii="Times New Roman" w:eastAsia="宋体" w:hAnsi="Times New Roman"/>
                <w:bCs/>
                <w:color w:val="000000"/>
                <w:sz w:val="24"/>
                <w:szCs w:val="21"/>
              </w:rPr>
            </w:pPr>
            <w:r w:rsidRPr="001C332C">
              <w:rPr>
                <w:rFonts w:ascii="Times New Roman" w:eastAsia="宋体" w:hAnsi="Times New Roman" w:hint="eastAsia"/>
                <w:bCs/>
                <w:color w:val="000000"/>
                <w:sz w:val="24"/>
                <w:szCs w:val="21"/>
              </w:rPr>
              <w:t>关于《</w:t>
            </w:r>
            <w:r w:rsidR="005D1105" w:rsidRPr="001C332C">
              <w:rPr>
                <w:rFonts w:ascii="Times New Roman" w:eastAsia="宋体" w:hAnsi="Times New Roman" w:hint="eastAsia"/>
                <w:bCs/>
                <w:color w:val="000000"/>
                <w:sz w:val="24"/>
                <w:szCs w:val="21"/>
              </w:rPr>
              <w:t>新乡市亿丰淀粉有限公司年产小麦淀粉</w:t>
            </w:r>
            <w:r w:rsidR="005D1105" w:rsidRPr="001C332C">
              <w:rPr>
                <w:rFonts w:ascii="Times New Roman" w:eastAsia="宋体" w:hAnsi="Times New Roman" w:hint="eastAsia"/>
                <w:bCs/>
                <w:color w:val="000000"/>
                <w:sz w:val="24"/>
                <w:szCs w:val="21"/>
              </w:rPr>
              <w:t>12000</w:t>
            </w:r>
            <w:r w:rsidR="005D1105" w:rsidRPr="001C332C">
              <w:rPr>
                <w:rFonts w:ascii="Times New Roman" w:eastAsia="宋体" w:hAnsi="Times New Roman" w:hint="eastAsia"/>
                <w:bCs/>
                <w:color w:val="000000"/>
                <w:sz w:val="24"/>
                <w:szCs w:val="21"/>
              </w:rPr>
              <w:t>吨、</w:t>
            </w:r>
            <w:bookmarkStart w:id="25" w:name="OLE_LINK5"/>
            <w:r w:rsidR="005D1105" w:rsidRPr="001C332C">
              <w:rPr>
                <w:rFonts w:ascii="Times New Roman" w:eastAsia="宋体" w:hAnsi="Times New Roman" w:hint="eastAsia"/>
                <w:bCs/>
                <w:color w:val="000000"/>
                <w:sz w:val="24"/>
                <w:szCs w:val="21"/>
              </w:rPr>
              <w:t>谷朊粉</w:t>
            </w:r>
            <w:bookmarkEnd w:id="25"/>
            <w:r w:rsidR="005D1105" w:rsidRPr="001C332C">
              <w:rPr>
                <w:rFonts w:ascii="Times New Roman" w:eastAsia="宋体" w:hAnsi="Times New Roman" w:hint="eastAsia"/>
                <w:bCs/>
                <w:color w:val="000000"/>
                <w:sz w:val="24"/>
                <w:szCs w:val="21"/>
              </w:rPr>
              <w:t>3000</w:t>
            </w:r>
            <w:r w:rsidR="005D1105" w:rsidRPr="001C332C">
              <w:rPr>
                <w:rFonts w:ascii="Times New Roman" w:eastAsia="宋体" w:hAnsi="Times New Roman" w:hint="eastAsia"/>
                <w:bCs/>
                <w:color w:val="000000"/>
                <w:sz w:val="24"/>
                <w:szCs w:val="21"/>
              </w:rPr>
              <w:t>吨项目</w:t>
            </w:r>
            <w:r w:rsidRPr="001C332C">
              <w:rPr>
                <w:rFonts w:ascii="Times New Roman" w:eastAsia="宋体" w:hAnsi="Times New Roman" w:hint="eastAsia"/>
                <w:bCs/>
                <w:color w:val="000000"/>
                <w:sz w:val="24"/>
                <w:szCs w:val="21"/>
              </w:rPr>
              <w:t>环境影响报告表</w:t>
            </w:r>
            <w:r w:rsidR="001C332C" w:rsidRPr="001C332C">
              <w:rPr>
                <w:rFonts w:ascii="Times New Roman" w:eastAsia="宋体" w:hAnsi="Times New Roman" w:hint="eastAsia"/>
                <w:bCs/>
                <w:color w:val="000000"/>
                <w:sz w:val="24"/>
                <w:szCs w:val="21"/>
              </w:rPr>
              <w:t>告知承诺制审批申请</w:t>
            </w:r>
            <w:r w:rsidRPr="001C332C">
              <w:rPr>
                <w:rFonts w:ascii="Times New Roman" w:eastAsia="宋体" w:hAnsi="Times New Roman" w:hint="eastAsia"/>
                <w:bCs/>
                <w:color w:val="000000"/>
                <w:sz w:val="24"/>
                <w:szCs w:val="21"/>
              </w:rPr>
              <w:t>》的批复</w:t>
            </w:r>
          </w:p>
          <w:p w14:paraId="4C1574EA" w14:textId="5DBB9F11" w:rsidR="000C33F9" w:rsidRPr="001C332C" w:rsidRDefault="001C332C">
            <w:pPr>
              <w:spacing w:after="0" w:line="460" w:lineRule="exact"/>
              <w:rPr>
                <w:rFonts w:ascii="Times New Roman" w:eastAsia="宋体" w:hAnsi="Times New Roman"/>
                <w:bCs/>
                <w:color w:val="000000"/>
                <w:sz w:val="24"/>
                <w:szCs w:val="21"/>
              </w:rPr>
            </w:pPr>
            <w:r w:rsidRPr="001C332C">
              <w:rPr>
                <w:rFonts w:ascii="Times New Roman" w:eastAsia="宋体" w:hAnsi="Times New Roman" w:hint="eastAsia"/>
                <w:bCs/>
                <w:color w:val="000000"/>
                <w:sz w:val="24"/>
                <w:szCs w:val="21"/>
              </w:rPr>
              <w:t>新乡</w:t>
            </w:r>
            <w:proofErr w:type="gramStart"/>
            <w:r w:rsidRPr="001C332C">
              <w:rPr>
                <w:rFonts w:ascii="Times New Roman" w:eastAsia="宋体" w:hAnsi="Times New Roman" w:hint="eastAsia"/>
                <w:bCs/>
                <w:color w:val="000000"/>
                <w:sz w:val="24"/>
                <w:szCs w:val="21"/>
              </w:rPr>
              <w:t>市亿丰淀粉</w:t>
            </w:r>
            <w:proofErr w:type="gramEnd"/>
            <w:r w:rsidRPr="001C332C">
              <w:rPr>
                <w:rFonts w:ascii="Times New Roman" w:eastAsia="宋体" w:hAnsi="Times New Roman" w:hint="eastAsia"/>
                <w:bCs/>
                <w:color w:val="000000"/>
                <w:sz w:val="24"/>
                <w:szCs w:val="21"/>
              </w:rPr>
              <w:t>有限公司</w:t>
            </w:r>
            <w:r w:rsidRPr="001C332C">
              <w:rPr>
                <w:rFonts w:ascii="Times New Roman" w:eastAsia="宋体" w:hAnsi="Times New Roman"/>
                <w:bCs/>
                <w:color w:val="000000"/>
                <w:sz w:val="24"/>
                <w:szCs w:val="21"/>
              </w:rPr>
              <w:t>：</w:t>
            </w:r>
          </w:p>
          <w:p w14:paraId="1D741BC8" w14:textId="18C38272" w:rsidR="001C332C" w:rsidRPr="001C332C" w:rsidRDefault="001C332C" w:rsidP="001C332C">
            <w:pPr>
              <w:spacing w:after="0" w:line="460" w:lineRule="exact"/>
              <w:ind w:firstLineChars="200" w:firstLine="480"/>
              <w:jc w:val="both"/>
              <w:rPr>
                <w:rFonts w:ascii="Times New Roman" w:eastAsia="宋体" w:hAnsi="Times New Roman"/>
                <w:color w:val="000000" w:themeColor="text1"/>
                <w:sz w:val="24"/>
                <w:szCs w:val="24"/>
              </w:rPr>
            </w:pPr>
            <w:r w:rsidRPr="001C332C">
              <w:rPr>
                <w:rFonts w:ascii="Times New Roman" w:eastAsia="宋体" w:hAnsi="Times New Roman" w:hint="eastAsia"/>
                <w:color w:val="000000" w:themeColor="text1"/>
                <w:sz w:val="24"/>
                <w:szCs w:val="24"/>
              </w:rPr>
              <w:t>你公司</w:t>
            </w:r>
            <w:r w:rsidRPr="001C332C">
              <w:rPr>
                <w:rFonts w:ascii="Times New Roman" w:eastAsia="宋体" w:hAnsi="Times New Roman" w:hint="eastAsia"/>
                <w:color w:val="000000" w:themeColor="text1"/>
                <w:sz w:val="24"/>
                <w:szCs w:val="24"/>
              </w:rPr>
              <w:t>(</w:t>
            </w:r>
            <w:r w:rsidRPr="001C332C">
              <w:rPr>
                <w:rFonts w:ascii="Times New Roman" w:eastAsia="宋体" w:hAnsi="Times New Roman" w:hint="eastAsia"/>
                <w:color w:val="000000" w:themeColor="text1"/>
                <w:sz w:val="24"/>
                <w:szCs w:val="24"/>
              </w:rPr>
              <w:t>统一社会信用代码</w:t>
            </w:r>
            <w:r w:rsidRPr="001C332C">
              <w:rPr>
                <w:rFonts w:ascii="Times New Roman" w:eastAsia="宋体" w:hAnsi="Times New Roman" w:hint="eastAsia"/>
                <w:color w:val="000000" w:themeColor="text1"/>
                <w:sz w:val="24"/>
                <w:szCs w:val="24"/>
              </w:rPr>
              <w:t>:91410781MACWC7PP63)</w:t>
            </w:r>
            <w:r w:rsidRPr="001C332C">
              <w:rPr>
                <w:rFonts w:ascii="Times New Roman" w:eastAsia="宋体" w:hAnsi="Times New Roman" w:hint="eastAsia"/>
                <w:color w:val="000000" w:themeColor="text1"/>
                <w:sz w:val="24"/>
                <w:szCs w:val="24"/>
              </w:rPr>
              <w:t>关于《新乡市亿丰淀粉有限公司年产小麦淀粉</w:t>
            </w:r>
            <w:r w:rsidRPr="001C332C">
              <w:rPr>
                <w:rFonts w:ascii="Times New Roman" w:eastAsia="宋体" w:hAnsi="Times New Roman" w:hint="eastAsia"/>
                <w:color w:val="000000" w:themeColor="text1"/>
                <w:sz w:val="24"/>
                <w:szCs w:val="24"/>
              </w:rPr>
              <w:t>12000</w:t>
            </w:r>
            <w:r w:rsidRPr="001C332C">
              <w:rPr>
                <w:rFonts w:ascii="Times New Roman" w:eastAsia="宋体" w:hAnsi="Times New Roman" w:hint="eastAsia"/>
                <w:color w:val="000000" w:themeColor="text1"/>
                <w:sz w:val="24"/>
                <w:szCs w:val="24"/>
              </w:rPr>
              <w:t>吨、</w:t>
            </w:r>
            <w:r w:rsidRPr="001C332C">
              <w:rPr>
                <w:rFonts w:ascii="Times New Roman" w:eastAsia="宋体" w:hAnsi="Times New Roman" w:hint="eastAsia"/>
                <w:bCs/>
                <w:color w:val="000000"/>
                <w:sz w:val="24"/>
                <w:szCs w:val="21"/>
              </w:rPr>
              <w:t>谷朊粉</w:t>
            </w:r>
            <w:r w:rsidRPr="001C332C">
              <w:rPr>
                <w:rFonts w:ascii="Times New Roman" w:eastAsia="宋体" w:hAnsi="Times New Roman" w:hint="eastAsia"/>
                <w:color w:val="000000" w:themeColor="text1"/>
                <w:sz w:val="24"/>
                <w:szCs w:val="24"/>
              </w:rPr>
              <w:t>3000</w:t>
            </w:r>
            <w:r w:rsidRPr="001C332C">
              <w:rPr>
                <w:rFonts w:ascii="Times New Roman" w:eastAsia="宋体" w:hAnsi="Times New Roman" w:hint="eastAsia"/>
                <w:color w:val="000000" w:themeColor="text1"/>
                <w:sz w:val="24"/>
                <w:szCs w:val="24"/>
              </w:rPr>
              <w:t>吨项目环境影响报告表》的告知承诺制审批的申请收悉。该项目审批事项卫辉市政府网站公示期满。根据《中华人民共和国环境保护法》《中华人民共和国行政许可法》《中华人民共和国环境影响评价法》《建设项目环境保护管理条例》等规定，依据你公司及环</w:t>
            </w:r>
            <w:proofErr w:type="gramStart"/>
            <w:r w:rsidRPr="001C332C">
              <w:rPr>
                <w:rFonts w:ascii="Times New Roman" w:eastAsia="宋体" w:hAnsi="Times New Roman" w:hint="eastAsia"/>
                <w:color w:val="000000" w:themeColor="text1"/>
                <w:sz w:val="24"/>
                <w:szCs w:val="24"/>
              </w:rPr>
              <w:t>评文件</w:t>
            </w:r>
            <w:proofErr w:type="gramEnd"/>
            <w:r w:rsidRPr="001C332C">
              <w:rPr>
                <w:rFonts w:ascii="Times New Roman" w:eastAsia="宋体" w:hAnsi="Times New Roman" w:hint="eastAsia"/>
                <w:color w:val="000000" w:themeColor="text1"/>
                <w:sz w:val="24"/>
                <w:szCs w:val="24"/>
              </w:rPr>
              <w:t>编制单位的承诺，我局原则同意你公司按照《环境影响报告表》所列项目的性质、规模、地点、采用的生产工艺和环境保护对策措施进行项目建设。</w:t>
            </w:r>
          </w:p>
          <w:p w14:paraId="4F7FB300" w14:textId="5E00A07C" w:rsidR="001C332C" w:rsidRPr="001C332C" w:rsidRDefault="001C332C">
            <w:pPr>
              <w:spacing w:after="0" w:line="460" w:lineRule="exact"/>
              <w:ind w:firstLineChars="200" w:firstLine="480"/>
              <w:jc w:val="both"/>
              <w:rPr>
                <w:rFonts w:ascii="Times New Roman" w:eastAsia="宋体" w:hAnsi="Times New Roman"/>
                <w:color w:val="000000" w:themeColor="text1"/>
                <w:sz w:val="24"/>
                <w:szCs w:val="24"/>
              </w:rPr>
            </w:pPr>
            <w:r w:rsidRPr="001C332C">
              <w:rPr>
                <w:rFonts w:ascii="Times New Roman" w:eastAsia="宋体" w:hAnsi="Times New Roman" w:hint="eastAsia"/>
                <w:color w:val="000000" w:themeColor="text1"/>
                <w:sz w:val="24"/>
                <w:szCs w:val="24"/>
              </w:rPr>
              <w:t>你公司应全面落实《环境影响报告表》提出的各项环境保护措施，各项环境保护设施与主体工程同时设计、同时施工、同时投入使用，确保各项污染物达标排放，并满足总量控制要求。该批复有效期为</w:t>
            </w:r>
            <w:r w:rsidRPr="001C332C">
              <w:rPr>
                <w:rFonts w:ascii="Times New Roman" w:eastAsia="宋体" w:hAnsi="Times New Roman" w:hint="eastAsia"/>
                <w:color w:val="000000" w:themeColor="text1"/>
                <w:sz w:val="24"/>
                <w:szCs w:val="24"/>
              </w:rPr>
              <w:t>5</w:t>
            </w:r>
            <w:r w:rsidRPr="001C332C">
              <w:rPr>
                <w:rFonts w:ascii="Times New Roman" w:eastAsia="宋体" w:hAnsi="Times New Roman" w:hint="eastAsia"/>
                <w:color w:val="000000" w:themeColor="text1"/>
                <w:sz w:val="24"/>
                <w:szCs w:val="24"/>
              </w:rPr>
              <w:t>年，如该项目逾期方开工建设，其环境影响报告表应报我局重新审核。在项目投产前，落实污染物排放总量指标来源，并作为申报排污许可证的条件。按照规定及时进行竣工环境保护验收。</w:t>
            </w:r>
          </w:p>
          <w:p w14:paraId="4F633739" w14:textId="77777777" w:rsidR="000C33F9" w:rsidRDefault="000C33F9">
            <w:pPr>
              <w:spacing w:after="0" w:line="460" w:lineRule="exact"/>
              <w:ind w:firstLineChars="1500" w:firstLine="3600"/>
              <w:jc w:val="right"/>
              <w:rPr>
                <w:rFonts w:ascii="Times New Roman" w:eastAsia="宋体" w:hAnsi="Times New Roman"/>
                <w:bCs/>
                <w:sz w:val="24"/>
                <w:szCs w:val="21"/>
                <w:highlight w:val="yellow"/>
              </w:rPr>
            </w:pPr>
          </w:p>
          <w:p w14:paraId="2C4A6445" w14:textId="0D935315" w:rsidR="000C33F9" w:rsidRPr="001C332C" w:rsidRDefault="00000000">
            <w:pPr>
              <w:spacing w:after="0" w:line="460" w:lineRule="exact"/>
              <w:jc w:val="right"/>
              <w:rPr>
                <w:rFonts w:ascii="Times New Roman" w:eastAsia="宋体" w:hAnsi="Times New Roman"/>
                <w:bCs/>
                <w:sz w:val="24"/>
                <w:szCs w:val="21"/>
              </w:rPr>
            </w:pPr>
            <w:r w:rsidRPr="001C332C">
              <w:rPr>
                <w:rFonts w:ascii="Times New Roman" w:eastAsia="宋体" w:hAnsi="Times New Roman" w:hint="eastAsia"/>
                <w:bCs/>
                <w:sz w:val="24"/>
                <w:szCs w:val="21"/>
              </w:rPr>
              <w:t>新乡市</w:t>
            </w:r>
            <w:r w:rsidR="001C332C" w:rsidRPr="001C332C">
              <w:rPr>
                <w:rFonts w:ascii="Times New Roman" w:eastAsia="宋体" w:hAnsi="Times New Roman" w:hint="eastAsia"/>
                <w:bCs/>
                <w:sz w:val="24"/>
                <w:szCs w:val="21"/>
              </w:rPr>
              <w:t>生态环境</w:t>
            </w:r>
            <w:r w:rsidRPr="001C332C">
              <w:rPr>
                <w:rFonts w:ascii="Times New Roman" w:eastAsia="宋体" w:hAnsi="Times New Roman" w:hint="eastAsia"/>
                <w:bCs/>
                <w:sz w:val="24"/>
                <w:szCs w:val="21"/>
              </w:rPr>
              <w:t>局</w:t>
            </w:r>
            <w:r w:rsidR="001C332C" w:rsidRPr="001C332C">
              <w:rPr>
                <w:rFonts w:ascii="Times New Roman" w:eastAsia="宋体" w:hAnsi="Times New Roman" w:hint="eastAsia"/>
                <w:bCs/>
                <w:sz w:val="24"/>
                <w:szCs w:val="21"/>
              </w:rPr>
              <w:t>卫辉</w:t>
            </w:r>
            <w:r w:rsidRPr="001C332C">
              <w:rPr>
                <w:rFonts w:ascii="Times New Roman" w:eastAsia="宋体" w:hAnsi="Times New Roman" w:hint="eastAsia"/>
                <w:bCs/>
                <w:sz w:val="24"/>
                <w:szCs w:val="21"/>
              </w:rPr>
              <w:t>分局</w:t>
            </w:r>
          </w:p>
          <w:p w14:paraId="3CF56762" w14:textId="05B90D23" w:rsidR="000C33F9" w:rsidRPr="001C332C" w:rsidRDefault="00000000">
            <w:pPr>
              <w:spacing w:after="0" w:line="460" w:lineRule="exact"/>
              <w:jc w:val="right"/>
              <w:rPr>
                <w:rFonts w:ascii="Times New Roman" w:eastAsia="宋体" w:hAnsi="Times New Roman"/>
                <w:bCs/>
                <w:sz w:val="24"/>
                <w:szCs w:val="21"/>
              </w:rPr>
            </w:pPr>
            <w:r w:rsidRPr="001C332C">
              <w:rPr>
                <w:rFonts w:ascii="Times New Roman" w:eastAsia="宋体" w:hAnsi="Times New Roman"/>
                <w:bCs/>
                <w:sz w:val="24"/>
                <w:szCs w:val="21"/>
              </w:rPr>
              <w:t xml:space="preserve">        </w:t>
            </w:r>
            <w:r w:rsidRPr="001C332C">
              <w:rPr>
                <w:rFonts w:ascii="Times New Roman" w:eastAsia="宋体" w:hAnsi="Times New Roman" w:hint="eastAsia"/>
                <w:bCs/>
                <w:sz w:val="24"/>
                <w:szCs w:val="21"/>
              </w:rPr>
              <w:t xml:space="preserve"> </w:t>
            </w:r>
            <w:r w:rsidRPr="001C332C">
              <w:rPr>
                <w:rFonts w:ascii="Times New Roman" w:eastAsia="宋体" w:hAnsi="Times New Roman"/>
                <w:bCs/>
                <w:sz w:val="24"/>
                <w:szCs w:val="21"/>
              </w:rPr>
              <w:t>202</w:t>
            </w:r>
            <w:r w:rsidRPr="001C332C">
              <w:rPr>
                <w:rFonts w:ascii="Times New Roman" w:eastAsia="宋体" w:hAnsi="Times New Roman" w:hint="eastAsia"/>
                <w:bCs/>
                <w:sz w:val="24"/>
                <w:szCs w:val="21"/>
              </w:rPr>
              <w:t>4</w:t>
            </w:r>
            <w:r w:rsidRPr="001C332C">
              <w:rPr>
                <w:rFonts w:ascii="Times New Roman" w:eastAsia="宋体" w:hAnsi="Times New Roman"/>
                <w:bCs/>
                <w:sz w:val="24"/>
                <w:szCs w:val="21"/>
              </w:rPr>
              <w:t>年</w:t>
            </w:r>
            <w:r w:rsidR="001C332C" w:rsidRPr="001C332C">
              <w:rPr>
                <w:rFonts w:ascii="Times New Roman" w:eastAsia="宋体" w:hAnsi="Times New Roman" w:hint="eastAsia"/>
                <w:bCs/>
                <w:sz w:val="24"/>
                <w:szCs w:val="21"/>
              </w:rPr>
              <w:t>1</w:t>
            </w:r>
            <w:r w:rsidRPr="001C332C">
              <w:rPr>
                <w:rFonts w:ascii="Times New Roman" w:eastAsia="宋体" w:hAnsi="Times New Roman"/>
                <w:bCs/>
                <w:sz w:val="24"/>
                <w:szCs w:val="21"/>
              </w:rPr>
              <w:t>月</w:t>
            </w:r>
            <w:r w:rsidR="001C332C" w:rsidRPr="001C332C">
              <w:rPr>
                <w:rFonts w:ascii="Times New Roman" w:eastAsia="宋体" w:hAnsi="Times New Roman" w:hint="eastAsia"/>
                <w:bCs/>
                <w:sz w:val="24"/>
                <w:szCs w:val="21"/>
              </w:rPr>
              <w:t>11</w:t>
            </w:r>
            <w:r w:rsidRPr="001C332C">
              <w:rPr>
                <w:rFonts w:ascii="Times New Roman" w:eastAsia="宋体" w:hAnsi="Times New Roman"/>
                <w:bCs/>
                <w:sz w:val="24"/>
                <w:szCs w:val="21"/>
              </w:rPr>
              <w:t>日</w:t>
            </w:r>
          </w:p>
          <w:p w14:paraId="2D8BFCE9" w14:textId="77777777" w:rsidR="000C33F9" w:rsidRDefault="000C33F9">
            <w:pPr>
              <w:spacing w:after="0" w:line="460" w:lineRule="exact"/>
              <w:rPr>
                <w:rFonts w:ascii="Times New Roman" w:eastAsia="宋体" w:hAnsi="Times New Roman"/>
                <w:sz w:val="24"/>
                <w:szCs w:val="24"/>
                <w:highlight w:val="yellow"/>
              </w:rPr>
            </w:pPr>
          </w:p>
          <w:p w14:paraId="47871CB9" w14:textId="77777777" w:rsidR="000C33F9" w:rsidRPr="00382917" w:rsidRDefault="00000000">
            <w:pPr>
              <w:spacing w:after="0" w:line="460" w:lineRule="exact"/>
              <w:rPr>
                <w:rFonts w:ascii="Times New Roman" w:eastAsia="宋体" w:hAnsi="Times New Roman"/>
                <w:b/>
                <w:bCs/>
                <w:color w:val="000000"/>
                <w:sz w:val="24"/>
                <w:szCs w:val="24"/>
              </w:rPr>
            </w:pPr>
            <w:r w:rsidRPr="00382917">
              <w:rPr>
                <w:rFonts w:ascii="Times New Roman" w:eastAsia="宋体" w:hAnsi="Times New Roman"/>
                <w:b/>
                <w:bCs/>
                <w:sz w:val="24"/>
                <w:szCs w:val="24"/>
              </w:rPr>
              <w:lastRenderedPageBreak/>
              <w:t>3</w:t>
            </w:r>
            <w:r w:rsidRPr="00382917">
              <w:rPr>
                <w:rFonts w:ascii="Times New Roman" w:eastAsia="宋体" w:hAnsi="Times New Roman"/>
                <w:b/>
                <w:bCs/>
                <w:sz w:val="24"/>
                <w:szCs w:val="24"/>
              </w:rPr>
              <w:t>、本项目落实环评及批复情况</w:t>
            </w:r>
          </w:p>
          <w:p w14:paraId="2565CC76" w14:textId="77777777" w:rsidR="000C33F9" w:rsidRPr="001C332C" w:rsidRDefault="00000000">
            <w:pPr>
              <w:spacing w:after="0" w:line="460" w:lineRule="exact"/>
              <w:ind w:firstLineChars="200" w:firstLine="480"/>
              <w:jc w:val="both"/>
              <w:textAlignment w:val="baseline"/>
              <w:rPr>
                <w:rFonts w:ascii="Times New Roman" w:eastAsia="黑体" w:hAnsi="Times New Roman"/>
                <w:bCs/>
                <w:color w:val="000000"/>
                <w:sz w:val="24"/>
                <w:szCs w:val="24"/>
              </w:rPr>
            </w:pPr>
            <w:r w:rsidRPr="001C332C">
              <w:rPr>
                <w:rFonts w:ascii="Times New Roman" w:eastAsia="黑体" w:hAnsi="Times New Roman"/>
                <w:bCs/>
                <w:color w:val="000000"/>
                <w:sz w:val="24"/>
                <w:szCs w:val="24"/>
              </w:rPr>
              <w:t>表</w:t>
            </w:r>
            <w:r w:rsidRPr="001C332C">
              <w:rPr>
                <w:rFonts w:ascii="Times New Roman" w:eastAsia="黑体" w:hAnsi="Times New Roman" w:hint="eastAsia"/>
                <w:bCs/>
                <w:color w:val="000000"/>
                <w:sz w:val="24"/>
                <w:szCs w:val="24"/>
              </w:rPr>
              <w:t>9</w:t>
            </w:r>
            <w:r w:rsidRPr="001C332C">
              <w:rPr>
                <w:rFonts w:ascii="Times New Roman" w:eastAsia="黑体" w:hAnsi="Times New Roman"/>
                <w:bCs/>
                <w:color w:val="000000"/>
                <w:sz w:val="24"/>
                <w:szCs w:val="24"/>
              </w:rPr>
              <w:t xml:space="preserve">                  </w:t>
            </w:r>
            <w:r w:rsidRPr="001C332C">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64"/>
              <w:gridCol w:w="1247"/>
            </w:tblGrid>
            <w:tr w:rsidR="000C33F9" w14:paraId="63AB6B21" w14:textId="77777777" w:rsidTr="001C332C">
              <w:trPr>
                <w:trHeight w:val="397"/>
                <w:tblHeader/>
                <w:jc w:val="center"/>
              </w:trPr>
              <w:tc>
                <w:tcPr>
                  <w:tcW w:w="6964" w:type="dxa"/>
                  <w:vAlign w:val="center"/>
                </w:tcPr>
                <w:p w14:paraId="4D6189E2" w14:textId="72164E08" w:rsidR="000C33F9" w:rsidRPr="001C332C" w:rsidRDefault="001C332C">
                  <w:pPr>
                    <w:spacing w:after="0"/>
                    <w:jc w:val="center"/>
                    <w:rPr>
                      <w:rFonts w:ascii="Times New Roman" w:eastAsia="宋体" w:hAnsi="Times New Roman"/>
                      <w:b/>
                      <w:sz w:val="21"/>
                      <w:szCs w:val="21"/>
                    </w:rPr>
                  </w:pPr>
                  <w:r w:rsidRPr="001C332C">
                    <w:rPr>
                      <w:rFonts w:ascii="Times New Roman" w:eastAsia="宋体" w:hAnsi="Times New Roman" w:hint="eastAsia"/>
                      <w:b/>
                      <w:sz w:val="21"/>
                      <w:szCs w:val="21"/>
                    </w:rPr>
                    <w:t>新乡市生态环境局卫辉分局</w:t>
                  </w:r>
                  <w:r w:rsidRPr="001C332C">
                    <w:rPr>
                      <w:rFonts w:ascii="Times New Roman" w:eastAsia="宋体" w:hAnsi="Times New Roman"/>
                      <w:b/>
                      <w:sz w:val="21"/>
                      <w:szCs w:val="21"/>
                    </w:rPr>
                    <w:t>对本</w:t>
                  </w:r>
                  <w:proofErr w:type="gramStart"/>
                  <w:r w:rsidRPr="001C332C">
                    <w:rPr>
                      <w:rFonts w:ascii="Times New Roman" w:eastAsia="宋体" w:hAnsi="Times New Roman"/>
                      <w:b/>
                      <w:sz w:val="21"/>
                      <w:szCs w:val="21"/>
                    </w:rPr>
                    <w:t>项目环</w:t>
                  </w:r>
                  <w:proofErr w:type="gramEnd"/>
                  <w:r w:rsidRPr="001C332C">
                    <w:rPr>
                      <w:rFonts w:ascii="Times New Roman" w:eastAsia="宋体" w:hAnsi="Times New Roman"/>
                      <w:b/>
                      <w:sz w:val="21"/>
                      <w:szCs w:val="21"/>
                    </w:rPr>
                    <w:t>评批复情况</w:t>
                  </w:r>
                </w:p>
              </w:tc>
              <w:tc>
                <w:tcPr>
                  <w:tcW w:w="1247" w:type="dxa"/>
                  <w:vAlign w:val="center"/>
                </w:tcPr>
                <w:p w14:paraId="31F373BA" w14:textId="77777777" w:rsidR="000C33F9" w:rsidRPr="001C332C" w:rsidRDefault="00000000">
                  <w:pPr>
                    <w:spacing w:after="0"/>
                    <w:jc w:val="center"/>
                    <w:rPr>
                      <w:rFonts w:ascii="Times New Roman" w:eastAsia="宋体" w:hAnsi="Times New Roman"/>
                      <w:b/>
                      <w:sz w:val="21"/>
                      <w:szCs w:val="21"/>
                    </w:rPr>
                  </w:pPr>
                  <w:r w:rsidRPr="001C332C">
                    <w:rPr>
                      <w:rFonts w:ascii="Times New Roman" w:eastAsia="宋体" w:hAnsi="Times New Roman"/>
                      <w:b/>
                      <w:sz w:val="21"/>
                      <w:szCs w:val="21"/>
                    </w:rPr>
                    <w:t>落实情况</w:t>
                  </w:r>
                </w:p>
              </w:tc>
            </w:tr>
            <w:tr w:rsidR="000C33F9" w14:paraId="5EBACC10" w14:textId="77777777" w:rsidTr="001C332C">
              <w:trPr>
                <w:trHeight w:val="397"/>
                <w:jc w:val="center"/>
              </w:trPr>
              <w:tc>
                <w:tcPr>
                  <w:tcW w:w="6964" w:type="dxa"/>
                  <w:vAlign w:val="center"/>
                </w:tcPr>
                <w:p w14:paraId="4239B28C" w14:textId="422087F6" w:rsidR="000C33F9" w:rsidRPr="001C332C" w:rsidRDefault="001C332C">
                  <w:pPr>
                    <w:spacing w:after="0"/>
                    <w:jc w:val="both"/>
                    <w:rPr>
                      <w:rFonts w:ascii="Times New Roman" w:eastAsia="宋体" w:hAnsi="Times New Roman"/>
                      <w:sz w:val="21"/>
                      <w:szCs w:val="21"/>
                    </w:rPr>
                  </w:pPr>
                  <w:r w:rsidRPr="001C332C">
                    <w:rPr>
                      <w:rFonts w:ascii="Times New Roman" w:eastAsia="宋体" w:hAnsi="Times New Roman" w:hint="eastAsia"/>
                      <w:sz w:val="21"/>
                      <w:szCs w:val="21"/>
                    </w:rPr>
                    <w:t>你公司</w:t>
                  </w:r>
                  <w:r w:rsidRPr="001C332C">
                    <w:rPr>
                      <w:rFonts w:ascii="Times New Roman" w:eastAsia="宋体" w:hAnsi="Times New Roman" w:hint="eastAsia"/>
                      <w:sz w:val="21"/>
                      <w:szCs w:val="21"/>
                    </w:rPr>
                    <w:t>(</w:t>
                  </w:r>
                  <w:r w:rsidRPr="001C332C">
                    <w:rPr>
                      <w:rFonts w:ascii="Times New Roman" w:eastAsia="宋体" w:hAnsi="Times New Roman" w:hint="eastAsia"/>
                      <w:sz w:val="21"/>
                      <w:szCs w:val="21"/>
                    </w:rPr>
                    <w:t>统一社会信用代码：</w:t>
                  </w:r>
                  <w:r w:rsidRPr="001C332C">
                    <w:rPr>
                      <w:rFonts w:ascii="Times New Roman" w:eastAsia="宋体" w:hAnsi="Times New Roman" w:hint="eastAsia"/>
                      <w:sz w:val="21"/>
                      <w:szCs w:val="21"/>
                    </w:rPr>
                    <w:t>91410781MACWC7PP63)</w:t>
                  </w:r>
                  <w:r w:rsidRPr="001C332C">
                    <w:rPr>
                      <w:rFonts w:ascii="Times New Roman" w:eastAsia="宋体" w:hAnsi="Times New Roman" w:hint="eastAsia"/>
                      <w:sz w:val="21"/>
                      <w:szCs w:val="21"/>
                    </w:rPr>
                    <w:t>关于《新乡市亿丰淀粉有限公司年产小麦淀粉</w:t>
                  </w:r>
                  <w:r w:rsidRPr="001C332C">
                    <w:rPr>
                      <w:rFonts w:ascii="Times New Roman" w:eastAsia="宋体" w:hAnsi="Times New Roman" w:hint="eastAsia"/>
                      <w:sz w:val="21"/>
                      <w:szCs w:val="21"/>
                    </w:rPr>
                    <w:t>12000</w:t>
                  </w:r>
                  <w:r w:rsidRPr="001C332C">
                    <w:rPr>
                      <w:rFonts w:ascii="Times New Roman" w:eastAsia="宋体" w:hAnsi="Times New Roman" w:hint="eastAsia"/>
                      <w:sz w:val="21"/>
                      <w:szCs w:val="21"/>
                    </w:rPr>
                    <w:t>吨、谷朊粉</w:t>
                  </w:r>
                  <w:r w:rsidRPr="001C332C">
                    <w:rPr>
                      <w:rFonts w:ascii="Times New Roman" w:eastAsia="宋体" w:hAnsi="Times New Roman" w:hint="eastAsia"/>
                      <w:sz w:val="21"/>
                      <w:szCs w:val="21"/>
                    </w:rPr>
                    <w:t>3000</w:t>
                  </w:r>
                  <w:r w:rsidRPr="001C332C">
                    <w:rPr>
                      <w:rFonts w:ascii="Times New Roman" w:eastAsia="宋体" w:hAnsi="Times New Roman" w:hint="eastAsia"/>
                      <w:sz w:val="21"/>
                      <w:szCs w:val="21"/>
                    </w:rPr>
                    <w:t>吨项目环境影响报告表》的告知承诺制审批的申请收悉。该项目审批事项卫辉市政府网站公示期满。根据《中华人民共和国环境保护法》《中华人民共和国行政许可法》《中华人民共和国环境影响评价法》《建设项目环境保护管理条例》等规定，依据你公司及环</w:t>
                  </w:r>
                  <w:proofErr w:type="gramStart"/>
                  <w:r w:rsidRPr="001C332C">
                    <w:rPr>
                      <w:rFonts w:ascii="Times New Roman" w:eastAsia="宋体" w:hAnsi="Times New Roman" w:hint="eastAsia"/>
                      <w:sz w:val="21"/>
                      <w:szCs w:val="21"/>
                    </w:rPr>
                    <w:t>评文件</w:t>
                  </w:r>
                  <w:proofErr w:type="gramEnd"/>
                  <w:r w:rsidRPr="001C332C">
                    <w:rPr>
                      <w:rFonts w:ascii="Times New Roman" w:eastAsia="宋体" w:hAnsi="Times New Roman" w:hint="eastAsia"/>
                      <w:sz w:val="21"/>
                      <w:szCs w:val="21"/>
                    </w:rPr>
                    <w:t>编制单位的承诺，我局原则同意你公司按照《环境影响报告表》所列项目的性质、规模、地点、采用的生产工艺和环境保护对策措施进行项目建设。</w:t>
                  </w:r>
                </w:p>
              </w:tc>
              <w:tc>
                <w:tcPr>
                  <w:tcW w:w="1247" w:type="dxa"/>
                  <w:vAlign w:val="center"/>
                </w:tcPr>
                <w:p w14:paraId="3A836B5E" w14:textId="77777777" w:rsidR="000C33F9" w:rsidRPr="001C332C" w:rsidRDefault="00000000">
                  <w:pPr>
                    <w:tabs>
                      <w:tab w:val="left" w:pos="510"/>
                      <w:tab w:val="center" w:pos="1259"/>
                    </w:tabs>
                    <w:spacing w:after="0"/>
                    <w:jc w:val="center"/>
                    <w:rPr>
                      <w:rFonts w:ascii="Times New Roman" w:eastAsia="宋体" w:hAnsi="Times New Roman"/>
                      <w:sz w:val="21"/>
                      <w:szCs w:val="21"/>
                    </w:rPr>
                  </w:pPr>
                  <w:r w:rsidRPr="001C332C">
                    <w:rPr>
                      <w:rFonts w:ascii="Times New Roman" w:eastAsia="宋体" w:hAnsi="Times New Roman"/>
                      <w:sz w:val="21"/>
                      <w:szCs w:val="21"/>
                    </w:rPr>
                    <w:t>已落实</w:t>
                  </w:r>
                </w:p>
              </w:tc>
            </w:tr>
            <w:tr w:rsidR="000C33F9" w14:paraId="176FB6A3" w14:textId="77777777" w:rsidTr="001C332C">
              <w:trPr>
                <w:trHeight w:val="397"/>
                <w:jc w:val="center"/>
              </w:trPr>
              <w:tc>
                <w:tcPr>
                  <w:tcW w:w="6964" w:type="dxa"/>
                  <w:vAlign w:val="center"/>
                </w:tcPr>
                <w:p w14:paraId="3F3376A0" w14:textId="51C9BD00" w:rsidR="000C33F9" w:rsidRPr="001C332C" w:rsidRDefault="001C332C">
                  <w:pPr>
                    <w:spacing w:after="0"/>
                    <w:jc w:val="both"/>
                    <w:rPr>
                      <w:rFonts w:ascii="Times New Roman" w:eastAsia="宋体" w:hAnsi="Times New Roman"/>
                      <w:sz w:val="21"/>
                      <w:szCs w:val="21"/>
                    </w:rPr>
                  </w:pPr>
                  <w:r w:rsidRPr="001C332C">
                    <w:rPr>
                      <w:rFonts w:ascii="Times New Roman" w:eastAsia="宋体" w:hAnsi="Times New Roman" w:hint="eastAsia"/>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1C332C">
                    <w:rPr>
                      <w:rFonts w:ascii="Times New Roman" w:eastAsia="宋体" w:hAnsi="Times New Roman" w:hint="eastAsia"/>
                      <w:sz w:val="21"/>
                      <w:szCs w:val="21"/>
                    </w:rPr>
                    <w:t>5</w:t>
                  </w:r>
                  <w:r w:rsidRPr="001C332C">
                    <w:rPr>
                      <w:rFonts w:ascii="Times New Roman" w:eastAsia="宋体" w:hAnsi="Times New Roman" w:hint="eastAsia"/>
                      <w:sz w:val="21"/>
                      <w:szCs w:val="21"/>
                    </w:rPr>
                    <w:t>年，如该项目逾期方开工建设，其环境影响报告表应报我局重新审核。在项目投产前，落实污染物排放总量指标来源，并作为申报排污许可证的条件。按照规定及时进行竣工环境保护验收。</w:t>
                  </w:r>
                </w:p>
              </w:tc>
              <w:tc>
                <w:tcPr>
                  <w:tcW w:w="1247" w:type="dxa"/>
                  <w:vAlign w:val="center"/>
                </w:tcPr>
                <w:p w14:paraId="345AB8C9" w14:textId="77777777" w:rsidR="000C33F9" w:rsidRPr="001C332C" w:rsidRDefault="00000000">
                  <w:pPr>
                    <w:tabs>
                      <w:tab w:val="left" w:pos="510"/>
                      <w:tab w:val="center" w:pos="1259"/>
                    </w:tabs>
                    <w:spacing w:after="0"/>
                    <w:jc w:val="center"/>
                    <w:rPr>
                      <w:rFonts w:ascii="Times New Roman" w:eastAsia="宋体" w:hAnsi="Times New Roman"/>
                      <w:sz w:val="21"/>
                      <w:szCs w:val="21"/>
                    </w:rPr>
                  </w:pPr>
                  <w:r w:rsidRPr="001C332C">
                    <w:rPr>
                      <w:rFonts w:ascii="Times New Roman" w:eastAsia="宋体" w:hAnsi="Times New Roman"/>
                      <w:sz w:val="21"/>
                      <w:szCs w:val="21"/>
                    </w:rPr>
                    <w:t>已落实</w:t>
                  </w:r>
                </w:p>
              </w:tc>
            </w:tr>
          </w:tbl>
          <w:p w14:paraId="7D6C17FE" w14:textId="77777777" w:rsidR="000C33F9" w:rsidRDefault="000C33F9">
            <w:pPr>
              <w:rPr>
                <w:highlight w:val="yellow"/>
              </w:rPr>
            </w:pPr>
          </w:p>
          <w:p w14:paraId="0191E168" w14:textId="77777777" w:rsidR="001C332C" w:rsidRDefault="001C332C" w:rsidP="001C332C">
            <w:pPr>
              <w:pStyle w:val="1"/>
              <w:rPr>
                <w:highlight w:val="yellow"/>
              </w:rPr>
            </w:pPr>
          </w:p>
          <w:p w14:paraId="73F10E1F" w14:textId="77777777" w:rsidR="001C332C" w:rsidRDefault="001C332C" w:rsidP="001C332C">
            <w:pPr>
              <w:rPr>
                <w:highlight w:val="yellow"/>
              </w:rPr>
            </w:pPr>
          </w:p>
          <w:p w14:paraId="008E56C2" w14:textId="77777777" w:rsidR="001C332C" w:rsidRDefault="001C332C" w:rsidP="001C332C">
            <w:pPr>
              <w:pStyle w:val="1"/>
              <w:rPr>
                <w:highlight w:val="yellow"/>
              </w:rPr>
            </w:pPr>
          </w:p>
          <w:p w14:paraId="5ACA7C98" w14:textId="77777777" w:rsidR="001C332C" w:rsidRDefault="001C332C" w:rsidP="001C332C">
            <w:pPr>
              <w:rPr>
                <w:highlight w:val="yellow"/>
              </w:rPr>
            </w:pPr>
          </w:p>
          <w:p w14:paraId="0E144B9B" w14:textId="77777777" w:rsidR="001C332C" w:rsidRDefault="001C332C" w:rsidP="001C332C">
            <w:pPr>
              <w:pStyle w:val="1"/>
              <w:rPr>
                <w:highlight w:val="yellow"/>
              </w:rPr>
            </w:pPr>
          </w:p>
          <w:p w14:paraId="489D44BF" w14:textId="77777777" w:rsidR="001C332C" w:rsidRDefault="001C332C" w:rsidP="001C332C">
            <w:pPr>
              <w:rPr>
                <w:highlight w:val="yellow"/>
              </w:rPr>
            </w:pPr>
          </w:p>
          <w:p w14:paraId="7B9CDDCF" w14:textId="77777777" w:rsidR="001C332C" w:rsidRDefault="001C332C" w:rsidP="001C332C">
            <w:pPr>
              <w:pStyle w:val="1"/>
              <w:rPr>
                <w:highlight w:val="yellow"/>
              </w:rPr>
            </w:pPr>
          </w:p>
          <w:p w14:paraId="417B6A90" w14:textId="77777777" w:rsidR="001C332C" w:rsidRDefault="001C332C" w:rsidP="001C332C">
            <w:pPr>
              <w:rPr>
                <w:highlight w:val="yellow"/>
              </w:rPr>
            </w:pPr>
          </w:p>
          <w:p w14:paraId="31B1A717" w14:textId="77777777" w:rsidR="001C332C" w:rsidRDefault="001C332C" w:rsidP="001C332C">
            <w:pPr>
              <w:pStyle w:val="1"/>
              <w:rPr>
                <w:highlight w:val="yellow"/>
              </w:rPr>
            </w:pPr>
          </w:p>
          <w:p w14:paraId="1DADD1C4" w14:textId="77777777" w:rsidR="001C332C" w:rsidRDefault="001C332C" w:rsidP="001C332C">
            <w:pPr>
              <w:rPr>
                <w:highlight w:val="yellow"/>
              </w:rPr>
            </w:pPr>
          </w:p>
          <w:p w14:paraId="49BBD28B" w14:textId="77777777" w:rsidR="001C332C" w:rsidRDefault="001C332C" w:rsidP="001C332C">
            <w:pPr>
              <w:pStyle w:val="1"/>
              <w:rPr>
                <w:highlight w:val="yellow"/>
              </w:rPr>
            </w:pPr>
          </w:p>
          <w:p w14:paraId="4DEC2BE2" w14:textId="77777777" w:rsidR="000C33F9" w:rsidRDefault="000C33F9">
            <w:pPr>
              <w:rPr>
                <w:rFonts w:ascii="Times New Roman" w:hAnsi="Times New Roman"/>
                <w:highlight w:val="yellow"/>
              </w:rPr>
            </w:pPr>
          </w:p>
          <w:p w14:paraId="75C54002" w14:textId="77777777" w:rsidR="001C332C" w:rsidRDefault="001C332C" w:rsidP="001C332C">
            <w:pPr>
              <w:pStyle w:val="1"/>
              <w:rPr>
                <w:highlight w:val="yellow"/>
              </w:rPr>
            </w:pPr>
          </w:p>
          <w:p w14:paraId="4115F0A7" w14:textId="77777777" w:rsidR="001C332C" w:rsidRDefault="001C332C" w:rsidP="001C332C">
            <w:pPr>
              <w:rPr>
                <w:highlight w:val="yellow"/>
              </w:rPr>
            </w:pPr>
          </w:p>
          <w:p w14:paraId="260566A3" w14:textId="77777777" w:rsidR="001C332C" w:rsidRPr="001C332C" w:rsidRDefault="001C332C" w:rsidP="001C332C">
            <w:pPr>
              <w:pStyle w:val="1"/>
              <w:rPr>
                <w:highlight w:val="yellow"/>
              </w:rPr>
            </w:pPr>
          </w:p>
          <w:p w14:paraId="60B7A39F" w14:textId="77777777" w:rsidR="00214F44" w:rsidRPr="00214F44" w:rsidRDefault="00214F44" w:rsidP="00214F44">
            <w:pPr>
              <w:pStyle w:val="1"/>
              <w:rPr>
                <w:highlight w:val="yellow"/>
              </w:rPr>
            </w:pPr>
          </w:p>
          <w:p w14:paraId="1D8ADEF7" w14:textId="77777777" w:rsidR="000C33F9" w:rsidRDefault="000C33F9">
            <w:pPr>
              <w:pStyle w:val="1"/>
              <w:rPr>
                <w:highlight w:val="yellow"/>
              </w:rPr>
            </w:pPr>
          </w:p>
        </w:tc>
      </w:tr>
    </w:tbl>
    <w:p w14:paraId="37E0648E" w14:textId="77777777" w:rsidR="000C33F9" w:rsidRPr="007335C5" w:rsidRDefault="00000000">
      <w:pPr>
        <w:spacing w:after="0" w:line="440" w:lineRule="exact"/>
        <w:rPr>
          <w:rFonts w:ascii="Times New Roman" w:eastAsia="仿宋_GB2312" w:hAnsi="Times New Roman"/>
          <w:b/>
          <w:color w:val="000000"/>
          <w:sz w:val="24"/>
          <w:szCs w:val="24"/>
        </w:rPr>
      </w:pPr>
      <w:r w:rsidRPr="007335C5">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0C33F9" w14:paraId="43B8A524" w14:textId="77777777">
        <w:trPr>
          <w:trHeight w:val="397"/>
          <w:jc w:val="center"/>
        </w:trPr>
        <w:tc>
          <w:tcPr>
            <w:tcW w:w="0" w:type="auto"/>
            <w:vAlign w:val="center"/>
          </w:tcPr>
          <w:p w14:paraId="367E7055" w14:textId="77777777" w:rsidR="000C33F9" w:rsidRPr="001E61AF" w:rsidRDefault="00000000">
            <w:pPr>
              <w:spacing w:after="0" w:line="440" w:lineRule="exact"/>
              <w:jc w:val="both"/>
              <w:rPr>
                <w:rFonts w:ascii="Times New Roman" w:eastAsia="宋体" w:hAnsi="Times New Roman"/>
                <w:b/>
                <w:bCs/>
                <w:color w:val="000000"/>
                <w:sz w:val="24"/>
                <w:szCs w:val="24"/>
              </w:rPr>
            </w:pPr>
            <w:r w:rsidRPr="001E61AF">
              <w:rPr>
                <w:rFonts w:ascii="Times New Roman" w:eastAsia="宋体" w:hAnsi="Times New Roman"/>
                <w:b/>
                <w:bCs/>
                <w:color w:val="000000"/>
                <w:sz w:val="24"/>
                <w:szCs w:val="24"/>
              </w:rPr>
              <w:t>验收检测质量保证及质量控制：</w:t>
            </w:r>
          </w:p>
          <w:p w14:paraId="2BA83111" w14:textId="77777777" w:rsidR="000C33F9" w:rsidRPr="00382917" w:rsidRDefault="00000000">
            <w:pPr>
              <w:widowControl w:val="0"/>
              <w:adjustRightInd/>
              <w:spacing w:after="0" w:line="440" w:lineRule="exact"/>
              <w:ind w:firstLineChars="200" w:firstLine="482"/>
              <w:jc w:val="both"/>
              <w:textAlignment w:val="baseline"/>
              <w:rPr>
                <w:rFonts w:ascii="Times New Roman" w:eastAsia="宋体" w:hAnsi="Times New Roman"/>
                <w:b/>
                <w:bCs/>
                <w:color w:val="000000"/>
                <w:kern w:val="2"/>
                <w:sz w:val="24"/>
                <w:szCs w:val="24"/>
              </w:rPr>
            </w:pPr>
            <w:r w:rsidRPr="001E61AF">
              <w:rPr>
                <w:rFonts w:ascii="Times New Roman" w:eastAsia="宋体" w:hAnsi="Times New Roman"/>
                <w:b/>
                <w:bCs/>
                <w:color w:val="000000"/>
                <w:sz w:val="24"/>
                <w:szCs w:val="24"/>
              </w:rPr>
              <w:t>1</w:t>
            </w:r>
            <w:r w:rsidRPr="001E61AF">
              <w:rPr>
                <w:rFonts w:ascii="Times New Roman" w:eastAsia="宋体" w:hAnsi="Times New Roman"/>
                <w:b/>
                <w:bCs/>
                <w:color w:val="000000"/>
                <w:sz w:val="24"/>
                <w:szCs w:val="24"/>
              </w:rPr>
              <w:t>、验收执行标准</w:t>
            </w:r>
          </w:p>
          <w:p w14:paraId="6E6F17E3" w14:textId="77777777" w:rsidR="000C33F9" w:rsidRPr="007335C5"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7335C5">
              <w:rPr>
                <w:rFonts w:ascii="宋体" w:eastAsia="宋体" w:hAnsi="宋体" w:cs="宋体" w:hint="eastAsia"/>
                <w:color w:val="000000"/>
                <w:kern w:val="2"/>
                <w:sz w:val="24"/>
                <w:szCs w:val="24"/>
              </w:rPr>
              <w:t>①</w:t>
            </w:r>
            <w:r w:rsidRPr="007335C5">
              <w:rPr>
                <w:rFonts w:ascii="Times New Roman" w:eastAsia="宋体" w:hAnsi="Times New Roman"/>
                <w:color w:val="000000"/>
                <w:kern w:val="2"/>
                <w:sz w:val="24"/>
                <w:szCs w:val="24"/>
              </w:rPr>
              <w:t>废气</w:t>
            </w:r>
          </w:p>
          <w:p w14:paraId="36F460F1" w14:textId="62724728" w:rsidR="000C33F9" w:rsidRPr="007335C5"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7335C5">
              <w:rPr>
                <w:rFonts w:ascii="Times New Roman" w:eastAsia="宋体" w:hAnsi="Times New Roman"/>
                <w:color w:val="000000"/>
                <w:kern w:val="2"/>
                <w:sz w:val="24"/>
                <w:szCs w:val="24"/>
              </w:rPr>
              <w:t>营运期废气执行</w:t>
            </w:r>
            <w:r w:rsidRPr="007335C5">
              <w:rPr>
                <w:rFonts w:ascii="Times New Roman" w:eastAsia="宋体" w:hAnsi="Times New Roman" w:hint="eastAsia"/>
                <w:color w:val="000000"/>
                <w:kern w:val="2"/>
                <w:sz w:val="24"/>
                <w:szCs w:val="24"/>
              </w:rPr>
              <w:t>《大气污染物综合排放标准》（</w:t>
            </w:r>
            <w:r w:rsidRPr="007335C5">
              <w:rPr>
                <w:rFonts w:ascii="Times New Roman" w:eastAsia="宋体" w:hAnsi="Times New Roman" w:hint="eastAsia"/>
                <w:color w:val="000000"/>
                <w:kern w:val="2"/>
                <w:sz w:val="24"/>
                <w:szCs w:val="24"/>
              </w:rPr>
              <w:t>GB16297-1996</w:t>
            </w:r>
            <w:r w:rsidRPr="007335C5">
              <w:rPr>
                <w:rFonts w:ascii="Times New Roman" w:eastAsia="宋体" w:hAnsi="Times New Roman" w:hint="eastAsia"/>
                <w:color w:val="000000"/>
                <w:kern w:val="2"/>
                <w:sz w:val="24"/>
                <w:szCs w:val="24"/>
              </w:rPr>
              <w:t>）表</w:t>
            </w:r>
            <w:r w:rsidRPr="007335C5">
              <w:rPr>
                <w:rFonts w:ascii="Times New Roman" w:eastAsia="宋体" w:hAnsi="Times New Roman" w:hint="eastAsia"/>
                <w:color w:val="000000"/>
                <w:kern w:val="2"/>
                <w:sz w:val="24"/>
                <w:szCs w:val="24"/>
              </w:rPr>
              <w:t>2</w:t>
            </w:r>
            <w:proofErr w:type="gramStart"/>
            <w:r w:rsidRPr="007335C5">
              <w:rPr>
                <w:rFonts w:ascii="Times New Roman" w:eastAsia="宋体" w:hAnsi="Times New Roman" w:hint="eastAsia"/>
                <w:color w:val="000000"/>
                <w:kern w:val="2"/>
                <w:sz w:val="24"/>
                <w:szCs w:val="24"/>
              </w:rPr>
              <w:t>二</w:t>
            </w:r>
            <w:proofErr w:type="gramEnd"/>
            <w:r w:rsidRPr="007335C5">
              <w:rPr>
                <w:rFonts w:ascii="Times New Roman" w:eastAsia="宋体" w:hAnsi="Times New Roman" w:hint="eastAsia"/>
                <w:color w:val="000000"/>
                <w:kern w:val="2"/>
                <w:sz w:val="24"/>
                <w:szCs w:val="24"/>
              </w:rPr>
              <w:t>级、</w:t>
            </w:r>
            <w:r w:rsidR="007335C5" w:rsidRPr="007335C5">
              <w:rPr>
                <w:rFonts w:ascii="Times New Roman" w:eastAsia="宋体" w:hAnsi="Times New Roman" w:hint="eastAsia"/>
                <w:color w:val="000000"/>
                <w:kern w:val="2"/>
                <w:sz w:val="24"/>
                <w:szCs w:val="24"/>
              </w:rPr>
              <w:t>《新乡市生态环境局关于进一步规范工业企业颗粒物排放限值的通知》、《恶臭污染物排放标准》（</w:t>
            </w:r>
            <w:r w:rsidR="007335C5" w:rsidRPr="007335C5">
              <w:rPr>
                <w:rFonts w:ascii="Times New Roman" w:eastAsia="宋体" w:hAnsi="Times New Roman" w:hint="eastAsia"/>
                <w:color w:val="000000"/>
                <w:kern w:val="2"/>
                <w:sz w:val="24"/>
                <w:szCs w:val="24"/>
              </w:rPr>
              <w:t>GB 14554-93</w:t>
            </w:r>
            <w:r w:rsidR="007335C5" w:rsidRPr="007335C5">
              <w:rPr>
                <w:rFonts w:ascii="Times New Roman" w:eastAsia="宋体" w:hAnsi="Times New Roman" w:hint="eastAsia"/>
                <w:color w:val="000000"/>
                <w:kern w:val="2"/>
                <w:sz w:val="24"/>
                <w:szCs w:val="24"/>
              </w:rPr>
              <w:t>）表</w:t>
            </w:r>
            <w:r w:rsidR="007335C5" w:rsidRPr="007335C5">
              <w:rPr>
                <w:rFonts w:ascii="Times New Roman" w:eastAsia="宋体" w:hAnsi="Times New Roman" w:hint="eastAsia"/>
                <w:color w:val="000000"/>
                <w:kern w:val="2"/>
                <w:sz w:val="24"/>
                <w:szCs w:val="24"/>
              </w:rPr>
              <w:t>1-</w:t>
            </w:r>
            <w:r w:rsidR="007335C5" w:rsidRPr="007335C5">
              <w:rPr>
                <w:rFonts w:ascii="Times New Roman" w:eastAsia="宋体" w:hAnsi="Times New Roman" w:hint="eastAsia"/>
                <w:color w:val="000000"/>
                <w:kern w:val="2"/>
                <w:sz w:val="24"/>
                <w:szCs w:val="24"/>
              </w:rPr>
              <w:t>二级（新改扩建）、表</w:t>
            </w:r>
            <w:r w:rsidR="007335C5" w:rsidRPr="007335C5">
              <w:rPr>
                <w:rFonts w:ascii="Times New Roman" w:eastAsia="宋体" w:hAnsi="Times New Roman" w:hint="eastAsia"/>
                <w:color w:val="000000"/>
                <w:kern w:val="2"/>
                <w:sz w:val="24"/>
                <w:szCs w:val="24"/>
              </w:rPr>
              <w:t>2</w:t>
            </w:r>
            <w:r w:rsidRPr="007335C5">
              <w:rPr>
                <w:rFonts w:ascii="Times New Roman" w:eastAsia="宋体" w:hAnsi="Times New Roman"/>
                <w:color w:val="000000"/>
                <w:kern w:val="2"/>
                <w:sz w:val="24"/>
                <w:szCs w:val="24"/>
              </w:rPr>
              <w:t>，</w:t>
            </w:r>
            <w:r w:rsidRPr="007335C5">
              <w:rPr>
                <w:rFonts w:ascii="Times New Roman" w:eastAsia="宋体" w:hAnsi="Times New Roman"/>
                <w:color w:val="000000" w:themeColor="text1"/>
                <w:sz w:val="24"/>
                <w:szCs w:val="24"/>
              </w:rPr>
              <w:t>相关排放限值要求，</w:t>
            </w:r>
            <w:r w:rsidRPr="007335C5">
              <w:rPr>
                <w:rFonts w:ascii="Times New Roman" w:eastAsia="宋体" w:hAnsi="Times New Roman"/>
                <w:color w:val="000000"/>
                <w:kern w:val="2"/>
                <w:sz w:val="24"/>
                <w:szCs w:val="24"/>
              </w:rPr>
              <w:t>具体</w:t>
            </w:r>
            <w:proofErr w:type="gramStart"/>
            <w:r w:rsidRPr="007335C5">
              <w:rPr>
                <w:rFonts w:ascii="Times New Roman" w:eastAsia="宋体" w:hAnsi="Times New Roman"/>
                <w:color w:val="000000"/>
                <w:kern w:val="2"/>
                <w:sz w:val="24"/>
                <w:szCs w:val="24"/>
              </w:rPr>
              <w:t>标准值见下表</w:t>
            </w:r>
            <w:proofErr w:type="gramEnd"/>
            <w:r w:rsidRPr="007335C5">
              <w:rPr>
                <w:rFonts w:ascii="Times New Roman" w:eastAsia="宋体" w:hAnsi="Times New Roman"/>
                <w:color w:val="000000"/>
                <w:kern w:val="2"/>
                <w:sz w:val="24"/>
                <w:szCs w:val="24"/>
              </w:rPr>
              <w:t>。</w:t>
            </w:r>
          </w:p>
          <w:p w14:paraId="5837D298" w14:textId="77777777" w:rsidR="000C33F9" w:rsidRPr="007335C5" w:rsidRDefault="00000000">
            <w:pPr>
              <w:spacing w:after="0" w:line="440" w:lineRule="exact"/>
              <w:ind w:firstLineChars="200" w:firstLine="480"/>
              <w:rPr>
                <w:rFonts w:ascii="Times New Roman" w:eastAsia="黑体" w:hAnsi="Times New Roman"/>
                <w:color w:val="000000"/>
                <w:sz w:val="24"/>
                <w:szCs w:val="24"/>
              </w:rPr>
            </w:pPr>
            <w:r w:rsidRPr="007335C5">
              <w:rPr>
                <w:rFonts w:ascii="Times New Roman" w:eastAsia="黑体" w:hAnsi="Times New Roman"/>
                <w:color w:val="000000"/>
                <w:sz w:val="24"/>
                <w:szCs w:val="24"/>
              </w:rPr>
              <w:t>表</w:t>
            </w:r>
            <w:r w:rsidRPr="007335C5">
              <w:rPr>
                <w:rFonts w:ascii="Times New Roman" w:eastAsia="黑体" w:hAnsi="Times New Roman"/>
                <w:color w:val="000000"/>
                <w:sz w:val="24"/>
                <w:szCs w:val="24"/>
              </w:rPr>
              <w:t>1</w:t>
            </w:r>
            <w:r w:rsidRPr="007335C5">
              <w:rPr>
                <w:rFonts w:ascii="Times New Roman" w:eastAsia="黑体" w:hAnsi="Times New Roman" w:hint="eastAsia"/>
                <w:color w:val="000000"/>
                <w:sz w:val="24"/>
                <w:szCs w:val="24"/>
              </w:rPr>
              <w:t>0</w:t>
            </w:r>
            <w:r w:rsidRPr="007335C5">
              <w:rPr>
                <w:rFonts w:ascii="Times New Roman" w:eastAsia="黑体" w:hAnsi="Times New Roman"/>
                <w:color w:val="000000"/>
                <w:sz w:val="24"/>
                <w:szCs w:val="24"/>
              </w:rPr>
              <w:t xml:space="preserve">                  </w:t>
            </w:r>
            <w:r w:rsidRPr="007335C5">
              <w:rPr>
                <w:rFonts w:ascii="Times New Roman" w:eastAsia="黑体" w:hAnsi="Times New Roman"/>
                <w:color w:val="000000"/>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3"/>
              <w:gridCol w:w="3046"/>
              <w:gridCol w:w="917"/>
              <w:gridCol w:w="1049"/>
              <w:gridCol w:w="2276"/>
            </w:tblGrid>
            <w:tr w:rsidR="007E6A65" w:rsidRPr="007D09EF" w14:paraId="00D744CB" w14:textId="77777777" w:rsidTr="007E6A65">
              <w:trPr>
                <w:trHeight w:val="397"/>
                <w:jc w:val="center"/>
              </w:trPr>
              <w:tc>
                <w:tcPr>
                  <w:tcW w:w="933" w:type="dxa"/>
                  <w:vAlign w:val="center"/>
                </w:tcPr>
                <w:p w14:paraId="0A9CBA64"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污染物</w:t>
                  </w:r>
                </w:p>
              </w:tc>
              <w:tc>
                <w:tcPr>
                  <w:tcW w:w="3046" w:type="dxa"/>
                  <w:vAlign w:val="center"/>
                </w:tcPr>
                <w:p w14:paraId="39A7360A"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标准名称</w:t>
                  </w:r>
                </w:p>
              </w:tc>
              <w:tc>
                <w:tcPr>
                  <w:tcW w:w="1966" w:type="dxa"/>
                  <w:gridSpan w:val="2"/>
                  <w:vAlign w:val="center"/>
                </w:tcPr>
                <w:p w14:paraId="5ED101CF"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污染因子</w:t>
                  </w:r>
                </w:p>
              </w:tc>
              <w:tc>
                <w:tcPr>
                  <w:tcW w:w="2276" w:type="dxa"/>
                  <w:vAlign w:val="center"/>
                </w:tcPr>
                <w:p w14:paraId="133F5CC9"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标准限值</w:t>
                  </w:r>
                </w:p>
              </w:tc>
            </w:tr>
            <w:tr w:rsidR="007E6A65" w:rsidRPr="007D09EF" w14:paraId="60646F51" w14:textId="77777777" w:rsidTr="007E6A65">
              <w:trPr>
                <w:trHeight w:val="397"/>
                <w:jc w:val="center"/>
              </w:trPr>
              <w:tc>
                <w:tcPr>
                  <w:tcW w:w="933" w:type="dxa"/>
                  <w:vMerge w:val="restart"/>
                  <w:vAlign w:val="center"/>
                </w:tcPr>
                <w:p w14:paraId="4756C5D3"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废气</w:t>
                  </w:r>
                </w:p>
              </w:tc>
              <w:tc>
                <w:tcPr>
                  <w:tcW w:w="3046" w:type="dxa"/>
                  <w:vAlign w:val="center"/>
                </w:tcPr>
                <w:p w14:paraId="66F00B10"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《大气污染物综合排放标准》（</w:t>
                  </w:r>
                  <w:r w:rsidRPr="007D09EF">
                    <w:rPr>
                      <w:rFonts w:ascii="Times New Roman" w:eastAsia="宋体" w:hAnsi="Times New Roman" w:hint="eastAsia"/>
                      <w:color w:val="000000"/>
                      <w:sz w:val="21"/>
                      <w:szCs w:val="21"/>
                    </w:rPr>
                    <w:t>GB</w:t>
                  </w:r>
                  <w:r w:rsidRPr="007D09EF">
                    <w:rPr>
                      <w:rFonts w:ascii="Times New Roman" w:eastAsia="宋体" w:hAnsi="Times New Roman"/>
                      <w:color w:val="000000"/>
                      <w:sz w:val="21"/>
                      <w:szCs w:val="21"/>
                    </w:rPr>
                    <w:t xml:space="preserve"> </w:t>
                  </w:r>
                  <w:r w:rsidRPr="007D09EF">
                    <w:rPr>
                      <w:rFonts w:ascii="Times New Roman" w:eastAsia="宋体" w:hAnsi="Times New Roman" w:hint="eastAsia"/>
                      <w:color w:val="000000"/>
                      <w:sz w:val="21"/>
                      <w:szCs w:val="21"/>
                    </w:rPr>
                    <w:t>16297-1996</w:t>
                  </w:r>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2</w:t>
                  </w:r>
                </w:p>
              </w:tc>
              <w:tc>
                <w:tcPr>
                  <w:tcW w:w="1966" w:type="dxa"/>
                  <w:gridSpan w:val="2"/>
                  <w:vAlign w:val="center"/>
                </w:tcPr>
                <w:p w14:paraId="21E555BB"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颗粒物</w:t>
                  </w:r>
                </w:p>
              </w:tc>
              <w:tc>
                <w:tcPr>
                  <w:tcW w:w="2276" w:type="dxa"/>
                  <w:vAlign w:val="center"/>
                </w:tcPr>
                <w:p w14:paraId="7616B681"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有组织排放速率</w:t>
                  </w:r>
                  <w:r w:rsidRPr="007D09EF">
                    <w:rPr>
                      <w:rFonts w:ascii="Times New Roman" w:eastAsia="宋体" w:hAnsi="Times New Roman" w:hint="eastAsia"/>
                      <w:color w:val="000000"/>
                      <w:sz w:val="21"/>
                      <w:szCs w:val="21"/>
                    </w:rPr>
                    <w:t>3.5kg/h</w:t>
                  </w:r>
                  <w:r w:rsidRPr="007D09EF">
                    <w:rPr>
                      <w:rFonts w:ascii="Times New Roman" w:eastAsia="宋体" w:hAnsi="Times New Roman" w:hint="eastAsia"/>
                      <w:color w:val="000000"/>
                      <w:sz w:val="21"/>
                      <w:szCs w:val="21"/>
                    </w:rPr>
                    <w:t>（</w:t>
                  </w:r>
                  <w:r w:rsidRPr="007D09EF">
                    <w:rPr>
                      <w:rFonts w:ascii="Times New Roman" w:eastAsia="宋体" w:hAnsi="Times New Roman" w:hint="eastAsia"/>
                      <w:color w:val="000000"/>
                      <w:sz w:val="21"/>
                      <w:szCs w:val="21"/>
                    </w:rPr>
                    <w:t>15m</w:t>
                  </w:r>
                  <w:r w:rsidRPr="007D09EF">
                    <w:rPr>
                      <w:rFonts w:ascii="Times New Roman" w:eastAsia="宋体" w:hAnsi="Times New Roman" w:hint="eastAsia"/>
                      <w:color w:val="000000"/>
                      <w:sz w:val="21"/>
                      <w:szCs w:val="21"/>
                    </w:rPr>
                    <w:t>高排气筒）</w:t>
                  </w:r>
                </w:p>
              </w:tc>
            </w:tr>
            <w:tr w:rsidR="00382917" w:rsidRPr="007D09EF" w14:paraId="454DD02A" w14:textId="77777777" w:rsidTr="007E6A65">
              <w:trPr>
                <w:trHeight w:val="397"/>
                <w:jc w:val="center"/>
              </w:trPr>
              <w:tc>
                <w:tcPr>
                  <w:tcW w:w="933" w:type="dxa"/>
                  <w:vMerge/>
                  <w:vAlign w:val="center"/>
                </w:tcPr>
                <w:p w14:paraId="080F6B65" w14:textId="77777777" w:rsidR="00382917" w:rsidRPr="007D09EF" w:rsidRDefault="00382917" w:rsidP="00382917">
                  <w:pPr>
                    <w:spacing w:after="0"/>
                    <w:jc w:val="center"/>
                    <w:rPr>
                      <w:rFonts w:ascii="Times New Roman" w:eastAsia="宋体" w:hAnsi="Times New Roman"/>
                      <w:color w:val="000000"/>
                      <w:sz w:val="21"/>
                      <w:szCs w:val="21"/>
                    </w:rPr>
                  </w:pPr>
                </w:p>
              </w:tc>
              <w:tc>
                <w:tcPr>
                  <w:tcW w:w="3046" w:type="dxa"/>
                  <w:vMerge w:val="restart"/>
                  <w:vAlign w:val="center"/>
                </w:tcPr>
                <w:p w14:paraId="5297A38F"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《恶臭污染物排放标准》（</w:t>
                  </w:r>
                  <w:r w:rsidRPr="007D09EF">
                    <w:rPr>
                      <w:rFonts w:ascii="Times New Roman" w:eastAsia="宋体" w:hAnsi="Times New Roman" w:hint="eastAsia"/>
                      <w:color w:val="000000"/>
                      <w:sz w:val="21"/>
                      <w:szCs w:val="21"/>
                    </w:rPr>
                    <w:t>GB</w:t>
                  </w:r>
                  <w:r w:rsidRPr="007D09EF">
                    <w:rPr>
                      <w:rFonts w:ascii="Times New Roman" w:eastAsia="宋体" w:hAnsi="Times New Roman"/>
                      <w:color w:val="000000"/>
                      <w:sz w:val="21"/>
                      <w:szCs w:val="21"/>
                    </w:rPr>
                    <w:t xml:space="preserve"> </w:t>
                  </w:r>
                  <w:r w:rsidRPr="007D09EF">
                    <w:rPr>
                      <w:rFonts w:ascii="Times New Roman" w:eastAsia="宋体" w:hAnsi="Times New Roman" w:hint="eastAsia"/>
                      <w:color w:val="000000"/>
                      <w:sz w:val="21"/>
                      <w:szCs w:val="21"/>
                    </w:rPr>
                    <w:t>14554-93</w:t>
                  </w:r>
                  <w:bookmarkStart w:id="26" w:name="OLE_LINK6"/>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1-</w:t>
                  </w:r>
                  <w:r w:rsidRPr="007D09EF">
                    <w:rPr>
                      <w:rFonts w:ascii="Times New Roman" w:eastAsia="宋体" w:hAnsi="Times New Roman" w:hint="eastAsia"/>
                      <w:color w:val="000000"/>
                      <w:sz w:val="21"/>
                      <w:szCs w:val="21"/>
                    </w:rPr>
                    <w:t>二级（新改扩建）、表</w:t>
                  </w:r>
                  <w:r w:rsidRPr="007D09EF">
                    <w:rPr>
                      <w:rFonts w:ascii="Times New Roman" w:eastAsia="宋体" w:hAnsi="Times New Roman" w:hint="eastAsia"/>
                      <w:color w:val="000000"/>
                      <w:sz w:val="21"/>
                      <w:szCs w:val="21"/>
                    </w:rPr>
                    <w:t>2</w:t>
                  </w:r>
                  <w:bookmarkEnd w:id="26"/>
                </w:p>
              </w:tc>
              <w:tc>
                <w:tcPr>
                  <w:tcW w:w="917" w:type="dxa"/>
                  <w:vAlign w:val="center"/>
                </w:tcPr>
                <w:p w14:paraId="1E6A82B0" w14:textId="73953A48"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p>
              </w:tc>
              <w:tc>
                <w:tcPr>
                  <w:tcW w:w="1049" w:type="dxa"/>
                  <w:vAlign w:val="center"/>
                </w:tcPr>
                <w:p w14:paraId="77245654" w14:textId="3EE9C249"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2276" w:type="dxa"/>
                  <w:vAlign w:val="center"/>
                </w:tcPr>
                <w:p w14:paraId="4810BDCA" w14:textId="28CF342D"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1.5</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382917" w:rsidRPr="007D09EF" w14:paraId="44F0B9B6" w14:textId="77777777" w:rsidTr="007E6A65">
              <w:trPr>
                <w:trHeight w:val="397"/>
                <w:jc w:val="center"/>
              </w:trPr>
              <w:tc>
                <w:tcPr>
                  <w:tcW w:w="933" w:type="dxa"/>
                  <w:vMerge/>
                  <w:vAlign w:val="center"/>
                </w:tcPr>
                <w:p w14:paraId="794FD9CA" w14:textId="77777777" w:rsidR="00382917" w:rsidRPr="007D09EF" w:rsidRDefault="00382917" w:rsidP="00382917">
                  <w:pPr>
                    <w:spacing w:after="0"/>
                    <w:jc w:val="center"/>
                    <w:rPr>
                      <w:rFonts w:ascii="Times New Roman" w:eastAsia="宋体" w:hAnsi="Times New Roman"/>
                      <w:color w:val="000000"/>
                      <w:sz w:val="21"/>
                      <w:szCs w:val="21"/>
                    </w:rPr>
                  </w:pPr>
                </w:p>
              </w:tc>
              <w:tc>
                <w:tcPr>
                  <w:tcW w:w="3046" w:type="dxa"/>
                  <w:vMerge/>
                  <w:vAlign w:val="center"/>
                </w:tcPr>
                <w:p w14:paraId="07630DB4" w14:textId="77777777" w:rsidR="00382917" w:rsidRPr="007D09EF" w:rsidRDefault="00382917" w:rsidP="00382917">
                  <w:pPr>
                    <w:spacing w:after="0"/>
                    <w:jc w:val="center"/>
                    <w:rPr>
                      <w:rFonts w:ascii="Times New Roman" w:eastAsia="宋体" w:hAnsi="Times New Roman"/>
                      <w:color w:val="000000"/>
                      <w:sz w:val="21"/>
                      <w:szCs w:val="21"/>
                    </w:rPr>
                  </w:pPr>
                </w:p>
              </w:tc>
              <w:tc>
                <w:tcPr>
                  <w:tcW w:w="917" w:type="dxa"/>
                  <w:vAlign w:val="center"/>
                </w:tcPr>
                <w:p w14:paraId="7E11547B" w14:textId="3FCCF6EB"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H</w:t>
                  </w:r>
                  <w:r w:rsidRPr="007D09EF">
                    <w:rPr>
                      <w:rFonts w:ascii="Times New Roman" w:eastAsia="宋体" w:hAnsi="Times New Roman"/>
                      <w:color w:val="000000"/>
                      <w:sz w:val="21"/>
                      <w:szCs w:val="21"/>
                      <w:vertAlign w:val="subscript"/>
                    </w:rPr>
                    <w:t>2</w:t>
                  </w:r>
                  <w:r w:rsidRPr="007D09EF">
                    <w:rPr>
                      <w:rFonts w:ascii="Times New Roman" w:eastAsia="宋体" w:hAnsi="Times New Roman"/>
                      <w:color w:val="000000"/>
                      <w:sz w:val="21"/>
                      <w:szCs w:val="21"/>
                    </w:rPr>
                    <w:t>S</w:t>
                  </w:r>
                </w:p>
              </w:tc>
              <w:tc>
                <w:tcPr>
                  <w:tcW w:w="1049" w:type="dxa"/>
                  <w:vAlign w:val="center"/>
                </w:tcPr>
                <w:p w14:paraId="79E2E552"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2276" w:type="dxa"/>
                  <w:vAlign w:val="center"/>
                </w:tcPr>
                <w:p w14:paraId="108477B3"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0.06</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382917" w:rsidRPr="007D09EF" w14:paraId="58288DA6" w14:textId="77777777" w:rsidTr="007E6A65">
              <w:trPr>
                <w:trHeight w:val="397"/>
                <w:jc w:val="center"/>
              </w:trPr>
              <w:tc>
                <w:tcPr>
                  <w:tcW w:w="933" w:type="dxa"/>
                  <w:vMerge/>
                  <w:vAlign w:val="center"/>
                </w:tcPr>
                <w:p w14:paraId="621150FC" w14:textId="77777777" w:rsidR="00382917" w:rsidRPr="007D09EF" w:rsidRDefault="00382917" w:rsidP="00382917">
                  <w:pPr>
                    <w:spacing w:after="0"/>
                    <w:jc w:val="center"/>
                    <w:rPr>
                      <w:rFonts w:ascii="Times New Roman" w:eastAsia="宋体" w:hAnsi="Times New Roman"/>
                      <w:color w:val="000000"/>
                      <w:sz w:val="21"/>
                      <w:szCs w:val="21"/>
                    </w:rPr>
                  </w:pPr>
                </w:p>
              </w:tc>
              <w:tc>
                <w:tcPr>
                  <w:tcW w:w="3046" w:type="dxa"/>
                  <w:vMerge/>
                  <w:vAlign w:val="center"/>
                </w:tcPr>
                <w:p w14:paraId="4D5CB388" w14:textId="77777777" w:rsidR="00382917" w:rsidRPr="007D09EF" w:rsidRDefault="00382917" w:rsidP="00382917">
                  <w:pPr>
                    <w:spacing w:after="0"/>
                    <w:jc w:val="center"/>
                    <w:rPr>
                      <w:rFonts w:ascii="Times New Roman" w:eastAsia="宋体" w:hAnsi="Times New Roman"/>
                      <w:color w:val="000000"/>
                      <w:sz w:val="21"/>
                      <w:szCs w:val="21"/>
                    </w:rPr>
                  </w:pPr>
                </w:p>
              </w:tc>
              <w:tc>
                <w:tcPr>
                  <w:tcW w:w="917" w:type="dxa"/>
                  <w:vAlign w:val="center"/>
                </w:tcPr>
                <w:p w14:paraId="78603607"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臭气浓度</w:t>
                  </w:r>
                </w:p>
              </w:tc>
              <w:tc>
                <w:tcPr>
                  <w:tcW w:w="1049" w:type="dxa"/>
                  <w:vAlign w:val="center"/>
                </w:tcPr>
                <w:p w14:paraId="1E05B1A4" w14:textId="7C4F2E2C"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厂界</w:t>
                  </w:r>
                </w:p>
              </w:tc>
              <w:tc>
                <w:tcPr>
                  <w:tcW w:w="2276" w:type="dxa"/>
                  <w:vAlign w:val="center"/>
                </w:tcPr>
                <w:p w14:paraId="5B7CA73C" w14:textId="04AB3E4E"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20</w:t>
                  </w:r>
                  <w:r w:rsidRPr="007D09EF">
                    <w:rPr>
                      <w:rFonts w:ascii="Times New Roman" w:eastAsia="宋体" w:hAnsi="Times New Roman" w:hint="eastAsia"/>
                      <w:color w:val="000000"/>
                      <w:sz w:val="21"/>
                      <w:szCs w:val="21"/>
                    </w:rPr>
                    <w:t>无量纲</w:t>
                  </w:r>
                </w:p>
              </w:tc>
            </w:tr>
            <w:tr w:rsidR="00382917" w:rsidRPr="007D09EF" w14:paraId="67203876" w14:textId="77777777" w:rsidTr="007E6A65">
              <w:trPr>
                <w:trHeight w:val="397"/>
                <w:jc w:val="center"/>
              </w:trPr>
              <w:tc>
                <w:tcPr>
                  <w:tcW w:w="933" w:type="dxa"/>
                  <w:vMerge/>
                  <w:vAlign w:val="center"/>
                </w:tcPr>
                <w:p w14:paraId="1F5FCDC1" w14:textId="77777777" w:rsidR="00382917" w:rsidRPr="007D09EF" w:rsidRDefault="00382917" w:rsidP="00382917">
                  <w:pPr>
                    <w:spacing w:after="0"/>
                    <w:jc w:val="center"/>
                    <w:rPr>
                      <w:rFonts w:ascii="Times New Roman" w:eastAsia="宋体" w:hAnsi="Times New Roman"/>
                      <w:color w:val="000000"/>
                      <w:sz w:val="21"/>
                      <w:szCs w:val="21"/>
                    </w:rPr>
                  </w:pPr>
                </w:p>
              </w:tc>
              <w:tc>
                <w:tcPr>
                  <w:tcW w:w="3046" w:type="dxa"/>
                  <w:vMerge w:val="restart"/>
                  <w:vAlign w:val="center"/>
                </w:tcPr>
                <w:p w14:paraId="39652075"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《新乡市生态环境局关于进一步规范工业企业颗粒物排放限值的通知》</w:t>
                  </w:r>
                </w:p>
              </w:tc>
              <w:tc>
                <w:tcPr>
                  <w:tcW w:w="917" w:type="dxa"/>
                  <w:vMerge w:val="restart"/>
                  <w:vAlign w:val="center"/>
                </w:tcPr>
                <w:p w14:paraId="779AFCF2"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颗粒物</w:t>
                  </w:r>
                </w:p>
              </w:tc>
              <w:tc>
                <w:tcPr>
                  <w:tcW w:w="1049" w:type="dxa"/>
                  <w:vAlign w:val="center"/>
                </w:tcPr>
                <w:p w14:paraId="0FE6C4F5"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有组织</w:t>
                  </w:r>
                </w:p>
              </w:tc>
              <w:tc>
                <w:tcPr>
                  <w:tcW w:w="2276" w:type="dxa"/>
                  <w:vAlign w:val="center"/>
                </w:tcPr>
                <w:p w14:paraId="231E93FE"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10</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r w:rsidR="00382917" w:rsidRPr="007D09EF" w14:paraId="12489144" w14:textId="77777777" w:rsidTr="007E6A65">
              <w:trPr>
                <w:trHeight w:val="397"/>
                <w:jc w:val="center"/>
              </w:trPr>
              <w:tc>
                <w:tcPr>
                  <w:tcW w:w="933" w:type="dxa"/>
                  <w:vMerge/>
                  <w:vAlign w:val="center"/>
                </w:tcPr>
                <w:p w14:paraId="5A22E1C1" w14:textId="77777777" w:rsidR="00382917" w:rsidRPr="007D09EF" w:rsidRDefault="00382917" w:rsidP="00382917">
                  <w:pPr>
                    <w:spacing w:after="0"/>
                    <w:jc w:val="center"/>
                    <w:rPr>
                      <w:rFonts w:ascii="Times New Roman" w:eastAsia="宋体" w:hAnsi="Times New Roman"/>
                      <w:color w:val="000000"/>
                      <w:sz w:val="21"/>
                      <w:szCs w:val="21"/>
                    </w:rPr>
                  </w:pPr>
                </w:p>
              </w:tc>
              <w:tc>
                <w:tcPr>
                  <w:tcW w:w="3046" w:type="dxa"/>
                  <w:vMerge/>
                  <w:vAlign w:val="center"/>
                </w:tcPr>
                <w:p w14:paraId="073B8F9E" w14:textId="77777777" w:rsidR="00382917" w:rsidRPr="007D09EF" w:rsidRDefault="00382917" w:rsidP="00382917">
                  <w:pPr>
                    <w:spacing w:after="0"/>
                    <w:jc w:val="center"/>
                    <w:rPr>
                      <w:rFonts w:ascii="Times New Roman" w:eastAsia="宋体" w:hAnsi="Times New Roman"/>
                      <w:color w:val="000000"/>
                      <w:sz w:val="21"/>
                      <w:szCs w:val="21"/>
                    </w:rPr>
                  </w:pPr>
                </w:p>
              </w:tc>
              <w:tc>
                <w:tcPr>
                  <w:tcW w:w="917" w:type="dxa"/>
                  <w:vMerge/>
                  <w:vAlign w:val="center"/>
                </w:tcPr>
                <w:p w14:paraId="13016676" w14:textId="77777777" w:rsidR="00382917" w:rsidRPr="007D09EF" w:rsidRDefault="00382917" w:rsidP="00382917">
                  <w:pPr>
                    <w:spacing w:after="0"/>
                    <w:jc w:val="center"/>
                    <w:rPr>
                      <w:rFonts w:ascii="Times New Roman" w:eastAsia="宋体" w:hAnsi="Times New Roman"/>
                      <w:color w:val="000000"/>
                      <w:sz w:val="21"/>
                      <w:szCs w:val="21"/>
                    </w:rPr>
                  </w:pPr>
                </w:p>
              </w:tc>
              <w:tc>
                <w:tcPr>
                  <w:tcW w:w="1049" w:type="dxa"/>
                  <w:vAlign w:val="center"/>
                </w:tcPr>
                <w:p w14:paraId="37C469FA"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无组织</w:t>
                  </w:r>
                </w:p>
              </w:tc>
              <w:tc>
                <w:tcPr>
                  <w:tcW w:w="2276" w:type="dxa"/>
                  <w:vAlign w:val="center"/>
                </w:tcPr>
                <w:p w14:paraId="05225CA3" w14:textId="77777777" w:rsidR="00382917" w:rsidRPr="007D09EF" w:rsidRDefault="00382917" w:rsidP="00382917">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0.5</w:t>
                  </w:r>
                  <w:r w:rsidRPr="007D09EF">
                    <w:rPr>
                      <w:rFonts w:ascii="Times New Roman" w:eastAsia="宋体" w:hAnsi="Times New Roman"/>
                      <w:color w:val="000000"/>
                      <w:sz w:val="21"/>
                      <w:szCs w:val="21"/>
                    </w:rPr>
                    <w:t>mg/m</w:t>
                  </w:r>
                  <w:r w:rsidRPr="007D09EF">
                    <w:rPr>
                      <w:rFonts w:ascii="Times New Roman" w:eastAsia="宋体" w:hAnsi="Times New Roman"/>
                      <w:color w:val="000000"/>
                      <w:sz w:val="21"/>
                      <w:szCs w:val="21"/>
                      <w:vertAlign w:val="superscript"/>
                    </w:rPr>
                    <w:t>3</w:t>
                  </w:r>
                </w:p>
              </w:tc>
            </w:tr>
          </w:tbl>
          <w:p w14:paraId="09FA8E3F" w14:textId="77777777" w:rsidR="000C33F9" w:rsidRPr="00180260" w:rsidRDefault="00000000">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180260">
              <w:rPr>
                <w:rFonts w:ascii="宋体" w:eastAsia="宋体" w:hAnsi="宋体" w:cs="宋体" w:hint="eastAsia"/>
                <w:color w:val="000000"/>
                <w:kern w:val="2"/>
                <w:sz w:val="24"/>
                <w:szCs w:val="24"/>
              </w:rPr>
              <w:t>②</w:t>
            </w:r>
            <w:r w:rsidRPr="00180260">
              <w:rPr>
                <w:rFonts w:ascii="Times New Roman" w:eastAsia="宋体" w:hAnsi="Times New Roman"/>
                <w:color w:val="000000"/>
                <w:kern w:val="2"/>
                <w:sz w:val="24"/>
                <w:szCs w:val="24"/>
              </w:rPr>
              <w:t>废水</w:t>
            </w:r>
          </w:p>
          <w:p w14:paraId="6C2FCA65" w14:textId="7E9509F6" w:rsidR="000C33F9" w:rsidRDefault="007335C5">
            <w:pPr>
              <w:spacing w:after="0" w:line="460" w:lineRule="exact"/>
              <w:ind w:firstLineChars="200" w:firstLine="480"/>
              <w:jc w:val="both"/>
              <w:rPr>
                <w:rFonts w:ascii="Times New Roman" w:eastAsia="宋体" w:hAnsi="Times New Roman"/>
                <w:color w:val="000000"/>
                <w:sz w:val="24"/>
                <w:szCs w:val="24"/>
                <w:highlight w:val="yellow"/>
              </w:rPr>
            </w:pPr>
            <w:r w:rsidRPr="00180260">
              <w:rPr>
                <w:rFonts w:ascii="Times New Roman" w:eastAsia="宋体" w:hAnsi="Times New Roman" w:hint="eastAsia"/>
                <w:color w:val="000000"/>
                <w:sz w:val="24"/>
                <w:szCs w:val="24"/>
              </w:rPr>
              <w:t>本项目生产废水主要为沉淀废水、脱水废水、挤干废水、设备清洗废水、车间地面清洗</w:t>
            </w:r>
            <w:r w:rsidRPr="007335C5">
              <w:rPr>
                <w:rFonts w:ascii="Times New Roman" w:eastAsia="宋体" w:hAnsi="Times New Roman" w:hint="eastAsia"/>
                <w:color w:val="000000"/>
                <w:sz w:val="24"/>
                <w:szCs w:val="24"/>
              </w:rPr>
              <w:t>废水和员工生活污水。生活污水经化粪池处理后，与生产废水</w:t>
            </w:r>
            <w:proofErr w:type="gramStart"/>
            <w:r w:rsidRPr="007335C5">
              <w:rPr>
                <w:rFonts w:ascii="Times New Roman" w:eastAsia="宋体" w:hAnsi="Times New Roman" w:hint="eastAsia"/>
                <w:color w:val="000000"/>
                <w:sz w:val="24"/>
                <w:szCs w:val="24"/>
              </w:rPr>
              <w:t>一同经</w:t>
            </w:r>
            <w:proofErr w:type="gramEnd"/>
            <w:r w:rsidRPr="007335C5">
              <w:rPr>
                <w:rFonts w:ascii="Times New Roman" w:eastAsia="宋体" w:hAnsi="Times New Roman" w:hint="eastAsia"/>
                <w:color w:val="000000"/>
                <w:sz w:val="24"/>
                <w:szCs w:val="24"/>
              </w:rPr>
              <w:t>厂区污水处理站处理，经</w:t>
            </w:r>
            <w:proofErr w:type="gramStart"/>
            <w:r w:rsidRPr="007335C5">
              <w:rPr>
                <w:rFonts w:ascii="Times New Roman" w:eastAsia="宋体" w:hAnsi="Times New Roman" w:hint="eastAsia"/>
                <w:color w:val="000000"/>
                <w:sz w:val="24"/>
                <w:szCs w:val="24"/>
              </w:rPr>
              <w:t>厂区总</w:t>
            </w:r>
            <w:proofErr w:type="gramEnd"/>
            <w:r w:rsidRPr="007335C5">
              <w:rPr>
                <w:rFonts w:ascii="Times New Roman" w:eastAsia="宋体" w:hAnsi="Times New Roman" w:hint="eastAsia"/>
                <w:color w:val="000000"/>
                <w:sz w:val="24"/>
                <w:szCs w:val="24"/>
              </w:rPr>
              <w:t>排口由管网排入卫辉中州水</w:t>
            </w:r>
            <w:proofErr w:type="gramStart"/>
            <w:r w:rsidRPr="007335C5">
              <w:rPr>
                <w:rFonts w:ascii="Times New Roman" w:eastAsia="宋体" w:hAnsi="Times New Roman" w:hint="eastAsia"/>
                <w:color w:val="000000"/>
                <w:sz w:val="24"/>
                <w:szCs w:val="24"/>
              </w:rPr>
              <w:t>务</w:t>
            </w:r>
            <w:proofErr w:type="gramEnd"/>
            <w:r w:rsidRPr="007335C5">
              <w:rPr>
                <w:rFonts w:ascii="Times New Roman" w:eastAsia="宋体" w:hAnsi="Times New Roman" w:hint="eastAsia"/>
                <w:color w:val="000000"/>
                <w:sz w:val="24"/>
                <w:szCs w:val="24"/>
              </w:rPr>
              <w:t>有限公司唐庄污水处理厂进一步处理，外排废水水质能够满足卫辉中州水</w:t>
            </w:r>
            <w:proofErr w:type="gramStart"/>
            <w:r w:rsidRPr="007335C5">
              <w:rPr>
                <w:rFonts w:ascii="Times New Roman" w:eastAsia="宋体" w:hAnsi="Times New Roman" w:hint="eastAsia"/>
                <w:color w:val="000000"/>
                <w:sz w:val="24"/>
                <w:szCs w:val="24"/>
              </w:rPr>
              <w:t>务</w:t>
            </w:r>
            <w:proofErr w:type="gramEnd"/>
            <w:r w:rsidRPr="007335C5">
              <w:rPr>
                <w:rFonts w:ascii="Times New Roman" w:eastAsia="宋体" w:hAnsi="Times New Roman" w:hint="eastAsia"/>
                <w:color w:val="000000"/>
                <w:sz w:val="24"/>
                <w:szCs w:val="24"/>
              </w:rPr>
              <w:t>有限公司唐庄污水处理厂收水标准要求。</w:t>
            </w:r>
          </w:p>
          <w:p w14:paraId="1EEC6BE8" w14:textId="57F6B972" w:rsidR="007335C5" w:rsidRPr="007335C5" w:rsidRDefault="007335C5" w:rsidP="007335C5">
            <w:pPr>
              <w:spacing w:after="0" w:line="440" w:lineRule="exact"/>
              <w:ind w:firstLineChars="200" w:firstLine="480"/>
              <w:rPr>
                <w:rFonts w:ascii="Times New Roman" w:eastAsia="黑体" w:hAnsi="Times New Roman"/>
                <w:color w:val="000000"/>
                <w:sz w:val="24"/>
                <w:szCs w:val="24"/>
              </w:rPr>
            </w:pPr>
            <w:r w:rsidRPr="007335C5">
              <w:rPr>
                <w:rFonts w:ascii="Times New Roman" w:eastAsia="黑体" w:hAnsi="Times New Roman"/>
                <w:color w:val="000000"/>
                <w:sz w:val="24"/>
                <w:szCs w:val="24"/>
              </w:rPr>
              <w:t>表</w:t>
            </w:r>
            <w:r w:rsidRPr="007335C5">
              <w:rPr>
                <w:rFonts w:ascii="Times New Roman" w:eastAsia="黑体" w:hAnsi="Times New Roman"/>
                <w:color w:val="000000"/>
                <w:sz w:val="24"/>
                <w:szCs w:val="24"/>
              </w:rPr>
              <w:t>1</w:t>
            </w:r>
            <w:r>
              <w:rPr>
                <w:rFonts w:ascii="Times New Roman" w:eastAsia="黑体" w:hAnsi="Times New Roman" w:hint="eastAsia"/>
                <w:color w:val="000000"/>
                <w:sz w:val="24"/>
                <w:szCs w:val="24"/>
              </w:rPr>
              <w:t>1</w:t>
            </w:r>
            <w:r w:rsidRPr="007335C5">
              <w:rPr>
                <w:rFonts w:ascii="Times New Roman" w:eastAsia="黑体" w:hAnsi="Times New Roman"/>
                <w:color w:val="000000"/>
                <w:sz w:val="24"/>
                <w:szCs w:val="24"/>
              </w:rPr>
              <w:t xml:space="preserve">                  </w:t>
            </w:r>
            <w:r w:rsidRPr="007335C5">
              <w:rPr>
                <w:rFonts w:ascii="Times New Roman" w:eastAsia="黑体" w:hAnsi="Times New Roman" w:hint="eastAsia"/>
                <w:color w:val="000000"/>
                <w:sz w:val="24"/>
                <w:szCs w:val="24"/>
              </w:rPr>
              <w:t>废水</w:t>
            </w:r>
            <w:r w:rsidRPr="007335C5">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3"/>
              <w:gridCol w:w="3046"/>
              <w:gridCol w:w="1966"/>
              <w:gridCol w:w="2276"/>
            </w:tblGrid>
            <w:tr w:rsidR="007E6A65" w:rsidRPr="007D09EF" w14:paraId="2117C98B" w14:textId="77777777" w:rsidTr="007E6A65">
              <w:trPr>
                <w:trHeight w:val="397"/>
                <w:jc w:val="center"/>
              </w:trPr>
              <w:tc>
                <w:tcPr>
                  <w:tcW w:w="933" w:type="dxa"/>
                  <w:vAlign w:val="center"/>
                </w:tcPr>
                <w:p w14:paraId="56F85CB6"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污染物</w:t>
                  </w:r>
                </w:p>
              </w:tc>
              <w:tc>
                <w:tcPr>
                  <w:tcW w:w="3046" w:type="dxa"/>
                  <w:vAlign w:val="center"/>
                </w:tcPr>
                <w:p w14:paraId="110995A0"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标准名称</w:t>
                  </w:r>
                </w:p>
              </w:tc>
              <w:tc>
                <w:tcPr>
                  <w:tcW w:w="1966" w:type="dxa"/>
                  <w:vAlign w:val="center"/>
                </w:tcPr>
                <w:p w14:paraId="37BDD6FE"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污染因子</w:t>
                  </w:r>
                </w:p>
              </w:tc>
              <w:tc>
                <w:tcPr>
                  <w:tcW w:w="2276" w:type="dxa"/>
                  <w:vAlign w:val="center"/>
                </w:tcPr>
                <w:p w14:paraId="08EDAD23" w14:textId="77777777" w:rsidR="007E6A65" w:rsidRPr="007D09EF" w:rsidRDefault="007E6A65" w:rsidP="007E6A65">
                  <w:pPr>
                    <w:spacing w:after="0"/>
                    <w:jc w:val="center"/>
                    <w:rPr>
                      <w:rFonts w:ascii="Times New Roman" w:eastAsia="宋体" w:hAnsi="Times New Roman"/>
                      <w:b/>
                      <w:bCs/>
                      <w:color w:val="000000"/>
                      <w:sz w:val="21"/>
                      <w:szCs w:val="21"/>
                    </w:rPr>
                  </w:pPr>
                  <w:r w:rsidRPr="007D09EF">
                    <w:rPr>
                      <w:rFonts w:ascii="Times New Roman" w:eastAsia="宋体" w:hAnsi="Times New Roman"/>
                      <w:b/>
                      <w:bCs/>
                      <w:color w:val="000000"/>
                      <w:sz w:val="21"/>
                      <w:szCs w:val="21"/>
                    </w:rPr>
                    <w:t>标准限值</w:t>
                  </w:r>
                </w:p>
              </w:tc>
            </w:tr>
            <w:tr w:rsidR="007E6A65" w:rsidRPr="007D09EF" w14:paraId="4D250D2B" w14:textId="77777777" w:rsidTr="007E6A65">
              <w:trPr>
                <w:trHeight w:val="397"/>
                <w:jc w:val="center"/>
              </w:trPr>
              <w:tc>
                <w:tcPr>
                  <w:tcW w:w="933" w:type="dxa"/>
                  <w:vMerge w:val="restart"/>
                  <w:vAlign w:val="center"/>
                </w:tcPr>
                <w:p w14:paraId="289BAB52"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废水</w:t>
                  </w:r>
                </w:p>
              </w:tc>
              <w:tc>
                <w:tcPr>
                  <w:tcW w:w="3046" w:type="dxa"/>
                  <w:vMerge w:val="restart"/>
                  <w:vAlign w:val="center"/>
                </w:tcPr>
                <w:p w14:paraId="770829C0"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《淀粉工业水污染物排放标准》（</w:t>
                  </w:r>
                  <w:r w:rsidRPr="007D09EF">
                    <w:rPr>
                      <w:rFonts w:ascii="Times New Roman" w:eastAsia="宋体" w:hAnsi="Times New Roman" w:hint="eastAsia"/>
                      <w:color w:val="000000"/>
                      <w:sz w:val="21"/>
                      <w:szCs w:val="21"/>
                    </w:rPr>
                    <w:t>G</w:t>
                  </w:r>
                  <w:r w:rsidRPr="007D09EF">
                    <w:rPr>
                      <w:rFonts w:ascii="Times New Roman" w:eastAsia="宋体" w:hAnsi="Times New Roman"/>
                      <w:color w:val="000000"/>
                      <w:sz w:val="21"/>
                      <w:szCs w:val="21"/>
                    </w:rPr>
                    <w:t xml:space="preserve">B </w:t>
                  </w:r>
                  <w:r w:rsidRPr="007D09EF">
                    <w:rPr>
                      <w:rFonts w:ascii="Times New Roman" w:eastAsia="宋体" w:hAnsi="Times New Roman" w:hint="eastAsia"/>
                      <w:color w:val="000000"/>
                      <w:sz w:val="21"/>
                      <w:szCs w:val="21"/>
                    </w:rPr>
                    <w:t>25461-2010</w:t>
                  </w:r>
                  <w:r w:rsidRPr="007D09EF">
                    <w:rPr>
                      <w:rFonts w:ascii="Times New Roman" w:eastAsia="宋体" w:hAnsi="Times New Roman" w:hint="eastAsia"/>
                      <w:color w:val="000000"/>
                      <w:sz w:val="21"/>
                      <w:szCs w:val="21"/>
                    </w:rPr>
                    <w:t>）表</w:t>
                  </w:r>
                  <w:r w:rsidRPr="007D09EF">
                    <w:rPr>
                      <w:rFonts w:ascii="Times New Roman" w:eastAsia="宋体" w:hAnsi="Times New Roman" w:hint="eastAsia"/>
                      <w:color w:val="000000"/>
                      <w:sz w:val="21"/>
                      <w:szCs w:val="21"/>
                    </w:rPr>
                    <w:t>2-</w:t>
                  </w:r>
                  <w:r w:rsidRPr="007D09EF">
                    <w:rPr>
                      <w:rFonts w:ascii="Times New Roman" w:eastAsia="宋体" w:hAnsi="Times New Roman" w:hint="eastAsia"/>
                      <w:color w:val="000000"/>
                      <w:sz w:val="21"/>
                      <w:szCs w:val="21"/>
                    </w:rPr>
                    <w:t>间接排放</w:t>
                  </w:r>
                </w:p>
              </w:tc>
              <w:tc>
                <w:tcPr>
                  <w:tcW w:w="1966" w:type="dxa"/>
                  <w:vAlign w:val="center"/>
                </w:tcPr>
                <w:p w14:paraId="0F36971A"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p</w:t>
                  </w:r>
                  <w:r w:rsidRPr="007D09EF">
                    <w:rPr>
                      <w:rFonts w:ascii="Times New Roman" w:eastAsia="宋体" w:hAnsi="Times New Roman"/>
                      <w:color w:val="000000"/>
                      <w:sz w:val="21"/>
                      <w:szCs w:val="21"/>
                    </w:rPr>
                    <w:t>H</w:t>
                  </w:r>
                </w:p>
              </w:tc>
              <w:tc>
                <w:tcPr>
                  <w:tcW w:w="2276" w:type="dxa"/>
                  <w:vAlign w:val="center"/>
                </w:tcPr>
                <w:p w14:paraId="3C4F66BC"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6-9</w:t>
                  </w:r>
                </w:p>
              </w:tc>
            </w:tr>
            <w:tr w:rsidR="007E6A65" w:rsidRPr="007D09EF" w14:paraId="491FDEFA" w14:textId="77777777" w:rsidTr="007E6A65">
              <w:trPr>
                <w:trHeight w:val="397"/>
                <w:jc w:val="center"/>
              </w:trPr>
              <w:tc>
                <w:tcPr>
                  <w:tcW w:w="933" w:type="dxa"/>
                  <w:vMerge/>
                  <w:vAlign w:val="center"/>
                </w:tcPr>
                <w:p w14:paraId="2177006B"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6D57BB85"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59C1D56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C</w:t>
                  </w:r>
                  <w:r w:rsidRPr="007D09EF">
                    <w:rPr>
                      <w:rFonts w:ascii="Times New Roman" w:eastAsia="宋体" w:hAnsi="Times New Roman"/>
                      <w:color w:val="000000"/>
                      <w:sz w:val="21"/>
                      <w:szCs w:val="21"/>
                    </w:rPr>
                    <w:t>OD</w:t>
                  </w:r>
                </w:p>
              </w:tc>
              <w:tc>
                <w:tcPr>
                  <w:tcW w:w="2276" w:type="dxa"/>
                  <w:vAlign w:val="center"/>
                </w:tcPr>
                <w:p w14:paraId="7C259707"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300</w:t>
                  </w:r>
                  <w:r w:rsidRPr="007D09EF">
                    <w:rPr>
                      <w:rFonts w:ascii="Times New Roman" w:eastAsia="宋体" w:hAnsi="Times New Roman"/>
                      <w:color w:val="000000"/>
                      <w:sz w:val="21"/>
                      <w:szCs w:val="21"/>
                    </w:rPr>
                    <w:t>mg/L</w:t>
                  </w:r>
                </w:p>
              </w:tc>
            </w:tr>
            <w:tr w:rsidR="007E6A65" w:rsidRPr="007D09EF" w14:paraId="776CDF83" w14:textId="77777777" w:rsidTr="007E6A65">
              <w:trPr>
                <w:trHeight w:val="397"/>
                <w:jc w:val="center"/>
              </w:trPr>
              <w:tc>
                <w:tcPr>
                  <w:tcW w:w="933" w:type="dxa"/>
                  <w:vMerge/>
                  <w:vAlign w:val="center"/>
                </w:tcPr>
                <w:p w14:paraId="66BA0B56"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0A51DF60"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01F32664"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S</w:t>
                  </w:r>
                  <w:r w:rsidRPr="007D09EF">
                    <w:rPr>
                      <w:rFonts w:ascii="Times New Roman" w:eastAsia="宋体" w:hAnsi="Times New Roman"/>
                      <w:color w:val="000000"/>
                      <w:sz w:val="21"/>
                      <w:szCs w:val="21"/>
                    </w:rPr>
                    <w:t>S</w:t>
                  </w:r>
                </w:p>
              </w:tc>
              <w:tc>
                <w:tcPr>
                  <w:tcW w:w="2276" w:type="dxa"/>
                  <w:vAlign w:val="center"/>
                </w:tcPr>
                <w:p w14:paraId="68148CD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70</w:t>
                  </w:r>
                  <w:r w:rsidRPr="007D09EF">
                    <w:rPr>
                      <w:rFonts w:ascii="Times New Roman" w:eastAsia="宋体" w:hAnsi="Times New Roman"/>
                      <w:color w:val="000000"/>
                      <w:sz w:val="21"/>
                      <w:szCs w:val="21"/>
                    </w:rPr>
                    <w:t>mg/L</w:t>
                  </w:r>
                </w:p>
              </w:tc>
            </w:tr>
            <w:tr w:rsidR="007E6A65" w:rsidRPr="007D09EF" w14:paraId="198A26E5" w14:textId="77777777" w:rsidTr="007E6A65">
              <w:trPr>
                <w:trHeight w:val="397"/>
                <w:jc w:val="center"/>
              </w:trPr>
              <w:tc>
                <w:tcPr>
                  <w:tcW w:w="933" w:type="dxa"/>
                  <w:vMerge/>
                  <w:vAlign w:val="center"/>
                </w:tcPr>
                <w:p w14:paraId="26C7A4A5"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540411C0"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3B29DB5A"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r w:rsidRPr="007D09EF">
                    <w:rPr>
                      <w:rFonts w:ascii="Times New Roman" w:eastAsia="宋体" w:hAnsi="Times New Roman"/>
                      <w:color w:val="000000"/>
                      <w:sz w:val="21"/>
                      <w:szCs w:val="21"/>
                    </w:rPr>
                    <w:t>-N</w:t>
                  </w:r>
                </w:p>
              </w:tc>
              <w:tc>
                <w:tcPr>
                  <w:tcW w:w="2276" w:type="dxa"/>
                  <w:vAlign w:val="center"/>
                </w:tcPr>
                <w:p w14:paraId="4FD0D50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35</w:t>
                  </w:r>
                  <w:r w:rsidRPr="007D09EF">
                    <w:rPr>
                      <w:rFonts w:ascii="Times New Roman" w:eastAsia="宋体" w:hAnsi="Times New Roman"/>
                      <w:color w:val="000000"/>
                      <w:sz w:val="21"/>
                      <w:szCs w:val="21"/>
                    </w:rPr>
                    <w:t>mg/L</w:t>
                  </w:r>
                </w:p>
              </w:tc>
            </w:tr>
            <w:tr w:rsidR="007E6A65" w:rsidRPr="007D09EF" w14:paraId="5810A0CB" w14:textId="77777777" w:rsidTr="007E6A65">
              <w:trPr>
                <w:trHeight w:val="397"/>
                <w:jc w:val="center"/>
              </w:trPr>
              <w:tc>
                <w:tcPr>
                  <w:tcW w:w="933" w:type="dxa"/>
                  <w:vMerge/>
                  <w:vAlign w:val="center"/>
                </w:tcPr>
                <w:p w14:paraId="6402EA7E"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5EEAD2AA"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71A0BD5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P</w:t>
                  </w:r>
                </w:p>
              </w:tc>
              <w:tc>
                <w:tcPr>
                  <w:tcW w:w="2276" w:type="dxa"/>
                  <w:vAlign w:val="center"/>
                </w:tcPr>
                <w:p w14:paraId="3E8D916C"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w:t>
                  </w:r>
                  <w:r w:rsidRPr="007D09EF">
                    <w:rPr>
                      <w:rFonts w:ascii="Times New Roman" w:eastAsia="宋体" w:hAnsi="Times New Roman"/>
                      <w:color w:val="000000"/>
                      <w:sz w:val="21"/>
                      <w:szCs w:val="21"/>
                    </w:rPr>
                    <w:t>mg/L</w:t>
                  </w:r>
                </w:p>
              </w:tc>
            </w:tr>
            <w:tr w:rsidR="007E6A65" w:rsidRPr="007D09EF" w14:paraId="6D023F2A" w14:textId="77777777" w:rsidTr="007E6A65">
              <w:trPr>
                <w:trHeight w:val="397"/>
                <w:jc w:val="center"/>
              </w:trPr>
              <w:tc>
                <w:tcPr>
                  <w:tcW w:w="933" w:type="dxa"/>
                  <w:vMerge/>
                  <w:vAlign w:val="center"/>
                </w:tcPr>
                <w:p w14:paraId="10F56D4E"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326F0FD8"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69BFA862"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N</w:t>
                  </w:r>
                </w:p>
              </w:tc>
              <w:tc>
                <w:tcPr>
                  <w:tcW w:w="2276" w:type="dxa"/>
                  <w:vAlign w:val="center"/>
                </w:tcPr>
                <w:p w14:paraId="78ABAC69"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55</w:t>
                  </w:r>
                  <w:r w:rsidRPr="007D09EF">
                    <w:rPr>
                      <w:rFonts w:ascii="Times New Roman" w:eastAsia="宋体" w:hAnsi="Times New Roman"/>
                      <w:color w:val="000000"/>
                      <w:sz w:val="21"/>
                      <w:szCs w:val="21"/>
                    </w:rPr>
                    <w:t>mg/L</w:t>
                  </w:r>
                </w:p>
              </w:tc>
            </w:tr>
            <w:tr w:rsidR="007E6A65" w:rsidRPr="007D09EF" w14:paraId="113604A7" w14:textId="77777777" w:rsidTr="007E6A65">
              <w:trPr>
                <w:trHeight w:val="397"/>
                <w:jc w:val="center"/>
              </w:trPr>
              <w:tc>
                <w:tcPr>
                  <w:tcW w:w="933" w:type="dxa"/>
                  <w:vMerge/>
                  <w:vAlign w:val="center"/>
                </w:tcPr>
                <w:p w14:paraId="28DD842D"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restart"/>
                  <w:vAlign w:val="center"/>
                </w:tcPr>
                <w:p w14:paraId="55247EEC"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卫辉中州水</w:t>
                  </w:r>
                  <w:proofErr w:type="gramStart"/>
                  <w:r w:rsidRPr="007D09EF">
                    <w:rPr>
                      <w:rFonts w:ascii="Times New Roman" w:eastAsia="宋体" w:hAnsi="Times New Roman" w:hint="eastAsia"/>
                      <w:color w:val="000000"/>
                      <w:sz w:val="21"/>
                      <w:szCs w:val="21"/>
                    </w:rPr>
                    <w:t>务</w:t>
                  </w:r>
                  <w:proofErr w:type="gramEnd"/>
                  <w:r w:rsidRPr="007D09EF">
                    <w:rPr>
                      <w:rFonts w:ascii="Times New Roman" w:eastAsia="宋体" w:hAnsi="Times New Roman" w:hint="eastAsia"/>
                      <w:color w:val="000000"/>
                      <w:sz w:val="21"/>
                      <w:szCs w:val="21"/>
                    </w:rPr>
                    <w:t>有限公司唐庄污水处理厂收水标准</w:t>
                  </w:r>
                </w:p>
              </w:tc>
              <w:tc>
                <w:tcPr>
                  <w:tcW w:w="1966" w:type="dxa"/>
                  <w:vAlign w:val="center"/>
                </w:tcPr>
                <w:p w14:paraId="742615FF"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C</w:t>
                  </w:r>
                  <w:r w:rsidRPr="007D09EF">
                    <w:rPr>
                      <w:rFonts w:ascii="Times New Roman" w:eastAsia="宋体" w:hAnsi="Times New Roman"/>
                      <w:color w:val="000000"/>
                      <w:sz w:val="21"/>
                      <w:szCs w:val="21"/>
                    </w:rPr>
                    <w:t>OD</w:t>
                  </w:r>
                </w:p>
              </w:tc>
              <w:tc>
                <w:tcPr>
                  <w:tcW w:w="2276" w:type="dxa"/>
                  <w:vAlign w:val="center"/>
                </w:tcPr>
                <w:p w14:paraId="7426D7E9"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360</w:t>
                  </w:r>
                  <w:r w:rsidRPr="007D09EF">
                    <w:rPr>
                      <w:rFonts w:ascii="Times New Roman" w:eastAsia="宋体" w:hAnsi="Times New Roman"/>
                      <w:color w:val="000000"/>
                      <w:sz w:val="21"/>
                      <w:szCs w:val="21"/>
                    </w:rPr>
                    <w:t>mg/L</w:t>
                  </w:r>
                </w:p>
              </w:tc>
            </w:tr>
            <w:tr w:rsidR="007E6A65" w:rsidRPr="007D09EF" w14:paraId="0B6843A4" w14:textId="77777777" w:rsidTr="007E6A65">
              <w:trPr>
                <w:trHeight w:val="397"/>
                <w:jc w:val="center"/>
              </w:trPr>
              <w:tc>
                <w:tcPr>
                  <w:tcW w:w="933" w:type="dxa"/>
                  <w:vMerge/>
                  <w:vAlign w:val="center"/>
                </w:tcPr>
                <w:p w14:paraId="605D29A5"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71139ADF"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1829477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S</w:t>
                  </w:r>
                  <w:r w:rsidRPr="007D09EF">
                    <w:rPr>
                      <w:rFonts w:ascii="Times New Roman" w:eastAsia="宋体" w:hAnsi="Times New Roman"/>
                      <w:color w:val="000000"/>
                      <w:sz w:val="21"/>
                      <w:szCs w:val="21"/>
                    </w:rPr>
                    <w:t>S</w:t>
                  </w:r>
                </w:p>
              </w:tc>
              <w:tc>
                <w:tcPr>
                  <w:tcW w:w="2276" w:type="dxa"/>
                  <w:vAlign w:val="center"/>
                </w:tcPr>
                <w:p w14:paraId="02A83E3C"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280</w:t>
                  </w:r>
                  <w:r w:rsidRPr="007D09EF">
                    <w:rPr>
                      <w:rFonts w:ascii="Times New Roman" w:eastAsia="宋体" w:hAnsi="Times New Roman"/>
                      <w:color w:val="000000"/>
                      <w:sz w:val="21"/>
                      <w:szCs w:val="21"/>
                    </w:rPr>
                    <w:t>mg/L</w:t>
                  </w:r>
                </w:p>
              </w:tc>
            </w:tr>
            <w:tr w:rsidR="007E6A65" w:rsidRPr="007D09EF" w14:paraId="71ABE4F6" w14:textId="77777777" w:rsidTr="007E6A65">
              <w:trPr>
                <w:trHeight w:val="397"/>
                <w:jc w:val="center"/>
              </w:trPr>
              <w:tc>
                <w:tcPr>
                  <w:tcW w:w="933" w:type="dxa"/>
                  <w:vMerge/>
                  <w:vAlign w:val="center"/>
                </w:tcPr>
                <w:p w14:paraId="39F794C4"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6A12F7C9"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74B8CDB5"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N</w:t>
                  </w:r>
                  <w:r w:rsidRPr="007D09EF">
                    <w:rPr>
                      <w:rFonts w:ascii="Times New Roman" w:eastAsia="宋体" w:hAnsi="Times New Roman"/>
                      <w:color w:val="000000"/>
                      <w:sz w:val="21"/>
                      <w:szCs w:val="21"/>
                    </w:rPr>
                    <w:t>H</w:t>
                  </w:r>
                  <w:r w:rsidRPr="007D09EF">
                    <w:rPr>
                      <w:rFonts w:ascii="Times New Roman" w:eastAsia="宋体" w:hAnsi="Times New Roman"/>
                      <w:color w:val="000000"/>
                      <w:sz w:val="21"/>
                      <w:szCs w:val="21"/>
                      <w:vertAlign w:val="subscript"/>
                    </w:rPr>
                    <w:t>3</w:t>
                  </w:r>
                  <w:r w:rsidRPr="007D09EF">
                    <w:rPr>
                      <w:rFonts w:ascii="Times New Roman" w:eastAsia="宋体" w:hAnsi="Times New Roman"/>
                      <w:color w:val="000000"/>
                      <w:sz w:val="21"/>
                      <w:szCs w:val="21"/>
                    </w:rPr>
                    <w:t>-N</w:t>
                  </w:r>
                </w:p>
              </w:tc>
              <w:tc>
                <w:tcPr>
                  <w:tcW w:w="2276" w:type="dxa"/>
                  <w:vAlign w:val="center"/>
                </w:tcPr>
                <w:p w14:paraId="70B883F9"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30</w:t>
                  </w:r>
                  <w:r w:rsidRPr="007D09EF">
                    <w:rPr>
                      <w:rFonts w:ascii="Times New Roman" w:eastAsia="宋体" w:hAnsi="Times New Roman"/>
                      <w:color w:val="000000"/>
                      <w:sz w:val="21"/>
                      <w:szCs w:val="21"/>
                    </w:rPr>
                    <w:t>mg/L</w:t>
                  </w:r>
                </w:p>
              </w:tc>
            </w:tr>
            <w:tr w:rsidR="007E6A65" w:rsidRPr="007D09EF" w14:paraId="110B4768" w14:textId="77777777" w:rsidTr="007E6A65">
              <w:trPr>
                <w:trHeight w:val="397"/>
                <w:jc w:val="center"/>
              </w:trPr>
              <w:tc>
                <w:tcPr>
                  <w:tcW w:w="933" w:type="dxa"/>
                  <w:vMerge/>
                  <w:vAlign w:val="center"/>
                </w:tcPr>
                <w:p w14:paraId="6A7B94CB"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22083173"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2F5DCC5D"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P</w:t>
                  </w:r>
                </w:p>
              </w:tc>
              <w:tc>
                <w:tcPr>
                  <w:tcW w:w="2276" w:type="dxa"/>
                  <w:vAlign w:val="center"/>
                </w:tcPr>
                <w:p w14:paraId="3C75DF7B"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5</w:t>
                  </w:r>
                  <w:r w:rsidRPr="007D09EF">
                    <w:rPr>
                      <w:rFonts w:ascii="Times New Roman" w:eastAsia="宋体" w:hAnsi="Times New Roman"/>
                      <w:color w:val="000000"/>
                      <w:sz w:val="21"/>
                      <w:szCs w:val="21"/>
                    </w:rPr>
                    <w:t>mg/L</w:t>
                  </w:r>
                </w:p>
              </w:tc>
            </w:tr>
            <w:tr w:rsidR="007E6A65" w:rsidRPr="007D09EF" w14:paraId="19EFBBFD" w14:textId="77777777" w:rsidTr="007E6A65">
              <w:trPr>
                <w:trHeight w:val="397"/>
                <w:jc w:val="center"/>
              </w:trPr>
              <w:tc>
                <w:tcPr>
                  <w:tcW w:w="933" w:type="dxa"/>
                  <w:vMerge/>
                  <w:vAlign w:val="center"/>
                </w:tcPr>
                <w:p w14:paraId="78BF0C76" w14:textId="77777777" w:rsidR="007E6A65" w:rsidRPr="007D09EF" w:rsidRDefault="007E6A65" w:rsidP="007E6A65">
                  <w:pPr>
                    <w:spacing w:after="0"/>
                    <w:jc w:val="center"/>
                    <w:rPr>
                      <w:rFonts w:ascii="Times New Roman" w:eastAsia="宋体" w:hAnsi="Times New Roman"/>
                      <w:color w:val="000000"/>
                      <w:sz w:val="21"/>
                      <w:szCs w:val="21"/>
                    </w:rPr>
                  </w:pPr>
                </w:p>
              </w:tc>
              <w:tc>
                <w:tcPr>
                  <w:tcW w:w="3046" w:type="dxa"/>
                  <w:vMerge/>
                  <w:vAlign w:val="center"/>
                </w:tcPr>
                <w:p w14:paraId="544E0719" w14:textId="77777777" w:rsidR="007E6A65" w:rsidRPr="007D09EF" w:rsidRDefault="007E6A65" w:rsidP="007E6A65">
                  <w:pPr>
                    <w:spacing w:after="0"/>
                    <w:jc w:val="center"/>
                    <w:rPr>
                      <w:rFonts w:ascii="Times New Roman" w:eastAsia="宋体" w:hAnsi="Times New Roman"/>
                      <w:color w:val="000000"/>
                      <w:sz w:val="21"/>
                      <w:szCs w:val="21"/>
                    </w:rPr>
                  </w:pPr>
                </w:p>
              </w:tc>
              <w:tc>
                <w:tcPr>
                  <w:tcW w:w="1966" w:type="dxa"/>
                  <w:vAlign w:val="center"/>
                </w:tcPr>
                <w:p w14:paraId="50732A37"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T</w:t>
                  </w:r>
                  <w:r w:rsidRPr="007D09EF">
                    <w:rPr>
                      <w:rFonts w:ascii="Times New Roman" w:eastAsia="宋体" w:hAnsi="Times New Roman"/>
                      <w:color w:val="000000"/>
                      <w:sz w:val="21"/>
                      <w:szCs w:val="21"/>
                    </w:rPr>
                    <w:t>N</w:t>
                  </w:r>
                </w:p>
              </w:tc>
              <w:tc>
                <w:tcPr>
                  <w:tcW w:w="2276" w:type="dxa"/>
                  <w:vAlign w:val="center"/>
                </w:tcPr>
                <w:p w14:paraId="6D275B8A" w14:textId="77777777" w:rsidR="007E6A65" w:rsidRPr="007D09EF" w:rsidRDefault="007E6A65" w:rsidP="007E6A65">
                  <w:pPr>
                    <w:spacing w:after="0"/>
                    <w:jc w:val="center"/>
                    <w:rPr>
                      <w:rFonts w:ascii="Times New Roman" w:eastAsia="宋体" w:hAnsi="Times New Roman"/>
                      <w:color w:val="000000"/>
                      <w:sz w:val="21"/>
                      <w:szCs w:val="21"/>
                    </w:rPr>
                  </w:pPr>
                  <w:r w:rsidRPr="007D09EF">
                    <w:rPr>
                      <w:rFonts w:ascii="Times New Roman" w:eastAsia="宋体" w:hAnsi="Times New Roman" w:hint="eastAsia"/>
                      <w:color w:val="000000"/>
                      <w:sz w:val="21"/>
                      <w:szCs w:val="21"/>
                    </w:rPr>
                    <w:t>40</w:t>
                  </w:r>
                  <w:r w:rsidRPr="007D09EF">
                    <w:rPr>
                      <w:rFonts w:ascii="Times New Roman" w:eastAsia="宋体" w:hAnsi="Times New Roman"/>
                      <w:color w:val="000000"/>
                      <w:sz w:val="21"/>
                      <w:szCs w:val="21"/>
                    </w:rPr>
                    <w:t>mg/L</w:t>
                  </w:r>
                </w:p>
              </w:tc>
            </w:tr>
          </w:tbl>
          <w:p w14:paraId="007477C9" w14:textId="77777777" w:rsidR="000C33F9" w:rsidRPr="007E6A65"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7E6A65">
              <w:rPr>
                <w:rFonts w:ascii="宋体" w:eastAsia="宋体" w:hAnsi="宋体" w:cs="宋体" w:hint="eastAsia"/>
                <w:color w:val="000000"/>
                <w:kern w:val="2"/>
                <w:sz w:val="24"/>
                <w:szCs w:val="24"/>
              </w:rPr>
              <w:fldChar w:fldCharType="begin"/>
            </w:r>
            <w:r w:rsidRPr="007E6A65">
              <w:rPr>
                <w:rFonts w:ascii="宋体" w:eastAsia="宋体" w:hAnsi="宋体" w:cs="宋体" w:hint="eastAsia"/>
                <w:color w:val="000000"/>
                <w:kern w:val="2"/>
                <w:sz w:val="24"/>
                <w:szCs w:val="24"/>
              </w:rPr>
              <w:instrText xml:space="preserve"> = 3 \* GB3 </w:instrText>
            </w:r>
            <w:r w:rsidRPr="007E6A65">
              <w:rPr>
                <w:rFonts w:ascii="宋体" w:eastAsia="宋体" w:hAnsi="宋体" w:cs="宋体" w:hint="eastAsia"/>
                <w:color w:val="000000"/>
                <w:kern w:val="2"/>
                <w:sz w:val="24"/>
                <w:szCs w:val="24"/>
              </w:rPr>
              <w:fldChar w:fldCharType="separate"/>
            </w:r>
            <w:r w:rsidRPr="007E6A65">
              <w:rPr>
                <w:rFonts w:ascii="宋体" w:eastAsia="宋体" w:hAnsi="宋体" w:cs="宋体" w:hint="eastAsia"/>
                <w:color w:val="000000"/>
                <w:kern w:val="2"/>
                <w:sz w:val="24"/>
                <w:szCs w:val="24"/>
              </w:rPr>
              <w:t>③</w:t>
            </w:r>
            <w:r w:rsidRPr="007E6A65">
              <w:rPr>
                <w:rFonts w:ascii="宋体" w:eastAsia="宋体" w:hAnsi="宋体" w:cs="宋体" w:hint="eastAsia"/>
                <w:color w:val="000000"/>
                <w:kern w:val="2"/>
                <w:sz w:val="24"/>
                <w:szCs w:val="24"/>
              </w:rPr>
              <w:fldChar w:fldCharType="end"/>
            </w:r>
            <w:r w:rsidRPr="007E6A65">
              <w:rPr>
                <w:rFonts w:ascii="Times New Roman" w:eastAsia="宋体" w:hAnsi="Times New Roman"/>
                <w:color w:val="000000"/>
                <w:kern w:val="2"/>
                <w:sz w:val="24"/>
                <w:szCs w:val="24"/>
              </w:rPr>
              <w:t>噪声</w:t>
            </w:r>
          </w:p>
          <w:p w14:paraId="0F240D80" w14:textId="77777777" w:rsidR="000C33F9" w:rsidRPr="007E6A65"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7E6A65">
              <w:rPr>
                <w:rFonts w:ascii="Times New Roman" w:eastAsia="宋体" w:hAnsi="Times New Roman"/>
                <w:color w:val="000000"/>
                <w:kern w:val="2"/>
                <w:sz w:val="24"/>
                <w:szCs w:val="24"/>
              </w:rPr>
              <w:t>营运期厂界噪声执行《工业企业厂界环境噪声排放标准》（</w:t>
            </w:r>
            <w:r w:rsidRPr="007E6A65">
              <w:rPr>
                <w:rFonts w:ascii="Times New Roman" w:eastAsia="宋体" w:hAnsi="Times New Roman"/>
                <w:color w:val="000000"/>
                <w:kern w:val="2"/>
                <w:sz w:val="24"/>
                <w:szCs w:val="24"/>
              </w:rPr>
              <w:t>GB12348-2008</w:t>
            </w:r>
            <w:r w:rsidRPr="007E6A65">
              <w:rPr>
                <w:rFonts w:ascii="Times New Roman" w:eastAsia="宋体" w:hAnsi="Times New Roman"/>
                <w:color w:val="000000"/>
                <w:kern w:val="2"/>
                <w:sz w:val="24"/>
                <w:szCs w:val="24"/>
              </w:rPr>
              <w:t>）</w:t>
            </w:r>
            <w:r w:rsidRPr="007E6A65">
              <w:rPr>
                <w:rFonts w:ascii="Times New Roman" w:eastAsia="宋体" w:hAnsi="Times New Roman" w:hint="eastAsia"/>
                <w:color w:val="000000"/>
                <w:kern w:val="2"/>
                <w:sz w:val="24"/>
                <w:szCs w:val="24"/>
              </w:rPr>
              <w:t>2</w:t>
            </w:r>
            <w:r w:rsidRPr="007E6A65">
              <w:rPr>
                <w:rFonts w:ascii="Times New Roman" w:eastAsia="宋体" w:hAnsi="Times New Roman"/>
                <w:color w:val="000000"/>
                <w:kern w:val="2"/>
                <w:sz w:val="24"/>
                <w:szCs w:val="24"/>
              </w:rPr>
              <w:t>类标准，具体</w:t>
            </w:r>
            <w:proofErr w:type="gramStart"/>
            <w:r w:rsidRPr="007E6A65">
              <w:rPr>
                <w:rFonts w:ascii="Times New Roman" w:eastAsia="宋体" w:hAnsi="Times New Roman"/>
                <w:color w:val="000000"/>
                <w:kern w:val="2"/>
                <w:sz w:val="24"/>
                <w:szCs w:val="24"/>
              </w:rPr>
              <w:t>标准值见下表</w:t>
            </w:r>
            <w:proofErr w:type="gramEnd"/>
            <w:r w:rsidRPr="007E6A65">
              <w:rPr>
                <w:rFonts w:ascii="Times New Roman" w:eastAsia="宋体" w:hAnsi="Times New Roman"/>
                <w:color w:val="000000"/>
                <w:kern w:val="2"/>
                <w:sz w:val="24"/>
                <w:szCs w:val="24"/>
              </w:rPr>
              <w:t>。</w:t>
            </w:r>
          </w:p>
          <w:p w14:paraId="752692CF" w14:textId="77777777" w:rsidR="000C33F9" w:rsidRPr="007E6A65" w:rsidRDefault="0000000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7E6A65">
              <w:rPr>
                <w:rFonts w:ascii="Times New Roman" w:eastAsia="黑体" w:hAnsi="Times New Roman"/>
                <w:bCs/>
                <w:color w:val="000000"/>
                <w:kern w:val="2"/>
                <w:sz w:val="24"/>
                <w:szCs w:val="24"/>
              </w:rPr>
              <w:t>表</w:t>
            </w:r>
            <w:r w:rsidRPr="007E6A65">
              <w:rPr>
                <w:rFonts w:ascii="Times New Roman" w:eastAsia="黑体" w:hAnsi="Times New Roman"/>
                <w:bCs/>
                <w:color w:val="000000"/>
                <w:kern w:val="2"/>
                <w:sz w:val="24"/>
                <w:szCs w:val="24"/>
              </w:rPr>
              <w:t>1</w:t>
            </w:r>
            <w:r w:rsidRPr="007E6A65">
              <w:rPr>
                <w:rFonts w:ascii="Times New Roman" w:eastAsia="黑体" w:hAnsi="Times New Roman" w:hint="eastAsia"/>
                <w:bCs/>
                <w:color w:val="000000"/>
                <w:kern w:val="2"/>
                <w:sz w:val="24"/>
                <w:szCs w:val="24"/>
              </w:rPr>
              <w:t>1</w:t>
            </w:r>
            <w:r w:rsidRPr="007E6A65">
              <w:rPr>
                <w:rFonts w:ascii="Times New Roman" w:eastAsia="黑体" w:hAnsi="Times New Roman"/>
                <w:bCs/>
                <w:color w:val="000000"/>
                <w:kern w:val="2"/>
                <w:sz w:val="24"/>
                <w:szCs w:val="24"/>
              </w:rPr>
              <w:t xml:space="preserve">           </w:t>
            </w:r>
            <w:r w:rsidRPr="007E6A65">
              <w:rPr>
                <w:rFonts w:ascii="Times New Roman" w:eastAsia="黑体" w:hAnsi="Times New Roman"/>
                <w:bCs/>
                <w:color w:val="000000"/>
                <w:kern w:val="2"/>
                <w:sz w:val="24"/>
                <w:szCs w:val="24"/>
              </w:rPr>
              <w:t>工业企业厂界环境噪声排放标准</w:t>
            </w:r>
            <w:r w:rsidRPr="007E6A65">
              <w:rPr>
                <w:rFonts w:ascii="Times New Roman" w:eastAsia="黑体" w:hAnsi="Times New Roman"/>
                <w:bCs/>
                <w:color w:val="000000"/>
                <w:kern w:val="2"/>
                <w:sz w:val="24"/>
                <w:szCs w:val="24"/>
              </w:rPr>
              <w:t xml:space="preserve">         </w:t>
            </w:r>
            <w:r w:rsidRPr="007E6A65">
              <w:rPr>
                <w:rFonts w:ascii="Times New Roman" w:eastAsia="黑体" w:hAnsi="Times New Roman"/>
                <w:bCs/>
                <w:color w:val="000000"/>
                <w:kern w:val="2"/>
                <w:sz w:val="24"/>
                <w:szCs w:val="24"/>
              </w:rPr>
              <w:t>单位：</w:t>
            </w:r>
            <w:r w:rsidRPr="007E6A65">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0C33F9" w:rsidRPr="007E6A65" w14:paraId="26A36D8B" w14:textId="77777777">
              <w:trPr>
                <w:trHeight w:val="397"/>
                <w:jc w:val="center"/>
              </w:trPr>
              <w:tc>
                <w:tcPr>
                  <w:tcW w:w="1123" w:type="dxa"/>
                  <w:vAlign w:val="center"/>
                </w:tcPr>
                <w:p w14:paraId="63DAF417" w14:textId="77777777" w:rsidR="000C33F9" w:rsidRPr="007E6A65" w:rsidRDefault="00000000">
                  <w:pPr>
                    <w:spacing w:after="0"/>
                    <w:jc w:val="center"/>
                    <w:rPr>
                      <w:rFonts w:ascii="Times New Roman" w:eastAsia="宋体" w:hAnsi="Times New Roman"/>
                      <w:b/>
                      <w:bCs/>
                      <w:color w:val="000000"/>
                      <w:sz w:val="21"/>
                      <w:szCs w:val="21"/>
                    </w:rPr>
                  </w:pPr>
                  <w:r w:rsidRPr="007E6A65">
                    <w:rPr>
                      <w:rFonts w:ascii="Times New Roman" w:eastAsia="宋体" w:hAnsi="Times New Roman"/>
                      <w:b/>
                      <w:bCs/>
                      <w:color w:val="000000"/>
                      <w:sz w:val="21"/>
                      <w:szCs w:val="21"/>
                    </w:rPr>
                    <w:t>污染因子</w:t>
                  </w:r>
                </w:p>
              </w:tc>
              <w:tc>
                <w:tcPr>
                  <w:tcW w:w="3885" w:type="dxa"/>
                  <w:vAlign w:val="center"/>
                </w:tcPr>
                <w:p w14:paraId="61D2F357" w14:textId="77777777" w:rsidR="000C33F9" w:rsidRPr="007E6A65" w:rsidRDefault="00000000">
                  <w:pPr>
                    <w:spacing w:after="0"/>
                    <w:jc w:val="center"/>
                    <w:rPr>
                      <w:rFonts w:ascii="Times New Roman" w:eastAsia="宋体" w:hAnsi="Times New Roman"/>
                      <w:b/>
                      <w:bCs/>
                      <w:color w:val="000000"/>
                      <w:sz w:val="21"/>
                      <w:szCs w:val="21"/>
                    </w:rPr>
                  </w:pPr>
                  <w:r w:rsidRPr="007E6A65">
                    <w:rPr>
                      <w:rFonts w:ascii="Times New Roman" w:eastAsia="宋体" w:hAnsi="Times New Roman"/>
                      <w:b/>
                      <w:bCs/>
                      <w:color w:val="000000"/>
                      <w:sz w:val="21"/>
                      <w:szCs w:val="21"/>
                    </w:rPr>
                    <w:t>标准名称</w:t>
                  </w:r>
                </w:p>
              </w:tc>
              <w:tc>
                <w:tcPr>
                  <w:tcW w:w="3213" w:type="dxa"/>
                  <w:gridSpan w:val="2"/>
                  <w:vAlign w:val="center"/>
                </w:tcPr>
                <w:p w14:paraId="74CE3A67" w14:textId="77777777" w:rsidR="000C33F9" w:rsidRPr="007E6A65" w:rsidRDefault="00000000">
                  <w:pPr>
                    <w:spacing w:after="0"/>
                    <w:jc w:val="center"/>
                    <w:rPr>
                      <w:rFonts w:ascii="Times New Roman" w:eastAsia="宋体" w:hAnsi="Times New Roman"/>
                      <w:b/>
                      <w:bCs/>
                      <w:color w:val="000000"/>
                      <w:sz w:val="21"/>
                      <w:szCs w:val="21"/>
                    </w:rPr>
                  </w:pPr>
                  <w:r w:rsidRPr="007E6A65">
                    <w:rPr>
                      <w:rFonts w:ascii="Times New Roman" w:eastAsia="宋体" w:hAnsi="Times New Roman"/>
                      <w:b/>
                      <w:bCs/>
                      <w:color w:val="000000"/>
                      <w:sz w:val="21"/>
                      <w:szCs w:val="21"/>
                    </w:rPr>
                    <w:t>标准</w:t>
                  </w:r>
                  <w:r w:rsidRPr="007E6A65">
                    <w:rPr>
                      <w:rFonts w:ascii="Times New Roman" w:eastAsia="宋体" w:hAnsi="Times New Roman" w:hint="eastAsia"/>
                      <w:b/>
                      <w:bCs/>
                      <w:color w:val="000000"/>
                      <w:sz w:val="21"/>
                      <w:szCs w:val="21"/>
                    </w:rPr>
                    <w:t>限值</w:t>
                  </w:r>
                </w:p>
              </w:tc>
            </w:tr>
            <w:tr w:rsidR="007E6A65" w:rsidRPr="007E6A65" w14:paraId="6A9085A5" w14:textId="77777777">
              <w:trPr>
                <w:trHeight w:val="397"/>
                <w:jc w:val="center"/>
              </w:trPr>
              <w:tc>
                <w:tcPr>
                  <w:tcW w:w="1123" w:type="dxa"/>
                  <w:vMerge w:val="restart"/>
                  <w:vAlign w:val="center"/>
                </w:tcPr>
                <w:p w14:paraId="66AE252A" w14:textId="77777777" w:rsidR="007E6A65" w:rsidRPr="007E6A65" w:rsidRDefault="007E6A65">
                  <w:pPr>
                    <w:spacing w:after="0"/>
                    <w:jc w:val="center"/>
                    <w:rPr>
                      <w:rFonts w:ascii="Times New Roman" w:eastAsia="宋体" w:hAnsi="Times New Roman"/>
                      <w:color w:val="000000"/>
                      <w:sz w:val="21"/>
                      <w:szCs w:val="21"/>
                    </w:rPr>
                  </w:pPr>
                  <w:r w:rsidRPr="007E6A65">
                    <w:rPr>
                      <w:rFonts w:ascii="Times New Roman" w:eastAsia="宋体" w:hAnsi="Times New Roman"/>
                      <w:color w:val="000000"/>
                      <w:sz w:val="21"/>
                      <w:szCs w:val="21"/>
                    </w:rPr>
                    <w:t>厂界噪声</w:t>
                  </w:r>
                </w:p>
              </w:tc>
              <w:tc>
                <w:tcPr>
                  <w:tcW w:w="3885" w:type="dxa"/>
                  <w:vMerge w:val="restart"/>
                  <w:vAlign w:val="center"/>
                </w:tcPr>
                <w:p w14:paraId="41D4BAE3" w14:textId="77777777" w:rsidR="007E6A65" w:rsidRPr="007E6A65" w:rsidRDefault="007E6A65">
                  <w:pPr>
                    <w:spacing w:after="0"/>
                    <w:jc w:val="center"/>
                    <w:rPr>
                      <w:rFonts w:ascii="Times New Roman" w:eastAsia="宋体" w:hAnsi="Times New Roman"/>
                      <w:color w:val="000000"/>
                      <w:sz w:val="21"/>
                      <w:szCs w:val="21"/>
                    </w:rPr>
                  </w:pPr>
                  <w:r w:rsidRPr="007E6A65">
                    <w:rPr>
                      <w:rFonts w:ascii="Times New Roman" w:eastAsia="宋体" w:hAnsi="Times New Roman"/>
                      <w:color w:val="000000"/>
                      <w:sz w:val="21"/>
                      <w:szCs w:val="21"/>
                    </w:rPr>
                    <w:t>《工业企业厂界环境噪声排放标准》（</w:t>
                  </w:r>
                  <w:r w:rsidRPr="007E6A65">
                    <w:rPr>
                      <w:rFonts w:ascii="Times New Roman" w:eastAsia="宋体" w:hAnsi="Times New Roman"/>
                      <w:color w:val="000000"/>
                      <w:sz w:val="21"/>
                      <w:szCs w:val="21"/>
                    </w:rPr>
                    <w:t>GB12348-2008</w:t>
                  </w:r>
                  <w:r w:rsidRPr="007E6A65">
                    <w:rPr>
                      <w:rFonts w:ascii="Times New Roman" w:eastAsia="宋体" w:hAnsi="Times New Roman"/>
                      <w:color w:val="000000"/>
                      <w:sz w:val="21"/>
                      <w:szCs w:val="21"/>
                    </w:rPr>
                    <w:t>）</w:t>
                  </w:r>
                  <w:r w:rsidRPr="007E6A65">
                    <w:rPr>
                      <w:rFonts w:ascii="Times New Roman" w:eastAsia="宋体" w:hAnsi="Times New Roman" w:hint="eastAsia"/>
                      <w:color w:val="000000"/>
                      <w:sz w:val="21"/>
                      <w:szCs w:val="21"/>
                    </w:rPr>
                    <w:t>2</w:t>
                  </w:r>
                  <w:r w:rsidRPr="007E6A65">
                    <w:rPr>
                      <w:rFonts w:ascii="Times New Roman" w:eastAsia="宋体" w:hAnsi="Times New Roman"/>
                      <w:color w:val="000000"/>
                      <w:sz w:val="21"/>
                      <w:szCs w:val="21"/>
                    </w:rPr>
                    <w:t>类</w:t>
                  </w:r>
                </w:p>
              </w:tc>
              <w:tc>
                <w:tcPr>
                  <w:tcW w:w="1606" w:type="dxa"/>
                  <w:vAlign w:val="center"/>
                </w:tcPr>
                <w:p w14:paraId="19126F42" w14:textId="77777777" w:rsidR="007E6A65" w:rsidRPr="007E6A65" w:rsidRDefault="007E6A65">
                  <w:pPr>
                    <w:widowControl w:val="0"/>
                    <w:adjustRightInd/>
                    <w:spacing w:after="0"/>
                    <w:jc w:val="center"/>
                    <w:rPr>
                      <w:rFonts w:ascii="Times New Roman" w:eastAsia="宋体" w:hAnsi="Times New Roman"/>
                      <w:color w:val="000000"/>
                      <w:sz w:val="21"/>
                      <w:szCs w:val="21"/>
                    </w:rPr>
                  </w:pPr>
                  <w:r w:rsidRPr="007E6A65">
                    <w:rPr>
                      <w:rFonts w:ascii="Times New Roman" w:eastAsia="宋体" w:hAnsi="Times New Roman"/>
                      <w:color w:val="000000"/>
                      <w:sz w:val="21"/>
                      <w:szCs w:val="21"/>
                    </w:rPr>
                    <w:t>昼间</w:t>
                  </w:r>
                </w:p>
              </w:tc>
              <w:tc>
                <w:tcPr>
                  <w:tcW w:w="1607" w:type="dxa"/>
                  <w:vAlign w:val="center"/>
                </w:tcPr>
                <w:p w14:paraId="7342F3D1" w14:textId="77777777" w:rsidR="007E6A65" w:rsidRPr="007E6A65" w:rsidRDefault="007E6A65">
                  <w:pPr>
                    <w:widowControl w:val="0"/>
                    <w:adjustRightInd/>
                    <w:spacing w:after="0"/>
                    <w:jc w:val="center"/>
                    <w:rPr>
                      <w:rFonts w:ascii="Times New Roman" w:eastAsia="宋体" w:hAnsi="Times New Roman"/>
                      <w:color w:val="000000"/>
                      <w:sz w:val="21"/>
                      <w:szCs w:val="21"/>
                    </w:rPr>
                  </w:pPr>
                  <w:r w:rsidRPr="007E6A65">
                    <w:rPr>
                      <w:rFonts w:ascii="Times New Roman" w:eastAsia="宋体" w:hAnsi="Times New Roman" w:hint="eastAsia"/>
                      <w:color w:val="000000"/>
                      <w:sz w:val="21"/>
                      <w:szCs w:val="21"/>
                    </w:rPr>
                    <w:t>60</w:t>
                  </w:r>
                </w:p>
              </w:tc>
            </w:tr>
            <w:tr w:rsidR="007E6A65" w:rsidRPr="007E6A65" w14:paraId="00B33AAF" w14:textId="77777777">
              <w:trPr>
                <w:trHeight w:val="397"/>
                <w:jc w:val="center"/>
              </w:trPr>
              <w:tc>
                <w:tcPr>
                  <w:tcW w:w="1123" w:type="dxa"/>
                  <w:vMerge/>
                  <w:vAlign w:val="center"/>
                </w:tcPr>
                <w:p w14:paraId="403E1D77" w14:textId="77777777" w:rsidR="007E6A65" w:rsidRPr="007E6A65" w:rsidRDefault="007E6A65">
                  <w:pPr>
                    <w:spacing w:after="0"/>
                    <w:jc w:val="center"/>
                    <w:rPr>
                      <w:rFonts w:ascii="Times New Roman" w:eastAsia="宋体" w:hAnsi="Times New Roman"/>
                      <w:color w:val="000000"/>
                      <w:sz w:val="21"/>
                      <w:szCs w:val="21"/>
                    </w:rPr>
                  </w:pPr>
                </w:p>
              </w:tc>
              <w:tc>
                <w:tcPr>
                  <w:tcW w:w="3885" w:type="dxa"/>
                  <w:vMerge/>
                  <w:vAlign w:val="center"/>
                </w:tcPr>
                <w:p w14:paraId="29FD4662" w14:textId="77777777" w:rsidR="007E6A65" w:rsidRPr="007E6A65" w:rsidRDefault="007E6A65">
                  <w:pPr>
                    <w:spacing w:after="0"/>
                    <w:jc w:val="center"/>
                    <w:rPr>
                      <w:rFonts w:ascii="Times New Roman" w:eastAsia="宋体" w:hAnsi="Times New Roman"/>
                      <w:color w:val="000000"/>
                      <w:sz w:val="21"/>
                      <w:szCs w:val="21"/>
                    </w:rPr>
                  </w:pPr>
                </w:p>
              </w:tc>
              <w:tc>
                <w:tcPr>
                  <w:tcW w:w="1606" w:type="dxa"/>
                  <w:vAlign w:val="center"/>
                </w:tcPr>
                <w:p w14:paraId="7481E382" w14:textId="7BAE1D25" w:rsidR="007E6A65" w:rsidRPr="007E6A65" w:rsidRDefault="007E6A65">
                  <w:pPr>
                    <w:widowControl w:val="0"/>
                    <w:adjustRightInd/>
                    <w:spacing w:after="0"/>
                    <w:jc w:val="center"/>
                    <w:rPr>
                      <w:rFonts w:ascii="Times New Roman" w:eastAsia="宋体" w:hAnsi="Times New Roman"/>
                      <w:color w:val="000000"/>
                      <w:sz w:val="21"/>
                      <w:szCs w:val="21"/>
                    </w:rPr>
                  </w:pPr>
                  <w:r w:rsidRPr="007E6A65">
                    <w:rPr>
                      <w:rFonts w:ascii="Times New Roman" w:eastAsia="宋体" w:hAnsi="Times New Roman" w:hint="eastAsia"/>
                      <w:color w:val="000000"/>
                      <w:sz w:val="21"/>
                      <w:szCs w:val="21"/>
                    </w:rPr>
                    <w:t>夜间</w:t>
                  </w:r>
                </w:p>
              </w:tc>
              <w:tc>
                <w:tcPr>
                  <w:tcW w:w="1607" w:type="dxa"/>
                  <w:vAlign w:val="center"/>
                </w:tcPr>
                <w:p w14:paraId="3601DE20" w14:textId="797CC850" w:rsidR="007E6A65" w:rsidRPr="007E6A65" w:rsidRDefault="007E6A65">
                  <w:pPr>
                    <w:widowControl w:val="0"/>
                    <w:adjustRightInd/>
                    <w:spacing w:after="0"/>
                    <w:jc w:val="center"/>
                    <w:rPr>
                      <w:rFonts w:ascii="Times New Roman" w:eastAsia="宋体" w:hAnsi="Times New Roman"/>
                      <w:color w:val="000000"/>
                      <w:sz w:val="21"/>
                      <w:szCs w:val="21"/>
                    </w:rPr>
                  </w:pPr>
                  <w:r w:rsidRPr="007E6A65">
                    <w:rPr>
                      <w:rFonts w:ascii="Times New Roman" w:eastAsia="宋体" w:hAnsi="Times New Roman" w:hint="eastAsia"/>
                      <w:color w:val="000000"/>
                      <w:sz w:val="21"/>
                      <w:szCs w:val="21"/>
                    </w:rPr>
                    <w:t>50</w:t>
                  </w:r>
                </w:p>
              </w:tc>
            </w:tr>
          </w:tbl>
          <w:p w14:paraId="4563FA5C" w14:textId="77777777" w:rsidR="000C33F9" w:rsidRPr="00382917" w:rsidRDefault="00000000">
            <w:pPr>
              <w:spacing w:after="0" w:line="440" w:lineRule="exact"/>
              <w:ind w:firstLineChars="200" w:firstLine="482"/>
              <w:jc w:val="both"/>
              <w:textAlignment w:val="baseline"/>
              <w:rPr>
                <w:rFonts w:ascii="Times New Roman" w:eastAsia="宋体" w:hAnsi="Times New Roman"/>
                <w:b/>
                <w:sz w:val="24"/>
                <w:szCs w:val="24"/>
              </w:rPr>
            </w:pPr>
            <w:r w:rsidRPr="00382917">
              <w:rPr>
                <w:rFonts w:ascii="Times New Roman" w:eastAsia="宋体" w:hAnsi="Times New Roman"/>
                <w:b/>
                <w:sz w:val="24"/>
                <w:szCs w:val="24"/>
              </w:rPr>
              <w:t>2</w:t>
            </w:r>
            <w:r w:rsidRPr="00382917">
              <w:rPr>
                <w:rFonts w:ascii="Times New Roman" w:eastAsia="宋体" w:hAnsi="Times New Roman"/>
                <w:b/>
                <w:sz w:val="24"/>
                <w:szCs w:val="24"/>
              </w:rPr>
              <w:t>、总量控制指标</w:t>
            </w:r>
          </w:p>
          <w:p w14:paraId="27887916" w14:textId="25BA6DB1" w:rsidR="000C33F9" w:rsidRPr="00180260" w:rsidRDefault="00000000">
            <w:pPr>
              <w:keepNext/>
              <w:widowControl w:val="0"/>
              <w:adjustRightInd/>
              <w:spacing w:after="0" w:line="440" w:lineRule="exact"/>
              <w:ind w:firstLineChars="200" w:firstLine="480"/>
              <w:jc w:val="both"/>
              <w:rPr>
                <w:rFonts w:ascii="Times New Roman" w:eastAsia="宋体" w:hAnsi="Times New Roman"/>
                <w:kern w:val="2"/>
                <w:sz w:val="24"/>
                <w:szCs w:val="24"/>
              </w:rPr>
            </w:pPr>
            <w:r w:rsidRPr="00180260">
              <w:rPr>
                <w:rFonts w:ascii="Times New Roman" w:eastAsia="宋体" w:hAnsi="Times New Roman" w:hint="eastAsia"/>
                <w:kern w:val="2"/>
                <w:sz w:val="24"/>
                <w:szCs w:val="24"/>
              </w:rPr>
              <w:t>本项目为新建项目，本项目建成后污染物总量控制指标为</w:t>
            </w:r>
            <w:r w:rsidR="00180260" w:rsidRPr="00180260">
              <w:rPr>
                <w:rFonts w:ascii="Times New Roman" w:eastAsia="宋体" w:hAnsi="Times New Roman" w:hint="eastAsia"/>
                <w:kern w:val="2"/>
                <w:sz w:val="24"/>
                <w:szCs w:val="24"/>
              </w:rPr>
              <w:t>COD 5.1846t/a</w:t>
            </w:r>
            <w:r w:rsidR="00180260" w:rsidRPr="00180260">
              <w:rPr>
                <w:rFonts w:ascii="Times New Roman" w:eastAsia="宋体" w:hAnsi="Times New Roman" w:hint="eastAsia"/>
                <w:kern w:val="2"/>
                <w:sz w:val="24"/>
                <w:szCs w:val="24"/>
              </w:rPr>
              <w:t>、</w:t>
            </w:r>
            <w:r w:rsidR="00180260" w:rsidRPr="00180260">
              <w:rPr>
                <w:rFonts w:ascii="Times New Roman" w:eastAsia="宋体" w:hAnsi="Times New Roman" w:hint="eastAsia"/>
                <w:kern w:val="2"/>
                <w:sz w:val="24"/>
                <w:szCs w:val="24"/>
              </w:rPr>
              <w:t>NH</w:t>
            </w:r>
            <w:r w:rsidR="00180260" w:rsidRPr="00214F44">
              <w:rPr>
                <w:rFonts w:ascii="Times New Roman" w:eastAsia="宋体" w:hAnsi="Times New Roman" w:hint="eastAsia"/>
                <w:kern w:val="2"/>
                <w:sz w:val="24"/>
                <w:szCs w:val="24"/>
                <w:vertAlign w:val="subscript"/>
              </w:rPr>
              <w:t>3</w:t>
            </w:r>
            <w:r w:rsidR="00180260" w:rsidRPr="00180260">
              <w:rPr>
                <w:rFonts w:ascii="Times New Roman" w:eastAsia="宋体" w:hAnsi="Times New Roman" w:hint="eastAsia"/>
                <w:kern w:val="2"/>
                <w:sz w:val="24"/>
                <w:szCs w:val="24"/>
              </w:rPr>
              <w:t>-N 0.2592t/a</w:t>
            </w:r>
            <w:r w:rsidR="00180260" w:rsidRPr="00180260">
              <w:rPr>
                <w:rFonts w:ascii="Times New Roman" w:eastAsia="宋体" w:hAnsi="Times New Roman" w:hint="eastAsia"/>
                <w:kern w:val="2"/>
                <w:sz w:val="24"/>
                <w:szCs w:val="24"/>
              </w:rPr>
              <w:t>、颗粒物</w:t>
            </w:r>
            <w:r w:rsidR="00180260" w:rsidRPr="00180260">
              <w:rPr>
                <w:rFonts w:ascii="Times New Roman" w:eastAsia="宋体" w:hAnsi="Times New Roman" w:hint="eastAsia"/>
                <w:kern w:val="2"/>
                <w:sz w:val="24"/>
                <w:szCs w:val="24"/>
              </w:rPr>
              <w:t>0.7109t/a</w:t>
            </w:r>
            <w:r w:rsidR="00180260" w:rsidRPr="00180260">
              <w:rPr>
                <w:rFonts w:ascii="Times New Roman" w:eastAsia="宋体" w:hAnsi="Times New Roman" w:hint="eastAsia"/>
                <w:kern w:val="2"/>
                <w:sz w:val="24"/>
                <w:szCs w:val="24"/>
              </w:rPr>
              <w:t>（有组织</w:t>
            </w:r>
            <w:r w:rsidR="00180260" w:rsidRPr="00180260">
              <w:rPr>
                <w:rFonts w:ascii="Times New Roman" w:eastAsia="宋体" w:hAnsi="Times New Roman" w:hint="eastAsia"/>
                <w:kern w:val="2"/>
                <w:sz w:val="24"/>
                <w:szCs w:val="24"/>
              </w:rPr>
              <w:t>0.3959t/a</w:t>
            </w:r>
            <w:r w:rsidR="00180260" w:rsidRPr="00180260">
              <w:rPr>
                <w:rFonts w:ascii="Times New Roman" w:eastAsia="宋体" w:hAnsi="Times New Roman" w:hint="eastAsia"/>
                <w:kern w:val="2"/>
                <w:sz w:val="24"/>
                <w:szCs w:val="24"/>
              </w:rPr>
              <w:t>、无组织</w:t>
            </w:r>
            <w:r w:rsidR="00180260" w:rsidRPr="00180260">
              <w:rPr>
                <w:rFonts w:ascii="Times New Roman" w:eastAsia="宋体" w:hAnsi="Times New Roman" w:hint="eastAsia"/>
                <w:kern w:val="2"/>
                <w:sz w:val="24"/>
                <w:szCs w:val="24"/>
              </w:rPr>
              <w:t>0.315t/a</w:t>
            </w:r>
            <w:r w:rsidR="00180260" w:rsidRPr="00180260">
              <w:rPr>
                <w:rFonts w:ascii="Times New Roman" w:eastAsia="宋体" w:hAnsi="Times New Roman" w:hint="eastAsia"/>
                <w:kern w:val="2"/>
                <w:sz w:val="24"/>
                <w:szCs w:val="24"/>
              </w:rPr>
              <w:t>）</w:t>
            </w:r>
            <w:r w:rsidRPr="00180260">
              <w:rPr>
                <w:rFonts w:ascii="Times New Roman" w:eastAsia="宋体" w:hAnsi="Times New Roman" w:hint="eastAsia"/>
                <w:kern w:val="2"/>
                <w:sz w:val="24"/>
                <w:szCs w:val="24"/>
              </w:rPr>
              <w:t>。</w:t>
            </w:r>
          </w:p>
          <w:p w14:paraId="3999F66B" w14:textId="77777777" w:rsidR="000C33F9" w:rsidRPr="00382917" w:rsidRDefault="00000000">
            <w:pPr>
              <w:spacing w:after="0" w:line="440" w:lineRule="exact"/>
              <w:ind w:firstLineChars="200" w:firstLine="482"/>
              <w:jc w:val="both"/>
              <w:textAlignment w:val="baseline"/>
              <w:rPr>
                <w:rFonts w:ascii="Times New Roman" w:eastAsia="宋体" w:hAnsi="Times New Roman"/>
                <w:b/>
                <w:sz w:val="24"/>
                <w:szCs w:val="24"/>
              </w:rPr>
            </w:pPr>
            <w:r w:rsidRPr="00382917">
              <w:rPr>
                <w:rFonts w:ascii="Times New Roman" w:eastAsia="宋体" w:hAnsi="Times New Roman"/>
                <w:b/>
                <w:sz w:val="24"/>
                <w:szCs w:val="24"/>
              </w:rPr>
              <w:t>3</w:t>
            </w:r>
            <w:r w:rsidRPr="00382917">
              <w:rPr>
                <w:rFonts w:ascii="Times New Roman" w:eastAsia="宋体" w:hAnsi="Times New Roman"/>
                <w:b/>
                <w:sz w:val="24"/>
                <w:szCs w:val="24"/>
              </w:rPr>
              <w:t>、分析方法、方法来源和所用仪器设备</w:t>
            </w:r>
          </w:p>
          <w:p w14:paraId="628F2DE7" w14:textId="77777777" w:rsidR="000C33F9" w:rsidRPr="00DC5AF9" w:rsidRDefault="00000000">
            <w:pPr>
              <w:spacing w:after="0" w:line="440" w:lineRule="exact"/>
              <w:ind w:firstLineChars="200" w:firstLine="480"/>
              <w:jc w:val="both"/>
              <w:textAlignment w:val="baseline"/>
              <w:rPr>
                <w:rFonts w:ascii="Times New Roman" w:eastAsia="黑体" w:hAnsi="Times New Roman"/>
                <w:bCs/>
                <w:color w:val="000000"/>
                <w:sz w:val="24"/>
                <w:szCs w:val="24"/>
              </w:rPr>
            </w:pPr>
            <w:r w:rsidRPr="00DC5AF9">
              <w:rPr>
                <w:rFonts w:ascii="Times New Roman" w:eastAsia="宋体" w:hAnsi="Times New Roman"/>
                <w:bCs/>
                <w:color w:val="000000"/>
                <w:sz w:val="24"/>
                <w:szCs w:val="24"/>
              </w:rPr>
              <w:t>本次检测采样及分析均采用国家标准分析方法，方法来源和所用仪器设备见下表：</w:t>
            </w:r>
          </w:p>
          <w:p w14:paraId="29E0D840" w14:textId="77777777" w:rsidR="000C33F9" w:rsidRPr="00DC5AF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C5AF9">
              <w:rPr>
                <w:rFonts w:ascii="Times New Roman" w:eastAsia="黑体" w:hAnsi="Times New Roman"/>
                <w:bCs/>
                <w:color w:val="000000"/>
                <w:kern w:val="2"/>
                <w:sz w:val="24"/>
                <w:szCs w:val="24"/>
              </w:rPr>
              <w:t>表</w:t>
            </w:r>
            <w:r w:rsidRPr="00DC5AF9">
              <w:rPr>
                <w:rFonts w:ascii="Times New Roman" w:eastAsia="黑体" w:hAnsi="Times New Roman"/>
                <w:bCs/>
                <w:color w:val="000000"/>
                <w:kern w:val="2"/>
                <w:sz w:val="24"/>
                <w:szCs w:val="24"/>
              </w:rPr>
              <w:t>1</w:t>
            </w:r>
            <w:r w:rsidRPr="00DC5AF9">
              <w:rPr>
                <w:rFonts w:ascii="Times New Roman" w:eastAsia="黑体" w:hAnsi="Times New Roman" w:hint="eastAsia"/>
                <w:bCs/>
                <w:color w:val="000000"/>
                <w:kern w:val="2"/>
                <w:sz w:val="24"/>
                <w:szCs w:val="24"/>
              </w:rPr>
              <w:t>2</w:t>
            </w:r>
            <w:r w:rsidRPr="00DC5AF9">
              <w:rPr>
                <w:rFonts w:ascii="Times New Roman" w:eastAsia="黑体" w:hAnsi="Times New Roman"/>
                <w:bCs/>
                <w:color w:val="000000"/>
                <w:kern w:val="2"/>
                <w:sz w:val="24"/>
                <w:szCs w:val="24"/>
              </w:rPr>
              <w:t xml:space="preserve">           </w:t>
            </w:r>
            <w:r w:rsidRPr="00DC5AF9">
              <w:rPr>
                <w:rFonts w:ascii="Times New Roman" w:eastAsia="黑体" w:hAnsi="Times New Roman" w:hint="eastAsia"/>
                <w:bCs/>
                <w:color w:val="000000"/>
                <w:kern w:val="2"/>
                <w:sz w:val="24"/>
                <w:szCs w:val="24"/>
              </w:rPr>
              <w:t xml:space="preserve"> </w:t>
            </w:r>
            <w:r w:rsidRPr="00DC5AF9">
              <w:rPr>
                <w:rFonts w:ascii="Times New Roman" w:eastAsia="黑体" w:hAnsi="Times New Roman"/>
                <w:bCs/>
                <w:color w:val="000000"/>
                <w:kern w:val="2"/>
                <w:sz w:val="24"/>
                <w:szCs w:val="24"/>
              </w:rPr>
              <w:t xml:space="preserve">  </w:t>
            </w:r>
            <w:r w:rsidRPr="00DC5AF9">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84"/>
              <w:gridCol w:w="1033"/>
              <w:gridCol w:w="2968"/>
              <w:gridCol w:w="1950"/>
              <w:gridCol w:w="1386"/>
            </w:tblGrid>
            <w:tr w:rsidR="00094B5C" w14:paraId="6DAF6029" w14:textId="77777777" w:rsidTr="00D63641">
              <w:trPr>
                <w:trHeight w:val="397"/>
                <w:jc w:val="center"/>
              </w:trPr>
              <w:tc>
                <w:tcPr>
                  <w:tcW w:w="884" w:type="dxa"/>
                  <w:vAlign w:val="center"/>
                  <w:hideMark/>
                </w:tcPr>
                <w:p w14:paraId="5B26738C" w14:textId="6DFBB07A"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检测类别</w:t>
                  </w:r>
                </w:p>
              </w:tc>
              <w:tc>
                <w:tcPr>
                  <w:tcW w:w="1033" w:type="dxa"/>
                  <w:vAlign w:val="center"/>
                </w:tcPr>
                <w:p w14:paraId="3D544FF3" w14:textId="77777777"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检测项目</w:t>
                  </w:r>
                </w:p>
              </w:tc>
              <w:tc>
                <w:tcPr>
                  <w:tcW w:w="2968" w:type="dxa"/>
                  <w:vAlign w:val="center"/>
                </w:tcPr>
                <w:p w14:paraId="21DC13D9" w14:textId="77777777"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检测分析方法</w:t>
                  </w:r>
                </w:p>
              </w:tc>
              <w:tc>
                <w:tcPr>
                  <w:tcW w:w="1950" w:type="dxa"/>
                  <w:vAlign w:val="center"/>
                  <w:hideMark/>
                </w:tcPr>
                <w:p w14:paraId="12F2406E" w14:textId="6BAE2989"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仪器型号、名称及编号</w:t>
                  </w:r>
                </w:p>
              </w:tc>
              <w:tc>
                <w:tcPr>
                  <w:tcW w:w="1386" w:type="dxa"/>
                  <w:vAlign w:val="center"/>
                  <w:hideMark/>
                </w:tcPr>
                <w:p w14:paraId="729E7235" w14:textId="77777777"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检出限或</w:t>
                  </w:r>
                </w:p>
                <w:p w14:paraId="43904893" w14:textId="77777777"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最低检出</w:t>
                  </w:r>
                </w:p>
                <w:p w14:paraId="113D09D8" w14:textId="77777777" w:rsidR="00094B5C" w:rsidRPr="00DC5AF9" w:rsidRDefault="00094B5C" w:rsidP="00094B5C">
                  <w:pPr>
                    <w:spacing w:after="0"/>
                    <w:jc w:val="center"/>
                    <w:rPr>
                      <w:rFonts w:ascii="Times New Roman" w:eastAsia="宋体" w:hAnsi="Times New Roman"/>
                      <w:b/>
                      <w:bCs/>
                      <w:color w:val="000000"/>
                      <w:sz w:val="21"/>
                      <w:szCs w:val="21"/>
                    </w:rPr>
                  </w:pPr>
                  <w:r w:rsidRPr="00DC5AF9">
                    <w:rPr>
                      <w:rFonts w:ascii="Times New Roman" w:eastAsia="宋体" w:hAnsi="Times New Roman" w:hint="eastAsia"/>
                      <w:b/>
                      <w:bCs/>
                      <w:color w:val="000000"/>
                      <w:sz w:val="21"/>
                      <w:szCs w:val="21"/>
                    </w:rPr>
                    <w:t>浓度</w:t>
                  </w:r>
                </w:p>
              </w:tc>
            </w:tr>
            <w:tr w:rsidR="00094B5C" w14:paraId="7BCDFA29" w14:textId="77777777" w:rsidTr="00D63641">
              <w:trPr>
                <w:trHeight w:val="397"/>
                <w:jc w:val="center"/>
              </w:trPr>
              <w:tc>
                <w:tcPr>
                  <w:tcW w:w="884" w:type="dxa"/>
                  <w:vMerge w:val="restart"/>
                  <w:vAlign w:val="center"/>
                </w:tcPr>
                <w:p w14:paraId="63B0B10F"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废水</w:t>
                  </w:r>
                </w:p>
              </w:tc>
              <w:tc>
                <w:tcPr>
                  <w:tcW w:w="1033" w:type="dxa"/>
                  <w:vAlign w:val="center"/>
                  <w:hideMark/>
                </w:tcPr>
                <w:p w14:paraId="0C857AD2" w14:textId="137C584B"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pH</w:t>
                  </w:r>
                  <w:r w:rsidRPr="00094B5C">
                    <w:rPr>
                      <w:rFonts w:ascii="Times New Roman" w:eastAsia="宋体" w:hAnsi="Times New Roman" w:hint="eastAsia"/>
                      <w:color w:val="000000"/>
                      <w:sz w:val="21"/>
                      <w:szCs w:val="21"/>
                    </w:rPr>
                    <w:t>值</w:t>
                  </w:r>
                </w:p>
              </w:tc>
              <w:tc>
                <w:tcPr>
                  <w:tcW w:w="2968" w:type="dxa"/>
                  <w:vAlign w:val="center"/>
                  <w:hideMark/>
                </w:tcPr>
                <w:p w14:paraId="77C5931E" w14:textId="0A3268B8"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w:t>
                  </w:r>
                  <w:r w:rsidRPr="00094B5C">
                    <w:rPr>
                      <w:rFonts w:ascii="Times New Roman" w:eastAsia="宋体" w:hAnsi="Times New Roman"/>
                      <w:color w:val="000000"/>
                      <w:sz w:val="21"/>
                      <w:szCs w:val="21"/>
                    </w:rPr>
                    <w:t>pH</w:t>
                  </w:r>
                  <w:r w:rsidRPr="00094B5C">
                    <w:rPr>
                      <w:rFonts w:ascii="Times New Roman" w:eastAsia="宋体" w:hAnsi="Times New Roman" w:hint="eastAsia"/>
                      <w:color w:val="000000"/>
                      <w:sz w:val="21"/>
                      <w:szCs w:val="21"/>
                    </w:rPr>
                    <w:t>值的测定电极法</w:t>
                  </w:r>
                  <w:r w:rsidRPr="00094B5C">
                    <w:rPr>
                      <w:rFonts w:ascii="Times New Roman" w:eastAsia="宋体" w:hAnsi="Times New Roman"/>
                      <w:color w:val="000000"/>
                      <w:sz w:val="21"/>
                      <w:szCs w:val="21"/>
                    </w:rPr>
                    <w:t>HJ1147-2020</w:t>
                  </w:r>
                </w:p>
              </w:tc>
              <w:tc>
                <w:tcPr>
                  <w:tcW w:w="1950" w:type="dxa"/>
                  <w:vAlign w:val="center"/>
                  <w:hideMark/>
                </w:tcPr>
                <w:p w14:paraId="71A9D504" w14:textId="44744636"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PHBJ-260pH</w:t>
                  </w:r>
                  <w:r w:rsidRPr="00094B5C">
                    <w:rPr>
                      <w:rFonts w:ascii="Times New Roman" w:eastAsia="宋体" w:hAnsi="Times New Roman" w:hint="eastAsia"/>
                      <w:color w:val="000000"/>
                      <w:sz w:val="21"/>
                      <w:szCs w:val="21"/>
                    </w:rPr>
                    <w:t>计</w:t>
                  </w:r>
                  <w:r w:rsidRPr="00094B5C">
                    <w:rPr>
                      <w:rFonts w:ascii="Times New Roman" w:eastAsia="宋体" w:hAnsi="Times New Roman"/>
                      <w:color w:val="000000"/>
                      <w:sz w:val="21"/>
                      <w:szCs w:val="21"/>
                    </w:rPr>
                    <w:t>BZX/YQ-024</w:t>
                  </w:r>
                </w:p>
              </w:tc>
              <w:tc>
                <w:tcPr>
                  <w:tcW w:w="1386" w:type="dxa"/>
                  <w:vAlign w:val="center"/>
                  <w:hideMark/>
                </w:tcPr>
                <w:p w14:paraId="1B5DE2AE"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w:t>
                  </w:r>
                </w:p>
              </w:tc>
            </w:tr>
            <w:tr w:rsidR="00094B5C" w14:paraId="09C0BC90" w14:textId="77777777" w:rsidTr="00D63641">
              <w:trPr>
                <w:trHeight w:val="397"/>
                <w:jc w:val="center"/>
              </w:trPr>
              <w:tc>
                <w:tcPr>
                  <w:tcW w:w="884" w:type="dxa"/>
                  <w:vMerge/>
                  <w:vAlign w:val="center"/>
                  <w:hideMark/>
                </w:tcPr>
                <w:p w14:paraId="2802E5A4"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hideMark/>
                </w:tcPr>
                <w:p w14:paraId="12308A0A" w14:textId="3BB651BF"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化学需氧量</w:t>
                  </w:r>
                </w:p>
              </w:tc>
              <w:tc>
                <w:tcPr>
                  <w:tcW w:w="2968" w:type="dxa"/>
                  <w:vAlign w:val="center"/>
                  <w:hideMark/>
                </w:tcPr>
                <w:p w14:paraId="6B2C63B8" w14:textId="68B86C71"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水质化学需氧量的</w:t>
                  </w:r>
                  <w:proofErr w:type="gramStart"/>
                  <w:r w:rsidRPr="00094B5C">
                    <w:rPr>
                      <w:rFonts w:ascii="Times New Roman" w:eastAsia="宋体" w:hAnsi="Times New Roman" w:hint="eastAsia"/>
                      <w:color w:val="000000"/>
                      <w:sz w:val="21"/>
                      <w:szCs w:val="21"/>
                    </w:rPr>
                    <w:t>测定重</w:t>
                  </w:r>
                  <w:proofErr w:type="gramEnd"/>
                  <w:r w:rsidRPr="00094B5C">
                    <w:rPr>
                      <w:rFonts w:ascii="Times New Roman" w:eastAsia="宋体" w:hAnsi="Times New Roman" w:hint="eastAsia"/>
                      <w:color w:val="000000"/>
                      <w:sz w:val="21"/>
                      <w:szCs w:val="21"/>
                    </w:rPr>
                    <w:t>铬酸盐法</w:t>
                  </w:r>
                  <w:r w:rsidRPr="00094B5C">
                    <w:rPr>
                      <w:rFonts w:ascii="Times New Roman" w:eastAsia="宋体" w:hAnsi="Times New Roman"/>
                      <w:color w:val="000000"/>
                      <w:sz w:val="21"/>
                      <w:szCs w:val="21"/>
                    </w:rPr>
                    <w:t>HJ828-2017</w:t>
                  </w:r>
                </w:p>
              </w:tc>
              <w:tc>
                <w:tcPr>
                  <w:tcW w:w="1950" w:type="dxa"/>
                  <w:vAlign w:val="center"/>
                  <w:hideMark/>
                </w:tcPr>
                <w:p w14:paraId="20FA6BA1" w14:textId="06250E69"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酸式滴定管</w:t>
                  </w:r>
                  <w:r w:rsidRPr="00094B5C">
                    <w:rPr>
                      <w:rFonts w:ascii="Times New Roman" w:eastAsia="宋体" w:hAnsi="Times New Roman"/>
                      <w:color w:val="000000"/>
                      <w:sz w:val="21"/>
                      <w:szCs w:val="21"/>
                    </w:rPr>
                    <w:t>50mL</w:t>
                  </w:r>
                </w:p>
              </w:tc>
              <w:tc>
                <w:tcPr>
                  <w:tcW w:w="1386" w:type="dxa"/>
                  <w:vAlign w:val="center"/>
                  <w:hideMark/>
                </w:tcPr>
                <w:p w14:paraId="41FFB49D"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4mg/L</w:t>
                  </w:r>
                </w:p>
              </w:tc>
            </w:tr>
            <w:tr w:rsidR="00094B5C" w14:paraId="29FCF0FA" w14:textId="77777777" w:rsidTr="00D63641">
              <w:trPr>
                <w:trHeight w:val="397"/>
                <w:jc w:val="center"/>
              </w:trPr>
              <w:tc>
                <w:tcPr>
                  <w:tcW w:w="884" w:type="dxa"/>
                  <w:vMerge/>
                  <w:vAlign w:val="center"/>
                  <w:hideMark/>
                </w:tcPr>
                <w:p w14:paraId="420E8567"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hideMark/>
                </w:tcPr>
                <w:p w14:paraId="422096E3"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悬浮物</w:t>
                  </w:r>
                </w:p>
              </w:tc>
              <w:tc>
                <w:tcPr>
                  <w:tcW w:w="2968" w:type="dxa"/>
                  <w:vAlign w:val="center"/>
                  <w:hideMark/>
                </w:tcPr>
                <w:p w14:paraId="77494D77" w14:textId="41CFE0B3"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水质悬浮物的测定重量法</w:t>
                  </w:r>
                  <w:r w:rsidRPr="00094B5C">
                    <w:rPr>
                      <w:rFonts w:ascii="Times New Roman" w:eastAsia="宋体" w:hAnsi="Times New Roman"/>
                      <w:color w:val="000000"/>
                      <w:sz w:val="21"/>
                      <w:szCs w:val="21"/>
                    </w:rPr>
                    <w:t>GB/T11901-1989</w:t>
                  </w:r>
                </w:p>
              </w:tc>
              <w:tc>
                <w:tcPr>
                  <w:tcW w:w="1950" w:type="dxa"/>
                  <w:vAlign w:val="center"/>
                  <w:hideMark/>
                </w:tcPr>
                <w:p w14:paraId="522DC79D" w14:textId="7A42B95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FA</w:t>
                  </w:r>
                  <w:proofErr w:type="gramStart"/>
                  <w:r w:rsidRPr="00094B5C">
                    <w:rPr>
                      <w:rFonts w:ascii="Times New Roman" w:eastAsia="宋体" w:hAnsi="Times New Roman"/>
                      <w:color w:val="000000"/>
                      <w:sz w:val="21"/>
                      <w:szCs w:val="21"/>
                    </w:rPr>
                    <w:t>2004</w:t>
                  </w:r>
                  <w:proofErr w:type="gramEnd"/>
                  <w:r w:rsidRPr="00094B5C">
                    <w:rPr>
                      <w:rFonts w:ascii="Times New Roman" w:eastAsia="宋体" w:hAnsi="Times New Roman" w:hint="eastAsia"/>
                      <w:color w:val="000000"/>
                      <w:sz w:val="21"/>
                      <w:szCs w:val="21"/>
                    </w:rPr>
                    <w:t>万分之一天平</w:t>
                  </w:r>
                  <w:r w:rsidRPr="00094B5C">
                    <w:rPr>
                      <w:rFonts w:ascii="Times New Roman" w:eastAsia="宋体" w:hAnsi="Times New Roman"/>
                      <w:color w:val="000000"/>
                      <w:sz w:val="21"/>
                      <w:szCs w:val="21"/>
                    </w:rPr>
                    <w:t>BZX/YQ-053</w:t>
                  </w:r>
                </w:p>
              </w:tc>
              <w:tc>
                <w:tcPr>
                  <w:tcW w:w="1386" w:type="dxa"/>
                  <w:vAlign w:val="center"/>
                  <w:hideMark/>
                </w:tcPr>
                <w:p w14:paraId="414FB5C4"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4mg/L</w:t>
                  </w:r>
                </w:p>
              </w:tc>
            </w:tr>
            <w:tr w:rsidR="00094B5C" w14:paraId="29F04E86" w14:textId="77777777" w:rsidTr="00D63641">
              <w:trPr>
                <w:trHeight w:val="397"/>
                <w:jc w:val="center"/>
              </w:trPr>
              <w:tc>
                <w:tcPr>
                  <w:tcW w:w="884" w:type="dxa"/>
                  <w:vMerge/>
                  <w:vAlign w:val="center"/>
                  <w:hideMark/>
                </w:tcPr>
                <w:p w14:paraId="67B57950"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tcPr>
                <w:p w14:paraId="5775CD47"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氨氮</w:t>
                  </w:r>
                </w:p>
              </w:tc>
              <w:tc>
                <w:tcPr>
                  <w:tcW w:w="2968" w:type="dxa"/>
                  <w:vAlign w:val="center"/>
                  <w:hideMark/>
                </w:tcPr>
                <w:p w14:paraId="5D511307" w14:textId="587E0926"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水质氨氮的测定纳氏试剂分光光度法</w:t>
                  </w:r>
                  <w:r w:rsidRPr="00094B5C">
                    <w:rPr>
                      <w:rFonts w:ascii="Times New Roman" w:eastAsia="宋体" w:hAnsi="Times New Roman"/>
                      <w:color w:val="000000"/>
                      <w:sz w:val="21"/>
                      <w:szCs w:val="21"/>
                    </w:rPr>
                    <w:t>HJ535-2009</w:t>
                  </w:r>
                </w:p>
              </w:tc>
              <w:tc>
                <w:tcPr>
                  <w:tcW w:w="1950" w:type="dxa"/>
                  <w:vAlign w:val="center"/>
                  <w:hideMark/>
                </w:tcPr>
                <w:p w14:paraId="0A53E583" w14:textId="71AAC9C3"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T6</w:t>
                  </w:r>
                  <w:r w:rsidRPr="00094B5C">
                    <w:rPr>
                      <w:rFonts w:ascii="Times New Roman" w:eastAsia="宋体" w:hAnsi="Times New Roman" w:hint="eastAsia"/>
                      <w:color w:val="000000"/>
                      <w:sz w:val="21"/>
                      <w:szCs w:val="21"/>
                    </w:rPr>
                    <w:t>新世纪紫外可见分光光度计</w:t>
                  </w:r>
                </w:p>
                <w:p w14:paraId="4F9890A1"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BZX/YQ-012</w:t>
                  </w:r>
                </w:p>
              </w:tc>
              <w:tc>
                <w:tcPr>
                  <w:tcW w:w="1386" w:type="dxa"/>
                  <w:vAlign w:val="center"/>
                </w:tcPr>
                <w:p w14:paraId="0807AFCF"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0.025mg/L</w:t>
                  </w:r>
                </w:p>
              </w:tc>
            </w:tr>
            <w:tr w:rsidR="00094B5C" w14:paraId="01D3967F" w14:textId="77777777" w:rsidTr="00D63641">
              <w:trPr>
                <w:trHeight w:val="397"/>
                <w:jc w:val="center"/>
              </w:trPr>
              <w:tc>
                <w:tcPr>
                  <w:tcW w:w="884" w:type="dxa"/>
                  <w:vMerge/>
                  <w:vAlign w:val="center"/>
                  <w:hideMark/>
                </w:tcPr>
                <w:p w14:paraId="0301389C" w14:textId="77777777" w:rsidR="00094B5C" w:rsidRDefault="00094B5C" w:rsidP="00094B5C">
                  <w:pPr>
                    <w:adjustRightInd/>
                    <w:snapToGrid/>
                    <w:rPr>
                      <w:rFonts w:ascii="宋体" w:eastAsia="宋体" w:hAnsi="宋体" w:hint="eastAsia"/>
                      <w:color w:val="000000"/>
                      <w:sz w:val="24"/>
                      <w:szCs w:val="24"/>
                    </w:rPr>
                  </w:pPr>
                </w:p>
              </w:tc>
              <w:tc>
                <w:tcPr>
                  <w:tcW w:w="1033" w:type="dxa"/>
                  <w:vAlign w:val="center"/>
                </w:tcPr>
                <w:p w14:paraId="5BE8C5AF"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总磷</w:t>
                  </w:r>
                </w:p>
              </w:tc>
              <w:tc>
                <w:tcPr>
                  <w:tcW w:w="2968" w:type="dxa"/>
                  <w:vAlign w:val="center"/>
                  <w:hideMark/>
                </w:tcPr>
                <w:p w14:paraId="0BF4C0F7" w14:textId="6E6B5DE0"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水质总磷的测定钼酸铵分光光度法</w:t>
                  </w:r>
                  <w:r w:rsidRPr="00094B5C">
                    <w:rPr>
                      <w:rFonts w:ascii="Times New Roman" w:eastAsia="宋体" w:hAnsi="Times New Roman"/>
                      <w:color w:val="000000"/>
                      <w:sz w:val="21"/>
                      <w:szCs w:val="21"/>
                    </w:rPr>
                    <w:t>GB/T11893-1989</w:t>
                  </w:r>
                </w:p>
              </w:tc>
              <w:tc>
                <w:tcPr>
                  <w:tcW w:w="1950" w:type="dxa"/>
                  <w:vAlign w:val="center"/>
                  <w:hideMark/>
                </w:tcPr>
                <w:p w14:paraId="479B76E8" w14:textId="3A41574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T6</w:t>
                  </w:r>
                  <w:r w:rsidRPr="00094B5C">
                    <w:rPr>
                      <w:rFonts w:ascii="Times New Roman" w:eastAsia="宋体" w:hAnsi="Times New Roman" w:hint="eastAsia"/>
                      <w:color w:val="000000"/>
                      <w:sz w:val="21"/>
                      <w:szCs w:val="21"/>
                    </w:rPr>
                    <w:t>新世纪紫外可见分光光度计</w:t>
                  </w:r>
                </w:p>
                <w:p w14:paraId="322D7E72"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BZX/YQ-012</w:t>
                  </w:r>
                </w:p>
              </w:tc>
              <w:tc>
                <w:tcPr>
                  <w:tcW w:w="1386" w:type="dxa"/>
                  <w:vAlign w:val="center"/>
                </w:tcPr>
                <w:p w14:paraId="60D5B6D3"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0.01mg/L</w:t>
                  </w:r>
                </w:p>
              </w:tc>
            </w:tr>
            <w:tr w:rsidR="00094B5C" w14:paraId="4CD6ACFF" w14:textId="77777777" w:rsidTr="00D63641">
              <w:trPr>
                <w:trHeight w:val="397"/>
                <w:jc w:val="center"/>
              </w:trPr>
              <w:tc>
                <w:tcPr>
                  <w:tcW w:w="884" w:type="dxa"/>
                  <w:vMerge/>
                  <w:vAlign w:val="center"/>
                  <w:hideMark/>
                </w:tcPr>
                <w:p w14:paraId="2D413172" w14:textId="77777777" w:rsidR="00094B5C" w:rsidRDefault="00094B5C" w:rsidP="00094B5C">
                  <w:pPr>
                    <w:adjustRightInd/>
                    <w:snapToGrid/>
                    <w:rPr>
                      <w:rFonts w:ascii="宋体" w:eastAsia="宋体" w:hAnsi="宋体" w:hint="eastAsia"/>
                      <w:color w:val="000000"/>
                      <w:sz w:val="24"/>
                      <w:szCs w:val="24"/>
                    </w:rPr>
                  </w:pPr>
                </w:p>
              </w:tc>
              <w:tc>
                <w:tcPr>
                  <w:tcW w:w="1033" w:type="dxa"/>
                  <w:vAlign w:val="center"/>
                </w:tcPr>
                <w:p w14:paraId="1EBBB311"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总氮</w:t>
                  </w:r>
                </w:p>
              </w:tc>
              <w:tc>
                <w:tcPr>
                  <w:tcW w:w="2968" w:type="dxa"/>
                  <w:vAlign w:val="center"/>
                  <w:hideMark/>
                </w:tcPr>
                <w:p w14:paraId="21D155DD" w14:textId="501A8F2C"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水质总氮的测定碱性过硫酸</w:t>
                  </w:r>
                </w:p>
                <w:p w14:paraId="76D7CC15"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钾消解紫外分光光度法</w:t>
                  </w:r>
                </w:p>
                <w:p w14:paraId="4FBD48CD" w14:textId="25F3760F"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HJ636-2012</w:t>
                  </w:r>
                </w:p>
              </w:tc>
              <w:tc>
                <w:tcPr>
                  <w:tcW w:w="1950" w:type="dxa"/>
                  <w:vAlign w:val="center"/>
                  <w:hideMark/>
                </w:tcPr>
                <w:p w14:paraId="2B9EAE06" w14:textId="3F0EA065"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T6</w:t>
                  </w:r>
                  <w:r w:rsidRPr="00094B5C">
                    <w:rPr>
                      <w:rFonts w:ascii="Times New Roman" w:eastAsia="宋体" w:hAnsi="Times New Roman" w:hint="eastAsia"/>
                      <w:color w:val="000000"/>
                      <w:sz w:val="21"/>
                      <w:szCs w:val="21"/>
                    </w:rPr>
                    <w:t>新世纪紫外可见分光光度计</w:t>
                  </w:r>
                </w:p>
                <w:p w14:paraId="0186F5F3"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BZX/YQ-012</w:t>
                  </w:r>
                </w:p>
              </w:tc>
              <w:tc>
                <w:tcPr>
                  <w:tcW w:w="1386" w:type="dxa"/>
                  <w:vAlign w:val="center"/>
                </w:tcPr>
                <w:p w14:paraId="64E1FDE8"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0.05mg/L</w:t>
                  </w:r>
                </w:p>
              </w:tc>
            </w:tr>
            <w:tr w:rsidR="00094B5C" w14:paraId="03A29B38" w14:textId="77777777" w:rsidTr="00D63641">
              <w:trPr>
                <w:trHeight w:val="397"/>
                <w:jc w:val="center"/>
              </w:trPr>
              <w:tc>
                <w:tcPr>
                  <w:tcW w:w="884" w:type="dxa"/>
                  <w:vAlign w:val="center"/>
                  <w:hideMark/>
                </w:tcPr>
                <w:p w14:paraId="62B79098" w14:textId="2F2C1A5C"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有组织废气</w:t>
                  </w:r>
                </w:p>
              </w:tc>
              <w:tc>
                <w:tcPr>
                  <w:tcW w:w="1033" w:type="dxa"/>
                  <w:vAlign w:val="center"/>
                </w:tcPr>
                <w:p w14:paraId="3CCEAAA6"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颗粒物</w:t>
                  </w:r>
                </w:p>
              </w:tc>
              <w:tc>
                <w:tcPr>
                  <w:tcW w:w="2968" w:type="dxa"/>
                  <w:vAlign w:val="center"/>
                  <w:hideMark/>
                </w:tcPr>
                <w:p w14:paraId="5F758522" w14:textId="49FC02D4"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固定污染源废气低浓度颗粒物</w:t>
                  </w:r>
                </w:p>
                <w:p w14:paraId="3A815998" w14:textId="64055CD3"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的测定重量法</w:t>
                  </w:r>
                </w:p>
                <w:p w14:paraId="0F56F9CF" w14:textId="3CC6F460"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HJ836-2017</w:t>
                  </w:r>
                </w:p>
              </w:tc>
              <w:tc>
                <w:tcPr>
                  <w:tcW w:w="1950" w:type="dxa"/>
                  <w:vAlign w:val="center"/>
                  <w:hideMark/>
                </w:tcPr>
                <w:p w14:paraId="16BA28A8" w14:textId="3799EC0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AUW120D</w:t>
                  </w:r>
                  <w:r w:rsidRPr="00094B5C">
                    <w:rPr>
                      <w:rFonts w:ascii="Times New Roman" w:eastAsia="宋体" w:hAnsi="Times New Roman" w:hint="eastAsia"/>
                      <w:color w:val="000000"/>
                      <w:sz w:val="21"/>
                      <w:szCs w:val="21"/>
                    </w:rPr>
                    <w:t>十万分</w:t>
                  </w:r>
                </w:p>
                <w:p w14:paraId="7EB6802E"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之一天平</w:t>
                  </w:r>
                </w:p>
                <w:p w14:paraId="3A606C08"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BZX/YQ-052</w:t>
                  </w:r>
                </w:p>
              </w:tc>
              <w:tc>
                <w:tcPr>
                  <w:tcW w:w="1386" w:type="dxa"/>
                  <w:vAlign w:val="center"/>
                </w:tcPr>
                <w:p w14:paraId="1EC195F5"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1.0mg/m</w:t>
                  </w:r>
                  <w:r w:rsidRPr="00094B5C">
                    <w:rPr>
                      <w:rFonts w:ascii="Times New Roman" w:eastAsia="宋体" w:hAnsi="Times New Roman"/>
                      <w:color w:val="000000"/>
                      <w:sz w:val="21"/>
                      <w:szCs w:val="21"/>
                      <w:vertAlign w:val="superscript"/>
                    </w:rPr>
                    <w:t>3</w:t>
                  </w:r>
                </w:p>
              </w:tc>
            </w:tr>
            <w:tr w:rsidR="00094B5C" w14:paraId="6EF55518" w14:textId="77777777" w:rsidTr="00D63641">
              <w:trPr>
                <w:trHeight w:val="397"/>
                <w:jc w:val="center"/>
              </w:trPr>
              <w:tc>
                <w:tcPr>
                  <w:tcW w:w="884" w:type="dxa"/>
                  <w:vMerge w:val="restart"/>
                  <w:vAlign w:val="center"/>
                </w:tcPr>
                <w:p w14:paraId="3BEBC653" w14:textId="2700AAA0"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无组织废气</w:t>
                  </w:r>
                </w:p>
              </w:tc>
              <w:tc>
                <w:tcPr>
                  <w:tcW w:w="1033" w:type="dxa"/>
                  <w:vAlign w:val="center"/>
                </w:tcPr>
                <w:p w14:paraId="0ADB4494"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颗粒物</w:t>
                  </w:r>
                </w:p>
              </w:tc>
              <w:tc>
                <w:tcPr>
                  <w:tcW w:w="2968" w:type="dxa"/>
                  <w:vAlign w:val="center"/>
                  <w:hideMark/>
                </w:tcPr>
                <w:p w14:paraId="18E2A1C2" w14:textId="719D6DD1"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环境空气总悬浮颗粒物的测定重量法</w:t>
                  </w:r>
                  <w:r w:rsidRPr="00094B5C">
                    <w:rPr>
                      <w:rFonts w:ascii="Times New Roman" w:eastAsia="宋体" w:hAnsi="Times New Roman"/>
                      <w:color w:val="000000"/>
                      <w:sz w:val="21"/>
                      <w:szCs w:val="21"/>
                    </w:rPr>
                    <w:t>HJ1263-2022</w:t>
                  </w:r>
                </w:p>
              </w:tc>
              <w:tc>
                <w:tcPr>
                  <w:tcW w:w="1950" w:type="dxa"/>
                  <w:vAlign w:val="center"/>
                  <w:hideMark/>
                </w:tcPr>
                <w:p w14:paraId="49644799" w14:textId="3F8AD94C"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AUW120D</w:t>
                  </w:r>
                  <w:r w:rsidRPr="00094B5C">
                    <w:rPr>
                      <w:rFonts w:ascii="Times New Roman" w:eastAsia="宋体" w:hAnsi="Times New Roman" w:hint="eastAsia"/>
                      <w:color w:val="000000"/>
                      <w:sz w:val="21"/>
                      <w:szCs w:val="21"/>
                    </w:rPr>
                    <w:t>十万分</w:t>
                  </w:r>
                </w:p>
                <w:p w14:paraId="271B944C"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之一天平</w:t>
                  </w:r>
                </w:p>
                <w:p w14:paraId="6814E7AC"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BZX/YQ-052</w:t>
                  </w:r>
                </w:p>
              </w:tc>
              <w:tc>
                <w:tcPr>
                  <w:tcW w:w="1386" w:type="dxa"/>
                  <w:vAlign w:val="center"/>
                </w:tcPr>
                <w:p w14:paraId="35934CC8"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w:t>
                  </w:r>
                </w:p>
              </w:tc>
            </w:tr>
            <w:tr w:rsidR="00094B5C" w14:paraId="4A459872" w14:textId="77777777" w:rsidTr="00D63641">
              <w:trPr>
                <w:trHeight w:val="397"/>
                <w:jc w:val="center"/>
              </w:trPr>
              <w:tc>
                <w:tcPr>
                  <w:tcW w:w="884" w:type="dxa"/>
                  <w:vMerge/>
                  <w:vAlign w:val="center"/>
                  <w:hideMark/>
                </w:tcPr>
                <w:p w14:paraId="54CE5BA6"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tcPr>
                <w:p w14:paraId="67ED4736"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氨</w:t>
                  </w:r>
                </w:p>
              </w:tc>
              <w:tc>
                <w:tcPr>
                  <w:tcW w:w="2968" w:type="dxa"/>
                  <w:vAlign w:val="center"/>
                  <w:hideMark/>
                </w:tcPr>
                <w:p w14:paraId="14D1D52F" w14:textId="1EA08232"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环境空气和废气氨的测定纳氏试剂分光光度法</w:t>
                  </w:r>
                  <w:r w:rsidRPr="00094B5C">
                    <w:rPr>
                      <w:rFonts w:ascii="Times New Roman" w:eastAsia="宋体" w:hAnsi="Times New Roman"/>
                      <w:color w:val="000000"/>
                      <w:sz w:val="21"/>
                      <w:szCs w:val="21"/>
                    </w:rPr>
                    <w:t>HJ533-2009</w:t>
                  </w:r>
                </w:p>
              </w:tc>
              <w:tc>
                <w:tcPr>
                  <w:tcW w:w="1950" w:type="dxa"/>
                  <w:vAlign w:val="center"/>
                  <w:hideMark/>
                </w:tcPr>
                <w:p w14:paraId="50EC3B7F" w14:textId="7AE6A291"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T6</w:t>
                  </w:r>
                  <w:r w:rsidRPr="00094B5C">
                    <w:rPr>
                      <w:rFonts w:ascii="Times New Roman" w:eastAsia="宋体" w:hAnsi="Times New Roman" w:hint="eastAsia"/>
                      <w:color w:val="000000"/>
                      <w:sz w:val="21"/>
                      <w:szCs w:val="21"/>
                    </w:rPr>
                    <w:t>新世纪紫外可见分光光度计</w:t>
                  </w:r>
                </w:p>
                <w:p w14:paraId="11B365A9"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BZX/YQ-012</w:t>
                  </w:r>
                </w:p>
              </w:tc>
              <w:tc>
                <w:tcPr>
                  <w:tcW w:w="1386" w:type="dxa"/>
                  <w:vAlign w:val="center"/>
                </w:tcPr>
                <w:p w14:paraId="4ED7DCFC"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0.01mg/m</w:t>
                  </w:r>
                  <w:r w:rsidRPr="00094B5C">
                    <w:rPr>
                      <w:rFonts w:ascii="Times New Roman" w:eastAsia="宋体" w:hAnsi="Times New Roman"/>
                      <w:color w:val="000000"/>
                      <w:sz w:val="21"/>
                      <w:szCs w:val="21"/>
                      <w:vertAlign w:val="superscript"/>
                    </w:rPr>
                    <w:t>3</w:t>
                  </w:r>
                </w:p>
              </w:tc>
            </w:tr>
            <w:tr w:rsidR="00094B5C" w14:paraId="46480D44" w14:textId="77777777" w:rsidTr="00D63641">
              <w:trPr>
                <w:trHeight w:val="397"/>
                <w:jc w:val="center"/>
              </w:trPr>
              <w:tc>
                <w:tcPr>
                  <w:tcW w:w="884" w:type="dxa"/>
                  <w:vMerge/>
                  <w:vAlign w:val="center"/>
                  <w:hideMark/>
                </w:tcPr>
                <w:p w14:paraId="6AF632A4"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tcPr>
                <w:p w14:paraId="178F2670"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硫化氢</w:t>
                  </w:r>
                </w:p>
              </w:tc>
              <w:tc>
                <w:tcPr>
                  <w:tcW w:w="2968" w:type="dxa"/>
                  <w:vAlign w:val="center"/>
                  <w:hideMark/>
                </w:tcPr>
                <w:p w14:paraId="69C24CA2" w14:textId="7CF7853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硫化氢亚甲基蓝分光光度法</w:t>
                  </w:r>
                </w:p>
                <w:p w14:paraId="5E02DAA9"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《空气和废气监测分析方法》</w:t>
                  </w:r>
                </w:p>
                <w:p w14:paraId="2E8B703E" w14:textId="3EBE889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第四版增补</w:t>
                  </w:r>
                  <w:proofErr w:type="gramStart"/>
                  <w:r w:rsidRPr="00094B5C">
                    <w:rPr>
                      <w:rFonts w:ascii="Times New Roman" w:eastAsia="宋体" w:hAnsi="Times New Roman" w:hint="eastAsia"/>
                      <w:color w:val="000000"/>
                      <w:sz w:val="21"/>
                      <w:szCs w:val="21"/>
                    </w:rPr>
                    <w:t>版国家</w:t>
                  </w:r>
                  <w:proofErr w:type="gramEnd"/>
                  <w:r w:rsidRPr="00094B5C">
                    <w:rPr>
                      <w:rFonts w:ascii="Times New Roman" w:eastAsia="宋体" w:hAnsi="Times New Roman" w:hint="eastAsia"/>
                      <w:color w:val="000000"/>
                      <w:sz w:val="21"/>
                      <w:szCs w:val="21"/>
                    </w:rPr>
                    <w:t>环境保护总</w:t>
                  </w:r>
                </w:p>
                <w:p w14:paraId="365DD51D" w14:textId="2E8ADB34"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局（</w:t>
                  </w:r>
                  <w:r w:rsidRPr="00094B5C">
                    <w:rPr>
                      <w:rFonts w:ascii="Times New Roman" w:eastAsia="宋体" w:hAnsi="Times New Roman"/>
                      <w:color w:val="000000"/>
                      <w:sz w:val="21"/>
                      <w:szCs w:val="21"/>
                    </w:rPr>
                    <w:t>2003</w:t>
                  </w:r>
                  <w:r w:rsidRPr="00094B5C">
                    <w:rPr>
                      <w:rFonts w:ascii="Times New Roman" w:eastAsia="宋体" w:hAnsi="Times New Roman" w:hint="eastAsia"/>
                      <w:color w:val="000000"/>
                      <w:sz w:val="21"/>
                      <w:szCs w:val="21"/>
                    </w:rPr>
                    <w:t>年）</w:t>
                  </w:r>
                  <w:r w:rsidRPr="00094B5C">
                    <w:rPr>
                      <w:rFonts w:ascii="Times New Roman" w:eastAsia="宋体" w:hAnsi="Times New Roman"/>
                      <w:color w:val="000000"/>
                      <w:sz w:val="21"/>
                      <w:szCs w:val="21"/>
                    </w:rPr>
                    <w:t>3.1.11.2</w:t>
                  </w:r>
                </w:p>
              </w:tc>
              <w:tc>
                <w:tcPr>
                  <w:tcW w:w="1950" w:type="dxa"/>
                  <w:vAlign w:val="center"/>
                </w:tcPr>
                <w:p w14:paraId="5C6C15CC" w14:textId="738A9790"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T6</w:t>
                  </w:r>
                  <w:r w:rsidRPr="00094B5C">
                    <w:rPr>
                      <w:rFonts w:ascii="Times New Roman" w:eastAsia="宋体" w:hAnsi="Times New Roman" w:hint="eastAsia"/>
                      <w:color w:val="000000"/>
                      <w:sz w:val="21"/>
                      <w:szCs w:val="21"/>
                    </w:rPr>
                    <w:t>新世纪紫外可见分光光度计</w:t>
                  </w:r>
                </w:p>
                <w:p w14:paraId="398D2B72"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BZX/YQ-012</w:t>
                  </w:r>
                </w:p>
              </w:tc>
              <w:tc>
                <w:tcPr>
                  <w:tcW w:w="1386" w:type="dxa"/>
                  <w:vAlign w:val="center"/>
                </w:tcPr>
                <w:p w14:paraId="76A8D6DF"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0.001mg/m</w:t>
                  </w:r>
                  <w:r w:rsidRPr="00094B5C">
                    <w:rPr>
                      <w:rFonts w:ascii="Times New Roman" w:eastAsia="宋体" w:hAnsi="Times New Roman"/>
                      <w:color w:val="000000"/>
                      <w:sz w:val="21"/>
                      <w:szCs w:val="21"/>
                      <w:vertAlign w:val="superscript"/>
                    </w:rPr>
                    <w:t>3</w:t>
                  </w:r>
                </w:p>
              </w:tc>
            </w:tr>
            <w:tr w:rsidR="00094B5C" w14:paraId="214B616A" w14:textId="77777777" w:rsidTr="00D63641">
              <w:trPr>
                <w:trHeight w:val="397"/>
                <w:jc w:val="center"/>
              </w:trPr>
              <w:tc>
                <w:tcPr>
                  <w:tcW w:w="884" w:type="dxa"/>
                  <w:vMerge/>
                  <w:vAlign w:val="center"/>
                  <w:hideMark/>
                </w:tcPr>
                <w:p w14:paraId="5531C50A" w14:textId="77777777" w:rsidR="00094B5C" w:rsidRPr="00094B5C" w:rsidRDefault="00094B5C" w:rsidP="00094B5C">
                  <w:pPr>
                    <w:spacing w:after="0"/>
                    <w:jc w:val="center"/>
                    <w:rPr>
                      <w:rFonts w:ascii="Times New Roman" w:eastAsia="宋体" w:hAnsi="Times New Roman"/>
                      <w:color w:val="000000"/>
                      <w:sz w:val="21"/>
                      <w:szCs w:val="21"/>
                    </w:rPr>
                  </w:pPr>
                </w:p>
              </w:tc>
              <w:tc>
                <w:tcPr>
                  <w:tcW w:w="1033" w:type="dxa"/>
                  <w:vAlign w:val="center"/>
                </w:tcPr>
                <w:p w14:paraId="3079F9D3"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臭气浓度</w:t>
                  </w:r>
                </w:p>
              </w:tc>
              <w:tc>
                <w:tcPr>
                  <w:tcW w:w="2968" w:type="dxa"/>
                  <w:vAlign w:val="center"/>
                  <w:hideMark/>
                </w:tcPr>
                <w:p w14:paraId="5271E972" w14:textId="26E564CD"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环境空气和废气臭气的测定</w:t>
                  </w:r>
                </w:p>
                <w:p w14:paraId="7715936D"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hint="eastAsia"/>
                      <w:color w:val="000000"/>
                      <w:sz w:val="21"/>
                      <w:szCs w:val="21"/>
                    </w:rPr>
                    <w:t>三点</w:t>
                  </w:r>
                  <w:proofErr w:type="gramStart"/>
                  <w:r w:rsidRPr="00094B5C">
                    <w:rPr>
                      <w:rFonts w:ascii="Times New Roman" w:eastAsia="宋体" w:hAnsi="Times New Roman" w:hint="eastAsia"/>
                      <w:color w:val="000000"/>
                      <w:sz w:val="21"/>
                      <w:szCs w:val="21"/>
                    </w:rPr>
                    <w:t>比较式臭袋法</w:t>
                  </w:r>
                  <w:proofErr w:type="gramEnd"/>
                </w:p>
                <w:p w14:paraId="11C5B4B6" w14:textId="4958DF1E"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HJ1262-2022</w:t>
                  </w:r>
                </w:p>
              </w:tc>
              <w:tc>
                <w:tcPr>
                  <w:tcW w:w="1950" w:type="dxa"/>
                  <w:vAlign w:val="center"/>
                </w:tcPr>
                <w:p w14:paraId="1EBA5683" w14:textId="77777777"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w:t>
                  </w:r>
                </w:p>
              </w:tc>
              <w:tc>
                <w:tcPr>
                  <w:tcW w:w="1386" w:type="dxa"/>
                  <w:vAlign w:val="center"/>
                  <w:hideMark/>
                </w:tcPr>
                <w:p w14:paraId="6D95A798" w14:textId="71746926" w:rsidR="00094B5C" w:rsidRPr="00094B5C" w:rsidRDefault="00094B5C" w:rsidP="00094B5C">
                  <w:pPr>
                    <w:spacing w:after="0"/>
                    <w:jc w:val="center"/>
                    <w:rPr>
                      <w:rFonts w:ascii="Times New Roman" w:eastAsia="宋体" w:hAnsi="Times New Roman"/>
                      <w:color w:val="000000"/>
                      <w:sz w:val="21"/>
                      <w:szCs w:val="21"/>
                    </w:rPr>
                  </w:pPr>
                  <w:r w:rsidRPr="00094B5C">
                    <w:rPr>
                      <w:rFonts w:ascii="Times New Roman" w:eastAsia="宋体" w:hAnsi="Times New Roman"/>
                      <w:color w:val="000000"/>
                      <w:sz w:val="21"/>
                      <w:szCs w:val="21"/>
                    </w:rPr>
                    <w:t>10</w:t>
                  </w:r>
                  <w:r w:rsidRPr="00094B5C">
                    <w:rPr>
                      <w:rFonts w:ascii="Times New Roman" w:eastAsia="宋体" w:hAnsi="Times New Roman" w:hint="eastAsia"/>
                      <w:color w:val="000000"/>
                      <w:sz w:val="21"/>
                      <w:szCs w:val="21"/>
                    </w:rPr>
                    <w:t>（无量纲）</w:t>
                  </w:r>
                </w:p>
              </w:tc>
            </w:tr>
            <w:tr w:rsidR="00D63641" w14:paraId="397BC861" w14:textId="77777777" w:rsidTr="00D63641">
              <w:trPr>
                <w:trHeight w:val="397"/>
                <w:jc w:val="center"/>
              </w:trPr>
              <w:tc>
                <w:tcPr>
                  <w:tcW w:w="884" w:type="dxa"/>
                  <w:vAlign w:val="center"/>
                </w:tcPr>
                <w:p w14:paraId="108310F8" w14:textId="630489AE" w:rsidR="00D63641" w:rsidRPr="00094B5C"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噪声</w:t>
                  </w:r>
                </w:p>
              </w:tc>
              <w:tc>
                <w:tcPr>
                  <w:tcW w:w="1033" w:type="dxa"/>
                  <w:vAlign w:val="center"/>
                </w:tcPr>
                <w:p w14:paraId="0F2EA149" w14:textId="4022B679" w:rsidR="00D63641" w:rsidRPr="00094B5C"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厂界环境</w:t>
                  </w:r>
                  <w:r w:rsidRPr="00D63641">
                    <w:rPr>
                      <w:rFonts w:ascii="Times New Roman" w:eastAsia="宋体" w:hAnsi="Times New Roman" w:hint="eastAsia"/>
                      <w:color w:val="000000"/>
                      <w:sz w:val="21"/>
                      <w:szCs w:val="21"/>
                    </w:rPr>
                    <w:t xml:space="preserve"> </w:t>
                  </w:r>
                  <w:r w:rsidRPr="00D63641">
                    <w:rPr>
                      <w:rFonts w:ascii="Times New Roman" w:eastAsia="宋体" w:hAnsi="Times New Roman" w:hint="eastAsia"/>
                      <w:color w:val="000000"/>
                      <w:sz w:val="21"/>
                      <w:szCs w:val="21"/>
                    </w:rPr>
                    <w:t>噪声</w:t>
                  </w:r>
                </w:p>
              </w:tc>
              <w:tc>
                <w:tcPr>
                  <w:tcW w:w="2968" w:type="dxa"/>
                  <w:vAlign w:val="center"/>
                </w:tcPr>
                <w:p w14:paraId="0AEE20ED" w14:textId="0EBF06C5" w:rsidR="00D63641" w:rsidRPr="00094B5C"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工业企业环境噪声排放标准</w:t>
                  </w:r>
                  <w:r w:rsidRPr="00D63641">
                    <w:rPr>
                      <w:rFonts w:ascii="Times New Roman" w:eastAsia="宋体" w:hAnsi="Times New Roman" w:hint="eastAsia"/>
                      <w:color w:val="000000"/>
                      <w:sz w:val="21"/>
                      <w:szCs w:val="21"/>
                    </w:rPr>
                    <w:t xml:space="preserve"> </w:t>
                  </w:r>
                  <w:r w:rsidRPr="00D63641">
                    <w:rPr>
                      <w:rFonts w:ascii="Times New Roman" w:eastAsia="宋体" w:hAnsi="Times New Roman"/>
                      <w:color w:val="000000"/>
                      <w:sz w:val="21"/>
                      <w:szCs w:val="21"/>
                    </w:rPr>
                    <w:t>GB 12348-2008</w:t>
                  </w:r>
                </w:p>
              </w:tc>
              <w:tc>
                <w:tcPr>
                  <w:tcW w:w="1950" w:type="dxa"/>
                  <w:vAlign w:val="center"/>
                </w:tcPr>
                <w:p w14:paraId="517359A1"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AWA6228+</w:t>
                  </w:r>
                  <w:r w:rsidRPr="00D63641">
                    <w:rPr>
                      <w:rFonts w:ascii="Times New Roman" w:eastAsia="宋体" w:hAnsi="Times New Roman" w:hint="eastAsia"/>
                      <w:color w:val="000000"/>
                      <w:sz w:val="21"/>
                      <w:szCs w:val="21"/>
                    </w:rPr>
                    <w:t>多功能</w:t>
                  </w:r>
                </w:p>
                <w:p w14:paraId="514259D1"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声级计</w:t>
                  </w:r>
                </w:p>
                <w:p w14:paraId="6C71C86F" w14:textId="797C8914" w:rsidR="00D63641" w:rsidRPr="00094B5C"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BZX/YQ-049</w:t>
                  </w:r>
                </w:p>
              </w:tc>
              <w:tc>
                <w:tcPr>
                  <w:tcW w:w="1386" w:type="dxa"/>
                  <w:vAlign w:val="center"/>
                </w:tcPr>
                <w:p w14:paraId="64234E32" w14:textId="5A6A44B4" w:rsidR="00D63641" w:rsidRPr="00094B5C"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w:t>
                  </w:r>
                </w:p>
              </w:tc>
            </w:tr>
          </w:tbl>
          <w:p w14:paraId="2D15A992" w14:textId="7C883766" w:rsidR="000C33F9" w:rsidRPr="00382917" w:rsidRDefault="00000000">
            <w:pPr>
              <w:spacing w:after="0" w:line="440" w:lineRule="exact"/>
              <w:ind w:firstLineChars="200" w:firstLine="482"/>
              <w:jc w:val="both"/>
              <w:textAlignment w:val="baseline"/>
              <w:rPr>
                <w:rFonts w:ascii="Times New Roman" w:eastAsia="宋体" w:hAnsi="Times New Roman"/>
                <w:b/>
                <w:color w:val="000000"/>
                <w:sz w:val="24"/>
                <w:szCs w:val="24"/>
              </w:rPr>
            </w:pPr>
            <w:r w:rsidRPr="00382917">
              <w:rPr>
                <w:rFonts w:ascii="Times New Roman" w:eastAsia="宋体" w:hAnsi="Times New Roman" w:hint="eastAsia"/>
                <w:b/>
                <w:color w:val="000000"/>
                <w:sz w:val="24"/>
                <w:szCs w:val="24"/>
              </w:rPr>
              <w:t>4</w:t>
            </w:r>
            <w:r w:rsidRPr="00382917">
              <w:rPr>
                <w:rFonts w:ascii="Times New Roman" w:eastAsia="宋体" w:hAnsi="Times New Roman" w:hint="eastAsia"/>
                <w:b/>
                <w:color w:val="000000"/>
                <w:sz w:val="24"/>
                <w:szCs w:val="24"/>
              </w:rPr>
              <w:t>、样品情况</w:t>
            </w:r>
          </w:p>
          <w:p w14:paraId="1A45C41F" w14:textId="10F10AF3" w:rsidR="00D63641" w:rsidRPr="00214F44" w:rsidRDefault="00D63641">
            <w:pPr>
              <w:spacing w:after="0" w:line="440" w:lineRule="exact"/>
              <w:ind w:firstLineChars="200" w:firstLine="480"/>
              <w:jc w:val="both"/>
              <w:textAlignment w:val="baseline"/>
              <w:rPr>
                <w:rFonts w:ascii="Times New Roman" w:eastAsia="宋体" w:hAnsi="Times New Roman"/>
                <w:bCs/>
                <w:color w:val="000000"/>
                <w:sz w:val="24"/>
                <w:szCs w:val="24"/>
              </w:rPr>
            </w:pPr>
            <w:r w:rsidRPr="00214F44">
              <w:rPr>
                <w:rFonts w:ascii="Times New Roman" w:eastAsia="宋体" w:hAnsi="Times New Roman" w:hint="eastAsia"/>
                <w:bCs/>
                <w:color w:val="000000"/>
                <w:sz w:val="24"/>
                <w:szCs w:val="24"/>
              </w:rPr>
              <w:t>废水样品状态见下表</w:t>
            </w:r>
          </w:p>
          <w:p w14:paraId="33171A09" w14:textId="68A5D2FB" w:rsidR="000C33F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r w:rsidRPr="00214F44">
              <w:rPr>
                <w:rFonts w:ascii="Times New Roman" w:eastAsia="黑体" w:hAnsi="Times New Roman" w:hint="eastAsia"/>
                <w:bCs/>
                <w:color w:val="000000"/>
                <w:kern w:val="2"/>
                <w:sz w:val="24"/>
                <w:szCs w:val="24"/>
              </w:rPr>
              <w:t>表</w:t>
            </w:r>
            <w:r w:rsidRPr="00214F44">
              <w:rPr>
                <w:rFonts w:ascii="Times New Roman" w:eastAsia="黑体" w:hAnsi="Times New Roman" w:hint="eastAsia"/>
                <w:bCs/>
                <w:color w:val="000000"/>
                <w:kern w:val="2"/>
                <w:sz w:val="24"/>
                <w:szCs w:val="24"/>
              </w:rPr>
              <w:t xml:space="preserve">13                     </w:t>
            </w:r>
            <w:r w:rsidR="00D63641" w:rsidRPr="00214F44">
              <w:rPr>
                <w:rFonts w:ascii="Times New Roman" w:eastAsia="黑体" w:hAnsi="Times New Roman" w:hint="eastAsia"/>
                <w:bCs/>
                <w:color w:val="000000"/>
                <w:kern w:val="2"/>
                <w:sz w:val="24"/>
                <w:szCs w:val="24"/>
              </w:rPr>
              <w:t>废水样品状态一</w:t>
            </w:r>
            <w:r w:rsidR="00D63641" w:rsidRPr="00D63641">
              <w:rPr>
                <w:rFonts w:ascii="Times New Roman" w:eastAsia="黑体" w:hAnsi="Times New Roman" w:hint="eastAsia"/>
                <w:bCs/>
                <w:color w:val="000000"/>
                <w:kern w:val="2"/>
                <w:sz w:val="24"/>
                <w:szCs w:val="24"/>
              </w:rPr>
              <w:t>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344"/>
              <w:gridCol w:w="920"/>
              <w:gridCol w:w="927"/>
              <w:gridCol w:w="2232"/>
              <w:gridCol w:w="2798"/>
            </w:tblGrid>
            <w:tr w:rsidR="00D63641" w:rsidRPr="00D63641" w14:paraId="265B8060" w14:textId="77777777" w:rsidTr="00D63641">
              <w:trPr>
                <w:trHeight w:val="397"/>
                <w:jc w:val="center"/>
              </w:trPr>
              <w:tc>
                <w:tcPr>
                  <w:tcW w:w="1344" w:type="dxa"/>
                  <w:vAlign w:val="center"/>
                  <w:hideMark/>
                </w:tcPr>
                <w:p w14:paraId="212B434D" w14:textId="77777777" w:rsidR="00D63641" w:rsidRPr="00D63641" w:rsidRDefault="00D63641" w:rsidP="00D63641">
                  <w:pPr>
                    <w:spacing w:after="0"/>
                    <w:jc w:val="center"/>
                    <w:rPr>
                      <w:rFonts w:ascii="Times New Roman" w:eastAsia="宋体" w:hAnsi="Times New Roman"/>
                      <w:b/>
                      <w:bCs/>
                      <w:color w:val="000000"/>
                      <w:sz w:val="21"/>
                      <w:szCs w:val="21"/>
                    </w:rPr>
                  </w:pPr>
                  <w:r w:rsidRPr="00D63641">
                    <w:rPr>
                      <w:rFonts w:ascii="Times New Roman" w:eastAsia="宋体" w:hAnsi="Times New Roman" w:hint="eastAsia"/>
                      <w:b/>
                      <w:bCs/>
                      <w:color w:val="000000"/>
                      <w:sz w:val="21"/>
                      <w:szCs w:val="21"/>
                    </w:rPr>
                    <w:t>检测点位</w:t>
                  </w:r>
                </w:p>
              </w:tc>
              <w:tc>
                <w:tcPr>
                  <w:tcW w:w="1847" w:type="dxa"/>
                  <w:gridSpan w:val="2"/>
                  <w:vAlign w:val="center"/>
                  <w:hideMark/>
                </w:tcPr>
                <w:p w14:paraId="13C1A2B0" w14:textId="77777777" w:rsidR="00D63641" w:rsidRPr="00D63641" w:rsidRDefault="00D63641" w:rsidP="00D63641">
                  <w:pPr>
                    <w:spacing w:after="0"/>
                    <w:jc w:val="center"/>
                    <w:rPr>
                      <w:rFonts w:ascii="Times New Roman" w:eastAsia="宋体" w:hAnsi="Times New Roman"/>
                      <w:b/>
                      <w:bCs/>
                      <w:color w:val="000000"/>
                      <w:sz w:val="21"/>
                      <w:szCs w:val="21"/>
                    </w:rPr>
                  </w:pPr>
                  <w:r w:rsidRPr="00D63641">
                    <w:rPr>
                      <w:rFonts w:ascii="Times New Roman" w:eastAsia="宋体" w:hAnsi="Times New Roman" w:hint="eastAsia"/>
                      <w:b/>
                      <w:bCs/>
                      <w:color w:val="000000"/>
                      <w:sz w:val="21"/>
                      <w:szCs w:val="21"/>
                    </w:rPr>
                    <w:t>采样时间</w:t>
                  </w:r>
                </w:p>
              </w:tc>
              <w:tc>
                <w:tcPr>
                  <w:tcW w:w="2232" w:type="dxa"/>
                  <w:vAlign w:val="center"/>
                  <w:hideMark/>
                </w:tcPr>
                <w:p w14:paraId="068AF8E2" w14:textId="77777777" w:rsidR="00D63641" w:rsidRPr="00D63641" w:rsidRDefault="00D63641" w:rsidP="00D63641">
                  <w:pPr>
                    <w:spacing w:after="0"/>
                    <w:jc w:val="center"/>
                    <w:rPr>
                      <w:rFonts w:ascii="Times New Roman" w:eastAsia="宋体" w:hAnsi="Times New Roman"/>
                      <w:b/>
                      <w:bCs/>
                      <w:color w:val="000000"/>
                      <w:sz w:val="21"/>
                      <w:szCs w:val="21"/>
                    </w:rPr>
                  </w:pPr>
                  <w:r w:rsidRPr="00D63641">
                    <w:rPr>
                      <w:rFonts w:ascii="Times New Roman" w:eastAsia="宋体" w:hAnsi="Times New Roman" w:hint="eastAsia"/>
                      <w:b/>
                      <w:bCs/>
                      <w:color w:val="000000"/>
                      <w:sz w:val="21"/>
                      <w:szCs w:val="21"/>
                    </w:rPr>
                    <w:t>样品编号</w:t>
                  </w:r>
                </w:p>
              </w:tc>
              <w:tc>
                <w:tcPr>
                  <w:tcW w:w="2798" w:type="dxa"/>
                  <w:vAlign w:val="center"/>
                  <w:hideMark/>
                </w:tcPr>
                <w:p w14:paraId="1C7A9965" w14:textId="77777777" w:rsidR="00D63641" w:rsidRPr="00D63641" w:rsidRDefault="00D63641" w:rsidP="00D63641">
                  <w:pPr>
                    <w:spacing w:after="0"/>
                    <w:jc w:val="center"/>
                    <w:rPr>
                      <w:rFonts w:ascii="Times New Roman" w:eastAsia="宋体" w:hAnsi="Times New Roman"/>
                      <w:b/>
                      <w:bCs/>
                      <w:color w:val="000000"/>
                      <w:sz w:val="21"/>
                      <w:szCs w:val="21"/>
                    </w:rPr>
                  </w:pPr>
                  <w:r w:rsidRPr="00D63641">
                    <w:rPr>
                      <w:rFonts w:ascii="Times New Roman" w:eastAsia="宋体" w:hAnsi="Times New Roman" w:hint="eastAsia"/>
                      <w:b/>
                      <w:bCs/>
                      <w:color w:val="000000"/>
                      <w:sz w:val="21"/>
                      <w:szCs w:val="21"/>
                    </w:rPr>
                    <w:t>样品状态</w:t>
                  </w:r>
                </w:p>
              </w:tc>
            </w:tr>
            <w:tr w:rsidR="00D63641" w14:paraId="78AE7FF2" w14:textId="77777777" w:rsidTr="00D63641">
              <w:trPr>
                <w:trHeight w:val="397"/>
                <w:jc w:val="center"/>
              </w:trPr>
              <w:tc>
                <w:tcPr>
                  <w:tcW w:w="1344" w:type="dxa"/>
                  <w:vMerge w:val="restart"/>
                  <w:vAlign w:val="center"/>
                </w:tcPr>
                <w:p w14:paraId="1C331BA9" w14:textId="024A4C2F"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污水处理站总排口</w:t>
                  </w:r>
                </w:p>
              </w:tc>
              <w:tc>
                <w:tcPr>
                  <w:tcW w:w="920" w:type="dxa"/>
                  <w:vMerge w:val="restart"/>
                  <w:vAlign w:val="center"/>
                </w:tcPr>
                <w:p w14:paraId="1A96570A"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2025-</w:t>
                  </w:r>
                </w:p>
                <w:p w14:paraId="1495ED6E"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01-15</w:t>
                  </w:r>
                </w:p>
              </w:tc>
              <w:tc>
                <w:tcPr>
                  <w:tcW w:w="927" w:type="dxa"/>
                  <w:vAlign w:val="center"/>
                  <w:hideMark/>
                </w:tcPr>
                <w:p w14:paraId="56C263C9"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10:13</w:t>
                  </w:r>
                </w:p>
              </w:tc>
              <w:tc>
                <w:tcPr>
                  <w:tcW w:w="2232" w:type="dxa"/>
                  <w:vAlign w:val="center"/>
                  <w:hideMark/>
                </w:tcPr>
                <w:p w14:paraId="7A7AF327"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FS250100200101</w:t>
                  </w:r>
                </w:p>
              </w:tc>
              <w:tc>
                <w:tcPr>
                  <w:tcW w:w="2798" w:type="dxa"/>
                  <w:vAlign w:val="center"/>
                  <w:hideMark/>
                </w:tcPr>
                <w:p w14:paraId="59CF16E7"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6A9BEBEF" w14:textId="77777777" w:rsidTr="00D63641">
              <w:trPr>
                <w:trHeight w:val="397"/>
                <w:jc w:val="center"/>
              </w:trPr>
              <w:tc>
                <w:tcPr>
                  <w:tcW w:w="1344" w:type="dxa"/>
                  <w:vMerge/>
                  <w:vAlign w:val="center"/>
                  <w:hideMark/>
                </w:tcPr>
                <w:p w14:paraId="596F538F"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1EE57D7A"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650B73B4"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12:21</w:t>
                  </w:r>
                </w:p>
              </w:tc>
              <w:tc>
                <w:tcPr>
                  <w:tcW w:w="2232" w:type="dxa"/>
                  <w:vAlign w:val="center"/>
                  <w:hideMark/>
                </w:tcPr>
                <w:p w14:paraId="0362BE0D"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FS250100200102</w:t>
                  </w:r>
                </w:p>
              </w:tc>
              <w:tc>
                <w:tcPr>
                  <w:tcW w:w="2798" w:type="dxa"/>
                  <w:vAlign w:val="center"/>
                  <w:hideMark/>
                </w:tcPr>
                <w:p w14:paraId="7E219D49"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51268234" w14:textId="77777777" w:rsidTr="00D63641">
              <w:trPr>
                <w:trHeight w:val="397"/>
                <w:jc w:val="center"/>
              </w:trPr>
              <w:tc>
                <w:tcPr>
                  <w:tcW w:w="1344" w:type="dxa"/>
                  <w:vMerge/>
                  <w:vAlign w:val="center"/>
                  <w:hideMark/>
                </w:tcPr>
                <w:p w14:paraId="7AB717BF"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5D16F81D"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553968F2"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14:24</w:t>
                  </w:r>
                </w:p>
              </w:tc>
              <w:tc>
                <w:tcPr>
                  <w:tcW w:w="2232" w:type="dxa"/>
                  <w:vAlign w:val="center"/>
                  <w:hideMark/>
                </w:tcPr>
                <w:p w14:paraId="167BE1C9"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FS250100200103</w:t>
                  </w:r>
                </w:p>
              </w:tc>
              <w:tc>
                <w:tcPr>
                  <w:tcW w:w="2798" w:type="dxa"/>
                  <w:vAlign w:val="center"/>
                  <w:hideMark/>
                </w:tcPr>
                <w:p w14:paraId="299195A4"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4FAE8785" w14:textId="77777777" w:rsidTr="00D63641">
              <w:trPr>
                <w:trHeight w:val="397"/>
                <w:jc w:val="center"/>
              </w:trPr>
              <w:tc>
                <w:tcPr>
                  <w:tcW w:w="1344" w:type="dxa"/>
                  <w:vMerge/>
                  <w:vAlign w:val="center"/>
                  <w:hideMark/>
                </w:tcPr>
                <w:p w14:paraId="4D5DE59F"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263EF1B6"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57CB8AA3"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16:28</w:t>
                  </w:r>
                </w:p>
              </w:tc>
              <w:tc>
                <w:tcPr>
                  <w:tcW w:w="2232" w:type="dxa"/>
                  <w:vAlign w:val="center"/>
                  <w:hideMark/>
                </w:tcPr>
                <w:p w14:paraId="36927FE8"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FS250100200104</w:t>
                  </w:r>
                </w:p>
              </w:tc>
              <w:tc>
                <w:tcPr>
                  <w:tcW w:w="2798" w:type="dxa"/>
                  <w:vAlign w:val="center"/>
                  <w:hideMark/>
                </w:tcPr>
                <w:p w14:paraId="2D41C851"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3EF85872" w14:textId="77777777" w:rsidTr="00D63641">
              <w:trPr>
                <w:trHeight w:val="397"/>
                <w:jc w:val="center"/>
              </w:trPr>
              <w:tc>
                <w:tcPr>
                  <w:tcW w:w="1344" w:type="dxa"/>
                  <w:vMerge/>
                  <w:vAlign w:val="center"/>
                  <w:hideMark/>
                </w:tcPr>
                <w:p w14:paraId="7591C6B7"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restart"/>
                  <w:vAlign w:val="center"/>
                </w:tcPr>
                <w:p w14:paraId="350E02F9"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2025-</w:t>
                  </w:r>
                </w:p>
                <w:p w14:paraId="7594D874"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01-16</w:t>
                  </w:r>
                </w:p>
              </w:tc>
              <w:tc>
                <w:tcPr>
                  <w:tcW w:w="927" w:type="dxa"/>
                  <w:vAlign w:val="center"/>
                  <w:hideMark/>
                </w:tcPr>
                <w:p w14:paraId="6A40DDB6"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09:52</w:t>
                  </w:r>
                </w:p>
              </w:tc>
              <w:tc>
                <w:tcPr>
                  <w:tcW w:w="2232" w:type="dxa"/>
                  <w:vAlign w:val="center"/>
                  <w:hideMark/>
                </w:tcPr>
                <w:p w14:paraId="55868DD2"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FS250100200105</w:t>
                  </w:r>
                </w:p>
              </w:tc>
              <w:tc>
                <w:tcPr>
                  <w:tcW w:w="2798" w:type="dxa"/>
                  <w:vAlign w:val="center"/>
                  <w:hideMark/>
                </w:tcPr>
                <w:p w14:paraId="25FB910D"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1ADB02E9" w14:textId="77777777" w:rsidTr="00D63641">
              <w:trPr>
                <w:trHeight w:val="397"/>
                <w:jc w:val="center"/>
              </w:trPr>
              <w:tc>
                <w:tcPr>
                  <w:tcW w:w="1344" w:type="dxa"/>
                  <w:vMerge/>
                  <w:vAlign w:val="center"/>
                  <w:hideMark/>
                </w:tcPr>
                <w:p w14:paraId="5865D425"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55887B43"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6FEDA1CA"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11:57</w:t>
                  </w:r>
                </w:p>
              </w:tc>
              <w:tc>
                <w:tcPr>
                  <w:tcW w:w="2232" w:type="dxa"/>
                  <w:vAlign w:val="center"/>
                  <w:hideMark/>
                </w:tcPr>
                <w:p w14:paraId="0A64A42B"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FS250100200106</w:t>
                  </w:r>
                </w:p>
              </w:tc>
              <w:tc>
                <w:tcPr>
                  <w:tcW w:w="2798" w:type="dxa"/>
                  <w:vAlign w:val="center"/>
                  <w:hideMark/>
                </w:tcPr>
                <w:p w14:paraId="51FABABF"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7378EFC3" w14:textId="77777777" w:rsidTr="00D63641">
              <w:trPr>
                <w:trHeight w:val="397"/>
                <w:jc w:val="center"/>
              </w:trPr>
              <w:tc>
                <w:tcPr>
                  <w:tcW w:w="1344" w:type="dxa"/>
                  <w:vMerge/>
                  <w:vAlign w:val="center"/>
                  <w:hideMark/>
                </w:tcPr>
                <w:p w14:paraId="5F0B7019"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54D8458C"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07F0FD3B"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14:04</w:t>
                  </w:r>
                </w:p>
              </w:tc>
              <w:tc>
                <w:tcPr>
                  <w:tcW w:w="2232" w:type="dxa"/>
                  <w:vAlign w:val="center"/>
                  <w:hideMark/>
                </w:tcPr>
                <w:p w14:paraId="432F6D17"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FS250100200107</w:t>
                  </w:r>
                </w:p>
              </w:tc>
              <w:tc>
                <w:tcPr>
                  <w:tcW w:w="2798" w:type="dxa"/>
                  <w:vAlign w:val="center"/>
                  <w:hideMark/>
                </w:tcPr>
                <w:p w14:paraId="0D78EF17"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r w:rsidR="00D63641" w14:paraId="35801AAB" w14:textId="77777777" w:rsidTr="00D63641">
              <w:trPr>
                <w:trHeight w:val="397"/>
                <w:jc w:val="center"/>
              </w:trPr>
              <w:tc>
                <w:tcPr>
                  <w:tcW w:w="1344" w:type="dxa"/>
                  <w:vMerge/>
                  <w:vAlign w:val="center"/>
                  <w:hideMark/>
                </w:tcPr>
                <w:p w14:paraId="019304B4" w14:textId="77777777" w:rsidR="00D63641" w:rsidRPr="00D63641" w:rsidRDefault="00D63641" w:rsidP="00D63641">
                  <w:pPr>
                    <w:spacing w:after="0"/>
                    <w:jc w:val="center"/>
                    <w:rPr>
                      <w:rFonts w:ascii="Times New Roman" w:eastAsia="宋体" w:hAnsi="Times New Roman"/>
                      <w:color w:val="000000"/>
                      <w:sz w:val="21"/>
                      <w:szCs w:val="21"/>
                    </w:rPr>
                  </w:pPr>
                </w:p>
              </w:tc>
              <w:tc>
                <w:tcPr>
                  <w:tcW w:w="920" w:type="dxa"/>
                  <w:vMerge/>
                  <w:vAlign w:val="center"/>
                  <w:hideMark/>
                </w:tcPr>
                <w:p w14:paraId="0028206C" w14:textId="77777777" w:rsidR="00D63641" w:rsidRPr="00D63641" w:rsidRDefault="00D63641" w:rsidP="00D63641">
                  <w:pPr>
                    <w:spacing w:after="0"/>
                    <w:jc w:val="center"/>
                    <w:rPr>
                      <w:rFonts w:ascii="Times New Roman" w:eastAsia="宋体" w:hAnsi="Times New Roman"/>
                      <w:color w:val="000000"/>
                      <w:sz w:val="21"/>
                      <w:szCs w:val="21"/>
                    </w:rPr>
                  </w:pPr>
                </w:p>
              </w:tc>
              <w:tc>
                <w:tcPr>
                  <w:tcW w:w="927" w:type="dxa"/>
                  <w:vAlign w:val="center"/>
                  <w:hideMark/>
                </w:tcPr>
                <w:p w14:paraId="1E70771A"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16:11</w:t>
                  </w:r>
                </w:p>
              </w:tc>
              <w:tc>
                <w:tcPr>
                  <w:tcW w:w="2232" w:type="dxa"/>
                  <w:vAlign w:val="center"/>
                  <w:hideMark/>
                </w:tcPr>
                <w:p w14:paraId="5B95D155"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color w:val="000000"/>
                      <w:sz w:val="21"/>
                      <w:szCs w:val="21"/>
                    </w:rPr>
                    <w:t>FS250100200108</w:t>
                  </w:r>
                </w:p>
              </w:tc>
              <w:tc>
                <w:tcPr>
                  <w:tcW w:w="2798" w:type="dxa"/>
                  <w:vAlign w:val="center"/>
                  <w:hideMark/>
                </w:tcPr>
                <w:p w14:paraId="1D8C96C1" w14:textId="77777777" w:rsidR="00D63641" w:rsidRPr="00D63641" w:rsidRDefault="00D63641" w:rsidP="00D63641">
                  <w:pPr>
                    <w:spacing w:after="0"/>
                    <w:jc w:val="center"/>
                    <w:rPr>
                      <w:rFonts w:ascii="Times New Roman" w:eastAsia="宋体" w:hAnsi="Times New Roman"/>
                      <w:color w:val="000000"/>
                      <w:sz w:val="21"/>
                      <w:szCs w:val="21"/>
                    </w:rPr>
                  </w:pPr>
                  <w:r w:rsidRPr="00D63641">
                    <w:rPr>
                      <w:rFonts w:ascii="Times New Roman" w:eastAsia="宋体" w:hAnsi="Times New Roman" w:hint="eastAsia"/>
                      <w:color w:val="000000"/>
                      <w:sz w:val="21"/>
                      <w:szCs w:val="21"/>
                    </w:rPr>
                    <w:t>微黄、微浊、无臭、无浮油</w:t>
                  </w:r>
                </w:p>
              </w:tc>
            </w:tr>
          </w:tbl>
          <w:p w14:paraId="4F8F8C09" w14:textId="77777777" w:rsidR="000C33F9" w:rsidRPr="00D63641" w:rsidRDefault="00000000">
            <w:pPr>
              <w:spacing w:after="0" w:line="440" w:lineRule="exact"/>
              <w:ind w:firstLineChars="200" w:firstLine="480"/>
              <w:textAlignment w:val="baseline"/>
              <w:rPr>
                <w:rFonts w:ascii="Times New Roman" w:eastAsia="宋体" w:hAnsi="Times New Roman"/>
                <w:bCs/>
                <w:color w:val="000000"/>
                <w:sz w:val="24"/>
                <w:szCs w:val="24"/>
              </w:rPr>
            </w:pPr>
            <w:r w:rsidRPr="00D63641">
              <w:rPr>
                <w:rFonts w:ascii="Times New Roman" w:eastAsia="宋体" w:hAnsi="Times New Roman" w:hint="eastAsia"/>
                <w:bCs/>
                <w:color w:val="000000"/>
                <w:sz w:val="24"/>
                <w:szCs w:val="24"/>
              </w:rPr>
              <w:t>5</w:t>
            </w:r>
            <w:r w:rsidRPr="00D63641">
              <w:rPr>
                <w:rFonts w:ascii="Times New Roman" w:eastAsia="宋体" w:hAnsi="Times New Roman"/>
                <w:bCs/>
                <w:color w:val="000000"/>
                <w:sz w:val="24"/>
                <w:szCs w:val="24"/>
              </w:rPr>
              <w:t>、</w:t>
            </w:r>
            <w:r w:rsidRPr="00D63641">
              <w:rPr>
                <w:rFonts w:ascii="Times New Roman" w:eastAsia="宋体" w:hAnsi="Times New Roman" w:hint="eastAsia"/>
                <w:bCs/>
                <w:color w:val="000000"/>
                <w:sz w:val="24"/>
                <w:szCs w:val="24"/>
              </w:rPr>
              <w:t>质量保证和控制</w:t>
            </w:r>
          </w:p>
          <w:p w14:paraId="57FCDE7B" w14:textId="36997500" w:rsidR="00D63641" w:rsidRPr="00D63641" w:rsidRDefault="00D63641" w:rsidP="00D63641">
            <w:pPr>
              <w:spacing w:after="0" w:line="440" w:lineRule="exact"/>
              <w:ind w:firstLineChars="200" w:firstLine="480"/>
              <w:jc w:val="both"/>
              <w:textAlignment w:val="baseline"/>
              <w:rPr>
                <w:rFonts w:ascii="Times New Roman" w:eastAsia="宋体" w:hAnsi="Times New Roman"/>
                <w:bCs/>
                <w:sz w:val="24"/>
                <w:szCs w:val="24"/>
              </w:rPr>
            </w:pPr>
            <w:r w:rsidRPr="00D63641">
              <w:rPr>
                <w:rFonts w:ascii="Times New Roman" w:eastAsia="宋体" w:hAnsi="Times New Roman" w:hint="eastAsia"/>
                <w:bCs/>
                <w:sz w:val="24"/>
                <w:szCs w:val="24"/>
              </w:rPr>
              <w:t>5.1</w:t>
            </w:r>
            <w:r w:rsidRPr="00D63641">
              <w:rPr>
                <w:rFonts w:ascii="Times New Roman" w:eastAsia="宋体" w:hAnsi="Times New Roman" w:hint="eastAsia"/>
                <w:bCs/>
                <w:sz w:val="24"/>
                <w:szCs w:val="24"/>
              </w:rPr>
              <w:t>检测分析方法采用通过资质认定的标准分析方法；</w:t>
            </w:r>
          </w:p>
          <w:p w14:paraId="1AF009CD" w14:textId="4C4D7761" w:rsidR="00D63641" w:rsidRPr="00D63641" w:rsidRDefault="00D63641" w:rsidP="00D63641">
            <w:pPr>
              <w:spacing w:after="0" w:line="440" w:lineRule="exact"/>
              <w:ind w:firstLineChars="200" w:firstLine="480"/>
              <w:jc w:val="both"/>
              <w:textAlignment w:val="baseline"/>
              <w:rPr>
                <w:rFonts w:ascii="Times New Roman" w:eastAsia="宋体" w:hAnsi="Times New Roman"/>
                <w:bCs/>
                <w:sz w:val="24"/>
                <w:szCs w:val="24"/>
              </w:rPr>
            </w:pPr>
            <w:r w:rsidRPr="00D63641">
              <w:rPr>
                <w:rFonts w:ascii="Times New Roman" w:eastAsia="宋体" w:hAnsi="Times New Roman" w:hint="eastAsia"/>
                <w:bCs/>
                <w:sz w:val="24"/>
                <w:szCs w:val="24"/>
              </w:rPr>
              <w:t>5.2</w:t>
            </w:r>
            <w:r w:rsidRPr="00D63641">
              <w:rPr>
                <w:rFonts w:ascii="Times New Roman" w:eastAsia="宋体" w:hAnsi="Times New Roman" w:hint="eastAsia"/>
                <w:bCs/>
                <w:sz w:val="24"/>
                <w:szCs w:val="24"/>
              </w:rPr>
              <w:t>检测人员经过考核合格并持证上岗；</w:t>
            </w:r>
          </w:p>
          <w:p w14:paraId="05B4AD48" w14:textId="553193C5" w:rsidR="00D63641" w:rsidRPr="00D63641" w:rsidRDefault="00D63641" w:rsidP="00D63641">
            <w:pPr>
              <w:spacing w:after="0" w:line="440" w:lineRule="exact"/>
              <w:ind w:firstLineChars="200" w:firstLine="480"/>
              <w:jc w:val="both"/>
              <w:textAlignment w:val="baseline"/>
              <w:rPr>
                <w:rFonts w:ascii="Times New Roman" w:eastAsia="宋体" w:hAnsi="Times New Roman"/>
                <w:bCs/>
                <w:sz w:val="24"/>
                <w:szCs w:val="24"/>
              </w:rPr>
            </w:pPr>
            <w:r w:rsidRPr="00D63641">
              <w:rPr>
                <w:rFonts w:ascii="Times New Roman" w:eastAsia="宋体" w:hAnsi="Times New Roman" w:hint="eastAsia"/>
                <w:bCs/>
                <w:sz w:val="24"/>
                <w:szCs w:val="24"/>
              </w:rPr>
              <w:t>5.3</w:t>
            </w:r>
            <w:r w:rsidRPr="00D63641">
              <w:rPr>
                <w:rFonts w:ascii="Times New Roman" w:eastAsia="宋体" w:hAnsi="Times New Roman" w:hint="eastAsia"/>
                <w:bCs/>
                <w:sz w:val="24"/>
                <w:szCs w:val="24"/>
              </w:rPr>
              <w:t>所有检测仪器经计量部门检定</w:t>
            </w:r>
            <w:r w:rsidRPr="00D63641">
              <w:rPr>
                <w:rFonts w:ascii="Times New Roman" w:eastAsia="宋体" w:hAnsi="Times New Roman" w:hint="eastAsia"/>
                <w:bCs/>
                <w:sz w:val="24"/>
                <w:szCs w:val="24"/>
              </w:rPr>
              <w:t>/</w:t>
            </w:r>
            <w:r w:rsidRPr="00D63641">
              <w:rPr>
                <w:rFonts w:ascii="Times New Roman" w:eastAsia="宋体" w:hAnsi="Times New Roman" w:hint="eastAsia"/>
                <w:bCs/>
                <w:sz w:val="24"/>
                <w:szCs w:val="24"/>
              </w:rPr>
              <w:t>校准合格并在有效期内；</w:t>
            </w:r>
          </w:p>
          <w:p w14:paraId="7F685248" w14:textId="70391C7E" w:rsidR="00D63641" w:rsidRPr="00D63641" w:rsidRDefault="00D63641" w:rsidP="00D63641">
            <w:pPr>
              <w:spacing w:after="0" w:line="440" w:lineRule="exact"/>
              <w:ind w:firstLineChars="200" w:firstLine="480"/>
              <w:jc w:val="both"/>
              <w:textAlignment w:val="baseline"/>
              <w:rPr>
                <w:rFonts w:ascii="Times New Roman" w:eastAsia="宋体" w:hAnsi="Times New Roman"/>
                <w:bCs/>
                <w:sz w:val="24"/>
                <w:szCs w:val="24"/>
              </w:rPr>
            </w:pPr>
            <w:r w:rsidRPr="00D63641">
              <w:rPr>
                <w:rFonts w:ascii="Times New Roman" w:eastAsia="宋体" w:hAnsi="Times New Roman" w:hint="eastAsia"/>
                <w:bCs/>
                <w:sz w:val="24"/>
                <w:szCs w:val="24"/>
              </w:rPr>
              <w:t>5.4</w:t>
            </w:r>
            <w:r w:rsidRPr="00D63641">
              <w:rPr>
                <w:rFonts w:ascii="Times New Roman" w:eastAsia="宋体" w:hAnsi="Times New Roman" w:hint="eastAsia"/>
                <w:bCs/>
                <w:sz w:val="24"/>
                <w:szCs w:val="24"/>
              </w:rPr>
              <w:t>检测数据严格实行三级审核制度；</w:t>
            </w:r>
          </w:p>
          <w:p w14:paraId="17215102" w14:textId="5768D2EA" w:rsidR="00D63641" w:rsidRPr="00D63641" w:rsidRDefault="00D63641" w:rsidP="00D63641">
            <w:pPr>
              <w:spacing w:after="0" w:line="440" w:lineRule="exact"/>
              <w:ind w:firstLineChars="200" w:firstLine="480"/>
              <w:jc w:val="both"/>
              <w:textAlignment w:val="baseline"/>
              <w:rPr>
                <w:rFonts w:ascii="Times New Roman" w:eastAsia="宋体" w:hAnsi="Times New Roman"/>
                <w:bCs/>
                <w:sz w:val="24"/>
                <w:szCs w:val="24"/>
              </w:rPr>
            </w:pPr>
            <w:r w:rsidRPr="00D63641">
              <w:rPr>
                <w:rFonts w:ascii="Times New Roman" w:eastAsia="宋体" w:hAnsi="Times New Roman" w:hint="eastAsia"/>
                <w:bCs/>
                <w:sz w:val="24"/>
                <w:szCs w:val="24"/>
              </w:rPr>
              <w:t>5.5</w:t>
            </w:r>
            <w:r w:rsidRPr="00D63641">
              <w:rPr>
                <w:rFonts w:ascii="Times New Roman" w:eastAsia="宋体" w:hAnsi="Times New Roman" w:hint="eastAsia"/>
                <w:bCs/>
                <w:sz w:val="24"/>
                <w:szCs w:val="24"/>
              </w:rPr>
              <w:t>噪声检测前使用声校准器（编号：</w:t>
            </w:r>
            <w:r w:rsidRPr="00D63641">
              <w:rPr>
                <w:rFonts w:ascii="Times New Roman" w:eastAsia="宋体" w:hAnsi="Times New Roman" w:hint="eastAsia"/>
                <w:bCs/>
                <w:sz w:val="24"/>
                <w:szCs w:val="24"/>
              </w:rPr>
              <w:t>BZX/YQ-051</w:t>
            </w:r>
            <w:r w:rsidRPr="00D63641">
              <w:rPr>
                <w:rFonts w:ascii="Times New Roman" w:eastAsia="宋体" w:hAnsi="Times New Roman" w:hint="eastAsia"/>
                <w:bCs/>
                <w:sz w:val="24"/>
                <w:szCs w:val="24"/>
              </w:rPr>
              <w:t>）对声级计（编号：</w:t>
            </w:r>
            <w:r w:rsidRPr="00D63641">
              <w:rPr>
                <w:rFonts w:ascii="Times New Roman" w:eastAsia="宋体" w:hAnsi="Times New Roman" w:hint="eastAsia"/>
                <w:bCs/>
                <w:sz w:val="24"/>
                <w:szCs w:val="24"/>
              </w:rPr>
              <w:t>BZX/YQ-049</w:t>
            </w:r>
            <w:r w:rsidRPr="00D63641">
              <w:rPr>
                <w:rFonts w:ascii="Times New Roman" w:eastAsia="宋体" w:hAnsi="Times New Roman" w:hint="eastAsia"/>
                <w:bCs/>
                <w:sz w:val="24"/>
                <w:szCs w:val="24"/>
              </w:rPr>
              <w:t>）校准，检测后进行校验，结果均合格。</w:t>
            </w:r>
          </w:p>
          <w:p w14:paraId="32C61AAE" w14:textId="77777777" w:rsidR="000C33F9" w:rsidRDefault="000C33F9">
            <w:pPr>
              <w:pStyle w:val="1"/>
              <w:rPr>
                <w:highlight w:val="yellow"/>
              </w:rPr>
            </w:pPr>
          </w:p>
          <w:p w14:paraId="3CDC8374" w14:textId="77777777" w:rsidR="000C33F9" w:rsidRDefault="000C33F9">
            <w:pPr>
              <w:rPr>
                <w:highlight w:val="yellow"/>
              </w:rPr>
            </w:pPr>
          </w:p>
          <w:p w14:paraId="72ABCBDC" w14:textId="77777777" w:rsidR="000C33F9" w:rsidRDefault="000C33F9">
            <w:pPr>
              <w:pStyle w:val="1"/>
              <w:rPr>
                <w:highlight w:val="yellow"/>
              </w:rPr>
            </w:pPr>
          </w:p>
        </w:tc>
      </w:tr>
    </w:tbl>
    <w:p w14:paraId="1DA4376A" w14:textId="77777777" w:rsidR="000C33F9" w:rsidRDefault="00000000">
      <w:pPr>
        <w:spacing w:after="0" w:line="440" w:lineRule="exact"/>
        <w:rPr>
          <w:rFonts w:ascii="Times New Roman" w:hAnsi="Times New Roman"/>
          <w:highlight w:val="yellow"/>
        </w:rPr>
      </w:pPr>
      <w:r>
        <w:rPr>
          <w:rFonts w:ascii="Times New Roman" w:eastAsia="仿宋_GB2312" w:hAnsi="Times New Roman"/>
          <w:b/>
          <w:color w:val="000000"/>
          <w:sz w:val="21"/>
          <w:szCs w:val="21"/>
          <w:highlight w:val="yellow"/>
        </w:rPr>
        <w:lastRenderedPageBreak/>
        <w:br w:type="page"/>
      </w:r>
      <w:r w:rsidRPr="00D63641">
        <w:rPr>
          <w:rFonts w:ascii="Times New Roman" w:eastAsia="仿宋_GB2312" w:hAnsi="Times New Roman"/>
          <w:b/>
          <w:color w:val="000000"/>
          <w:sz w:val="24"/>
          <w:szCs w:val="24"/>
        </w:rPr>
        <w:lastRenderedPageBreak/>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7"/>
      </w:tblGrid>
      <w:tr w:rsidR="000C33F9" w14:paraId="5425D909" w14:textId="77777777">
        <w:trPr>
          <w:cantSplit/>
          <w:trHeight w:val="397"/>
          <w:jc w:val="center"/>
        </w:trPr>
        <w:tc>
          <w:tcPr>
            <w:tcW w:w="8437" w:type="dxa"/>
            <w:vAlign w:val="center"/>
          </w:tcPr>
          <w:p w14:paraId="3FEE8F1C" w14:textId="77777777" w:rsidR="000C33F9" w:rsidRPr="00382917" w:rsidRDefault="00000000">
            <w:pPr>
              <w:spacing w:after="0" w:line="460" w:lineRule="exact"/>
              <w:textAlignment w:val="baseline"/>
              <w:rPr>
                <w:rFonts w:ascii="Times New Roman" w:eastAsia="宋体" w:hAnsi="Times New Roman"/>
                <w:b/>
                <w:sz w:val="24"/>
                <w:szCs w:val="24"/>
              </w:rPr>
            </w:pPr>
            <w:r w:rsidRPr="00382917">
              <w:rPr>
                <w:rFonts w:ascii="Times New Roman" w:eastAsia="宋体" w:hAnsi="Times New Roman"/>
                <w:b/>
                <w:sz w:val="24"/>
                <w:szCs w:val="24"/>
              </w:rPr>
              <w:t>验收检测内容：</w:t>
            </w:r>
          </w:p>
          <w:p w14:paraId="3DF50874" w14:textId="77777777" w:rsidR="000C33F9" w:rsidRPr="00615D0B" w:rsidRDefault="00000000">
            <w:pPr>
              <w:spacing w:after="0" w:line="460" w:lineRule="exact"/>
              <w:ind w:firstLineChars="200" w:firstLine="480"/>
              <w:textAlignment w:val="baseline"/>
              <w:rPr>
                <w:rFonts w:ascii="Times New Roman" w:eastAsia="宋体" w:hAnsi="Times New Roman"/>
                <w:bCs/>
                <w:sz w:val="24"/>
                <w:szCs w:val="24"/>
              </w:rPr>
            </w:pPr>
            <w:r w:rsidRPr="00D63641">
              <w:rPr>
                <w:rFonts w:ascii="Times New Roman" w:eastAsia="宋体" w:hAnsi="Times New Roman"/>
                <w:bCs/>
                <w:sz w:val="24"/>
                <w:szCs w:val="24"/>
              </w:rPr>
              <w:t>检测内容通</w:t>
            </w:r>
            <w:r w:rsidRPr="00615D0B">
              <w:rPr>
                <w:rFonts w:ascii="Times New Roman" w:eastAsia="宋体" w:hAnsi="Times New Roman"/>
                <w:bCs/>
                <w:sz w:val="24"/>
                <w:szCs w:val="24"/>
              </w:rPr>
              <w:t>过对现场的调查与核实，确定验收期间检测因子、采样点位、检测</w:t>
            </w:r>
            <w:proofErr w:type="gramStart"/>
            <w:r w:rsidRPr="00615D0B">
              <w:rPr>
                <w:rFonts w:ascii="Times New Roman" w:eastAsia="宋体" w:hAnsi="Times New Roman"/>
                <w:bCs/>
                <w:sz w:val="24"/>
                <w:szCs w:val="24"/>
              </w:rPr>
              <w:t>频次见</w:t>
            </w:r>
            <w:proofErr w:type="gramEnd"/>
            <w:r w:rsidRPr="00615D0B">
              <w:rPr>
                <w:rFonts w:ascii="Times New Roman" w:eastAsia="宋体" w:hAnsi="Times New Roman"/>
                <w:bCs/>
                <w:sz w:val="24"/>
                <w:szCs w:val="24"/>
              </w:rPr>
              <w:t>下表。</w:t>
            </w:r>
          </w:p>
          <w:p w14:paraId="7C521777" w14:textId="77777777" w:rsidR="000C33F9" w:rsidRPr="00615D0B"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15D0B">
              <w:rPr>
                <w:rFonts w:ascii="Times New Roman" w:eastAsia="黑体" w:hAnsi="Times New Roman"/>
                <w:bCs/>
                <w:color w:val="000000"/>
                <w:kern w:val="2"/>
                <w:sz w:val="24"/>
                <w:szCs w:val="24"/>
              </w:rPr>
              <w:t>表</w:t>
            </w:r>
            <w:r w:rsidRPr="00615D0B">
              <w:rPr>
                <w:rFonts w:ascii="Times New Roman" w:eastAsia="黑体" w:hAnsi="Times New Roman"/>
                <w:bCs/>
                <w:color w:val="000000"/>
                <w:kern w:val="2"/>
                <w:sz w:val="24"/>
                <w:szCs w:val="24"/>
              </w:rPr>
              <w:t>1</w:t>
            </w:r>
            <w:r w:rsidRPr="00615D0B">
              <w:rPr>
                <w:rFonts w:ascii="Times New Roman" w:eastAsia="黑体" w:hAnsi="Times New Roman" w:hint="eastAsia"/>
                <w:bCs/>
                <w:color w:val="000000"/>
                <w:kern w:val="2"/>
                <w:sz w:val="24"/>
                <w:szCs w:val="24"/>
              </w:rPr>
              <w:t>4</w:t>
            </w:r>
            <w:r w:rsidRPr="00615D0B">
              <w:rPr>
                <w:rFonts w:ascii="Times New Roman" w:eastAsia="黑体" w:hAnsi="Times New Roman"/>
                <w:bCs/>
                <w:color w:val="000000"/>
                <w:kern w:val="2"/>
                <w:sz w:val="24"/>
                <w:szCs w:val="24"/>
              </w:rPr>
              <w:t xml:space="preserve">                 </w:t>
            </w:r>
            <w:r w:rsidRPr="00615D0B">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35"/>
              <w:gridCol w:w="3049"/>
              <w:gridCol w:w="1984"/>
              <w:gridCol w:w="1953"/>
            </w:tblGrid>
            <w:tr w:rsidR="000C33F9" w:rsidRPr="00615D0B" w14:paraId="2E4AAD18" w14:textId="77777777" w:rsidTr="00615D0B">
              <w:trPr>
                <w:trHeight w:val="397"/>
                <w:jc w:val="center"/>
              </w:trPr>
              <w:tc>
                <w:tcPr>
                  <w:tcW w:w="1235" w:type="dxa"/>
                  <w:tcBorders>
                    <w:top w:val="single" w:sz="8" w:space="0" w:color="auto"/>
                    <w:left w:val="nil"/>
                    <w:bottom w:val="single" w:sz="4" w:space="0" w:color="auto"/>
                    <w:right w:val="single" w:sz="4" w:space="0" w:color="auto"/>
                  </w:tcBorders>
                  <w:vAlign w:val="center"/>
                </w:tcPr>
                <w:p w14:paraId="745B1B73" w14:textId="77777777" w:rsidR="000C33F9" w:rsidRPr="00615D0B" w:rsidRDefault="00000000">
                  <w:pPr>
                    <w:adjustRightInd/>
                    <w:spacing w:after="0"/>
                    <w:jc w:val="center"/>
                    <w:rPr>
                      <w:rFonts w:ascii="Times New Roman" w:eastAsia="宋体" w:hAnsi="Times New Roman"/>
                      <w:b/>
                      <w:bCs/>
                      <w:sz w:val="21"/>
                      <w:szCs w:val="21"/>
                    </w:rPr>
                  </w:pPr>
                  <w:r w:rsidRPr="00615D0B">
                    <w:rPr>
                      <w:rFonts w:ascii="Times New Roman" w:eastAsia="宋体" w:hAnsi="Times New Roman"/>
                      <w:b/>
                      <w:bCs/>
                      <w:sz w:val="21"/>
                      <w:szCs w:val="21"/>
                    </w:rPr>
                    <w:t>类别</w:t>
                  </w:r>
                </w:p>
              </w:tc>
              <w:tc>
                <w:tcPr>
                  <w:tcW w:w="3049" w:type="dxa"/>
                  <w:tcBorders>
                    <w:top w:val="single" w:sz="8" w:space="0" w:color="auto"/>
                    <w:left w:val="single" w:sz="4" w:space="0" w:color="auto"/>
                    <w:bottom w:val="single" w:sz="4" w:space="0" w:color="auto"/>
                    <w:right w:val="single" w:sz="4" w:space="0" w:color="auto"/>
                  </w:tcBorders>
                  <w:vAlign w:val="center"/>
                </w:tcPr>
                <w:p w14:paraId="66390848" w14:textId="77777777" w:rsidR="000C33F9" w:rsidRPr="00615D0B" w:rsidRDefault="00000000">
                  <w:pPr>
                    <w:adjustRightInd/>
                    <w:spacing w:after="0"/>
                    <w:jc w:val="center"/>
                    <w:rPr>
                      <w:rFonts w:ascii="Times New Roman" w:eastAsia="宋体" w:hAnsi="Times New Roman"/>
                      <w:b/>
                      <w:bCs/>
                      <w:sz w:val="21"/>
                      <w:szCs w:val="21"/>
                    </w:rPr>
                  </w:pPr>
                  <w:r w:rsidRPr="00615D0B">
                    <w:rPr>
                      <w:rFonts w:ascii="Times New Roman" w:eastAsia="宋体" w:hAnsi="Times New Roman"/>
                      <w:b/>
                      <w:bCs/>
                      <w:sz w:val="21"/>
                      <w:szCs w:val="21"/>
                    </w:rPr>
                    <w:t>检测点位</w:t>
                  </w:r>
                </w:p>
              </w:tc>
              <w:tc>
                <w:tcPr>
                  <w:tcW w:w="1984" w:type="dxa"/>
                  <w:tcBorders>
                    <w:top w:val="single" w:sz="8" w:space="0" w:color="auto"/>
                    <w:left w:val="single" w:sz="4" w:space="0" w:color="auto"/>
                    <w:bottom w:val="single" w:sz="4" w:space="0" w:color="auto"/>
                    <w:right w:val="single" w:sz="4" w:space="0" w:color="auto"/>
                  </w:tcBorders>
                  <w:vAlign w:val="center"/>
                </w:tcPr>
                <w:p w14:paraId="34FF9596" w14:textId="77777777" w:rsidR="000C33F9" w:rsidRPr="00615D0B" w:rsidRDefault="00000000">
                  <w:pPr>
                    <w:adjustRightInd/>
                    <w:spacing w:after="0"/>
                    <w:jc w:val="center"/>
                    <w:rPr>
                      <w:rFonts w:ascii="Times New Roman" w:eastAsia="宋体" w:hAnsi="Times New Roman"/>
                      <w:b/>
                      <w:bCs/>
                      <w:sz w:val="21"/>
                      <w:szCs w:val="21"/>
                    </w:rPr>
                  </w:pPr>
                  <w:r w:rsidRPr="00615D0B">
                    <w:rPr>
                      <w:rFonts w:ascii="Times New Roman" w:eastAsia="宋体" w:hAnsi="Times New Roman"/>
                      <w:b/>
                      <w:bCs/>
                      <w:sz w:val="21"/>
                      <w:szCs w:val="21"/>
                    </w:rPr>
                    <w:t>检测项目</w:t>
                  </w:r>
                </w:p>
              </w:tc>
              <w:tc>
                <w:tcPr>
                  <w:tcW w:w="1953" w:type="dxa"/>
                  <w:tcBorders>
                    <w:top w:val="single" w:sz="8" w:space="0" w:color="auto"/>
                    <w:left w:val="single" w:sz="4" w:space="0" w:color="auto"/>
                    <w:bottom w:val="single" w:sz="4" w:space="0" w:color="auto"/>
                    <w:right w:val="nil"/>
                  </w:tcBorders>
                  <w:vAlign w:val="center"/>
                </w:tcPr>
                <w:p w14:paraId="4C1A76C1" w14:textId="77777777" w:rsidR="000C33F9" w:rsidRPr="00615D0B" w:rsidRDefault="00000000">
                  <w:pPr>
                    <w:adjustRightInd/>
                    <w:spacing w:after="0"/>
                    <w:jc w:val="center"/>
                    <w:rPr>
                      <w:rFonts w:ascii="Times New Roman" w:eastAsia="宋体" w:hAnsi="Times New Roman"/>
                      <w:b/>
                      <w:bCs/>
                      <w:sz w:val="21"/>
                      <w:szCs w:val="21"/>
                    </w:rPr>
                  </w:pPr>
                  <w:r w:rsidRPr="00615D0B">
                    <w:rPr>
                      <w:rFonts w:ascii="Times New Roman" w:eastAsia="宋体" w:hAnsi="Times New Roman"/>
                      <w:b/>
                      <w:bCs/>
                      <w:sz w:val="21"/>
                      <w:szCs w:val="21"/>
                    </w:rPr>
                    <w:t>检测频次</w:t>
                  </w:r>
                </w:p>
              </w:tc>
            </w:tr>
            <w:tr w:rsidR="00D63641" w:rsidRPr="00615D0B" w14:paraId="70E628A5" w14:textId="77777777" w:rsidTr="00615D0B">
              <w:trPr>
                <w:trHeight w:val="397"/>
                <w:jc w:val="center"/>
              </w:trPr>
              <w:tc>
                <w:tcPr>
                  <w:tcW w:w="1235" w:type="dxa"/>
                  <w:vMerge w:val="restart"/>
                  <w:tcBorders>
                    <w:top w:val="single" w:sz="4" w:space="0" w:color="auto"/>
                    <w:left w:val="nil"/>
                    <w:right w:val="single" w:sz="4" w:space="0" w:color="auto"/>
                  </w:tcBorders>
                  <w:vAlign w:val="center"/>
                </w:tcPr>
                <w:p w14:paraId="01DF498A" w14:textId="77777777"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废气（有组织）</w:t>
                  </w:r>
                </w:p>
              </w:tc>
              <w:tc>
                <w:tcPr>
                  <w:tcW w:w="3049" w:type="dxa"/>
                  <w:tcBorders>
                    <w:top w:val="single" w:sz="4" w:space="0" w:color="auto"/>
                    <w:left w:val="single" w:sz="4" w:space="0" w:color="auto"/>
                    <w:bottom w:val="single" w:sz="4" w:space="0" w:color="auto"/>
                    <w:right w:val="single" w:sz="4" w:space="0" w:color="auto"/>
                  </w:tcBorders>
                  <w:vAlign w:val="center"/>
                </w:tcPr>
                <w:p w14:paraId="6E14E21C" w14:textId="32199CB1" w:rsidR="00D63641" w:rsidRPr="00615D0B" w:rsidRDefault="00D63641" w:rsidP="00D63641">
                  <w:pPr>
                    <w:adjustRightInd/>
                    <w:spacing w:after="0"/>
                    <w:jc w:val="center"/>
                    <w:rPr>
                      <w:rFonts w:ascii="Times New Roman" w:eastAsia="宋体" w:hAnsi="Times New Roman"/>
                      <w:sz w:val="21"/>
                      <w:szCs w:val="21"/>
                    </w:rPr>
                  </w:pPr>
                  <w:proofErr w:type="gramStart"/>
                  <w:r w:rsidRPr="00615D0B">
                    <w:rPr>
                      <w:rFonts w:ascii="Times New Roman" w:eastAsia="宋体" w:hAnsi="Times New Roman" w:hint="eastAsia"/>
                      <w:sz w:val="21"/>
                      <w:szCs w:val="21"/>
                    </w:rPr>
                    <w:t>投面废气</w:t>
                  </w:r>
                  <w:proofErr w:type="gramEnd"/>
                  <w:r w:rsidRPr="00615D0B">
                    <w:rPr>
                      <w:rFonts w:ascii="Times New Roman" w:eastAsia="宋体" w:hAnsi="Times New Roman" w:hint="eastAsia"/>
                      <w:sz w:val="21"/>
                      <w:szCs w:val="21"/>
                    </w:rPr>
                    <w:t>、面粉仓、和面机废气袋式除尘器排气筒出口</w:t>
                  </w:r>
                  <w:r w:rsidRPr="00615D0B">
                    <w:rPr>
                      <w:rFonts w:ascii="Times New Roman" w:eastAsia="宋体" w:hAnsi="Times New Roman"/>
                      <w:sz w:val="21"/>
                      <w:szCs w:val="21"/>
                    </w:rPr>
                    <w:t>DA001</w:t>
                  </w:r>
                </w:p>
              </w:tc>
              <w:tc>
                <w:tcPr>
                  <w:tcW w:w="1984" w:type="dxa"/>
                  <w:vMerge w:val="restart"/>
                  <w:tcBorders>
                    <w:top w:val="single" w:sz="4" w:space="0" w:color="auto"/>
                    <w:left w:val="single" w:sz="4" w:space="0" w:color="auto"/>
                    <w:right w:val="single" w:sz="4" w:space="0" w:color="auto"/>
                  </w:tcBorders>
                  <w:vAlign w:val="center"/>
                </w:tcPr>
                <w:p w14:paraId="3233481B" w14:textId="1D65E820"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颗粒物</w:t>
                  </w:r>
                </w:p>
              </w:tc>
              <w:tc>
                <w:tcPr>
                  <w:tcW w:w="1953" w:type="dxa"/>
                  <w:vMerge w:val="restart"/>
                  <w:tcBorders>
                    <w:top w:val="single" w:sz="4" w:space="0" w:color="auto"/>
                    <w:left w:val="single" w:sz="4" w:space="0" w:color="auto"/>
                    <w:right w:val="nil"/>
                  </w:tcBorders>
                  <w:vAlign w:val="center"/>
                </w:tcPr>
                <w:p w14:paraId="74620EFE" w14:textId="2E7C5375"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3</w:t>
                  </w:r>
                  <w:r w:rsidRPr="00615D0B">
                    <w:rPr>
                      <w:rFonts w:ascii="Times New Roman" w:eastAsia="宋体" w:hAnsi="Times New Roman" w:hint="eastAsia"/>
                      <w:sz w:val="21"/>
                      <w:szCs w:val="21"/>
                    </w:rPr>
                    <w:t>次</w:t>
                  </w:r>
                  <w:r w:rsidRPr="00615D0B">
                    <w:rPr>
                      <w:rFonts w:ascii="Times New Roman" w:eastAsia="宋体" w:hAnsi="Times New Roman"/>
                      <w:sz w:val="21"/>
                      <w:szCs w:val="21"/>
                    </w:rPr>
                    <w:t>/</w:t>
                  </w:r>
                  <w:r w:rsidRPr="00615D0B">
                    <w:rPr>
                      <w:rFonts w:ascii="Times New Roman" w:eastAsia="宋体" w:hAnsi="Times New Roman" w:hint="eastAsia"/>
                      <w:sz w:val="21"/>
                      <w:szCs w:val="21"/>
                    </w:rPr>
                    <w:t>天，检测</w:t>
                  </w:r>
                  <w:r w:rsidRPr="00615D0B">
                    <w:rPr>
                      <w:rFonts w:ascii="Times New Roman" w:eastAsia="宋体" w:hAnsi="Times New Roman"/>
                      <w:sz w:val="21"/>
                      <w:szCs w:val="21"/>
                    </w:rPr>
                    <w:t>2</w:t>
                  </w:r>
                  <w:r w:rsidRPr="00615D0B">
                    <w:rPr>
                      <w:rFonts w:ascii="Times New Roman" w:eastAsia="宋体" w:hAnsi="Times New Roman" w:hint="eastAsia"/>
                      <w:sz w:val="21"/>
                      <w:szCs w:val="21"/>
                    </w:rPr>
                    <w:t>天</w:t>
                  </w:r>
                </w:p>
              </w:tc>
            </w:tr>
            <w:tr w:rsidR="00D63641" w:rsidRPr="00615D0B" w14:paraId="08E777B4" w14:textId="77777777" w:rsidTr="00615D0B">
              <w:trPr>
                <w:trHeight w:val="397"/>
                <w:jc w:val="center"/>
              </w:trPr>
              <w:tc>
                <w:tcPr>
                  <w:tcW w:w="1235" w:type="dxa"/>
                  <w:vMerge/>
                  <w:tcBorders>
                    <w:left w:val="nil"/>
                    <w:right w:val="single" w:sz="4" w:space="0" w:color="auto"/>
                  </w:tcBorders>
                  <w:vAlign w:val="center"/>
                </w:tcPr>
                <w:p w14:paraId="4BC1DE7A" w14:textId="77777777" w:rsidR="00D63641" w:rsidRPr="00615D0B" w:rsidRDefault="00D63641" w:rsidP="00D63641">
                  <w:pPr>
                    <w:adjustRightInd/>
                    <w:spacing w:after="0"/>
                    <w:jc w:val="center"/>
                    <w:rPr>
                      <w:rFonts w:ascii="Times New Roman" w:eastAsia="宋体" w:hAnsi="Times New Roman"/>
                      <w:sz w:val="21"/>
                      <w:szCs w:val="21"/>
                    </w:rPr>
                  </w:pPr>
                </w:p>
              </w:tc>
              <w:tc>
                <w:tcPr>
                  <w:tcW w:w="3049" w:type="dxa"/>
                  <w:tcBorders>
                    <w:top w:val="single" w:sz="4" w:space="0" w:color="auto"/>
                    <w:left w:val="single" w:sz="4" w:space="0" w:color="auto"/>
                    <w:bottom w:val="single" w:sz="4" w:space="0" w:color="auto"/>
                    <w:right w:val="single" w:sz="4" w:space="0" w:color="auto"/>
                  </w:tcBorders>
                  <w:vAlign w:val="center"/>
                </w:tcPr>
                <w:p w14:paraId="6780BA98" w14:textId="729A739C"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烘干废气袋式除尘器排气筒出口</w:t>
                  </w:r>
                  <w:r w:rsidRPr="00615D0B">
                    <w:rPr>
                      <w:rFonts w:ascii="Times New Roman" w:eastAsia="宋体" w:hAnsi="Times New Roman"/>
                      <w:sz w:val="21"/>
                      <w:szCs w:val="21"/>
                    </w:rPr>
                    <w:t>DA002</w:t>
                  </w:r>
                </w:p>
              </w:tc>
              <w:tc>
                <w:tcPr>
                  <w:tcW w:w="1984" w:type="dxa"/>
                  <w:vMerge/>
                  <w:tcBorders>
                    <w:left w:val="single" w:sz="4" w:space="0" w:color="auto"/>
                    <w:right w:val="single" w:sz="4" w:space="0" w:color="auto"/>
                  </w:tcBorders>
                  <w:vAlign w:val="center"/>
                </w:tcPr>
                <w:p w14:paraId="508355F9" w14:textId="77777777" w:rsidR="00D63641" w:rsidRPr="00615D0B" w:rsidRDefault="00D63641" w:rsidP="00D63641">
                  <w:pPr>
                    <w:adjustRightInd/>
                    <w:spacing w:after="0"/>
                    <w:jc w:val="center"/>
                    <w:rPr>
                      <w:rFonts w:ascii="Times New Roman" w:eastAsia="宋体" w:hAnsi="Times New Roman"/>
                      <w:sz w:val="21"/>
                      <w:szCs w:val="21"/>
                    </w:rPr>
                  </w:pPr>
                </w:p>
              </w:tc>
              <w:tc>
                <w:tcPr>
                  <w:tcW w:w="1953" w:type="dxa"/>
                  <w:vMerge/>
                  <w:tcBorders>
                    <w:left w:val="single" w:sz="4" w:space="0" w:color="auto"/>
                    <w:right w:val="nil"/>
                  </w:tcBorders>
                  <w:vAlign w:val="center"/>
                </w:tcPr>
                <w:p w14:paraId="59861BDB" w14:textId="77777777" w:rsidR="00D63641" w:rsidRPr="00615D0B" w:rsidRDefault="00D63641" w:rsidP="00D63641">
                  <w:pPr>
                    <w:adjustRightInd/>
                    <w:spacing w:after="0"/>
                    <w:jc w:val="center"/>
                    <w:rPr>
                      <w:rFonts w:ascii="Times New Roman" w:eastAsia="宋体" w:hAnsi="Times New Roman"/>
                      <w:sz w:val="21"/>
                      <w:szCs w:val="21"/>
                    </w:rPr>
                  </w:pPr>
                </w:p>
              </w:tc>
            </w:tr>
            <w:tr w:rsidR="00D63641" w:rsidRPr="00615D0B" w14:paraId="027DC4CE" w14:textId="77777777" w:rsidTr="00615D0B">
              <w:trPr>
                <w:trHeight w:val="397"/>
                <w:jc w:val="center"/>
              </w:trPr>
              <w:tc>
                <w:tcPr>
                  <w:tcW w:w="1235" w:type="dxa"/>
                  <w:vMerge/>
                  <w:tcBorders>
                    <w:left w:val="nil"/>
                    <w:right w:val="single" w:sz="4" w:space="0" w:color="auto"/>
                  </w:tcBorders>
                  <w:vAlign w:val="center"/>
                </w:tcPr>
                <w:p w14:paraId="32E7F162" w14:textId="77777777" w:rsidR="00D63641" w:rsidRPr="00615D0B" w:rsidRDefault="00D63641" w:rsidP="00D63641">
                  <w:pPr>
                    <w:adjustRightInd/>
                    <w:spacing w:after="0"/>
                    <w:jc w:val="center"/>
                    <w:rPr>
                      <w:rFonts w:ascii="Times New Roman" w:eastAsia="宋体" w:hAnsi="Times New Roman"/>
                      <w:sz w:val="21"/>
                      <w:szCs w:val="21"/>
                    </w:rPr>
                  </w:pPr>
                </w:p>
              </w:tc>
              <w:tc>
                <w:tcPr>
                  <w:tcW w:w="3049" w:type="dxa"/>
                  <w:tcBorders>
                    <w:top w:val="single" w:sz="4" w:space="0" w:color="auto"/>
                    <w:left w:val="single" w:sz="4" w:space="0" w:color="auto"/>
                    <w:bottom w:val="single" w:sz="4" w:space="0" w:color="auto"/>
                    <w:right w:val="single" w:sz="4" w:space="0" w:color="auto"/>
                  </w:tcBorders>
                  <w:vAlign w:val="center"/>
                </w:tcPr>
                <w:p w14:paraId="072410E6" w14:textId="5FB56CAC"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包装废气、干燥、谷</w:t>
                  </w:r>
                  <w:proofErr w:type="gramStart"/>
                  <w:r w:rsidRPr="00615D0B">
                    <w:rPr>
                      <w:rFonts w:ascii="Times New Roman" w:eastAsia="宋体" w:hAnsi="Times New Roman" w:hint="eastAsia"/>
                      <w:sz w:val="21"/>
                      <w:szCs w:val="21"/>
                    </w:rPr>
                    <w:t>朊</w:t>
                  </w:r>
                  <w:proofErr w:type="gramEnd"/>
                  <w:r w:rsidRPr="00615D0B">
                    <w:rPr>
                      <w:rFonts w:ascii="Times New Roman" w:eastAsia="宋体" w:hAnsi="Times New Roman" w:hint="eastAsia"/>
                      <w:sz w:val="21"/>
                      <w:szCs w:val="21"/>
                    </w:rPr>
                    <w:t>粉筛分、粉碎、袋式除尘器排气筒出口</w:t>
                  </w:r>
                  <w:r w:rsidR="00615D0B" w:rsidRPr="00615D0B">
                    <w:rPr>
                      <w:rFonts w:ascii="Times New Roman" w:eastAsia="宋体" w:hAnsi="Times New Roman"/>
                      <w:sz w:val="21"/>
                      <w:szCs w:val="21"/>
                    </w:rPr>
                    <w:t>DA00</w:t>
                  </w:r>
                  <w:r w:rsidR="00615D0B" w:rsidRPr="00615D0B">
                    <w:rPr>
                      <w:rFonts w:ascii="Times New Roman" w:eastAsia="宋体" w:hAnsi="Times New Roman" w:hint="eastAsia"/>
                      <w:sz w:val="21"/>
                      <w:szCs w:val="21"/>
                    </w:rPr>
                    <w:t>3</w:t>
                  </w:r>
                </w:p>
              </w:tc>
              <w:tc>
                <w:tcPr>
                  <w:tcW w:w="1984" w:type="dxa"/>
                  <w:vMerge/>
                  <w:tcBorders>
                    <w:left w:val="single" w:sz="4" w:space="0" w:color="auto"/>
                    <w:bottom w:val="single" w:sz="4" w:space="0" w:color="auto"/>
                    <w:right w:val="single" w:sz="4" w:space="0" w:color="auto"/>
                  </w:tcBorders>
                  <w:vAlign w:val="center"/>
                </w:tcPr>
                <w:p w14:paraId="0DA9084C" w14:textId="77777777" w:rsidR="00D63641" w:rsidRPr="00615D0B" w:rsidRDefault="00D63641" w:rsidP="00D63641">
                  <w:pPr>
                    <w:adjustRightInd/>
                    <w:spacing w:after="0"/>
                    <w:jc w:val="center"/>
                    <w:rPr>
                      <w:rFonts w:ascii="Times New Roman" w:eastAsia="宋体" w:hAnsi="Times New Roman"/>
                      <w:sz w:val="21"/>
                      <w:szCs w:val="21"/>
                    </w:rPr>
                  </w:pPr>
                </w:p>
              </w:tc>
              <w:tc>
                <w:tcPr>
                  <w:tcW w:w="1953" w:type="dxa"/>
                  <w:vMerge/>
                  <w:tcBorders>
                    <w:left w:val="single" w:sz="4" w:space="0" w:color="auto"/>
                    <w:right w:val="nil"/>
                  </w:tcBorders>
                  <w:vAlign w:val="center"/>
                </w:tcPr>
                <w:p w14:paraId="28AFFCB0" w14:textId="77777777" w:rsidR="00D63641" w:rsidRPr="00615D0B" w:rsidRDefault="00D63641" w:rsidP="00D63641">
                  <w:pPr>
                    <w:adjustRightInd/>
                    <w:spacing w:after="0"/>
                    <w:jc w:val="center"/>
                    <w:rPr>
                      <w:rFonts w:ascii="Times New Roman" w:eastAsia="宋体" w:hAnsi="Times New Roman"/>
                      <w:sz w:val="21"/>
                      <w:szCs w:val="21"/>
                    </w:rPr>
                  </w:pPr>
                </w:p>
              </w:tc>
            </w:tr>
            <w:tr w:rsidR="00D63641" w:rsidRPr="00615D0B" w14:paraId="3E82D02E" w14:textId="77777777" w:rsidTr="00615D0B">
              <w:trPr>
                <w:trHeight w:val="397"/>
                <w:jc w:val="center"/>
              </w:trPr>
              <w:tc>
                <w:tcPr>
                  <w:tcW w:w="1235" w:type="dxa"/>
                  <w:tcBorders>
                    <w:top w:val="single" w:sz="4" w:space="0" w:color="auto"/>
                    <w:left w:val="nil"/>
                    <w:bottom w:val="single" w:sz="4" w:space="0" w:color="auto"/>
                    <w:right w:val="single" w:sz="4" w:space="0" w:color="auto"/>
                  </w:tcBorders>
                  <w:vAlign w:val="center"/>
                </w:tcPr>
                <w:p w14:paraId="48B2443E" w14:textId="77777777"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废气（无组织）</w:t>
                  </w:r>
                </w:p>
              </w:tc>
              <w:tc>
                <w:tcPr>
                  <w:tcW w:w="3049" w:type="dxa"/>
                  <w:tcBorders>
                    <w:top w:val="single" w:sz="4" w:space="0" w:color="auto"/>
                    <w:left w:val="single" w:sz="4" w:space="0" w:color="auto"/>
                    <w:bottom w:val="single" w:sz="4" w:space="0" w:color="auto"/>
                    <w:right w:val="single" w:sz="4" w:space="0" w:color="auto"/>
                  </w:tcBorders>
                  <w:vAlign w:val="center"/>
                </w:tcPr>
                <w:p w14:paraId="79F0D390" w14:textId="46EFC284"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上风向</w:t>
                  </w:r>
                  <w:r w:rsidRPr="00615D0B">
                    <w:rPr>
                      <w:rFonts w:ascii="Times New Roman" w:eastAsia="宋体" w:hAnsi="Times New Roman"/>
                      <w:sz w:val="21"/>
                      <w:szCs w:val="21"/>
                    </w:rPr>
                    <w:t>1#</w:t>
                  </w:r>
                  <w:r w:rsidRPr="00615D0B">
                    <w:rPr>
                      <w:rFonts w:ascii="Times New Roman" w:eastAsia="宋体" w:hAnsi="Times New Roman" w:hint="eastAsia"/>
                      <w:sz w:val="21"/>
                      <w:szCs w:val="21"/>
                    </w:rPr>
                    <w:t>、下风向</w:t>
                  </w:r>
                  <w:r w:rsidRPr="00615D0B">
                    <w:rPr>
                      <w:rFonts w:ascii="Times New Roman" w:eastAsia="宋体" w:hAnsi="Times New Roman"/>
                      <w:sz w:val="21"/>
                      <w:szCs w:val="21"/>
                    </w:rPr>
                    <w:t>2#</w:t>
                  </w:r>
                  <w:r w:rsidRPr="00615D0B">
                    <w:rPr>
                      <w:rFonts w:ascii="Times New Roman" w:eastAsia="宋体" w:hAnsi="Times New Roman" w:hint="eastAsia"/>
                      <w:sz w:val="21"/>
                      <w:szCs w:val="21"/>
                    </w:rPr>
                    <w:t>、下风向</w:t>
                  </w:r>
                  <w:r w:rsidRPr="00615D0B">
                    <w:rPr>
                      <w:rFonts w:ascii="Times New Roman" w:eastAsia="宋体" w:hAnsi="Times New Roman"/>
                      <w:sz w:val="21"/>
                      <w:szCs w:val="21"/>
                    </w:rPr>
                    <w:t>3#</w:t>
                  </w:r>
                  <w:r w:rsidRPr="00615D0B">
                    <w:rPr>
                      <w:rFonts w:ascii="Times New Roman" w:eastAsia="宋体" w:hAnsi="Times New Roman" w:hint="eastAsia"/>
                      <w:sz w:val="21"/>
                      <w:szCs w:val="21"/>
                    </w:rPr>
                    <w:t>、下风向</w:t>
                  </w:r>
                  <w:r w:rsidRPr="00615D0B">
                    <w:rPr>
                      <w:rFonts w:ascii="Times New Roman" w:eastAsia="宋体" w:hAnsi="Times New Roman"/>
                      <w:sz w:val="21"/>
                      <w:szCs w:val="21"/>
                    </w:rPr>
                    <w:t>4#</w:t>
                  </w:r>
                </w:p>
              </w:tc>
              <w:tc>
                <w:tcPr>
                  <w:tcW w:w="1984" w:type="dxa"/>
                  <w:tcBorders>
                    <w:top w:val="single" w:sz="4" w:space="0" w:color="auto"/>
                    <w:left w:val="single" w:sz="4" w:space="0" w:color="auto"/>
                    <w:bottom w:val="single" w:sz="4" w:space="0" w:color="auto"/>
                    <w:right w:val="single" w:sz="4" w:space="0" w:color="auto"/>
                  </w:tcBorders>
                  <w:vAlign w:val="center"/>
                </w:tcPr>
                <w:p w14:paraId="26F141BC" w14:textId="770627ED" w:rsidR="00D63641" w:rsidRPr="00615D0B" w:rsidRDefault="00D63641" w:rsidP="00615D0B">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颗粒物、氨、硫化氢、臭气浓度</w:t>
                  </w:r>
                </w:p>
              </w:tc>
              <w:tc>
                <w:tcPr>
                  <w:tcW w:w="1953" w:type="dxa"/>
                  <w:tcBorders>
                    <w:top w:val="single" w:sz="4" w:space="0" w:color="auto"/>
                    <w:left w:val="single" w:sz="4" w:space="0" w:color="auto"/>
                    <w:bottom w:val="single" w:sz="4" w:space="0" w:color="auto"/>
                    <w:right w:val="nil"/>
                  </w:tcBorders>
                  <w:vAlign w:val="center"/>
                </w:tcPr>
                <w:p w14:paraId="10739E0B" w14:textId="719E1F69"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4</w:t>
                  </w:r>
                  <w:r w:rsidRPr="00615D0B">
                    <w:rPr>
                      <w:rFonts w:ascii="Times New Roman" w:eastAsia="宋体" w:hAnsi="Times New Roman" w:hint="eastAsia"/>
                      <w:sz w:val="21"/>
                      <w:szCs w:val="21"/>
                    </w:rPr>
                    <w:t>次</w:t>
                  </w:r>
                  <w:r w:rsidRPr="00615D0B">
                    <w:rPr>
                      <w:rFonts w:ascii="Times New Roman" w:eastAsia="宋体" w:hAnsi="Times New Roman"/>
                      <w:sz w:val="21"/>
                      <w:szCs w:val="21"/>
                    </w:rPr>
                    <w:t>/</w:t>
                  </w:r>
                  <w:r w:rsidRPr="00615D0B">
                    <w:rPr>
                      <w:rFonts w:ascii="Times New Roman" w:eastAsia="宋体" w:hAnsi="Times New Roman" w:hint="eastAsia"/>
                      <w:sz w:val="21"/>
                      <w:szCs w:val="21"/>
                    </w:rPr>
                    <w:t>天，检测</w:t>
                  </w:r>
                  <w:r w:rsidRPr="00615D0B">
                    <w:rPr>
                      <w:rFonts w:ascii="Times New Roman" w:eastAsia="宋体" w:hAnsi="Times New Roman"/>
                      <w:sz w:val="21"/>
                      <w:szCs w:val="21"/>
                    </w:rPr>
                    <w:t>2</w:t>
                  </w:r>
                  <w:r w:rsidRPr="00615D0B">
                    <w:rPr>
                      <w:rFonts w:ascii="Times New Roman" w:eastAsia="宋体" w:hAnsi="Times New Roman" w:hint="eastAsia"/>
                      <w:sz w:val="21"/>
                      <w:szCs w:val="21"/>
                    </w:rPr>
                    <w:t>天</w:t>
                  </w:r>
                </w:p>
              </w:tc>
            </w:tr>
            <w:tr w:rsidR="00D63641" w:rsidRPr="00615D0B" w14:paraId="2F565C29" w14:textId="77777777" w:rsidTr="00615D0B">
              <w:trPr>
                <w:trHeight w:val="397"/>
                <w:jc w:val="center"/>
              </w:trPr>
              <w:tc>
                <w:tcPr>
                  <w:tcW w:w="1235" w:type="dxa"/>
                  <w:tcBorders>
                    <w:top w:val="single" w:sz="4" w:space="0" w:color="auto"/>
                    <w:left w:val="nil"/>
                    <w:bottom w:val="single" w:sz="4" w:space="0" w:color="auto"/>
                    <w:right w:val="single" w:sz="4" w:space="0" w:color="auto"/>
                  </w:tcBorders>
                  <w:vAlign w:val="center"/>
                </w:tcPr>
                <w:p w14:paraId="3B7959CA" w14:textId="77777777"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废水</w:t>
                  </w:r>
                </w:p>
              </w:tc>
              <w:tc>
                <w:tcPr>
                  <w:tcW w:w="3049" w:type="dxa"/>
                  <w:tcBorders>
                    <w:top w:val="single" w:sz="4" w:space="0" w:color="auto"/>
                    <w:left w:val="single" w:sz="4" w:space="0" w:color="auto"/>
                    <w:bottom w:val="single" w:sz="4" w:space="0" w:color="auto"/>
                    <w:right w:val="single" w:sz="4" w:space="0" w:color="auto"/>
                  </w:tcBorders>
                  <w:vAlign w:val="center"/>
                </w:tcPr>
                <w:p w14:paraId="3976757F" w14:textId="5A27F634"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污水处理站总排口</w:t>
                  </w:r>
                </w:p>
              </w:tc>
              <w:tc>
                <w:tcPr>
                  <w:tcW w:w="1984" w:type="dxa"/>
                  <w:tcBorders>
                    <w:top w:val="single" w:sz="4" w:space="0" w:color="auto"/>
                    <w:left w:val="single" w:sz="4" w:space="0" w:color="auto"/>
                    <w:bottom w:val="single" w:sz="4" w:space="0" w:color="auto"/>
                    <w:right w:val="single" w:sz="4" w:space="0" w:color="auto"/>
                  </w:tcBorders>
                  <w:vAlign w:val="center"/>
                </w:tcPr>
                <w:p w14:paraId="10865E2F" w14:textId="61859362" w:rsidR="00D63641" w:rsidRPr="00615D0B" w:rsidRDefault="00D63641" w:rsidP="00615D0B">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pH</w:t>
                  </w:r>
                  <w:r w:rsidRPr="00615D0B">
                    <w:rPr>
                      <w:rFonts w:ascii="Times New Roman" w:eastAsia="宋体" w:hAnsi="Times New Roman" w:hint="eastAsia"/>
                      <w:sz w:val="21"/>
                      <w:szCs w:val="21"/>
                    </w:rPr>
                    <w:t>值、化学需氧量、悬浮物、氨氮、总磷、总氮</w:t>
                  </w:r>
                  <w:r w:rsidR="00615D0B" w:rsidRPr="00615D0B">
                    <w:rPr>
                      <w:rFonts w:ascii="Times New Roman" w:eastAsia="宋体" w:hAnsi="Times New Roman" w:hint="eastAsia"/>
                      <w:sz w:val="21"/>
                      <w:szCs w:val="21"/>
                    </w:rPr>
                    <w:t>、流量</w:t>
                  </w:r>
                </w:p>
              </w:tc>
              <w:tc>
                <w:tcPr>
                  <w:tcW w:w="1953" w:type="dxa"/>
                  <w:tcBorders>
                    <w:top w:val="single" w:sz="4" w:space="0" w:color="auto"/>
                    <w:left w:val="single" w:sz="4" w:space="0" w:color="auto"/>
                    <w:bottom w:val="single" w:sz="4" w:space="0" w:color="auto"/>
                    <w:right w:val="nil"/>
                  </w:tcBorders>
                  <w:vAlign w:val="center"/>
                </w:tcPr>
                <w:p w14:paraId="0DD7EAC6" w14:textId="614BAB2E"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4</w:t>
                  </w:r>
                  <w:r w:rsidRPr="00615D0B">
                    <w:rPr>
                      <w:rFonts w:ascii="Times New Roman" w:eastAsia="宋体" w:hAnsi="Times New Roman" w:hint="eastAsia"/>
                      <w:sz w:val="21"/>
                      <w:szCs w:val="21"/>
                    </w:rPr>
                    <w:t>次</w:t>
                  </w:r>
                  <w:r w:rsidRPr="00615D0B">
                    <w:rPr>
                      <w:rFonts w:ascii="Times New Roman" w:eastAsia="宋体" w:hAnsi="Times New Roman"/>
                      <w:sz w:val="21"/>
                      <w:szCs w:val="21"/>
                    </w:rPr>
                    <w:t>/</w:t>
                  </w:r>
                  <w:r w:rsidRPr="00615D0B">
                    <w:rPr>
                      <w:rFonts w:ascii="Times New Roman" w:eastAsia="宋体" w:hAnsi="Times New Roman" w:hint="eastAsia"/>
                      <w:sz w:val="21"/>
                      <w:szCs w:val="21"/>
                    </w:rPr>
                    <w:t>天，检测</w:t>
                  </w:r>
                  <w:r w:rsidRPr="00615D0B">
                    <w:rPr>
                      <w:rFonts w:ascii="Times New Roman" w:eastAsia="宋体" w:hAnsi="Times New Roman"/>
                      <w:sz w:val="21"/>
                      <w:szCs w:val="21"/>
                    </w:rPr>
                    <w:t>2</w:t>
                  </w:r>
                  <w:r w:rsidRPr="00615D0B">
                    <w:rPr>
                      <w:rFonts w:ascii="Times New Roman" w:eastAsia="宋体" w:hAnsi="Times New Roman" w:hint="eastAsia"/>
                      <w:sz w:val="21"/>
                      <w:szCs w:val="21"/>
                    </w:rPr>
                    <w:t>天</w:t>
                  </w:r>
                </w:p>
              </w:tc>
            </w:tr>
            <w:tr w:rsidR="00D63641" w14:paraId="709636D5" w14:textId="77777777" w:rsidTr="00615D0B">
              <w:trPr>
                <w:trHeight w:val="397"/>
                <w:jc w:val="center"/>
              </w:trPr>
              <w:tc>
                <w:tcPr>
                  <w:tcW w:w="1235" w:type="dxa"/>
                  <w:tcBorders>
                    <w:top w:val="single" w:sz="4" w:space="0" w:color="auto"/>
                    <w:left w:val="nil"/>
                    <w:bottom w:val="single" w:sz="4" w:space="0" w:color="auto"/>
                    <w:right w:val="single" w:sz="4" w:space="0" w:color="auto"/>
                  </w:tcBorders>
                  <w:vAlign w:val="center"/>
                </w:tcPr>
                <w:p w14:paraId="1F1A6D82" w14:textId="77777777"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sz w:val="21"/>
                      <w:szCs w:val="21"/>
                    </w:rPr>
                    <w:t>噪声</w:t>
                  </w:r>
                </w:p>
              </w:tc>
              <w:tc>
                <w:tcPr>
                  <w:tcW w:w="3049" w:type="dxa"/>
                  <w:tcBorders>
                    <w:top w:val="single" w:sz="4" w:space="0" w:color="auto"/>
                    <w:left w:val="single" w:sz="4" w:space="0" w:color="auto"/>
                    <w:bottom w:val="single" w:sz="4" w:space="0" w:color="auto"/>
                    <w:right w:val="single" w:sz="4" w:space="0" w:color="auto"/>
                  </w:tcBorders>
                  <w:vAlign w:val="center"/>
                </w:tcPr>
                <w:p w14:paraId="53E7DB2F" w14:textId="29DA56D3"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厂界四周</w:t>
                  </w:r>
                </w:p>
              </w:tc>
              <w:tc>
                <w:tcPr>
                  <w:tcW w:w="1984" w:type="dxa"/>
                  <w:tcBorders>
                    <w:top w:val="single" w:sz="4" w:space="0" w:color="auto"/>
                    <w:left w:val="single" w:sz="4" w:space="0" w:color="auto"/>
                    <w:bottom w:val="single" w:sz="4" w:space="0" w:color="auto"/>
                    <w:right w:val="single" w:sz="4" w:space="0" w:color="auto"/>
                  </w:tcBorders>
                  <w:vAlign w:val="center"/>
                </w:tcPr>
                <w:p w14:paraId="00D07471" w14:textId="4B75F7C8"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厂界环境噪声</w:t>
                  </w:r>
                </w:p>
              </w:tc>
              <w:tc>
                <w:tcPr>
                  <w:tcW w:w="1953" w:type="dxa"/>
                  <w:tcBorders>
                    <w:top w:val="single" w:sz="4" w:space="0" w:color="auto"/>
                    <w:left w:val="single" w:sz="4" w:space="0" w:color="auto"/>
                    <w:bottom w:val="single" w:sz="4" w:space="0" w:color="auto"/>
                    <w:right w:val="nil"/>
                  </w:tcBorders>
                  <w:vAlign w:val="center"/>
                </w:tcPr>
                <w:p w14:paraId="580FC8C6" w14:textId="41734EEE" w:rsidR="00D63641" w:rsidRPr="00615D0B" w:rsidRDefault="00D63641" w:rsidP="00D63641">
                  <w:pPr>
                    <w:adjustRightInd/>
                    <w:spacing w:after="0"/>
                    <w:jc w:val="center"/>
                    <w:rPr>
                      <w:rFonts w:ascii="Times New Roman" w:eastAsia="宋体" w:hAnsi="Times New Roman"/>
                      <w:sz w:val="21"/>
                      <w:szCs w:val="21"/>
                    </w:rPr>
                  </w:pPr>
                  <w:r w:rsidRPr="00615D0B">
                    <w:rPr>
                      <w:rFonts w:ascii="Times New Roman" w:eastAsia="宋体" w:hAnsi="Times New Roman" w:hint="eastAsia"/>
                      <w:sz w:val="21"/>
                      <w:szCs w:val="21"/>
                    </w:rPr>
                    <w:t>昼、夜间检测</w:t>
                  </w:r>
                  <w:r w:rsidRPr="00615D0B">
                    <w:rPr>
                      <w:rFonts w:ascii="Times New Roman" w:eastAsia="宋体" w:hAnsi="Times New Roman"/>
                      <w:sz w:val="21"/>
                      <w:szCs w:val="21"/>
                    </w:rPr>
                    <w:t>1</w:t>
                  </w:r>
                  <w:r w:rsidRPr="00615D0B">
                    <w:rPr>
                      <w:rFonts w:ascii="Times New Roman" w:eastAsia="宋体" w:hAnsi="Times New Roman" w:hint="eastAsia"/>
                      <w:sz w:val="21"/>
                      <w:szCs w:val="21"/>
                    </w:rPr>
                    <w:t>次，检测</w:t>
                  </w:r>
                  <w:r w:rsidRPr="00615D0B">
                    <w:rPr>
                      <w:rFonts w:ascii="Times New Roman" w:eastAsia="宋体" w:hAnsi="Times New Roman"/>
                      <w:sz w:val="21"/>
                      <w:szCs w:val="21"/>
                    </w:rPr>
                    <w:t>2</w:t>
                  </w:r>
                  <w:r w:rsidRPr="00615D0B">
                    <w:rPr>
                      <w:rFonts w:ascii="Times New Roman" w:eastAsia="宋体" w:hAnsi="Times New Roman" w:hint="eastAsia"/>
                      <w:sz w:val="21"/>
                      <w:szCs w:val="21"/>
                    </w:rPr>
                    <w:t>天</w:t>
                  </w:r>
                </w:p>
              </w:tc>
            </w:tr>
          </w:tbl>
          <w:p w14:paraId="4DC28C0E" w14:textId="77777777" w:rsidR="000C33F9" w:rsidRDefault="000C33F9">
            <w:pPr>
              <w:spacing w:after="0" w:line="460" w:lineRule="exact"/>
              <w:ind w:firstLineChars="200" w:firstLine="420"/>
              <w:textAlignment w:val="baseline"/>
              <w:rPr>
                <w:rFonts w:ascii="Times New Roman" w:eastAsia="仿宋_GB2312" w:hAnsi="Times New Roman"/>
                <w:sz w:val="21"/>
                <w:szCs w:val="21"/>
                <w:highlight w:val="yellow"/>
              </w:rPr>
            </w:pPr>
          </w:p>
          <w:p w14:paraId="3B83C689" w14:textId="77777777" w:rsidR="000C33F9" w:rsidRDefault="000C33F9">
            <w:pPr>
              <w:rPr>
                <w:rFonts w:ascii="Times New Roman" w:hAnsi="Times New Roman"/>
                <w:highlight w:val="yellow"/>
              </w:rPr>
            </w:pPr>
          </w:p>
          <w:p w14:paraId="49643A41" w14:textId="77777777" w:rsidR="000C33F9" w:rsidRDefault="000C33F9">
            <w:pPr>
              <w:pStyle w:val="1"/>
              <w:rPr>
                <w:rFonts w:ascii="Times New Roman" w:hAnsi="Times New Roman"/>
                <w:highlight w:val="yellow"/>
              </w:rPr>
            </w:pPr>
          </w:p>
          <w:p w14:paraId="251BAA34" w14:textId="77777777" w:rsidR="000C33F9" w:rsidRDefault="000C33F9">
            <w:pPr>
              <w:rPr>
                <w:rFonts w:ascii="Times New Roman" w:hAnsi="Times New Roman"/>
                <w:highlight w:val="yellow"/>
              </w:rPr>
            </w:pPr>
          </w:p>
          <w:p w14:paraId="315D5785" w14:textId="77777777" w:rsidR="000C33F9" w:rsidRDefault="000C33F9">
            <w:pPr>
              <w:pStyle w:val="1"/>
              <w:rPr>
                <w:rFonts w:ascii="Times New Roman" w:hAnsi="Times New Roman"/>
                <w:highlight w:val="yellow"/>
              </w:rPr>
            </w:pPr>
          </w:p>
          <w:p w14:paraId="64F35FDB" w14:textId="77777777" w:rsidR="000C33F9" w:rsidRDefault="000C33F9">
            <w:pPr>
              <w:pStyle w:val="1"/>
              <w:rPr>
                <w:highlight w:val="yellow"/>
              </w:rPr>
            </w:pPr>
          </w:p>
          <w:p w14:paraId="67B14CE4" w14:textId="77777777" w:rsidR="000C33F9" w:rsidRDefault="000C33F9">
            <w:pPr>
              <w:rPr>
                <w:highlight w:val="yellow"/>
              </w:rPr>
            </w:pPr>
          </w:p>
          <w:p w14:paraId="17DFBC18" w14:textId="77777777" w:rsidR="000C33F9" w:rsidRDefault="000C33F9">
            <w:pPr>
              <w:pStyle w:val="1"/>
              <w:rPr>
                <w:highlight w:val="yellow"/>
              </w:rPr>
            </w:pPr>
          </w:p>
          <w:p w14:paraId="0D48561F" w14:textId="77777777" w:rsidR="000C33F9" w:rsidRDefault="000C33F9">
            <w:pPr>
              <w:pStyle w:val="1"/>
              <w:rPr>
                <w:rFonts w:ascii="Times New Roman" w:hAnsi="Times New Roman"/>
                <w:highlight w:val="yellow"/>
              </w:rPr>
            </w:pPr>
          </w:p>
          <w:p w14:paraId="2B1CA13B" w14:textId="77777777" w:rsidR="000C33F9" w:rsidRDefault="000C33F9">
            <w:pPr>
              <w:rPr>
                <w:highlight w:val="yellow"/>
              </w:rPr>
            </w:pPr>
          </w:p>
          <w:p w14:paraId="6B02B1AD" w14:textId="77777777" w:rsidR="000C33F9" w:rsidRDefault="000C33F9">
            <w:pPr>
              <w:rPr>
                <w:highlight w:val="yellow"/>
              </w:rPr>
            </w:pPr>
          </w:p>
          <w:p w14:paraId="616731A8" w14:textId="77777777" w:rsidR="000C33F9" w:rsidRDefault="000C33F9">
            <w:pPr>
              <w:pStyle w:val="1"/>
              <w:rPr>
                <w:highlight w:val="yellow"/>
              </w:rPr>
            </w:pPr>
          </w:p>
          <w:p w14:paraId="4EE8E4F4" w14:textId="77777777" w:rsidR="000C33F9" w:rsidRDefault="000C33F9">
            <w:pPr>
              <w:rPr>
                <w:rFonts w:ascii="Times New Roman" w:hAnsi="Times New Roman"/>
                <w:highlight w:val="yellow"/>
              </w:rPr>
            </w:pPr>
          </w:p>
          <w:p w14:paraId="57A44632" w14:textId="77777777" w:rsidR="000C33F9" w:rsidRDefault="000C33F9">
            <w:pPr>
              <w:pStyle w:val="1"/>
              <w:rPr>
                <w:rFonts w:ascii="Times New Roman" w:hAnsi="Times New Roman"/>
                <w:highlight w:val="yellow"/>
              </w:rPr>
            </w:pPr>
          </w:p>
        </w:tc>
      </w:tr>
    </w:tbl>
    <w:p w14:paraId="4B040530" w14:textId="77777777" w:rsidR="000C33F9" w:rsidRDefault="00000000">
      <w:pPr>
        <w:rPr>
          <w:rFonts w:ascii="Times New Roman" w:eastAsia="仿宋_GB2312" w:hAnsi="Times New Roman"/>
          <w:b/>
          <w:color w:val="000000"/>
          <w:sz w:val="24"/>
          <w:szCs w:val="24"/>
          <w:highlight w:val="yellow"/>
        </w:rPr>
      </w:pPr>
      <w:r>
        <w:rPr>
          <w:rFonts w:ascii="Times New Roman" w:eastAsia="仿宋_GB2312" w:hAnsi="Times New Roman"/>
          <w:b/>
          <w:color w:val="000000"/>
          <w:sz w:val="24"/>
          <w:szCs w:val="24"/>
          <w:highlight w:val="yellow"/>
        </w:rPr>
        <w:br w:type="page"/>
      </w:r>
      <w:r w:rsidRPr="00214F44">
        <w:rPr>
          <w:rFonts w:ascii="Times New Roman" w:eastAsia="仿宋_GB2312" w:hAnsi="Times New Roman"/>
          <w:b/>
          <w:color w:val="000000"/>
          <w:sz w:val="24"/>
          <w:szCs w:val="24"/>
        </w:rPr>
        <w:lastRenderedPageBreak/>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0C33F9" w14:paraId="11635A86" w14:textId="77777777" w:rsidTr="00615D0B">
        <w:trPr>
          <w:trHeight w:val="397"/>
          <w:jc w:val="center"/>
        </w:trPr>
        <w:tc>
          <w:tcPr>
            <w:tcW w:w="8437" w:type="dxa"/>
            <w:vAlign w:val="center"/>
          </w:tcPr>
          <w:p w14:paraId="7447D0E2" w14:textId="77777777" w:rsidR="000C33F9" w:rsidRPr="00615D0B" w:rsidRDefault="00000000">
            <w:pPr>
              <w:spacing w:after="0" w:line="400" w:lineRule="exact"/>
              <w:textAlignment w:val="baseline"/>
              <w:rPr>
                <w:rFonts w:ascii="Times New Roman" w:eastAsia="宋体" w:hAnsi="Times New Roman"/>
                <w:bCs/>
                <w:color w:val="000000"/>
                <w:sz w:val="24"/>
                <w:szCs w:val="24"/>
              </w:rPr>
            </w:pPr>
            <w:r w:rsidRPr="00615D0B">
              <w:rPr>
                <w:rFonts w:ascii="Times New Roman" w:eastAsia="宋体" w:hAnsi="Times New Roman"/>
                <w:bCs/>
                <w:color w:val="000000"/>
                <w:sz w:val="24"/>
                <w:szCs w:val="24"/>
              </w:rPr>
              <w:t>验收检测期间生产工况记录：</w:t>
            </w:r>
          </w:p>
          <w:p w14:paraId="02257520" w14:textId="77777777" w:rsidR="000C33F9" w:rsidRPr="00615D0B" w:rsidRDefault="00000000">
            <w:pPr>
              <w:spacing w:after="0" w:line="400" w:lineRule="exact"/>
              <w:ind w:firstLineChars="200" w:firstLine="480"/>
              <w:textAlignment w:val="baseline"/>
              <w:rPr>
                <w:rFonts w:ascii="Times New Roman" w:eastAsia="宋体" w:hAnsi="Times New Roman"/>
                <w:bCs/>
                <w:color w:val="000000"/>
                <w:sz w:val="24"/>
                <w:szCs w:val="24"/>
              </w:rPr>
            </w:pPr>
            <w:r w:rsidRPr="00615D0B">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720B0C63" w14:textId="77777777" w:rsidR="000C33F9" w:rsidRPr="00615D0B"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15D0B">
              <w:rPr>
                <w:rFonts w:ascii="Times New Roman" w:eastAsia="黑体" w:hAnsi="Times New Roman"/>
                <w:bCs/>
                <w:color w:val="000000"/>
                <w:kern w:val="2"/>
                <w:sz w:val="24"/>
                <w:szCs w:val="24"/>
              </w:rPr>
              <w:t>表</w:t>
            </w:r>
            <w:r w:rsidRPr="00615D0B">
              <w:rPr>
                <w:rFonts w:ascii="Times New Roman" w:eastAsia="黑体" w:hAnsi="Times New Roman"/>
                <w:bCs/>
                <w:color w:val="000000"/>
                <w:kern w:val="2"/>
                <w:sz w:val="24"/>
                <w:szCs w:val="24"/>
              </w:rPr>
              <w:t>1</w:t>
            </w:r>
            <w:r w:rsidRPr="00615D0B">
              <w:rPr>
                <w:rFonts w:ascii="Times New Roman" w:eastAsia="黑体" w:hAnsi="Times New Roman" w:hint="eastAsia"/>
                <w:bCs/>
                <w:color w:val="000000"/>
                <w:kern w:val="2"/>
                <w:sz w:val="24"/>
                <w:szCs w:val="24"/>
              </w:rPr>
              <w:t>5</w:t>
            </w:r>
            <w:r w:rsidRPr="00615D0B">
              <w:rPr>
                <w:rFonts w:ascii="Times New Roman" w:eastAsia="黑体" w:hAnsi="Times New Roman"/>
                <w:bCs/>
                <w:color w:val="000000"/>
                <w:kern w:val="2"/>
                <w:sz w:val="24"/>
                <w:szCs w:val="24"/>
              </w:rPr>
              <w:t xml:space="preserve">                   </w:t>
            </w:r>
            <w:r w:rsidRPr="00615D0B">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8" w:space="0" w:color="auto"/>
                <w:insideV w:val="single" w:sz="4" w:space="0" w:color="auto"/>
              </w:tblBorders>
              <w:tblLook w:val="04A0" w:firstRow="1" w:lastRow="0" w:firstColumn="1" w:lastColumn="0" w:noHBand="0" w:noVBand="1"/>
            </w:tblPr>
            <w:tblGrid>
              <w:gridCol w:w="1288"/>
              <w:gridCol w:w="1267"/>
              <w:gridCol w:w="2244"/>
              <w:gridCol w:w="2244"/>
              <w:gridCol w:w="1178"/>
            </w:tblGrid>
            <w:tr w:rsidR="00382917" w14:paraId="4860DF49" w14:textId="77777777" w:rsidTr="00382917">
              <w:trPr>
                <w:trHeight w:val="397"/>
                <w:jc w:val="center"/>
              </w:trPr>
              <w:tc>
                <w:tcPr>
                  <w:tcW w:w="1288" w:type="dxa"/>
                  <w:shd w:val="clear" w:color="auto" w:fill="auto"/>
                  <w:vAlign w:val="center"/>
                </w:tcPr>
                <w:p w14:paraId="670D5617" w14:textId="77777777" w:rsidR="00382917" w:rsidRPr="00615D0B" w:rsidRDefault="00382917" w:rsidP="00382917">
                  <w:pPr>
                    <w:pStyle w:val="21"/>
                    <w:spacing w:after="0"/>
                    <w:ind w:firstLineChars="0" w:firstLine="0"/>
                    <w:jc w:val="center"/>
                    <w:rPr>
                      <w:rFonts w:ascii="Times New Roman" w:eastAsia="宋体" w:hAnsi="Times New Roman"/>
                      <w:b/>
                      <w:sz w:val="21"/>
                      <w:szCs w:val="21"/>
                    </w:rPr>
                  </w:pPr>
                  <w:r w:rsidRPr="00615D0B">
                    <w:rPr>
                      <w:rFonts w:ascii="Times New Roman" w:eastAsia="宋体" w:hAnsi="Times New Roman"/>
                      <w:b/>
                      <w:sz w:val="21"/>
                      <w:szCs w:val="21"/>
                    </w:rPr>
                    <w:t>检测时间</w:t>
                  </w:r>
                </w:p>
              </w:tc>
              <w:tc>
                <w:tcPr>
                  <w:tcW w:w="1267" w:type="dxa"/>
                  <w:shd w:val="clear" w:color="auto" w:fill="auto"/>
                  <w:vAlign w:val="center"/>
                </w:tcPr>
                <w:p w14:paraId="05ACA2ED" w14:textId="77777777" w:rsidR="00382917" w:rsidRPr="00615D0B" w:rsidRDefault="00382917" w:rsidP="00382917">
                  <w:pPr>
                    <w:pStyle w:val="21"/>
                    <w:spacing w:after="0"/>
                    <w:ind w:firstLineChars="0" w:firstLine="0"/>
                    <w:jc w:val="center"/>
                    <w:rPr>
                      <w:rFonts w:ascii="Times New Roman" w:eastAsia="宋体" w:hAnsi="Times New Roman"/>
                      <w:b/>
                      <w:sz w:val="21"/>
                      <w:szCs w:val="21"/>
                    </w:rPr>
                  </w:pPr>
                  <w:r w:rsidRPr="00615D0B">
                    <w:rPr>
                      <w:rFonts w:ascii="Times New Roman" w:eastAsia="宋体" w:hAnsi="Times New Roman"/>
                      <w:b/>
                      <w:sz w:val="21"/>
                      <w:szCs w:val="21"/>
                    </w:rPr>
                    <w:t>产品名称</w:t>
                  </w:r>
                </w:p>
              </w:tc>
              <w:tc>
                <w:tcPr>
                  <w:tcW w:w="2244" w:type="dxa"/>
                  <w:shd w:val="clear" w:color="auto" w:fill="auto"/>
                  <w:vAlign w:val="center"/>
                </w:tcPr>
                <w:p w14:paraId="4AF30728" w14:textId="77777777" w:rsidR="00382917" w:rsidRPr="00615D0B" w:rsidRDefault="00382917" w:rsidP="00382917">
                  <w:pPr>
                    <w:pStyle w:val="21"/>
                    <w:spacing w:after="0"/>
                    <w:ind w:firstLineChars="0" w:firstLine="0"/>
                    <w:jc w:val="center"/>
                    <w:rPr>
                      <w:rFonts w:ascii="Times New Roman" w:eastAsia="宋体" w:hAnsi="Times New Roman"/>
                      <w:b/>
                      <w:sz w:val="21"/>
                      <w:szCs w:val="21"/>
                    </w:rPr>
                  </w:pPr>
                  <w:r w:rsidRPr="00615D0B">
                    <w:rPr>
                      <w:rFonts w:ascii="Times New Roman" w:eastAsia="宋体" w:hAnsi="Times New Roman" w:hint="eastAsia"/>
                      <w:b/>
                      <w:sz w:val="21"/>
                      <w:szCs w:val="21"/>
                    </w:rPr>
                    <w:t>设计产量（吨</w:t>
                  </w:r>
                  <w:r w:rsidRPr="00615D0B">
                    <w:rPr>
                      <w:rFonts w:ascii="Times New Roman" w:eastAsia="宋体" w:hAnsi="Times New Roman" w:hint="eastAsia"/>
                      <w:b/>
                      <w:sz w:val="21"/>
                      <w:szCs w:val="21"/>
                    </w:rPr>
                    <w:t>/</w:t>
                  </w:r>
                  <w:r w:rsidRPr="00615D0B">
                    <w:rPr>
                      <w:rFonts w:ascii="Times New Roman" w:eastAsia="宋体" w:hAnsi="Times New Roman" w:hint="eastAsia"/>
                      <w:b/>
                      <w:sz w:val="21"/>
                      <w:szCs w:val="21"/>
                    </w:rPr>
                    <w:t>天）</w:t>
                  </w:r>
                </w:p>
              </w:tc>
              <w:tc>
                <w:tcPr>
                  <w:tcW w:w="2244" w:type="dxa"/>
                  <w:shd w:val="clear" w:color="auto" w:fill="auto"/>
                  <w:vAlign w:val="center"/>
                </w:tcPr>
                <w:p w14:paraId="6866780C" w14:textId="77777777" w:rsidR="00382917" w:rsidRPr="00615D0B" w:rsidRDefault="00382917" w:rsidP="00382917">
                  <w:pPr>
                    <w:pStyle w:val="21"/>
                    <w:spacing w:after="0"/>
                    <w:ind w:firstLineChars="0" w:firstLine="0"/>
                    <w:jc w:val="center"/>
                    <w:rPr>
                      <w:rFonts w:ascii="Times New Roman" w:eastAsia="宋体" w:hAnsi="Times New Roman"/>
                      <w:b/>
                      <w:sz w:val="21"/>
                      <w:szCs w:val="21"/>
                    </w:rPr>
                  </w:pPr>
                  <w:r w:rsidRPr="00615D0B">
                    <w:rPr>
                      <w:rFonts w:ascii="Times New Roman" w:eastAsia="宋体" w:hAnsi="Times New Roman" w:hint="eastAsia"/>
                      <w:b/>
                      <w:sz w:val="21"/>
                      <w:szCs w:val="21"/>
                    </w:rPr>
                    <w:t>实际产量（吨</w:t>
                  </w:r>
                  <w:r w:rsidRPr="00615D0B">
                    <w:rPr>
                      <w:rFonts w:ascii="Times New Roman" w:eastAsia="宋体" w:hAnsi="Times New Roman" w:hint="eastAsia"/>
                      <w:b/>
                      <w:sz w:val="21"/>
                      <w:szCs w:val="21"/>
                    </w:rPr>
                    <w:t>/</w:t>
                  </w:r>
                  <w:r w:rsidRPr="00615D0B">
                    <w:rPr>
                      <w:rFonts w:ascii="Times New Roman" w:eastAsia="宋体" w:hAnsi="Times New Roman" w:hint="eastAsia"/>
                      <w:b/>
                      <w:sz w:val="21"/>
                      <w:szCs w:val="21"/>
                    </w:rPr>
                    <w:t>天）</w:t>
                  </w:r>
                </w:p>
              </w:tc>
              <w:tc>
                <w:tcPr>
                  <w:tcW w:w="1178" w:type="dxa"/>
                  <w:shd w:val="clear" w:color="auto" w:fill="auto"/>
                  <w:vAlign w:val="center"/>
                </w:tcPr>
                <w:p w14:paraId="3E18617D" w14:textId="77777777" w:rsidR="00382917" w:rsidRPr="00615D0B" w:rsidRDefault="00382917" w:rsidP="00382917">
                  <w:pPr>
                    <w:pStyle w:val="21"/>
                    <w:spacing w:after="0"/>
                    <w:ind w:firstLineChars="0" w:firstLine="0"/>
                    <w:jc w:val="center"/>
                    <w:rPr>
                      <w:rFonts w:ascii="Times New Roman" w:eastAsia="宋体" w:hAnsi="Times New Roman"/>
                      <w:b/>
                      <w:sz w:val="21"/>
                      <w:szCs w:val="21"/>
                    </w:rPr>
                  </w:pPr>
                  <w:r w:rsidRPr="00615D0B">
                    <w:rPr>
                      <w:rFonts w:ascii="Times New Roman" w:eastAsia="宋体" w:hAnsi="Times New Roman"/>
                      <w:b/>
                      <w:sz w:val="21"/>
                      <w:szCs w:val="21"/>
                    </w:rPr>
                    <w:t>运行负荷（</w:t>
                  </w:r>
                  <w:r w:rsidRPr="00615D0B">
                    <w:rPr>
                      <w:rFonts w:ascii="Times New Roman" w:eastAsia="宋体" w:hAnsi="Times New Roman"/>
                      <w:b/>
                      <w:sz w:val="21"/>
                      <w:szCs w:val="21"/>
                    </w:rPr>
                    <w:t>%</w:t>
                  </w:r>
                  <w:r w:rsidRPr="00615D0B">
                    <w:rPr>
                      <w:rFonts w:ascii="Times New Roman" w:eastAsia="宋体" w:hAnsi="Times New Roman"/>
                      <w:b/>
                      <w:sz w:val="21"/>
                      <w:szCs w:val="21"/>
                    </w:rPr>
                    <w:t>）</w:t>
                  </w:r>
                </w:p>
              </w:tc>
            </w:tr>
            <w:tr w:rsidR="00382917" w14:paraId="4B790B3E" w14:textId="77777777" w:rsidTr="00382917">
              <w:trPr>
                <w:trHeight w:val="397"/>
                <w:jc w:val="center"/>
              </w:trPr>
              <w:tc>
                <w:tcPr>
                  <w:tcW w:w="1288" w:type="dxa"/>
                  <w:vMerge w:val="restart"/>
                  <w:shd w:val="clear" w:color="auto" w:fill="auto"/>
                  <w:vAlign w:val="center"/>
                </w:tcPr>
                <w:p w14:paraId="4762DC6B"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bCs/>
                      <w:sz w:val="21"/>
                      <w:szCs w:val="21"/>
                    </w:rPr>
                    <w:t>2025.1.</w:t>
                  </w:r>
                  <w:r w:rsidRPr="00615D0B">
                    <w:rPr>
                      <w:rFonts w:ascii="Times New Roman" w:eastAsia="宋体" w:hAnsi="Times New Roman" w:hint="eastAsia"/>
                      <w:bCs/>
                      <w:sz w:val="21"/>
                      <w:szCs w:val="21"/>
                    </w:rPr>
                    <w:t>15</w:t>
                  </w:r>
                </w:p>
              </w:tc>
              <w:tc>
                <w:tcPr>
                  <w:tcW w:w="1267" w:type="dxa"/>
                  <w:shd w:val="clear" w:color="auto" w:fill="auto"/>
                  <w:vAlign w:val="center"/>
                </w:tcPr>
                <w:p w14:paraId="36AEDA1A"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hint="eastAsia"/>
                      <w:color w:val="000000"/>
                      <w:sz w:val="21"/>
                      <w:szCs w:val="21"/>
                    </w:rPr>
                    <w:t>小麦淀粉</w:t>
                  </w:r>
                </w:p>
              </w:tc>
              <w:tc>
                <w:tcPr>
                  <w:tcW w:w="2244" w:type="dxa"/>
                  <w:shd w:val="clear" w:color="auto" w:fill="auto"/>
                  <w:vAlign w:val="center"/>
                </w:tcPr>
                <w:p w14:paraId="6CF1DA21"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hint="eastAsia"/>
                      <w:bCs/>
                      <w:sz w:val="21"/>
                      <w:szCs w:val="21"/>
                    </w:rPr>
                    <w:t>40</w:t>
                  </w:r>
                </w:p>
              </w:tc>
              <w:tc>
                <w:tcPr>
                  <w:tcW w:w="2244" w:type="dxa"/>
                  <w:shd w:val="clear" w:color="auto" w:fill="auto"/>
                  <w:vAlign w:val="center"/>
                </w:tcPr>
                <w:p w14:paraId="154A1728"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r w:rsidRPr="00CE7CCF">
                    <w:rPr>
                      <w:rFonts w:ascii="Times New Roman" w:eastAsia="宋体" w:hAnsi="Times New Roman" w:hint="eastAsia"/>
                      <w:bCs/>
                      <w:sz w:val="21"/>
                      <w:szCs w:val="21"/>
                    </w:rPr>
                    <w:t>33.2</w:t>
                  </w:r>
                </w:p>
              </w:tc>
              <w:tc>
                <w:tcPr>
                  <w:tcW w:w="1178" w:type="dxa"/>
                  <w:vMerge w:val="restart"/>
                  <w:shd w:val="clear" w:color="auto" w:fill="auto"/>
                  <w:vAlign w:val="center"/>
                </w:tcPr>
                <w:p w14:paraId="5667140D"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r w:rsidRPr="00CE7CCF">
                    <w:rPr>
                      <w:rFonts w:ascii="Times New Roman" w:eastAsia="宋体" w:hAnsi="Times New Roman" w:hint="eastAsia"/>
                      <w:bCs/>
                      <w:sz w:val="21"/>
                      <w:szCs w:val="21"/>
                    </w:rPr>
                    <w:t>83</w:t>
                  </w:r>
                  <w:r w:rsidRPr="00CE7CCF">
                    <w:rPr>
                      <w:rFonts w:ascii="Times New Roman" w:eastAsia="宋体" w:hAnsi="Times New Roman"/>
                      <w:bCs/>
                      <w:sz w:val="21"/>
                      <w:szCs w:val="21"/>
                    </w:rPr>
                    <w:t>%</w:t>
                  </w:r>
                </w:p>
              </w:tc>
            </w:tr>
            <w:tr w:rsidR="00382917" w14:paraId="26C1FBD3" w14:textId="77777777" w:rsidTr="00382917">
              <w:trPr>
                <w:trHeight w:val="397"/>
                <w:jc w:val="center"/>
              </w:trPr>
              <w:tc>
                <w:tcPr>
                  <w:tcW w:w="1288" w:type="dxa"/>
                  <w:vMerge/>
                  <w:shd w:val="clear" w:color="auto" w:fill="auto"/>
                  <w:vAlign w:val="center"/>
                </w:tcPr>
                <w:p w14:paraId="7DB11F2A"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p>
              </w:tc>
              <w:tc>
                <w:tcPr>
                  <w:tcW w:w="1267" w:type="dxa"/>
                  <w:shd w:val="clear" w:color="auto" w:fill="auto"/>
                  <w:vAlign w:val="center"/>
                </w:tcPr>
                <w:p w14:paraId="0F057FB4" w14:textId="77777777" w:rsidR="00382917" w:rsidRPr="00615D0B" w:rsidRDefault="00382917" w:rsidP="00382917">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谷</w:t>
                  </w:r>
                  <w:proofErr w:type="gramStart"/>
                  <w:r w:rsidRPr="00615D0B">
                    <w:rPr>
                      <w:rFonts w:ascii="Times New Roman" w:eastAsia="宋体" w:hAnsi="Times New Roman" w:hint="eastAsia"/>
                      <w:color w:val="000000"/>
                      <w:sz w:val="21"/>
                      <w:szCs w:val="21"/>
                    </w:rPr>
                    <w:t>朊</w:t>
                  </w:r>
                  <w:proofErr w:type="gramEnd"/>
                  <w:r w:rsidRPr="00615D0B">
                    <w:rPr>
                      <w:rFonts w:ascii="Times New Roman" w:eastAsia="宋体" w:hAnsi="Times New Roman" w:hint="eastAsia"/>
                      <w:color w:val="000000"/>
                      <w:sz w:val="21"/>
                      <w:szCs w:val="21"/>
                    </w:rPr>
                    <w:t>粉</w:t>
                  </w:r>
                </w:p>
              </w:tc>
              <w:tc>
                <w:tcPr>
                  <w:tcW w:w="2244" w:type="dxa"/>
                  <w:shd w:val="clear" w:color="auto" w:fill="auto"/>
                  <w:vAlign w:val="center"/>
                </w:tcPr>
                <w:p w14:paraId="6100D02A"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hint="eastAsia"/>
                      <w:bCs/>
                      <w:sz w:val="21"/>
                      <w:szCs w:val="21"/>
                    </w:rPr>
                    <w:t>10</w:t>
                  </w:r>
                </w:p>
              </w:tc>
              <w:tc>
                <w:tcPr>
                  <w:tcW w:w="2244" w:type="dxa"/>
                  <w:shd w:val="clear" w:color="auto" w:fill="auto"/>
                  <w:vAlign w:val="center"/>
                </w:tcPr>
                <w:p w14:paraId="773EC8CD"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r w:rsidRPr="00CE7CCF">
                    <w:rPr>
                      <w:rFonts w:ascii="Times New Roman" w:eastAsia="宋体" w:hAnsi="Times New Roman" w:hint="eastAsia"/>
                      <w:bCs/>
                      <w:sz w:val="21"/>
                      <w:szCs w:val="21"/>
                    </w:rPr>
                    <w:t>8.3</w:t>
                  </w:r>
                </w:p>
              </w:tc>
              <w:tc>
                <w:tcPr>
                  <w:tcW w:w="1178" w:type="dxa"/>
                  <w:vMerge/>
                  <w:shd w:val="clear" w:color="auto" w:fill="auto"/>
                  <w:vAlign w:val="center"/>
                </w:tcPr>
                <w:p w14:paraId="3EAA4FBE"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p>
              </w:tc>
            </w:tr>
            <w:tr w:rsidR="00382917" w14:paraId="46105039" w14:textId="77777777" w:rsidTr="00382917">
              <w:trPr>
                <w:trHeight w:val="397"/>
                <w:jc w:val="center"/>
              </w:trPr>
              <w:tc>
                <w:tcPr>
                  <w:tcW w:w="1288" w:type="dxa"/>
                  <w:vMerge w:val="restart"/>
                  <w:shd w:val="clear" w:color="auto" w:fill="auto"/>
                  <w:vAlign w:val="center"/>
                </w:tcPr>
                <w:p w14:paraId="7AE69249"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bCs/>
                      <w:sz w:val="21"/>
                      <w:szCs w:val="21"/>
                    </w:rPr>
                    <w:t>2025.1.1</w:t>
                  </w:r>
                  <w:r w:rsidRPr="00615D0B">
                    <w:rPr>
                      <w:rFonts w:ascii="Times New Roman" w:eastAsia="宋体" w:hAnsi="Times New Roman" w:hint="eastAsia"/>
                      <w:bCs/>
                      <w:sz w:val="21"/>
                      <w:szCs w:val="21"/>
                    </w:rPr>
                    <w:t>6</w:t>
                  </w:r>
                </w:p>
              </w:tc>
              <w:tc>
                <w:tcPr>
                  <w:tcW w:w="1267" w:type="dxa"/>
                  <w:shd w:val="clear" w:color="auto" w:fill="auto"/>
                  <w:vAlign w:val="center"/>
                </w:tcPr>
                <w:p w14:paraId="7A86E30B" w14:textId="77777777" w:rsidR="00382917" w:rsidRPr="00615D0B" w:rsidRDefault="00382917" w:rsidP="00382917">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小麦淀粉</w:t>
                  </w:r>
                </w:p>
              </w:tc>
              <w:tc>
                <w:tcPr>
                  <w:tcW w:w="2244" w:type="dxa"/>
                  <w:shd w:val="clear" w:color="auto" w:fill="auto"/>
                  <w:vAlign w:val="center"/>
                </w:tcPr>
                <w:p w14:paraId="23C105D3"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hint="eastAsia"/>
                      <w:bCs/>
                      <w:sz w:val="21"/>
                      <w:szCs w:val="21"/>
                    </w:rPr>
                    <w:t>40</w:t>
                  </w:r>
                </w:p>
              </w:tc>
              <w:tc>
                <w:tcPr>
                  <w:tcW w:w="2244" w:type="dxa"/>
                  <w:shd w:val="clear" w:color="auto" w:fill="auto"/>
                  <w:vAlign w:val="center"/>
                </w:tcPr>
                <w:p w14:paraId="3F0927A0"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r w:rsidRPr="00CE7CCF">
                    <w:rPr>
                      <w:rFonts w:ascii="Times New Roman" w:eastAsia="宋体" w:hAnsi="Times New Roman" w:hint="eastAsia"/>
                      <w:bCs/>
                      <w:sz w:val="21"/>
                      <w:szCs w:val="21"/>
                    </w:rPr>
                    <w:t>35.6</w:t>
                  </w:r>
                </w:p>
              </w:tc>
              <w:tc>
                <w:tcPr>
                  <w:tcW w:w="1178" w:type="dxa"/>
                  <w:vMerge w:val="restart"/>
                  <w:shd w:val="clear" w:color="auto" w:fill="auto"/>
                  <w:vAlign w:val="center"/>
                </w:tcPr>
                <w:p w14:paraId="5D41F2E6" w14:textId="77777777" w:rsidR="00382917" w:rsidRPr="00CE7CCF" w:rsidRDefault="00382917" w:rsidP="00382917">
                  <w:pPr>
                    <w:pStyle w:val="21"/>
                    <w:spacing w:after="0"/>
                    <w:ind w:firstLineChars="0" w:firstLine="0"/>
                    <w:jc w:val="center"/>
                    <w:rPr>
                      <w:rFonts w:ascii="Times New Roman" w:eastAsia="宋体" w:hAnsi="Times New Roman"/>
                      <w:bCs/>
                      <w:sz w:val="21"/>
                      <w:szCs w:val="21"/>
                    </w:rPr>
                  </w:pPr>
                  <w:r w:rsidRPr="00CE7CCF">
                    <w:rPr>
                      <w:rFonts w:ascii="Times New Roman" w:eastAsia="宋体" w:hAnsi="Times New Roman" w:hint="eastAsia"/>
                      <w:bCs/>
                      <w:sz w:val="21"/>
                      <w:szCs w:val="21"/>
                    </w:rPr>
                    <w:t>89</w:t>
                  </w:r>
                  <w:r w:rsidRPr="00CE7CCF">
                    <w:rPr>
                      <w:rFonts w:ascii="Times New Roman" w:eastAsia="宋体" w:hAnsi="Times New Roman"/>
                      <w:bCs/>
                      <w:sz w:val="21"/>
                      <w:szCs w:val="21"/>
                    </w:rPr>
                    <w:t>%</w:t>
                  </w:r>
                </w:p>
              </w:tc>
            </w:tr>
            <w:tr w:rsidR="00382917" w14:paraId="36F8E040" w14:textId="77777777" w:rsidTr="00382917">
              <w:trPr>
                <w:trHeight w:val="397"/>
                <w:jc w:val="center"/>
              </w:trPr>
              <w:tc>
                <w:tcPr>
                  <w:tcW w:w="1288" w:type="dxa"/>
                  <w:vMerge/>
                  <w:shd w:val="clear" w:color="auto" w:fill="auto"/>
                  <w:vAlign w:val="center"/>
                </w:tcPr>
                <w:p w14:paraId="7AE27F68"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p>
              </w:tc>
              <w:tc>
                <w:tcPr>
                  <w:tcW w:w="1267" w:type="dxa"/>
                  <w:shd w:val="clear" w:color="auto" w:fill="auto"/>
                  <w:vAlign w:val="center"/>
                </w:tcPr>
                <w:p w14:paraId="5E3EBDC7" w14:textId="77777777" w:rsidR="00382917" w:rsidRPr="00615D0B" w:rsidRDefault="00382917" w:rsidP="00382917">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谷</w:t>
                  </w:r>
                  <w:proofErr w:type="gramStart"/>
                  <w:r w:rsidRPr="00615D0B">
                    <w:rPr>
                      <w:rFonts w:ascii="Times New Roman" w:eastAsia="宋体" w:hAnsi="Times New Roman" w:hint="eastAsia"/>
                      <w:color w:val="000000"/>
                      <w:sz w:val="21"/>
                      <w:szCs w:val="21"/>
                    </w:rPr>
                    <w:t>朊</w:t>
                  </w:r>
                  <w:proofErr w:type="gramEnd"/>
                  <w:r w:rsidRPr="00615D0B">
                    <w:rPr>
                      <w:rFonts w:ascii="Times New Roman" w:eastAsia="宋体" w:hAnsi="Times New Roman" w:hint="eastAsia"/>
                      <w:color w:val="000000"/>
                      <w:sz w:val="21"/>
                      <w:szCs w:val="21"/>
                    </w:rPr>
                    <w:t>粉</w:t>
                  </w:r>
                </w:p>
              </w:tc>
              <w:tc>
                <w:tcPr>
                  <w:tcW w:w="2244" w:type="dxa"/>
                  <w:shd w:val="clear" w:color="auto" w:fill="auto"/>
                  <w:vAlign w:val="center"/>
                </w:tcPr>
                <w:p w14:paraId="28036505"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sidRPr="00615D0B">
                    <w:rPr>
                      <w:rFonts w:ascii="Times New Roman" w:eastAsia="宋体" w:hAnsi="Times New Roman" w:hint="eastAsia"/>
                      <w:bCs/>
                      <w:sz w:val="21"/>
                      <w:szCs w:val="21"/>
                    </w:rPr>
                    <w:t>10</w:t>
                  </w:r>
                </w:p>
              </w:tc>
              <w:tc>
                <w:tcPr>
                  <w:tcW w:w="2244" w:type="dxa"/>
                  <w:shd w:val="clear" w:color="auto" w:fill="auto"/>
                  <w:vAlign w:val="center"/>
                </w:tcPr>
                <w:p w14:paraId="25472F9C" w14:textId="77777777" w:rsidR="00382917" w:rsidRPr="00615D0B" w:rsidRDefault="00382917" w:rsidP="00382917">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8.9</w:t>
                  </w:r>
                </w:p>
              </w:tc>
              <w:tc>
                <w:tcPr>
                  <w:tcW w:w="1178" w:type="dxa"/>
                  <w:vMerge/>
                  <w:shd w:val="clear" w:color="auto" w:fill="auto"/>
                  <w:vAlign w:val="center"/>
                </w:tcPr>
                <w:p w14:paraId="36FA2F64" w14:textId="77777777" w:rsidR="00382917" w:rsidRDefault="00382917" w:rsidP="00382917">
                  <w:pPr>
                    <w:pStyle w:val="21"/>
                    <w:spacing w:after="0"/>
                    <w:ind w:firstLineChars="0" w:firstLine="0"/>
                    <w:jc w:val="center"/>
                    <w:rPr>
                      <w:rFonts w:ascii="Times New Roman" w:eastAsia="宋体" w:hAnsi="Times New Roman"/>
                      <w:bCs/>
                      <w:sz w:val="21"/>
                      <w:szCs w:val="21"/>
                      <w:highlight w:val="yellow"/>
                    </w:rPr>
                  </w:pPr>
                </w:p>
              </w:tc>
            </w:tr>
            <w:tr w:rsidR="00382917" w14:paraId="4EC225A5" w14:textId="77777777" w:rsidTr="00382917">
              <w:trPr>
                <w:trHeight w:val="397"/>
                <w:jc w:val="center"/>
              </w:trPr>
              <w:tc>
                <w:tcPr>
                  <w:tcW w:w="8221" w:type="dxa"/>
                  <w:gridSpan w:val="5"/>
                  <w:vAlign w:val="center"/>
                </w:tcPr>
                <w:p w14:paraId="04BFD7B0" w14:textId="77777777" w:rsidR="00382917" w:rsidRPr="00615D0B" w:rsidRDefault="00382917" w:rsidP="00382917">
                  <w:pPr>
                    <w:spacing w:after="0"/>
                    <w:jc w:val="center"/>
                    <w:textAlignment w:val="baseline"/>
                    <w:rPr>
                      <w:rFonts w:ascii="Times New Roman" w:eastAsia="宋体" w:hAnsi="Times New Roman"/>
                      <w:sz w:val="21"/>
                      <w:szCs w:val="21"/>
                    </w:rPr>
                  </w:pPr>
                  <w:r w:rsidRPr="00615D0B">
                    <w:rPr>
                      <w:rFonts w:ascii="Times New Roman" w:eastAsia="宋体" w:hAnsi="Times New Roman"/>
                      <w:bCs/>
                      <w:sz w:val="21"/>
                      <w:szCs w:val="21"/>
                    </w:rPr>
                    <w:t>备注：生产负荷由新乡</w:t>
                  </w:r>
                  <w:proofErr w:type="gramStart"/>
                  <w:r w:rsidRPr="00615D0B">
                    <w:rPr>
                      <w:rFonts w:ascii="Times New Roman" w:eastAsia="宋体" w:hAnsi="Times New Roman"/>
                      <w:bCs/>
                      <w:sz w:val="21"/>
                      <w:szCs w:val="21"/>
                    </w:rPr>
                    <w:t>市亿丰淀粉</w:t>
                  </w:r>
                  <w:proofErr w:type="gramEnd"/>
                  <w:r w:rsidRPr="00615D0B">
                    <w:rPr>
                      <w:rFonts w:ascii="Times New Roman" w:eastAsia="宋体" w:hAnsi="Times New Roman"/>
                      <w:bCs/>
                      <w:sz w:val="21"/>
                      <w:szCs w:val="21"/>
                    </w:rPr>
                    <w:t>有限公司提供。</w:t>
                  </w:r>
                </w:p>
              </w:tc>
            </w:tr>
          </w:tbl>
          <w:p w14:paraId="760AA4DB" w14:textId="77777777" w:rsidR="00382917" w:rsidRPr="00382917" w:rsidRDefault="00382917" w:rsidP="00382917">
            <w:pPr>
              <w:rPr>
                <w:highlight w:val="yellow"/>
              </w:rPr>
            </w:pPr>
          </w:p>
        </w:tc>
      </w:tr>
      <w:tr w:rsidR="000C33F9" w14:paraId="10FD8FB4" w14:textId="77777777" w:rsidTr="00B942C4">
        <w:trPr>
          <w:trHeight w:val="397"/>
          <w:jc w:val="center"/>
        </w:trPr>
        <w:tc>
          <w:tcPr>
            <w:tcW w:w="0" w:type="auto"/>
            <w:vAlign w:val="center"/>
          </w:tcPr>
          <w:p w14:paraId="2B948EFD" w14:textId="77777777" w:rsidR="000C33F9" w:rsidRPr="00214F44" w:rsidRDefault="00000000">
            <w:pPr>
              <w:spacing w:after="0" w:line="460" w:lineRule="exact"/>
              <w:textAlignment w:val="baseline"/>
              <w:rPr>
                <w:rFonts w:ascii="Times New Roman" w:eastAsia="宋体" w:hAnsi="Times New Roman"/>
                <w:bCs/>
                <w:color w:val="000000"/>
                <w:sz w:val="24"/>
                <w:szCs w:val="24"/>
              </w:rPr>
            </w:pPr>
            <w:r w:rsidRPr="00214F44">
              <w:rPr>
                <w:rFonts w:ascii="Times New Roman" w:eastAsia="宋体" w:hAnsi="Times New Roman"/>
                <w:bCs/>
                <w:color w:val="000000"/>
                <w:sz w:val="24"/>
                <w:szCs w:val="24"/>
              </w:rPr>
              <w:t>验收检测结果</w:t>
            </w:r>
          </w:p>
          <w:p w14:paraId="7D3E3E3F" w14:textId="77777777" w:rsidR="000C33F9" w:rsidRPr="00214F44" w:rsidRDefault="00000000">
            <w:pPr>
              <w:spacing w:after="0" w:line="460" w:lineRule="exact"/>
              <w:ind w:firstLineChars="200" w:firstLine="482"/>
              <w:textAlignment w:val="baseline"/>
              <w:rPr>
                <w:rFonts w:ascii="Times New Roman" w:eastAsia="宋体" w:hAnsi="Times New Roman"/>
                <w:b/>
                <w:bCs/>
                <w:color w:val="000000"/>
                <w:sz w:val="24"/>
                <w:szCs w:val="24"/>
              </w:rPr>
            </w:pPr>
            <w:r w:rsidRPr="00214F44">
              <w:rPr>
                <w:rFonts w:ascii="Times New Roman" w:eastAsia="宋体" w:hAnsi="Times New Roman"/>
                <w:b/>
                <w:bCs/>
                <w:color w:val="000000"/>
                <w:sz w:val="24"/>
                <w:szCs w:val="24"/>
              </w:rPr>
              <w:t>一、环境保护设施调试效果</w:t>
            </w:r>
          </w:p>
          <w:p w14:paraId="57E6FBE2" w14:textId="77777777" w:rsidR="000C33F9" w:rsidRPr="00214F44" w:rsidRDefault="00000000">
            <w:pPr>
              <w:spacing w:after="0" w:line="400" w:lineRule="exact"/>
              <w:ind w:firstLineChars="200" w:firstLine="480"/>
              <w:textAlignment w:val="baseline"/>
              <w:rPr>
                <w:rFonts w:ascii="Times New Roman" w:eastAsia="宋体" w:hAnsi="Times New Roman"/>
                <w:bCs/>
                <w:sz w:val="24"/>
                <w:szCs w:val="24"/>
              </w:rPr>
            </w:pPr>
            <w:r w:rsidRPr="00214F44">
              <w:rPr>
                <w:rFonts w:ascii="Times New Roman" w:eastAsia="宋体" w:hAnsi="Times New Roman"/>
                <w:bCs/>
                <w:sz w:val="24"/>
                <w:szCs w:val="24"/>
              </w:rPr>
              <w:t>1</w:t>
            </w:r>
            <w:r w:rsidRPr="00214F44">
              <w:rPr>
                <w:rFonts w:ascii="Times New Roman" w:eastAsia="宋体" w:hAnsi="Times New Roman"/>
                <w:bCs/>
                <w:sz w:val="24"/>
                <w:szCs w:val="24"/>
              </w:rPr>
              <w:t>、污染物达标排放监测结果</w:t>
            </w:r>
          </w:p>
          <w:p w14:paraId="5359F6D3" w14:textId="77777777" w:rsidR="000C33F9" w:rsidRPr="00214F44" w:rsidRDefault="00000000">
            <w:pPr>
              <w:spacing w:after="0" w:line="400" w:lineRule="exact"/>
              <w:ind w:firstLineChars="200" w:firstLine="480"/>
              <w:textAlignment w:val="baseline"/>
              <w:rPr>
                <w:rFonts w:ascii="Times New Roman" w:eastAsia="宋体" w:hAnsi="Times New Roman"/>
                <w:bCs/>
                <w:sz w:val="24"/>
                <w:szCs w:val="24"/>
              </w:rPr>
            </w:pPr>
            <w:r w:rsidRPr="00214F44">
              <w:rPr>
                <w:rFonts w:ascii="Times New Roman" w:eastAsia="宋体" w:hAnsi="Times New Roman"/>
                <w:bCs/>
                <w:sz w:val="24"/>
                <w:szCs w:val="24"/>
              </w:rPr>
              <w:t>（</w:t>
            </w:r>
            <w:r w:rsidRPr="00214F44">
              <w:rPr>
                <w:rFonts w:ascii="Times New Roman" w:eastAsia="宋体" w:hAnsi="Times New Roman"/>
                <w:bCs/>
                <w:sz w:val="24"/>
                <w:szCs w:val="24"/>
              </w:rPr>
              <w:t>1</w:t>
            </w:r>
            <w:r w:rsidRPr="00214F44">
              <w:rPr>
                <w:rFonts w:ascii="Times New Roman" w:eastAsia="宋体" w:hAnsi="Times New Roman"/>
                <w:bCs/>
                <w:sz w:val="24"/>
                <w:szCs w:val="24"/>
              </w:rPr>
              <w:t>）废气监测结果与评价</w:t>
            </w:r>
          </w:p>
          <w:p w14:paraId="3D5EE1CE" w14:textId="77777777" w:rsidR="000C33F9" w:rsidRPr="00214F44" w:rsidRDefault="00000000">
            <w:pPr>
              <w:spacing w:after="0" w:line="400" w:lineRule="exact"/>
              <w:ind w:firstLineChars="200" w:firstLine="480"/>
              <w:textAlignment w:val="baseline"/>
              <w:rPr>
                <w:rFonts w:ascii="Times New Roman" w:eastAsia="宋体" w:hAnsi="Times New Roman"/>
                <w:bCs/>
                <w:sz w:val="24"/>
                <w:szCs w:val="24"/>
              </w:rPr>
            </w:pPr>
            <w:r w:rsidRPr="00214F44">
              <w:rPr>
                <w:rFonts w:ascii="Times New Roman" w:eastAsia="宋体" w:hAnsi="Times New Roman"/>
                <w:bCs/>
                <w:sz w:val="24"/>
                <w:szCs w:val="24"/>
              </w:rPr>
              <w:t>项目废气有组织排放检测结果见下表。</w:t>
            </w:r>
          </w:p>
          <w:p w14:paraId="7C097DEA" w14:textId="77777777" w:rsidR="000C33F9" w:rsidRPr="00214F44"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14F44">
              <w:rPr>
                <w:rFonts w:ascii="Times New Roman" w:eastAsia="黑体" w:hAnsi="Times New Roman" w:hint="eastAsia"/>
                <w:bCs/>
                <w:color w:val="000000"/>
                <w:kern w:val="2"/>
                <w:sz w:val="24"/>
                <w:szCs w:val="24"/>
              </w:rPr>
              <w:t>表</w:t>
            </w:r>
            <w:r w:rsidRPr="00214F44">
              <w:rPr>
                <w:rFonts w:ascii="Times New Roman" w:eastAsia="黑体" w:hAnsi="Times New Roman" w:hint="eastAsia"/>
                <w:bCs/>
                <w:color w:val="000000"/>
                <w:kern w:val="2"/>
                <w:sz w:val="24"/>
                <w:szCs w:val="24"/>
              </w:rPr>
              <w:t xml:space="preserve">16             </w:t>
            </w:r>
            <w:r w:rsidRPr="00214F44">
              <w:rPr>
                <w:rFonts w:ascii="Times New Roman" w:eastAsia="黑体" w:hAnsi="Times New Roman"/>
                <w:bCs/>
                <w:color w:val="000000"/>
                <w:kern w:val="2"/>
                <w:sz w:val="24"/>
                <w:szCs w:val="24"/>
              </w:rPr>
              <w:t>废气有组织排放检测结果表</w:t>
            </w:r>
            <w:r w:rsidRPr="00214F44">
              <w:rPr>
                <w:rFonts w:ascii="Times New Roman" w:eastAsia="黑体" w:hAnsi="Times New Roman" w:hint="eastAsia"/>
                <w:bCs/>
                <w:color w:val="000000"/>
                <w:kern w:val="2"/>
                <w:sz w:val="24"/>
                <w:szCs w:val="24"/>
              </w:rPr>
              <w:t>1</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1732"/>
              <w:gridCol w:w="992"/>
              <w:gridCol w:w="851"/>
              <w:gridCol w:w="1134"/>
              <w:gridCol w:w="1276"/>
              <w:gridCol w:w="1134"/>
              <w:gridCol w:w="1102"/>
            </w:tblGrid>
            <w:tr w:rsidR="00615D0B" w14:paraId="129F7D2B" w14:textId="77777777" w:rsidTr="00615D0B">
              <w:trPr>
                <w:trHeight w:val="397"/>
                <w:jc w:val="center"/>
              </w:trPr>
              <w:tc>
                <w:tcPr>
                  <w:tcW w:w="1732" w:type="dxa"/>
                  <w:vMerge w:val="restart"/>
                  <w:vAlign w:val="center"/>
                  <w:hideMark/>
                </w:tcPr>
                <w:p w14:paraId="21C680C3"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检测点位</w:t>
                  </w:r>
                </w:p>
              </w:tc>
              <w:tc>
                <w:tcPr>
                  <w:tcW w:w="992" w:type="dxa"/>
                  <w:vMerge w:val="restart"/>
                  <w:vAlign w:val="center"/>
                  <w:hideMark/>
                </w:tcPr>
                <w:p w14:paraId="57467E99" w14:textId="34D16AAA"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采样日期</w:t>
                  </w:r>
                </w:p>
              </w:tc>
              <w:tc>
                <w:tcPr>
                  <w:tcW w:w="851" w:type="dxa"/>
                  <w:vMerge w:val="restart"/>
                  <w:vAlign w:val="center"/>
                  <w:hideMark/>
                </w:tcPr>
                <w:p w14:paraId="4673918B" w14:textId="60F5C376"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检测项目</w:t>
                  </w:r>
                </w:p>
              </w:tc>
              <w:tc>
                <w:tcPr>
                  <w:tcW w:w="1134" w:type="dxa"/>
                  <w:vMerge w:val="restart"/>
                  <w:vAlign w:val="center"/>
                </w:tcPr>
                <w:p w14:paraId="46AC12A8"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检测频次</w:t>
                  </w:r>
                </w:p>
              </w:tc>
              <w:tc>
                <w:tcPr>
                  <w:tcW w:w="3512" w:type="dxa"/>
                  <w:gridSpan w:val="3"/>
                  <w:vAlign w:val="center"/>
                  <w:hideMark/>
                </w:tcPr>
                <w:p w14:paraId="525499DC"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检测结果</w:t>
                  </w:r>
                </w:p>
              </w:tc>
            </w:tr>
            <w:tr w:rsidR="00615D0B" w14:paraId="74E2F304" w14:textId="77777777" w:rsidTr="00615D0B">
              <w:trPr>
                <w:trHeight w:val="397"/>
                <w:jc w:val="center"/>
              </w:trPr>
              <w:tc>
                <w:tcPr>
                  <w:tcW w:w="1732" w:type="dxa"/>
                  <w:vMerge/>
                  <w:vAlign w:val="center"/>
                  <w:hideMark/>
                </w:tcPr>
                <w:p w14:paraId="0B9191D9"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p>
              </w:tc>
              <w:tc>
                <w:tcPr>
                  <w:tcW w:w="992" w:type="dxa"/>
                  <w:vMerge/>
                  <w:vAlign w:val="center"/>
                  <w:hideMark/>
                </w:tcPr>
                <w:p w14:paraId="6A94E049"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p>
              </w:tc>
              <w:tc>
                <w:tcPr>
                  <w:tcW w:w="851" w:type="dxa"/>
                  <w:vMerge/>
                  <w:vAlign w:val="center"/>
                  <w:hideMark/>
                </w:tcPr>
                <w:p w14:paraId="6C6D4209"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p>
              </w:tc>
              <w:tc>
                <w:tcPr>
                  <w:tcW w:w="1134" w:type="dxa"/>
                  <w:vMerge/>
                  <w:vAlign w:val="center"/>
                  <w:hideMark/>
                </w:tcPr>
                <w:p w14:paraId="368B343A" w14:textId="777777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p>
              </w:tc>
              <w:tc>
                <w:tcPr>
                  <w:tcW w:w="1276" w:type="dxa"/>
                  <w:vAlign w:val="center"/>
                  <w:hideMark/>
                </w:tcPr>
                <w:p w14:paraId="155F70B6" w14:textId="4F587F8D"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proofErr w:type="gramStart"/>
                  <w:r w:rsidRPr="00BF5DF5">
                    <w:rPr>
                      <w:rFonts w:ascii="Times New Roman" w:eastAsia="宋体" w:hAnsi="Times New Roman" w:hint="eastAsia"/>
                      <w:b/>
                      <w:bCs/>
                      <w:color w:val="000000"/>
                      <w:sz w:val="21"/>
                      <w:szCs w:val="21"/>
                    </w:rPr>
                    <w:t>标干风量</w:t>
                  </w:r>
                  <w:proofErr w:type="gramEnd"/>
                  <w:r w:rsidRPr="00BF5DF5">
                    <w:rPr>
                      <w:rFonts w:ascii="Times New Roman" w:eastAsia="宋体" w:hAnsi="Times New Roman"/>
                      <w:b/>
                      <w:bCs/>
                      <w:color w:val="000000"/>
                      <w:sz w:val="21"/>
                      <w:szCs w:val="21"/>
                    </w:rPr>
                    <w:t>(m</w:t>
                  </w:r>
                  <w:r w:rsidRPr="00BF5DF5">
                    <w:rPr>
                      <w:rFonts w:ascii="Times New Roman" w:eastAsia="宋体" w:hAnsi="Times New Roman"/>
                      <w:b/>
                      <w:bCs/>
                      <w:color w:val="000000"/>
                      <w:sz w:val="21"/>
                      <w:szCs w:val="21"/>
                      <w:vertAlign w:val="superscript"/>
                    </w:rPr>
                    <w:t>3</w:t>
                  </w:r>
                  <w:r w:rsidRPr="00BF5DF5">
                    <w:rPr>
                      <w:rFonts w:ascii="Times New Roman" w:eastAsia="宋体" w:hAnsi="Times New Roman"/>
                      <w:b/>
                      <w:bCs/>
                      <w:color w:val="000000"/>
                      <w:sz w:val="21"/>
                      <w:szCs w:val="21"/>
                    </w:rPr>
                    <w:t>/h)</w:t>
                  </w:r>
                </w:p>
              </w:tc>
              <w:tc>
                <w:tcPr>
                  <w:tcW w:w="1134" w:type="dxa"/>
                  <w:vAlign w:val="center"/>
                  <w:hideMark/>
                </w:tcPr>
                <w:p w14:paraId="0973AF37" w14:textId="11221D77"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实测浓度</w:t>
                  </w:r>
                  <w:r w:rsidRPr="00BF5DF5">
                    <w:rPr>
                      <w:rFonts w:ascii="Times New Roman" w:eastAsia="宋体" w:hAnsi="Times New Roman"/>
                      <w:b/>
                      <w:bCs/>
                      <w:color w:val="000000"/>
                      <w:sz w:val="21"/>
                      <w:szCs w:val="21"/>
                    </w:rPr>
                    <w:t>(mg/m</w:t>
                  </w:r>
                  <w:r w:rsidRPr="00BF5DF5">
                    <w:rPr>
                      <w:rFonts w:ascii="Times New Roman" w:eastAsia="宋体" w:hAnsi="Times New Roman"/>
                      <w:b/>
                      <w:bCs/>
                      <w:color w:val="000000"/>
                      <w:sz w:val="21"/>
                      <w:szCs w:val="21"/>
                      <w:vertAlign w:val="superscript"/>
                    </w:rPr>
                    <w:t>3</w:t>
                  </w:r>
                  <w:r w:rsidRPr="00BF5DF5">
                    <w:rPr>
                      <w:rFonts w:ascii="Times New Roman" w:eastAsia="宋体" w:hAnsi="Times New Roman"/>
                      <w:b/>
                      <w:bCs/>
                      <w:color w:val="000000"/>
                      <w:sz w:val="21"/>
                      <w:szCs w:val="21"/>
                    </w:rPr>
                    <w:t>)</w:t>
                  </w:r>
                </w:p>
              </w:tc>
              <w:tc>
                <w:tcPr>
                  <w:tcW w:w="1102" w:type="dxa"/>
                  <w:vAlign w:val="center"/>
                  <w:hideMark/>
                </w:tcPr>
                <w:p w14:paraId="36159431" w14:textId="64D11E84" w:rsidR="00615D0B" w:rsidRPr="00BF5DF5" w:rsidRDefault="00615D0B" w:rsidP="00615D0B">
                  <w:pPr>
                    <w:pStyle w:val="21"/>
                    <w:spacing w:after="0"/>
                    <w:ind w:firstLineChars="0" w:firstLine="0"/>
                    <w:jc w:val="center"/>
                    <w:rPr>
                      <w:rFonts w:ascii="Times New Roman" w:eastAsia="宋体" w:hAnsi="Times New Roman"/>
                      <w:b/>
                      <w:bCs/>
                      <w:color w:val="000000"/>
                      <w:sz w:val="21"/>
                      <w:szCs w:val="21"/>
                    </w:rPr>
                  </w:pPr>
                  <w:r w:rsidRPr="00BF5DF5">
                    <w:rPr>
                      <w:rFonts w:ascii="Times New Roman" w:eastAsia="宋体" w:hAnsi="Times New Roman" w:hint="eastAsia"/>
                      <w:b/>
                      <w:bCs/>
                      <w:color w:val="000000"/>
                      <w:sz w:val="21"/>
                      <w:szCs w:val="21"/>
                    </w:rPr>
                    <w:t>排放速率</w:t>
                  </w:r>
                  <w:r w:rsidRPr="00BF5DF5">
                    <w:rPr>
                      <w:rFonts w:ascii="Times New Roman" w:eastAsia="宋体" w:hAnsi="Times New Roman"/>
                      <w:b/>
                      <w:bCs/>
                      <w:color w:val="000000"/>
                      <w:sz w:val="21"/>
                      <w:szCs w:val="21"/>
                    </w:rPr>
                    <w:t>(kg/h)</w:t>
                  </w:r>
                </w:p>
              </w:tc>
            </w:tr>
            <w:tr w:rsidR="00615D0B" w14:paraId="48ADFB26" w14:textId="77777777" w:rsidTr="00615D0B">
              <w:trPr>
                <w:trHeight w:val="397"/>
                <w:jc w:val="center"/>
              </w:trPr>
              <w:tc>
                <w:tcPr>
                  <w:tcW w:w="1732" w:type="dxa"/>
                  <w:vMerge w:val="restart"/>
                  <w:vAlign w:val="center"/>
                  <w:hideMark/>
                </w:tcPr>
                <w:p w14:paraId="7E90D738" w14:textId="2D84551F"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hint="eastAsia"/>
                      <w:color w:val="000000"/>
                      <w:sz w:val="21"/>
                      <w:szCs w:val="21"/>
                    </w:rPr>
                    <w:t>投面废气</w:t>
                  </w:r>
                  <w:proofErr w:type="gramEnd"/>
                  <w:r w:rsidRPr="00615D0B">
                    <w:rPr>
                      <w:rFonts w:ascii="Times New Roman" w:eastAsia="宋体" w:hAnsi="Times New Roman" w:hint="eastAsia"/>
                      <w:color w:val="000000"/>
                      <w:sz w:val="21"/>
                      <w:szCs w:val="21"/>
                    </w:rPr>
                    <w:t>、面粉仓、和面机废气袋式除尘器排气筒出口</w:t>
                  </w:r>
                  <w:r w:rsidRPr="00615D0B">
                    <w:rPr>
                      <w:rFonts w:ascii="Times New Roman" w:eastAsia="宋体" w:hAnsi="Times New Roman"/>
                      <w:color w:val="000000"/>
                      <w:sz w:val="21"/>
                      <w:szCs w:val="21"/>
                    </w:rPr>
                    <w:t>DA001</w:t>
                  </w:r>
                </w:p>
              </w:tc>
              <w:tc>
                <w:tcPr>
                  <w:tcW w:w="992" w:type="dxa"/>
                  <w:vMerge w:val="restart"/>
                  <w:vAlign w:val="center"/>
                </w:tcPr>
                <w:p w14:paraId="002F2BC8" w14:textId="48C241FB"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2025-01-15</w:t>
                  </w:r>
                </w:p>
              </w:tc>
              <w:tc>
                <w:tcPr>
                  <w:tcW w:w="851" w:type="dxa"/>
                  <w:vMerge w:val="restart"/>
                  <w:vAlign w:val="center"/>
                </w:tcPr>
                <w:p w14:paraId="0DB397D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颗粒物</w:t>
                  </w:r>
                </w:p>
              </w:tc>
              <w:tc>
                <w:tcPr>
                  <w:tcW w:w="1134" w:type="dxa"/>
                  <w:vAlign w:val="center"/>
                  <w:hideMark/>
                </w:tcPr>
                <w:p w14:paraId="3DD4BAF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251587D9"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9.90×10</w:t>
                  </w:r>
                  <w:r w:rsidRPr="005768D9">
                    <w:rPr>
                      <w:rFonts w:ascii="Times New Roman" w:eastAsia="宋体" w:hAnsi="Times New Roman"/>
                      <w:color w:val="000000"/>
                      <w:sz w:val="21"/>
                      <w:szCs w:val="21"/>
                      <w:vertAlign w:val="superscript"/>
                    </w:rPr>
                    <w:t>3</w:t>
                  </w:r>
                </w:p>
              </w:tc>
              <w:tc>
                <w:tcPr>
                  <w:tcW w:w="1134" w:type="dxa"/>
                  <w:vAlign w:val="center"/>
                  <w:hideMark/>
                </w:tcPr>
                <w:p w14:paraId="46095BC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4.3</w:t>
                  </w:r>
                </w:p>
              </w:tc>
              <w:tc>
                <w:tcPr>
                  <w:tcW w:w="1102" w:type="dxa"/>
                  <w:vAlign w:val="center"/>
                  <w:hideMark/>
                </w:tcPr>
                <w:p w14:paraId="7013F51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4.26×10</w:t>
                  </w:r>
                  <w:proofErr w:type="gramEnd"/>
                  <w:r w:rsidRPr="005768D9">
                    <w:rPr>
                      <w:rFonts w:ascii="Times New Roman" w:eastAsia="宋体" w:hAnsi="Times New Roman"/>
                      <w:color w:val="000000"/>
                      <w:sz w:val="21"/>
                      <w:szCs w:val="21"/>
                      <w:vertAlign w:val="superscript"/>
                    </w:rPr>
                    <w:t>-2</w:t>
                  </w:r>
                </w:p>
              </w:tc>
            </w:tr>
            <w:tr w:rsidR="00615D0B" w14:paraId="6A736B9D" w14:textId="77777777" w:rsidTr="00615D0B">
              <w:trPr>
                <w:trHeight w:val="397"/>
                <w:jc w:val="center"/>
              </w:trPr>
              <w:tc>
                <w:tcPr>
                  <w:tcW w:w="1732" w:type="dxa"/>
                  <w:vMerge/>
                  <w:vAlign w:val="center"/>
                  <w:hideMark/>
                </w:tcPr>
                <w:p w14:paraId="5588B67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78CC24D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4AAEBF8C"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2CF73D8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2400D59D"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9.93×10</w:t>
                  </w:r>
                  <w:r w:rsidRPr="005768D9">
                    <w:rPr>
                      <w:rFonts w:ascii="Times New Roman" w:eastAsia="宋体" w:hAnsi="Times New Roman"/>
                      <w:color w:val="000000"/>
                      <w:sz w:val="21"/>
                      <w:szCs w:val="21"/>
                      <w:vertAlign w:val="superscript"/>
                    </w:rPr>
                    <w:t>3</w:t>
                  </w:r>
                </w:p>
              </w:tc>
              <w:tc>
                <w:tcPr>
                  <w:tcW w:w="1134" w:type="dxa"/>
                  <w:vAlign w:val="center"/>
                  <w:hideMark/>
                </w:tcPr>
                <w:p w14:paraId="4F0FB2E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5.0</w:t>
                  </w:r>
                </w:p>
              </w:tc>
              <w:tc>
                <w:tcPr>
                  <w:tcW w:w="1102" w:type="dxa"/>
                  <w:vAlign w:val="center"/>
                  <w:hideMark/>
                </w:tcPr>
                <w:p w14:paraId="284E99E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4.97×10</w:t>
                  </w:r>
                  <w:proofErr w:type="gramEnd"/>
                  <w:r w:rsidRPr="005768D9">
                    <w:rPr>
                      <w:rFonts w:ascii="Times New Roman" w:eastAsia="宋体" w:hAnsi="Times New Roman"/>
                      <w:color w:val="000000"/>
                      <w:sz w:val="21"/>
                      <w:szCs w:val="21"/>
                      <w:vertAlign w:val="superscript"/>
                    </w:rPr>
                    <w:t>-2</w:t>
                  </w:r>
                </w:p>
              </w:tc>
            </w:tr>
            <w:tr w:rsidR="00615D0B" w14:paraId="549FD595" w14:textId="77777777" w:rsidTr="00615D0B">
              <w:trPr>
                <w:trHeight w:val="397"/>
                <w:jc w:val="center"/>
              </w:trPr>
              <w:tc>
                <w:tcPr>
                  <w:tcW w:w="1732" w:type="dxa"/>
                  <w:vMerge/>
                  <w:vAlign w:val="center"/>
                  <w:hideMark/>
                </w:tcPr>
                <w:p w14:paraId="68F45C6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018A74C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37AEAC1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430CD83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5ED0279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9.85×10</w:t>
                  </w:r>
                  <w:r w:rsidRPr="005768D9">
                    <w:rPr>
                      <w:rFonts w:ascii="Times New Roman" w:eastAsia="宋体" w:hAnsi="Times New Roman"/>
                      <w:color w:val="000000"/>
                      <w:sz w:val="21"/>
                      <w:szCs w:val="21"/>
                      <w:vertAlign w:val="superscript"/>
                    </w:rPr>
                    <w:t>3</w:t>
                  </w:r>
                </w:p>
              </w:tc>
              <w:tc>
                <w:tcPr>
                  <w:tcW w:w="1134" w:type="dxa"/>
                  <w:vAlign w:val="center"/>
                  <w:hideMark/>
                </w:tcPr>
                <w:p w14:paraId="728CF6F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4.4</w:t>
                  </w:r>
                </w:p>
              </w:tc>
              <w:tc>
                <w:tcPr>
                  <w:tcW w:w="1102" w:type="dxa"/>
                  <w:vAlign w:val="center"/>
                  <w:hideMark/>
                </w:tcPr>
                <w:p w14:paraId="24EA893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4.33×10</w:t>
                  </w:r>
                  <w:proofErr w:type="gramEnd"/>
                  <w:r w:rsidRPr="005768D9">
                    <w:rPr>
                      <w:rFonts w:ascii="Times New Roman" w:eastAsia="宋体" w:hAnsi="Times New Roman"/>
                      <w:color w:val="000000"/>
                      <w:sz w:val="21"/>
                      <w:szCs w:val="21"/>
                      <w:vertAlign w:val="superscript"/>
                    </w:rPr>
                    <w:t>-2</w:t>
                  </w:r>
                </w:p>
              </w:tc>
            </w:tr>
            <w:tr w:rsidR="00615D0B" w14:paraId="6D3B1AA9" w14:textId="77777777" w:rsidTr="00615D0B">
              <w:trPr>
                <w:trHeight w:val="397"/>
                <w:jc w:val="center"/>
              </w:trPr>
              <w:tc>
                <w:tcPr>
                  <w:tcW w:w="1732" w:type="dxa"/>
                  <w:vMerge w:val="restart"/>
                  <w:vAlign w:val="center"/>
                  <w:hideMark/>
                </w:tcPr>
                <w:p w14:paraId="54AA218E" w14:textId="4E590F6A"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hint="eastAsia"/>
                      <w:color w:val="000000"/>
                      <w:sz w:val="21"/>
                      <w:szCs w:val="21"/>
                    </w:rPr>
                    <w:t>投面废气</w:t>
                  </w:r>
                  <w:proofErr w:type="gramEnd"/>
                  <w:r w:rsidRPr="00615D0B">
                    <w:rPr>
                      <w:rFonts w:ascii="Times New Roman" w:eastAsia="宋体" w:hAnsi="Times New Roman" w:hint="eastAsia"/>
                      <w:color w:val="000000"/>
                      <w:sz w:val="21"/>
                      <w:szCs w:val="21"/>
                    </w:rPr>
                    <w:t>、面粉仓、和面机废气袋</w:t>
                  </w:r>
                </w:p>
                <w:p w14:paraId="179EFADC" w14:textId="2F40AA2C"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式除尘器排气筒出口</w:t>
                  </w:r>
                  <w:r w:rsidRPr="00615D0B">
                    <w:rPr>
                      <w:rFonts w:ascii="Times New Roman" w:eastAsia="宋体" w:hAnsi="Times New Roman"/>
                      <w:color w:val="000000"/>
                      <w:sz w:val="21"/>
                      <w:szCs w:val="21"/>
                    </w:rPr>
                    <w:t>DA001</w:t>
                  </w:r>
                </w:p>
              </w:tc>
              <w:tc>
                <w:tcPr>
                  <w:tcW w:w="992" w:type="dxa"/>
                  <w:vMerge w:val="restart"/>
                  <w:vAlign w:val="center"/>
                </w:tcPr>
                <w:p w14:paraId="665273A4" w14:textId="65BE35F4"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2025-01-16</w:t>
                  </w:r>
                </w:p>
              </w:tc>
              <w:tc>
                <w:tcPr>
                  <w:tcW w:w="851" w:type="dxa"/>
                  <w:vMerge w:val="restart"/>
                  <w:vAlign w:val="center"/>
                </w:tcPr>
                <w:p w14:paraId="483076ED"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颗粒物</w:t>
                  </w:r>
                </w:p>
              </w:tc>
              <w:tc>
                <w:tcPr>
                  <w:tcW w:w="1134" w:type="dxa"/>
                  <w:vAlign w:val="center"/>
                  <w:hideMark/>
                </w:tcPr>
                <w:p w14:paraId="064F387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2836FDC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9.30×10</w:t>
                  </w:r>
                  <w:r w:rsidRPr="005768D9">
                    <w:rPr>
                      <w:rFonts w:ascii="Times New Roman" w:eastAsia="宋体" w:hAnsi="Times New Roman"/>
                      <w:color w:val="000000"/>
                      <w:sz w:val="21"/>
                      <w:szCs w:val="21"/>
                      <w:vertAlign w:val="superscript"/>
                    </w:rPr>
                    <w:t>3</w:t>
                  </w:r>
                </w:p>
              </w:tc>
              <w:tc>
                <w:tcPr>
                  <w:tcW w:w="1134" w:type="dxa"/>
                  <w:vAlign w:val="center"/>
                  <w:hideMark/>
                </w:tcPr>
                <w:p w14:paraId="60B3C55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4.6</w:t>
                  </w:r>
                </w:p>
              </w:tc>
              <w:tc>
                <w:tcPr>
                  <w:tcW w:w="1102" w:type="dxa"/>
                  <w:vAlign w:val="center"/>
                  <w:hideMark/>
                </w:tcPr>
                <w:p w14:paraId="6BA67DF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4.28×10</w:t>
                  </w:r>
                  <w:proofErr w:type="gramEnd"/>
                  <w:r w:rsidRPr="005768D9">
                    <w:rPr>
                      <w:rFonts w:ascii="Times New Roman" w:eastAsia="宋体" w:hAnsi="Times New Roman"/>
                      <w:color w:val="000000"/>
                      <w:sz w:val="21"/>
                      <w:szCs w:val="21"/>
                      <w:vertAlign w:val="superscript"/>
                    </w:rPr>
                    <w:t>-2</w:t>
                  </w:r>
                </w:p>
              </w:tc>
            </w:tr>
            <w:tr w:rsidR="00615D0B" w14:paraId="5C1DBDCB" w14:textId="77777777" w:rsidTr="00615D0B">
              <w:trPr>
                <w:trHeight w:val="397"/>
                <w:jc w:val="center"/>
              </w:trPr>
              <w:tc>
                <w:tcPr>
                  <w:tcW w:w="1732" w:type="dxa"/>
                  <w:vMerge/>
                  <w:vAlign w:val="center"/>
                  <w:hideMark/>
                </w:tcPr>
                <w:p w14:paraId="0F7AAC9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703B3B8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2B675F6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37C365C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5E238291"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9.30×10</w:t>
                  </w:r>
                  <w:r w:rsidRPr="005768D9">
                    <w:rPr>
                      <w:rFonts w:ascii="Times New Roman" w:eastAsia="宋体" w:hAnsi="Times New Roman"/>
                      <w:color w:val="000000"/>
                      <w:sz w:val="21"/>
                      <w:szCs w:val="21"/>
                      <w:vertAlign w:val="superscript"/>
                    </w:rPr>
                    <w:t>3</w:t>
                  </w:r>
                </w:p>
              </w:tc>
              <w:tc>
                <w:tcPr>
                  <w:tcW w:w="1134" w:type="dxa"/>
                  <w:vAlign w:val="center"/>
                  <w:hideMark/>
                </w:tcPr>
                <w:p w14:paraId="1354CC4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5.2</w:t>
                  </w:r>
                </w:p>
              </w:tc>
              <w:tc>
                <w:tcPr>
                  <w:tcW w:w="1102" w:type="dxa"/>
                  <w:vAlign w:val="center"/>
                  <w:hideMark/>
                </w:tcPr>
                <w:p w14:paraId="372D3381"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4.84×10</w:t>
                  </w:r>
                  <w:proofErr w:type="gramEnd"/>
                  <w:r w:rsidRPr="005768D9">
                    <w:rPr>
                      <w:rFonts w:ascii="Times New Roman" w:eastAsia="宋体" w:hAnsi="Times New Roman"/>
                      <w:color w:val="000000"/>
                      <w:sz w:val="21"/>
                      <w:szCs w:val="21"/>
                      <w:vertAlign w:val="superscript"/>
                    </w:rPr>
                    <w:t>-2</w:t>
                  </w:r>
                </w:p>
              </w:tc>
            </w:tr>
            <w:tr w:rsidR="00615D0B" w14:paraId="75351FB2" w14:textId="77777777" w:rsidTr="00615D0B">
              <w:trPr>
                <w:trHeight w:val="397"/>
                <w:jc w:val="center"/>
              </w:trPr>
              <w:tc>
                <w:tcPr>
                  <w:tcW w:w="1732" w:type="dxa"/>
                  <w:vMerge/>
                  <w:vAlign w:val="center"/>
                  <w:hideMark/>
                </w:tcPr>
                <w:p w14:paraId="7C06FE1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334EC76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70443E1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050ECE61"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2410006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9.26×10</w:t>
                  </w:r>
                  <w:r w:rsidRPr="005768D9">
                    <w:rPr>
                      <w:rFonts w:ascii="Times New Roman" w:eastAsia="宋体" w:hAnsi="Times New Roman"/>
                      <w:color w:val="000000"/>
                      <w:sz w:val="21"/>
                      <w:szCs w:val="21"/>
                      <w:vertAlign w:val="superscript"/>
                    </w:rPr>
                    <w:t>3</w:t>
                  </w:r>
                </w:p>
              </w:tc>
              <w:tc>
                <w:tcPr>
                  <w:tcW w:w="1134" w:type="dxa"/>
                  <w:vAlign w:val="center"/>
                  <w:hideMark/>
                </w:tcPr>
                <w:p w14:paraId="14ED67B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4.9</w:t>
                  </w:r>
                </w:p>
              </w:tc>
              <w:tc>
                <w:tcPr>
                  <w:tcW w:w="1102" w:type="dxa"/>
                  <w:vAlign w:val="center"/>
                  <w:hideMark/>
                </w:tcPr>
                <w:p w14:paraId="72B06C3C"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roofErr w:type="gramStart"/>
                  <w:r w:rsidRPr="00615D0B">
                    <w:rPr>
                      <w:rFonts w:ascii="Times New Roman" w:eastAsia="宋体" w:hAnsi="Times New Roman"/>
                      <w:color w:val="000000"/>
                      <w:sz w:val="21"/>
                      <w:szCs w:val="21"/>
                    </w:rPr>
                    <w:t>4.54×10</w:t>
                  </w:r>
                  <w:proofErr w:type="gramEnd"/>
                  <w:r w:rsidRPr="005768D9">
                    <w:rPr>
                      <w:rFonts w:ascii="Times New Roman" w:eastAsia="宋体" w:hAnsi="Times New Roman"/>
                      <w:color w:val="000000"/>
                      <w:sz w:val="21"/>
                      <w:szCs w:val="21"/>
                      <w:vertAlign w:val="superscript"/>
                    </w:rPr>
                    <w:t>-2</w:t>
                  </w:r>
                </w:p>
              </w:tc>
            </w:tr>
            <w:tr w:rsidR="00615D0B" w14:paraId="0D546C8E" w14:textId="77777777" w:rsidTr="00615D0B">
              <w:trPr>
                <w:trHeight w:val="397"/>
                <w:jc w:val="center"/>
              </w:trPr>
              <w:tc>
                <w:tcPr>
                  <w:tcW w:w="1732" w:type="dxa"/>
                  <w:vMerge w:val="restart"/>
                  <w:vAlign w:val="center"/>
                </w:tcPr>
                <w:p w14:paraId="4E763BBE" w14:textId="5CBF7EC5"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烘干废气袋式除尘器排气筒出口</w:t>
                  </w:r>
                  <w:r w:rsidRPr="00615D0B">
                    <w:rPr>
                      <w:rFonts w:ascii="Times New Roman" w:eastAsia="宋体" w:hAnsi="Times New Roman"/>
                      <w:color w:val="000000"/>
                      <w:sz w:val="21"/>
                      <w:szCs w:val="21"/>
                    </w:rPr>
                    <w:t>DA002</w:t>
                  </w:r>
                </w:p>
              </w:tc>
              <w:tc>
                <w:tcPr>
                  <w:tcW w:w="992" w:type="dxa"/>
                  <w:vMerge w:val="restart"/>
                  <w:vAlign w:val="center"/>
                </w:tcPr>
                <w:p w14:paraId="41C63371" w14:textId="4D28D1C4"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2025-01-15</w:t>
                  </w:r>
                </w:p>
              </w:tc>
              <w:tc>
                <w:tcPr>
                  <w:tcW w:w="851" w:type="dxa"/>
                  <w:vMerge w:val="restart"/>
                  <w:vAlign w:val="center"/>
                </w:tcPr>
                <w:p w14:paraId="405C848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颗粒物</w:t>
                  </w:r>
                </w:p>
              </w:tc>
              <w:tc>
                <w:tcPr>
                  <w:tcW w:w="1134" w:type="dxa"/>
                  <w:vAlign w:val="center"/>
                  <w:hideMark/>
                </w:tcPr>
                <w:p w14:paraId="3854B37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2475AB3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3.68×10</w:t>
                  </w:r>
                  <w:r w:rsidRPr="005768D9">
                    <w:rPr>
                      <w:rFonts w:ascii="Times New Roman" w:eastAsia="宋体" w:hAnsi="Times New Roman"/>
                      <w:color w:val="000000"/>
                      <w:sz w:val="21"/>
                      <w:szCs w:val="21"/>
                      <w:vertAlign w:val="superscript"/>
                    </w:rPr>
                    <w:t>4</w:t>
                  </w:r>
                </w:p>
              </w:tc>
              <w:tc>
                <w:tcPr>
                  <w:tcW w:w="1134" w:type="dxa"/>
                  <w:vAlign w:val="center"/>
                  <w:hideMark/>
                </w:tcPr>
                <w:p w14:paraId="5135D4F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3.9</w:t>
                  </w:r>
                </w:p>
              </w:tc>
              <w:tc>
                <w:tcPr>
                  <w:tcW w:w="1102" w:type="dxa"/>
                  <w:vAlign w:val="center"/>
                  <w:hideMark/>
                </w:tcPr>
                <w:p w14:paraId="1937D0DD"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0.144</w:t>
                  </w:r>
                </w:p>
              </w:tc>
            </w:tr>
            <w:tr w:rsidR="00615D0B" w14:paraId="190B4DEF" w14:textId="77777777" w:rsidTr="00615D0B">
              <w:trPr>
                <w:trHeight w:val="397"/>
                <w:jc w:val="center"/>
              </w:trPr>
              <w:tc>
                <w:tcPr>
                  <w:tcW w:w="1732" w:type="dxa"/>
                  <w:vMerge/>
                  <w:vAlign w:val="center"/>
                  <w:hideMark/>
                </w:tcPr>
                <w:p w14:paraId="7AD534E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605AD63C"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17D999A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11E998E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499BB6F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3.71×10</w:t>
                  </w:r>
                  <w:r w:rsidRPr="005768D9">
                    <w:rPr>
                      <w:rFonts w:ascii="Times New Roman" w:eastAsia="宋体" w:hAnsi="Times New Roman"/>
                      <w:color w:val="000000"/>
                      <w:sz w:val="21"/>
                      <w:szCs w:val="21"/>
                      <w:vertAlign w:val="superscript"/>
                    </w:rPr>
                    <w:t>4</w:t>
                  </w:r>
                </w:p>
              </w:tc>
              <w:tc>
                <w:tcPr>
                  <w:tcW w:w="1134" w:type="dxa"/>
                  <w:vAlign w:val="center"/>
                  <w:hideMark/>
                </w:tcPr>
                <w:p w14:paraId="75C66AB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4.1</w:t>
                  </w:r>
                </w:p>
              </w:tc>
              <w:tc>
                <w:tcPr>
                  <w:tcW w:w="1102" w:type="dxa"/>
                  <w:vAlign w:val="center"/>
                  <w:hideMark/>
                </w:tcPr>
                <w:p w14:paraId="57F97BB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0.152</w:t>
                  </w:r>
                </w:p>
              </w:tc>
            </w:tr>
            <w:tr w:rsidR="00615D0B" w14:paraId="65AE34D9" w14:textId="77777777" w:rsidTr="00615D0B">
              <w:trPr>
                <w:trHeight w:val="397"/>
                <w:jc w:val="center"/>
              </w:trPr>
              <w:tc>
                <w:tcPr>
                  <w:tcW w:w="1732" w:type="dxa"/>
                  <w:vMerge/>
                  <w:vAlign w:val="center"/>
                  <w:hideMark/>
                </w:tcPr>
                <w:p w14:paraId="61B97D60"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240BA48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6DB3313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0E74264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18EE6D0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3.78×10</w:t>
                  </w:r>
                  <w:r w:rsidRPr="005768D9">
                    <w:rPr>
                      <w:rFonts w:ascii="Times New Roman" w:eastAsia="宋体" w:hAnsi="Times New Roman"/>
                      <w:color w:val="000000"/>
                      <w:sz w:val="21"/>
                      <w:szCs w:val="21"/>
                      <w:vertAlign w:val="superscript"/>
                    </w:rPr>
                    <w:t>4</w:t>
                  </w:r>
                </w:p>
              </w:tc>
              <w:tc>
                <w:tcPr>
                  <w:tcW w:w="1134" w:type="dxa"/>
                  <w:vAlign w:val="center"/>
                  <w:hideMark/>
                </w:tcPr>
                <w:p w14:paraId="0DD8A41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4.1</w:t>
                  </w:r>
                </w:p>
              </w:tc>
              <w:tc>
                <w:tcPr>
                  <w:tcW w:w="1102" w:type="dxa"/>
                  <w:vAlign w:val="center"/>
                  <w:hideMark/>
                </w:tcPr>
                <w:p w14:paraId="4B1AFEC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0.155</w:t>
                  </w:r>
                </w:p>
              </w:tc>
            </w:tr>
            <w:tr w:rsidR="00615D0B" w14:paraId="3CFE340E" w14:textId="77777777" w:rsidTr="00615D0B">
              <w:trPr>
                <w:trHeight w:val="397"/>
                <w:jc w:val="center"/>
              </w:trPr>
              <w:tc>
                <w:tcPr>
                  <w:tcW w:w="1732" w:type="dxa"/>
                  <w:vMerge/>
                  <w:vAlign w:val="center"/>
                  <w:hideMark/>
                </w:tcPr>
                <w:p w14:paraId="672E470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restart"/>
                  <w:vAlign w:val="center"/>
                </w:tcPr>
                <w:p w14:paraId="45DF9C64" w14:textId="32043D45"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2025-01-16</w:t>
                  </w:r>
                </w:p>
              </w:tc>
              <w:tc>
                <w:tcPr>
                  <w:tcW w:w="851" w:type="dxa"/>
                  <w:vMerge/>
                  <w:vAlign w:val="center"/>
                  <w:hideMark/>
                </w:tcPr>
                <w:p w14:paraId="2E7F90B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6EDF243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017CBE6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3.69×10</w:t>
                  </w:r>
                  <w:r w:rsidRPr="005768D9">
                    <w:rPr>
                      <w:rFonts w:ascii="Times New Roman" w:eastAsia="宋体" w:hAnsi="Times New Roman"/>
                      <w:color w:val="000000"/>
                      <w:sz w:val="21"/>
                      <w:szCs w:val="21"/>
                      <w:vertAlign w:val="superscript"/>
                    </w:rPr>
                    <w:t>4</w:t>
                  </w:r>
                </w:p>
              </w:tc>
              <w:tc>
                <w:tcPr>
                  <w:tcW w:w="1134" w:type="dxa"/>
                  <w:vAlign w:val="center"/>
                  <w:hideMark/>
                </w:tcPr>
                <w:p w14:paraId="29A225D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4.0</w:t>
                  </w:r>
                </w:p>
              </w:tc>
              <w:tc>
                <w:tcPr>
                  <w:tcW w:w="1102" w:type="dxa"/>
                  <w:vAlign w:val="center"/>
                  <w:hideMark/>
                </w:tcPr>
                <w:p w14:paraId="4C92F64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0.148</w:t>
                  </w:r>
                </w:p>
              </w:tc>
            </w:tr>
            <w:tr w:rsidR="00615D0B" w14:paraId="234E17D5" w14:textId="77777777" w:rsidTr="00615D0B">
              <w:trPr>
                <w:trHeight w:val="397"/>
                <w:jc w:val="center"/>
              </w:trPr>
              <w:tc>
                <w:tcPr>
                  <w:tcW w:w="1732" w:type="dxa"/>
                  <w:vMerge/>
                  <w:vAlign w:val="center"/>
                  <w:hideMark/>
                </w:tcPr>
                <w:p w14:paraId="7F1FD8C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03CCF08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68349D4C"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45834B2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58E7934D"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3.72×10</w:t>
                  </w:r>
                  <w:r w:rsidRPr="005768D9">
                    <w:rPr>
                      <w:rFonts w:ascii="Times New Roman" w:eastAsia="宋体" w:hAnsi="Times New Roman"/>
                      <w:color w:val="000000"/>
                      <w:sz w:val="21"/>
                      <w:szCs w:val="21"/>
                      <w:vertAlign w:val="superscript"/>
                    </w:rPr>
                    <w:t>4</w:t>
                  </w:r>
                </w:p>
              </w:tc>
              <w:tc>
                <w:tcPr>
                  <w:tcW w:w="1134" w:type="dxa"/>
                  <w:vAlign w:val="center"/>
                  <w:hideMark/>
                </w:tcPr>
                <w:p w14:paraId="470AD34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4.5</w:t>
                  </w:r>
                </w:p>
              </w:tc>
              <w:tc>
                <w:tcPr>
                  <w:tcW w:w="1102" w:type="dxa"/>
                  <w:vAlign w:val="center"/>
                  <w:hideMark/>
                </w:tcPr>
                <w:p w14:paraId="055830A0"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0.167</w:t>
                  </w:r>
                </w:p>
              </w:tc>
            </w:tr>
            <w:tr w:rsidR="00615D0B" w14:paraId="27BE33D8" w14:textId="77777777" w:rsidTr="00615D0B">
              <w:trPr>
                <w:trHeight w:val="397"/>
                <w:jc w:val="center"/>
              </w:trPr>
              <w:tc>
                <w:tcPr>
                  <w:tcW w:w="1732" w:type="dxa"/>
                  <w:vMerge/>
                  <w:vAlign w:val="center"/>
                  <w:hideMark/>
                </w:tcPr>
                <w:p w14:paraId="05F51894" w14:textId="77777777" w:rsidR="00615D0B" w:rsidRDefault="00615D0B" w:rsidP="00615D0B">
                  <w:pPr>
                    <w:adjustRightInd/>
                    <w:snapToGrid/>
                    <w:rPr>
                      <w:rFonts w:ascii="Times New Roman" w:eastAsia="宋体" w:hAnsi="Times New Roman"/>
                      <w:color w:val="000000"/>
                      <w:sz w:val="24"/>
                      <w:szCs w:val="24"/>
                    </w:rPr>
                  </w:pPr>
                </w:p>
              </w:tc>
              <w:tc>
                <w:tcPr>
                  <w:tcW w:w="992" w:type="dxa"/>
                  <w:vMerge/>
                  <w:vAlign w:val="center"/>
                  <w:hideMark/>
                </w:tcPr>
                <w:p w14:paraId="26BCA335" w14:textId="77777777" w:rsidR="00615D0B" w:rsidRDefault="00615D0B" w:rsidP="00615D0B">
                  <w:pPr>
                    <w:adjustRightInd/>
                    <w:snapToGrid/>
                    <w:rPr>
                      <w:rFonts w:ascii="Times New Roman" w:eastAsia="宋体" w:hAnsi="Times New Roman"/>
                      <w:color w:val="000000"/>
                      <w:sz w:val="24"/>
                      <w:szCs w:val="24"/>
                    </w:rPr>
                  </w:pPr>
                </w:p>
              </w:tc>
              <w:tc>
                <w:tcPr>
                  <w:tcW w:w="851" w:type="dxa"/>
                  <w:vMerge/>
                  <w:vAlign w:val="center"/>
                  <w:hideMark/>
                </w:tcPr>
                <w:p w14:paraId="2DCDFFFF" w14:textId="77777777" w:rsidR="00615D0B" w:rsidRDefault="00615D0B" w:rsidP="00615D0B">
                  <w:pPr>
                    <w:adjustRightInd/>
                    <w:snapToGrid/>
                    <w:rPr>
                      <w:rFonts w:ascii="宋体" w:eastAsia="宋体" w:hAnsi="宋体" w:hint="eastAsia"/>
                      <w:color w:val="000000"/>
                      <w:sz w:val="24"/>
                      <w:szCs w:val="24"/>
                    </w:rPr>
                  </w:pPr>
                </w:p>
              </w:tc>
              <w:tc>
                <w:tcPr>
                  <w:tcW w:w="1134" w:type="dxa"/>
                  <w:vAlign w:val="center"/>
                  <w:hideMark/>
                </w:tcPr>
                <w:p w14:paraId="52E2A80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5C5454C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3.72×10</w:t>
                  </w:r>
                  <w:r w:rsidRPr="005768D9">
                    <w:rPr>
                      <w:rFonts w:ascii="Times New Roman" w:eastAsia="宋体" w:hAnsi="Times New Roman"/>
                      <w:color w:val="000000"/>
                      <w:sz w:val="21"/>
                      <w:szCs w:val="21"/>
                      <w:vertAlign w:val="superscript"/>
                    </w:rPr>
                    <w:t>4</w:t>
                  </w:r>
                </w:p>
              </w:tc>
              <w:tc>
                <w:tcPr>
                  <w:tcW w:w="1134" w:type="dxa"/>
                  <w:vAlign w:val="center"/>
                  <w:hideMark/>
                </w:tcPr>
                <w:p w14:paraId="2A45406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4.1</w:t>
                  </w:r>
                </w:p>
              </w:tc>
              <w:tc>
                <w:tcPr>
                  <w:tcW w:w="1102" w:type="dxa"/>
                  <w:vAlign w:val="center"/>
                  <w:hideMark/>
                </w:tcPr>
                <w:p w14:paraId="3DC41DF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0.153</w:t>
                  </w:r>
                </w:p>
              </w:tc>
            </w:tr>
            <w:tr w:rsidR="00615D0B" w14:paraId="36863522" w14:textId="77777777" w:rsidTr="00615D0B">
              <w:trPr>
                <w:trHeight w:val="397"/>
                <w:jc w:val="center"/>
              </w:trPr>
              <w:tc>
                <w:tcPr>
                  <w:tcW w:w="1732" w:type="dxa"/>
                  <w:vMerge w:val="restart"/>
                  <w:vAlign w:val="center"/>
                </w:tcPr>
                <w:p w14:paraId="068D332F" w14:textId="70EB1312"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包装废气、干燥、谷</w:t>
                  </w:r>
                  <w:proofErr w:type="gramStart"/>
                  <w:r w:rsidRPr="00615D0B">
                    <w:rPr>
                      <w:rFonts w:ascii="Times New Roman" w:eastAsia="宋体" w:hAnsi="Times New Roman" w:hint="eastAsia"/>
                      <w:color w:val="000000"/>
                      <w:sz w:val="21"/>
                      <w:szCs w:val="21"/>
                    </w:rPr>
                    <w:t>朊</w:t>
                  </w:r>
                  <w:proofErr w:type="gramEnd"/>
                  <w:r w:rsidRPr="00615D0B">
                    <w:rPr>
                      <w:rFonts w:ascii="Times New Roman" w:eastAsia="宋体" w:hAnsi="Times New Roman" w:hint="eastAsia"/>
                      <w:color w:val="000000"/>
                      <w:sz w:val="21"/>
                      <w:szCs w:val="21"/>
                    </w:rPr>
                    <w:t>粉筛分、粉碎、袋式除尘器排气筒出口</w:t>
                  </w:r>
                  <w:r w:rsidRPr="00615D0B">
                    <w:rPr>
                      <w:rFonts w:ascii="Times New Roman" w:eastAsia="宋体" w:hAnsi="Times New Roman"/>
                      <w:color w:val="000000"/>
                      <w:sz w:val="21"/>
                      <w:szCs w:val="21"/>
                    </w:rPr>
                    <w:t>DA003</w:t>
                  </w:r>
                </w:p>
              </w:tc>
              <w:tc>
                <w:tcPr>
                  <w:tcW w:w="992" w:type="dxa"/>
                  <w:vMerge w:val="restart"/>
                  <w:vAlign w:val="center"/>
                </w:tcPr>
                <w:p w14:paraId="08C43851" w14:textId="396F2136"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2025-01-15</w:t>
                  </w:r>
                </w:p>
              </w:tc>
              <w:tc>
                <w:tcPr>
                  <w:tcW w:w="851" w:type="dxa"/>
                  <w:vMerge w:val="restart"/>
                  <w:vAlign w:val="center"/>
                </w:tcPr>
                <w:p w14:paraId="7F0844C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颗粒物</w:t>
                  </w:r>
                </w:p>
              </w:tc>
              <w:tc>
                <w:tcPr>
                  <w:tcW w:w="1134" w:type="dxa"/>
                  <w:vAlign w:val="center"/>
                  <w:hideMark/>
                </w:tcPr>
                <w:p w14:paraId="7B432F5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5B7C7E3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5.28×10</w:t>
                  </w:r>
                  <w:r w:rsidRPr="005768D9">
                    <w:rPr>
                      <w:rFonts w:ascii="Times New Roman" w:eastAsia="宋体" w:hAnsi="Times New Roman"/>
                      <w:color w:val="000000"/>
                      <w:sz w:val="21"/>
                      <w:szCs w:val="21"/>
                      <w:vertAlign w:val="superscript"/>
                    </w:rPr>
                    <w:t>4</w:t>
                  </w:r>
                </w:p>
              </w:tc>
              <w:tc>
                <w:tcPr>
                  <w:tcW w:w="1134" w:type="dxa"/>
                  <w:vAlign w:val="center"/>
                  <w:hideMark/>
                </w:tcPr>
                <w:p w14:paraId="5202DAD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4.7</w:t>
                  </w:r>
                </w:p>
              </w:tc>
              <w:tc>
                <w:tcPr>
                  <w:tcW w:w="1102" w:type="dxa"/>
                  <w:vAlign w:val="center"/>
                  <w:hideMark/>
                </w:tcPr>
                <w:p w14:paraId="5291982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0.248</w:t>
                  </w:r>
                </w:p>
              </w:tc>
            </w:tr>
            <w:tr w:rsidR="00615D0B" w14:paraId="6B08B3B9" w14:textId="77777777" w:rsidTr="00615D0B">
              <w:trPr>
                <w:trHeight w:val="397"/>
                <w:jc w:val="center"/>
              </w:trPr>
              <w:tc>
                <w:tcPr>
                  <w:tcW w:w="1732" w:type="dxa"/>
                  <w:vMerge/>
                  <w:vAlign w:val="center"/>
                  <w:hideMark/>
                </w:tcPr>
                <w:p w14:paraId="55B11897"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06093E6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2BAB142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5D314B93"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472D28B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5.44×10</w:t>
                  </w:r>
                  <w:r w:rsidRPr="00615D0B">
                    <w:rPr>
                      <w:rFonts w:ascii="Times New Roman" w:eastAsia="宋体" w:hAnsi="Times New Roman"/>
                      <w:color w:val="000000"/>
                      <w:sz w:val="21"/>
                      <w:szCs w:val="21"/>
                      <w:vertAlign w:val="superscript"/>
                    </w:rPr>
                    <w:t>4</w:t>
                  </w:r>
                </w:p>
              </w:tc>
              <w:tc>
                <w:tcPr>
                  <w:tcW w:w="1134" w:type="dxa"/>
                  <w:vAlign w:val="center"/>
                  <w:hideMark/>
                </w:tcPr>
                <w:p w14:paraId="2A7F8D9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4.9</w:t>
                  </w:r>
                </w:p>
              </w:tc>
              <w:tc>
                <w:tcPr>
                  <w:tcW w:w="1102" w:type="dxa"/>
                  <w:vAlign w:val="center"/>
                  <w:hideMark/>
                </w:tcPr>
                <w:p w14:paraId="7A67613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0.267</w:t>
                  </w:r>
                </w:p>
              </w:tc>
            </w:tr>
            <w:tr w:rsidR="00615D0B" w14:paraId="27F2F67E" w14:textId="77777777" w:rsidTr="00615D0B">
              <w:trPr>
                <w:trHeight w:val="397"/>
                <w:jc w:val="center"/>
              </w:trPr>
              <w:tc>
                <w:tcPr>
                  <w:tcW w:w="1732" w:type="dxa"/>
                  <w:vMerge/>
                  <w:vAlign w:val="center"/>
                  <w:hideMark/>
                </w:tcPr>
                <w:p w14:paraId="47E3A41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031ABEC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3415A98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3E1502E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471D092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5.35×10</w:t>
                  </w:r>
                  <w:r w:rsidRPr="005768D9">
                    <w:rPr>
                      <w:rFonts w:ascii="Times New Roman" w:eastAsia="宋体" w:hAnsi="Times New Roman"/>
                      <w:color w:val="000000"/>
                      <w:sz w:val="21"/>
                      <w:szCs w:val="21"/>
                      <w:vertAlign w:val="superscript"/>
                    </w:rPr>
                    <w:t>4</w:t>
                  </w:r>
                </w:p>
              </w:tc>
              <w:tc>
                <w:tcPr>
                  <w:tcW w:w="1134" w:type="dxa"/>
                  <w:vAlign w:val="center"/>
                  <w:hideMark/>
                </w:tcPr>
                <w:p w14:paraId="3FF4B73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4.8</w:t>
                  </w:r>
                </w:p>
              </w:tc>
              <w:tc>
                <w:tcPr>
                  <w:tcW w:w="1102" w:type="dxa"/>
                  <w:vAlign w:val="center"/>
                  <w:hideMark/>
                </w:tcPr>
                <w:p w14:paraId="2A26A77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0.257</w:t>
                  </w:r>
                </w:p>
              </w:tc>
            </w:tr>
            <w:tr w:rsidR="00615D0B" w14:paraId="23AD0B78" w14:textId="77777777" w:rsidTr="00615D0B">
              <w:trPr>
                <w:trHeight w:val="397"/>
                <w:jc w:val="center"/>
              </w:trPr>
              <w:tc>
                <w:tcPr>
                  <w:tcW w:w="1732" w:type="dxa"/>
                  <w:vMerge/>
                  <w:vAlign w:val="center"/>
                  <w:hideMark/>
                </w:tcPr>
                <w:p w14:paraId="2EE7021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restart"/>
                  <w:vAlign w:val="center"/>
                </w:tcPr>
                <w:p w14:paraId="7F2918E0" w14:textId="7759DFB1"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2025-01-16</w:t>
                  </w:r>
                </w:p>
              </w:tc>
              <w:tc>
                <w:tcPr>
                  <w:tcW w:w="851" w:type="dxa"/>
                  <w:vMerge/>
                  <w:vAlign w:val="center"/>
                  <w:hideMark/>
                </w:tcPr>
                <w:p w14:paraId="66AC509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7B9DB85A"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第一次</w:t>
                  </w:r>
                </w:p>
              </w:tc>
              <w:tc>
                <w:tcPr>
                  <w:tcW w:w="1276" w:type="dxa"/>
                  <w:vAlign w:val="center"/>
                  <w:hideMark/>
                </w:tcPr>
                <w:p w14:paraId="6CB657A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5.46×10</w:t>
                  </w:r>
                  <w:r w:rsidRPr="005768D9">
                    <w:rPr>
                      <w:rFonts w:ascii="Times New Roman" w:eastAsia="宋体" w:hAnsi="Times New Roman"/>
                      <w:color w:val="000000"/>
                      <w:sz w:val="21"/>
                      <w:szCs w:val="21"/>
                      <w:vertAlign w:val="superscript"/>
                    </w:rPr>
                    <w:t>4</w:t>
                  </w:r>
                </w:p>
              </w:tc>
              <w:tc>
                <w:tcPr>
                  <w:tcW w:w="1134" w:type="dxa"/>
                  <w:vAlign w:val="center"/>
                  <w:hideMark/>
                </w:tcPr>
                <w:p w14:paraId="2A4E2871"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4.7</w:t>
                  </w:r>
                </w:p>
              </w:tc>
              <w:tc>
                <w:tcPr>
                  <w:tcW w:w="1102" w:type="dxa"/>
                  <w:vAlign w:val="center"/>
                  <w:hideMark/>
                </w:tcPr>
                <w:p w14:paraId="1372517E"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0.257</w:t>
                  </w:r>
                </w:p>
              </w:tc>
            </w:tr>
            <w:tr w:rsidR="00615D0B" w14:paraId="77CF5A08" w14:textId="77777777" w:rsidTr="00615D0B">
              <w:trPr>
                <w:trHeight w:val="397"/>
                <w:jc w:val="center"/>
              </w:trPr>
              <w:tc>
                <w:tcPr>
                  <w:tcW w:w="1732" w:type="dxa"/>
                  <w:vMerge/>
                  <w:vAlign w:val="center"/>
                  <w:hideMark/>
                </w:tcPr>
                <w:p w14:paraId="409DB304"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7CE971AC"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22BACFCB"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73C25F6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第二次</w:t>
                  </w:r>
                </w:p>
              </w:tc>
              <w:tc>
                <w:tcPr>
                  <w:tcW w:w="1276" w:type="dxa"/>
                  <w:vAlign w:val="center"/>
                  <w:hideMark/>
                </w:tcPr>
                <w:p w14:paraId="02D30F9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5.36×10</w:t>
                  </w:r>
                  <w:r w:rsidRPr="005768D9">
                    <w:rPr>
                      <w:rFonts w:ascii="Times New Roman" w:eastAsia="宋体" w:hAnsi="Times New Roman"/>
                      <w:color w:val="000000"/>
                      <w:sz w:val="21"/>
                      <w:szCs w:val="21"/>
                      <w:vertAlign w:val="superscript"/>
                    </w:rPr>
                    <w:t>4</w:t>
                  </w:r>
                </w:p>
              </w:tc>
              <w:tc>
                <w:tcPr>
                  <w:tcW w:w="1134" w:type="dxa"/>
                  <w:vAlign w:val="center"/>
                  <w:hideMark/>
                </w:tcPr>
                <w:p w14:paraId="760AFD8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4.9</w:t>
                  </w:r>
                </w:p>
              </w:tc>
              <w:tc>
                <w:tcPr>
                  <w:tcW w:w="1102" w:type="dxa"/>
                  <w:vAlign w:val="center"/>
                  <w:hideMark/>
                </w:tcPr>
                <w:p w14:paraId="1EAD4225"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0.263</w:t>
                  </w:r>
                </w:p>
              </w:tc>
            </w:tr>
            <w:tr w:rsidR="00615D0B" w14:paraId="6E7B9ADB" w14:textId="77777777" w:rsidTr="00615D0B">
              <w:trPr>
                <w:trHeight w:val="397"/>
                <w:jc w:val="center"/>
              </w:trPr>
              <w:tc>
                <w:tcPr>
                  <w:tcW w:w="1732" w:type="dxa"/>
                  <w:vMerge/>
                  <w:vAlign w:val="center"/>
                  <w:hideMark/>
                </w:tcPr>
                <w:p w14:paraId="68BDE7E1"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992" w:type="dxa"/>
                  <w:vMerge/>
                  <w:vAlign w:val="center"/>
                  <w:hideMark/>
                </w:tcPr>
                <w:p w14:paraId="5875900F"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851" w:type="dxa"/>
                  <w:vMerge/>
                  <w:vAlign w:val="center"/>
                  <w:hideMark/>
                </w:tcPr>
                <w:p w14:paraId="312469D0"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p>
              </w:tc>
              <w:tc>
                <w:tcPr>
                  <w:tcW w:w="1134" w:type="dxa"/>
                  <w:vAlign w:val="center"/>
                  <w:hideMark/>
                </w:tcPr>
                <w:p w14:paraId="5CFC2CA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hint="eastAsia"/>
                      <w:color w:val="000000"/>
                      <w:sz w:val="21"/>
                      <w:szCs w:val="21"/>
                    </w:rPr>
                    <w:t>第三次</w:t>
                  </w:r>
                </w:p>
              </w:tc>
              <w:tc>
                <w:tcPr>
                  <w:tcW w:w="1276" w:type="dxa"/>
                  <w:vAlign w:val="center"/>
                  <w:hideMark/>
                </w:tcPr>
                <w:p w14:paraId="5149BF36"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5.40×10</w:t>
                  </w:r>
                  <w:r w:rsidRPr="005768D9">
                    <w:rPr>
                      <w:rFonts w:ascii="Times New Roman" w:eastAsia="宋体" w:hAnsi="Times New Roman"/>
                      <w:color w:val="000000"/>
                      <w:sz w:val="21"/>
                      <w:szCs w:val="21"/>
                      <w:vertAlign w:val="superscript"/>
                    </w:rPr>
                    <w:t>4</w:t>
                  </w:r>
                </w:p>
              </w:tc>
              <w:tc>
                <w:tcPr>
                  <w:tcW w:w="1134" w:type="dxa"/>
                  <w:vAlign w:val="center"/>
                  <w:hideMark/>
                </w:tcPr>
                <w:p w14:paraId="15394B78"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4.7</w:t>
                  </w:r>
                </w:p>
              </w:tc>
              <w:tc>
                <w:tcPr>
                  <w:tcW w:w="1102" w:type="dxa"/>
                  <w:vAlign w:val="center"/>
                  <w:hideMark/>
                </w:tcPr>
                <w:p w14:paraId="5210EDB2" w14:textId="77777777" w:rsidR="00615D0B" w:rsidRPr="00615D0B" w:rsidRDefault="00615D0B" w:rsidP="00615D0B">
                  <w:pPr>
                    <w:pStyle w:val="21"/>
                    <w:spacing w:after="0"/>
                    <w:ind w:firstLineChars="0" w:firstLine="0"/>
                    <w:jc w:val="center"/>
                    <w:rPr>
                      <w:rFonts w:ascii="Times New Roman" w:eastAsia="宋体" w:hAnsi="Times New Roman"/>
                      <w:color w:val="000000"/>
                      <w:sz w:val="21"/>
                      <w:szCs w:val="21"/>
                    </w:rPr>
                  </w:pPr>
                  <w:r w:rsidRPr="00615D0B">
                    <w:rPr>
                      <w:rFonts w:ascii="Times New Roman" w:eastAsia="宋体" w:hAnsi="Times New Roman"/>
                      <w:color w:val="000000"/>
                      <w:sz w:val="21"/>
                      <w:szCs w:val="21"/>
                    </w:rPr>
                    <w:t>0.254</w:t>
                  </w:r>
                </w:p>
              </w:tc>
            </w:tr>
          </w:tbl>
          <w:p w14:paraId="278BD886" w14:textId="43F99D7C" w:rsidR="000C33F9" w:rsidRPr="00D8778A" w:rsidRDefault="00000000" w:rsidP="00BF5DF5">
            <w:pPr>
              <w:spacing w:after="0" w:line="460" w:lineRule="exact"/>
              <w:ind w:firstLineChars="200" w:firstLine="480"/>
              <w:jc w:val="both"/>
              <w:rPr>
                <w:rFonts w:ascii="Times New Roman" w:eastAsia="宋体" w:hAnsi="Times New Roman"/>
                <w:color w:val="000000"/>
                <w:sz w:val="24"/>
                <w:szCs w:val="24"/>
              </w:rPr>
            </w:pPr>
            <w:bookmarkStart w:id="27" w:name="_bookmark7"/>
            <w:bookmarkEnd w:id="27"/>
            <w:r w:rsidRPr="00BF5DF5">
              <w:rPr>
                <w:rFonts w:ascii="Times New Roman" w:eastAsia="宋体" w:hAnsi="Times New Roman" w:hint="eastAsia"/>
                <w:bCs/>
                <w:sz w:val="24"/>
                <w:szCs w:val="24"/>
              </w:rPr>
              <w:t>由检测数据可知，</w:t>
            </w:r>
            <w:r w:rsidRPr="00BF5DF5">
              <w:rPr>
                <w:rFonts w:ascii="Times New Roman" w:eastAsia="宋体" w:hAnsi="Times New Roman"/>
                <w:sz w:val="24"/>
                <w:szCs w:val="24"/>
              </w:rPr>
              <w:t>本</w:t>
            </w:r>
            <w:proofErr w:type="gramStart"/>
            <w:r w:rsidRPr="00BF5DF5">
              <w:rPr>
                <w:rFonts w:ascii="Times New Roman" w:eastAsia="宋体" w:hAnsi="Times New Roman" w:hint="eastAsia"/>
                <w:sz w:val="24"/>
                <w:szCs w:val="24"/>
              </w:rPr>
              <w:t>项目</w:t>
            </w:r>
            <w:r w:rsidR="00BF5DF5" w:rsidRPr="00BF5DF5">
              <w:rPr>
                <w:rFonts w:ascii="Times New Roman" w:eastAsia="宋体" w:hAnsi="Times New Roman" w:hint="eastAsia"/>
                <w:sz w:val="24"/>
                <w:szCs w:val="24"/>
              </w:rPr>
              <w:t>投面废气</w:t>
            </w:r>
            <w:proofErr w:type="gramEnd"/>
            <w:r w:rsidR="00BF5DF5" w:rsidRPr="00BF5DF5">
              <w:rPr>
                <w:rFonts w:ascii="Times New Roman" w:eastAsia="宋体" w:hAnsi="Times New Roman" w:hint="eastAsia"/>
                <w:sz w:val="24"/>
                <w:szCs w:val="24"/>
              </w:rPr>
              <w:t>、面粉仓、和面机废气经收集至袋式除尘器处理后排气筒</w:t>
            </w:r>
            <w:r w:rsidR="00BF5DF5" w:rsidRPr="00BF5DF5">
              <w:rPr>
                <w:rFonts w:ascii="Times New Roman" w:eastAsia="宋体" w:hAnsi="Times New Roman"/>
                <w:sz w:val="24"/>
                <w:szCs w:val="24"/>
              </w:rPr>
              <w:t>DA001</w:t>
            </w:r>
            <w:r w:rsidR="00BF5DF5" w:rsidRPr="00BF5DF5">
              <w:rPr>
                <w:rFonts w:ascii="Times New Roman" w:eastAsia="宋体" w:hAnsi="Times New Roman" w:hint="eastAsia"/>
                <w:sz w:val="24"/>
                <w:szCs w:val="24"/>
              </w:rPr>
              <w:t>出口</w:t>
            </w:r>
            <w:r w:rsidRPr="00BF5DF5">
              <w:rPr>
                <w:rFonts w:ascii="Times New Roman" w:eastAsia="宋体" w:hAnsi="Times New Roman" w:hint="eastAsia"/>
                <w:sz w:val="24"/>
                <w:szCs w:val="24"/>
              </w:rPr>
              <w:t>，</w:t>
            </w:r>
            <w:r w:rsidR="00BF5DF5" w:rsidRPr="00BF5DF5">
              <w:rPr>
                <w:rFonts w:ascii="Times New Roman" w:eastAsia="宋体" w:hAnsi="Times New Roman" w:hint="eastAsia"/>
                <w:bCs/>
                <w:sz w:val="24"/>
                <w:szCs w:val="24"/>
              </w:rPr>
              <w:t>颗粒物</w:t>
            </w:r>
            <w:r w:rsidRPr="00BF5DF5">
              <w:rPr>
                <w:rFonts w:ascii="Times New Roman" w:eastAsia="宋体" w:hAnsi="Times New Roman" w:hint="eastAsia"/>
                <w:bCs/>
                <w:sz w:val="24"/>
                <w:szCs w:val="24"/>
              </w:rPr>
              <w:t>排放浓度为</w:t>
            </w:r>
            <w:r w:rsidR="00BF5DF5" w:rsidRPr="00BF5DF5">
              <w:rPr>
                <w:rFonts w:ascii="Times New Roman" w:eastAsia="宋体" w:hAnsi="Times New Roman" w:hint="eastAsia"/>
                <w:bCs/>
                <w:sz w:val="24"/>
                <w:szCs w:val="24"/>
              </w:rPr>
              <w:t>4.3</w:t>
            </w:r>
            <w:r w:rsidRPr="00BF5DF5">
              <w:rPr>
                <w:rFonts w:ascii="Times New Roman" w:eastAsia="宋体" w:hAnsi="Times New Roman" w:hint="eastAsia"/>
                <w:bCs/>
                <w:sz w:val="24"/>
                <w:szCs w:val="24"/>
              </w:rPr>
              <w:t>~</w:t>
            </w:r>
            <w:r w:rsidR="00BF5DF5" w:rsidRPr="00BF5DF5">
              <w:rPr>
                <w:rFonts w:ascii="Times New Roman" w:eastAsia="宋体" w:hAnsi="Times New Roman" w:hint="eastAsia"/>
                <w:bCs/>
                <w:sz w:val="24"/>
                <w:szCs w:val="24"/>
              </w:rPr>
              <w:t>5.2</w:t>
            </w:r>
            <w:r w:rsidRPr="00BF5DF5">
              <w:rPr>
                <w:rFonts w:ascii="Times New Roman" w:eastAsia="宋体" w:hAnsi="Times New Roman" w:hint="eastAsia"/>
                <w:bCs/>
                <w:sz w:val="24"/>
                <w:szCs w:val="24"/>
              </w:rPr>
              <w:t>mg/m</w:t>
            </w:r>
            <w:r w:rsidRPr="00BF5DF5">
              <w:rPr>
                <w:rFonts w:ascii="Times New Roman" w:eastAsia="宋体" w:hAnsi="Times New Roman" w:hint="eastAsia"/>
                <w:bCs/>
                <w:sz w:val="24"/>
                <w:szCs w:val="24"/>
                <w:vertAlign w:val="superscript"/>
              </w:rPr>
              <w:t>3</w:t>
            </w:r>
            <w:r w:rsidRPr="00BF5DF5">
              <w:rPr>
                <w:rFonts w:ascii="Times New Roman" w:eastAsia="宋体" w:hAnsi="Times New Roman" w:hint="eastAsia"/>
                <w:bCs/>
                <w:sz w:val="24"/>
                <w:szCs w:val="24"/>
              </w:rPr>
              <w:t>，排放速率为</w:t>
            </w:r>
            <w:r w:rsidRPr="00BF5DF5">
              <w:rPr>
                <w:rFonts w:ascii="Times New Roman" w:eastAsia="宋体" w:hAnsi="Times New Roman" w:hint="eastAsia"/>
                <w:bCs/>
                <w:sz w:val="24"/>
                <w:szCs w:val="24"/>
              </w:rPr>
              <w:t>0.0</w:t>
            </w:r>
            <w:r w:rsidR="00BF5DF5" w:rsidRPr="00BF5DF5">
              <w:rPr>
                <w:rFonts w:ascii="Times New Roman" w:eastAsia="宋体" w:hAnsi="Times New Roman" w:hint="eastAsia"/>
                <w:bCs/>
                <w:sz w:val="24"/>
                <w:szCs w:val="24"/>
              </w:rPr>
              <w:t>426</w:t>
            </w:r>
            <w:r w:rsidRPr="00BF5DF5">
              <w:rPr>
                <w:rFonts w:ascii="Times New Roman" w:eastAsia="宋体" w:hAnsi="Times New Roman" w:hint="eastAsia"/>
                <w:bCs/>
                <w:sz w:val="24"/>
                <w:szCs w:val="24"/>
              </w:rPr>
              <w:t>~0.0</w:t>
            </w:r>
            <w:r w:rsidR="00BF5DF5" w:rsidRPr="00BF5DF5">
              <w:rPr>
                <w:rFonts w:ascii="Times New Roman" w:eastAsia="宋体" w:hAnsi="Times New Roman" w:hint="eastAsia"/>
                <w:bCs/>
                <w:sz w:val="24"/>
                <w:szCs w:val="24"/>
              </w:rPr>
              <w:t>497</w:t>
            </w:r>
            <w:r w:rsidRPr="00BF5DF5">
              <w:rPr>
                <w:rFonts w:ascii="Times New Roman" w:eastAsia="宋体" w:hAnsi="Times New Roman" w:hint="eastAsia"/>
                <w:bCs/>
                <w:sz w:val="24"/>
                <w:szCs w:val="24"/>
              </w:rPr>
              <w:t>kg/h</w:t>
            </w:r>
            <w:r w:rsidR="00D8778A">
              <w:rPr>
                <w:rFonts w:ascii="Times New Roman" w:eastAsia="宋体" w:hAnsi="Times New Roman" w:hint="eastAsia"/>
                <w:bCs/>
                <w:sz w:val="24"/>
                <w:szCs w:val="24"/>
              </w:rPr>
              <w:t>；</w:t>
            </w:r>
            <w:r w:rsidR="00D8778A" w:rsidRPr="00D8778A">
              <w:rPr>
                <w:rFonts w:ascii="Times New Roman" w:eastAsia="宋体" w:hAnsi="Times New Roman" w:hint="eastAsia"/>
                <w:bCs/>
                <w:sz w:val="24"/>
                <w:szCs w:val="24"/>
              </w:rPr>
              <w:t>烘干废气</w:t>
            </w:r>
            <w:r w:rsidR="00D8778A">
              <w:rPr>
                <w:rFonts w:ascii="Times New Roman" w:eastAsia="宋体" w:hAnsi="Times New Roman" w:hint="eastAsia"/>
                <w:bCs/>
                <w:sz w:val="24"/>
                <w:szCs w:val="24"/>
              </w:rPr>
              <w:t>经收集至</w:t>
            </w:r>
            <w:r w:rsidR="00D8778A" w:rsidRPr="00D8778A">
              <w:rPr>
                <w:rFonts w:ascii="Times New Roman" w:eastAsia="宋体" w:hAnsi="Times New Roman" w:hint="eastAsia"/>
                <w:bCs/>
                <w:sz w:val="24"/>
                <w:szCs w:val="24"/>
              </w:rPr>
              <w:t>袋式除尘器</w:t>
            </w:r>
            <w:r w:rsidR="00D8778A">
              <w:rPr>
                <w:rFonts w:ascii="Times New Roman" w:eastAsia="宋体" w:hAnsi="Times New Roman" w:hint="eastAsia"/>
                <w:bCs/>
                <w:sz w:val="24"/>
                <w:szCs w:val="24"/>
              </w:rPr>
              <w:t>处理后</w:t>
            </w:r>
            <w:r w:rsidR="00D8778A" w:rsidRPr="00D8778A">
              <w:rPr>
                <w:rFonts w:ascii="Times New Roman" w:eastAsia="宋体" w:hAnsi="Times New Roman" w:hint="eastAsia"/>
                <w:bCs/>
                <w:sz w:val="24"/>
                <w:szCs w:val="24"/>
              </w:rPr>
              <w:t>排气筒</w:t>
            </w:r>
            <w:r w:rsidR="00D8778A" w:rsidRPr="00D8778A">
              <w:rPr>
                <w:rFonts w:ascii="Times New Roman" w:eastAsia="宋体" w:hAnsi="Times New Roman"/>
                <w:bCs/>
                <w:sz w:val="24"/>
                <w:szCs w:val="24"/>
              </w:rPr>
              <w:t>DA002</w:t>
            </w:r>
            <w:r w:rsidR="00D8778A" w:rsidRPr="00D8778A">
              <w:rPr>
                <w:rFonts w:ascii="Times New Roman" w:eastAsia="宋体" w:hAnsi="Times New Roman" w:hint="eastAsia"/>
                <w:bCs/>
                <w:sz w:val="24"/>
                <w:szCs w:val="24"/>
              </w:rPr>
              <w:t>出口</w:t>
            </w:r>
            <w:r w:rsidR="00D8778A" w:rsidRPr="00BF5DF5">
              <w:rPr>
                <w:rFonts w:ascii="Times New Roman" w:eastAsia="宋体" w:hAnsi="Times New Roman" w:hint="eastAsia"/>
                <w:sz w:val="24"/>
                <w:szCs w:val="24"/>
              </w:rPr>
              <w:t>，</w:t>
            </w:r>
            <w:r w:rsidR="00D8778A" w:rsidRPr="00BF5DF5">
              <w:rPr>
                <w:rFonts w:ascii="Times New Roman" w:eastAsia="宋体" w:hAnsi="Times New Roman" w:hint="eastAsia"/>
                <w:bCs/>
                <w:sz w:val="24"/>
                <w:szCs w:val="24"/>
              </w:rPr>
              <w:t>颗粒物排放浓度为</w:t>
            </w:r>
            <w:r w:rsidR="00D8778A">
              <w:rPr>
                <w:rFonts w:ascii="Times New Roman" w:eastAsia="宋体" w:hAnsi="Times New Roman" w:hint="eastAsia"/>
                <w:bCs/>
                <w:sz w:val="24"/>
                <w:szCs w:val="24"/>
              </w:rPr>
              <w:t>3.9</w:t>
            </w:r>
            <w:r w:rsidR="00D8778A" w:rsidRPr="00BF5DF5">
              <w:rPr>
                <w:rFonts w:ascii="Times New Roman" w:eastAsia="宋体" w:hAnsi="Times New Roman" w:hint="eastAsia"/>
                <w:bCs/>
                <w:sz w:val="24"/>
                <w:szCs w:val="24"/>
              </w:rPr>
              <w:t>~</w:t>
            </w:r>
            <w:r w:rsidR="00D8778A">
              <w:rPr>
                <w:rFonts w:ascii="Times New Roman" w:eastAsia="宋体" w:hAnsi="Times New Roman" w:hint="eastAsia"/>
                <w:bCs/>
                <w:sz w:val="24"/>
                <w:szCs w:val="24"/>
              </w:rPr>
              <w:t>4.5</w:t>
            </w:r>
            <w:r w:rsidR="00D8778A" w:rsidRPr="00BF5DF5">
              <w:rPr>
                <w:rFonts w:ascii="Times New Roman" w:eastAsia="宋体" w:hAnsi="Times New Roman" w:hint="eastAsia"/>
                <w:bCs/>
                <w:sz w:val="24"/>
                <w:szCs w:val="24"/>
              </w:rPr>
              <w:t>mg/m</w:t>
            </w:r>
            <w:r w:rsidR="00D8778A" w:rsidRPr="00BF5DF5">
              <w:rPr>
                <w:rFonts w:ascii="Times New Roman" w:eastAsia="宋体" w:hAnsi="Times New Roman" w:hint="eastAsia"/>
                <w:bCs/>
                <w:sz w:val="24"/>
                <w:szCs w:val="24"/>
                <w:vertAlign w:val="superscript"/>
              </w:rPr>
              <w:t>3</w:t>
            </w:r>
            <w:r w:rsidR="00D8778A" w:rsidRPr="00BF5DF5">
              <w:rPr>
                <w:rFonts w:ascii="Times New Roman" w:eastAsia="宋体" w:hAnsi="Times New Roman" w:hint="eastAsia"/>
                <w:bCs/>
                <w:sz w:val="24"/>
                <w:szCs w:val="24"/>
              </w:rPr>
              <w:t>，排放速率为</w:t>
            </w:r>
            <w:r w:rsidR="00D8778A" w:rsidRPr="00BF5DF5">
              <w:rPr>
                <w:rFonts w:ascii="Times New Roman" w:eastAsia="宋体" w:hAnsi="Times New Roman" w:hint="eastAsia"/>
                <w:bCs/>
                <w:sz w:val="24"/>
                <w:szCs w:val="24"/>
              </w:rPr>
              <w:t>0.</w:t>
            </w:r>
            <w:r w:rsidR="00D8778A">
              <w:rPr>
                <w:rFonts w:ascii="Times New Roman" w:eastAsia="宋体" w:hAnsi="Times New Roman" w:hint="eastAsia"/>
                <w:bCs/>
                <w:sz w:val="24"/>
                <w:szCs w:val="24"/>
              </w:rPr>
              <w:t>144</w:t>
            </w:r>
            <w:r w:rsidR="00D8778A" w:rsidRPr="00BF5DF5">
              <w:rPr>
                <w:rFonts w:ascii="Times New Roman" w:eastAsia="宋体" w:hAnsi="Times New Roman" w:hint="eastAsia"/>
                <w:bCs/>
                <w:sz w:val="24"/>
                <w:szCs w:val="24"/>
              </w:rPr>
              <w:t>~0.</w:t>
            </w:r>
            <w:r w:rsidR="00D8778A">
              <w:rPr>
                <w:rFonts w:ascii="Times New Roman" w:eastAsia="宋体" w:hAnsi="Times New Roman" w:hint="eastAsia"/>
                <w:bCs/>
                <w:sz w:val="24"/>
                <w:szCs w:val="24"/>
              </w:rPr>
              <w:t>167</w:t>
            </w:r>
            <w:r w:rsidR="00D8778A" w:rsidRPr="00BF5DF5">
              <w:rPr>
                <w:rFonts w:ascii="Times New Roman" w:eastAsia="宋体" w:hAnsi="Times New Roman" w:hint="eastAsia"/>
                <w:bCs/>
                <w:sz w:val="24"/>
                <w:szCs w:val="24"/>
              </w:rPr>
              <w:t>kg/h</w:t>
            </w:r>
            <w:r w:rsidR="00D8778A">
              <w:rPr>
                <w:rFonts w:ascii="Times New Roman" w:eastAsia="宋体" w:hAnsi="Times New Roman" w:hint="eastAsia"/>
                <w:bCs/>
                <w:sz w:val="24"/>
                <w:szCs w:val="24"/>
              </w:rPr>
              <w:t>；</w:t>
            </w:r>
            <w:r w:rsidR="00D8778A" w:rsidRPr="00D8778A">
              <w:rPr>
                <w:rFonts w:ascii="Times New Roman" w:eastAsia="宋体" w:hAnsi="Times New Roman" w:hint="eastAsia"/>
                <w:bCs/>
                <w:sz w:val="24"/>
                <w:szCs w:val="24"/>
              </w:rPr>
              <w:t>包装、干燥、谷</w:t>
            </w:r>
            <w:proofErr w:type="gramStart"/>
            <w:r w:rsidR="00D8778A" w:rsidRPr="00D8778A">
              <w:rPr>
                <w:rFonts w:ascii="Times New Roman" w:eastAsia="宋体" w:hAnsi="Times New Roman" w:hint="eastAsia"/>
                <w:bCs/>
                <w:sz w:val="24"/>
                <w:szCs w:val="24"/>
              </w:rPr>
              <w:t>朊</w:t>
            </w:r>
            <w:proofErr w:type="gramEnd"/>
            <w:r w:rsidR="00D8778A" w:rsidRPr="00D8778A">
              <w:rPr>
                <w:rFonts w:ascii="Times New Roman" w:eastAsia="宋体" w:hAnsi="Times New Roman" w:hint="eastAsia"/>
                <w:bCs/>
                <w:sz w:val="24"/>
                <w:szCs w:val="24"/>
              </w:rPr>
              <w:t>粉筛分、粉碎废气</w:t>
            </w:r>
            <w:r w:rsidR="00D8778A">
              <w:rPr>
                <w:rFonts w:ascii="Times New Roman" w:eastAsia="宋体" w:hAnsi="Times New Roman" w:hint="eastAsia"/>
                <w:bCs/>
                <w:sz w:val="24"/>
                <w:szCs w:val="24"/>
              </w:rPr>
              <w:t>收集至</w:t>
            </w:r>
            <w:r w:rsidR="00D8778A" w:rsidRPr="00D8778A">
              <w:rPr>
                <w:rFonts w:ascii="Times New Roman" w:eastAsia="宋体" w:hAnsi="Times New Roman" w:hint="eastAsia"/>
                <w:bCs/>
                <w:sz w:val="24"/>
                <w:szCs w:val="24"/>
              </w:rPr>
              <w:t>袋式除尘器</w:t>
            </w:r>
            <w:r w:rsidR="00D8778A">
              <w:rPr>
                <w:rFonts w:ascii="Times New Roman" w:eastAsia="宋体" w:hAnsi="Times New Roman" w:hint="eastAsia"/>
                <w:bCs/>
                <w:sz w:val="24"/>
                <w:szCs w:val="24"/>
              </w:rPr>
              <w:t>处理后</w:t>
            </w:r>
            <w:r w:rsidR="00D8778A" w:rsidRPr="00D8778A">
              <w:rPr>
                <w:rFonts w:ascii="Times New Roman" w:eastAsia="宋体" w:hAnsi="Times New Roman" w:hint="eastAsia"/>
                <w:bCs/>
                <w:sz w:val="24"/>
                <w:szCs w:val="24"/>
              </w:rPr>
              <w:t>排气筒</w:t>
            </w:r>
            <w:r w:rsidR="00D8778A" w:rsidRPr="00D8778A">
              <w:rPr>
                <w:rFonts w:ascii="Times New Roman" w:eastAsia="宋体" w:hAnsi="Times New Roman" w:hint="eastAsia"/>
                <w:bCs/>
                <w:sz w:val="24"/>
                <w:szCs w:val="24"/>
              </w:rPr>
              <w:t>DA003</w:t>
            </w:r>
            <w:r w:rsidR="00D8778A" w:rsidRPr="00D8778A">
              <w:rPr>
                <w:rFonts w:ascii="Times New Roman" w:eastAsia="宋体" w:hAnsi="Times New Roman" w:hint="eastAsia"/>
                <w:bCs/>
                <w:sz w:val="24"/>
                <w:szCs w:val="24"/>
              </w:rPr>
              <w:t>出口</w:t>
            </w:r>
            <w:r w:rsidR="00D8778A" w:rsidRPr="00BF5DF5">
              <w:rPr>
                <w:rFonts w:ascii="Times New Roman" w:eastAsia="宋体" w:hAnsi="Times New Roman" w:hint="eastAsia"/>
                <w:sz w:val="24"/>
                <w:szCs w:val="24"/>
              </w:rPr>
              <w:t>，</w:t>
            </w:r>
            <w:r w:rsidR="00D8778A" w:rsidRPr="00BF5DF5">
              <w:rPr>
                <w:rFonts w:ascii="Times New Roman" w:eastAsia="宋体" w:hAnsi="Times New Roman" w:hint="eastAsia"/>
                <w:bCs/>
                <w:sz w:val="24"/>
                <w:szCs w:val="24"/>
              </w:rPr>
              <w:t>颗粒物排放浓度为</w:t>
            </w:r>
            <w:r w:rsidR="00D8778A" w:rsidRPr="00BF5DF5">
              <w:rPr>
                <w:rFonts w:ascii="Times New Roman" w:eastAsia="宋体" w:hAnsi="Times New Roman" w:hint="eastAsia"/>
                <w:bCs/>
                <w:sz w:val="24"/>
                <w:szCs w:val="24"/>
              </w:rPr>
              <w:t>4.</w:t>
            </w:r>
            <w:r w:rsidR="00D8778A">
              <w:rPr>
                <w:rFonts w:ascii="Times New Roman" w:eastAsia="宋体" w:hAnsi="Times New Roman" w:hint="eastAsia"/>
                <w:bCs/>
                <w:sz w:val="24"/>
                <w:szCs w:val="24"/>
              </w:rPr>
              <w:t>7</w:t>
            </w:r>
            <w:r w:rsidR="00D8778A" w:rsidRPr="00BF5DF5">
              <w:rPr>
                <w:rFonts w:ascii="Times New Roman" w:eastAsia="宋体" w:hAnsi="Times New Roman" w:hint="eastAsia"/>
                <w:bCs/>
                <w:sz w:val="24"/>
                <w:szCs w:val="24"/>
              </w:rPr>
              <w:t>~</w:t>
            </w:r>
            <w:r w:rsidR="00D8778A">
              <w:rPr>
                <w:rFonts w:ascii="Times New Roman" w:eastAsia="宋体" w:hAnsi="Times New Roman" w:hint="eastAsia"/>
                <w:bCs/>
                <w:sz w:val="24"/>
                <w:szCs w:val="24"/>
              </w:rPr>
              <w:t>4.9</w:t>
            </w:r>
            <w:r w:rsidR="00D8778A" w:rsidRPr="00BF5DF5">
              <w:rPr>
                <w:rFonts w:ascii="Times New Roman" w:eastAsia="宋体" w:hAnsi="Times New Roman" w:hint="eastAsia"/>
                <w:bCs/>
                <w:sz w:val="24"/>
                <w:szCs w:val="24"/>
              </w:rPr>
              <w:t>mg/m</w:t>
            </w:r>
            <w:r w:rsidR="00D8778A" w:rsidRPr="00BF5DF5">
              <w:rPr>
                <w:rFonts w:ascii="Times New Roman" w:eastAsia="宋体" w:hAnsi="Times New Roman" w:hint="eastAsia"/>
                <w:bCs/>
                <w:sz w:val="24"/>
                <w:szCs w:val="24"/>
                <w:vertAlign w:val="superscript"/>
              </w:rPr>
              <w:t>3</w:t>
            </w:r>
            <w:r w:rsidR="00D8778A" w:rsidRPr="00BF5DF5">
              <w:rPr>
                <w:rFonts w:ascii="Times New Roman" w:eastAsia="宋体" w:hAnsi="Times New Roman" w:hint="eastAsia"/>
                <w:bCs/>
                <w:sz w:val="24"/>
                <w:szCs w:val="24"/>
              </w:rPr>
              <w:t>，排放速率为</w:t>
            </w:r>
            <w:r w:rsidR="00D8778A" w:rsidRPr="00BF5DF5">
              <w:rPr>
                <w:rFonts w:ascii="Times New Roman" w:eastAsia="宋体" w:hAnsi="Times New Roman" w:hint="eastAsia"/>
                <w:bCs/>
                <w:sz w:val="24"/>
                <w:szCs w:val="24"/>
              </w:rPr>
              <w:t>0.</w:t>
            </w:r>
            <w:r w:rsidR="00D8778A">
              <w:rPr>
                <w:rFonts w:ascii="Times New Roman" w:eastAsia="宋体" w:hAnsi="Times New Roman" w:hint="eastAsia"/>
                <w:bCs/>
                <w:sz w:val="24"/>
                <w:szCs w:val="24"/>
              </w:rPr>
              <w:t>248</w:t>
            </w:r>
            <w:r w:rsidR="00D8778A" w:rsidRPr="00BF5DF5">
              <w:rPr>
                <w:rFonts w:ascii="Times New Roman" w:eastAsia="宋体" w:hAnsi="Times New Roman" w:hint="eastAsia"/>
                <w:bCs/>
                <w:sz w:val="24"/>
                <w:szCs w:val="24"/>
              </w:rPr>
              <w:t>~0.</w:t>
            </w:r>
            <w:r w:rsidR="00D8778A">
              <w:rPr>
                <w:rFonts w:ascii="Times New Roman" w:eastAsia="宋体" w:hAnsi="Times New Roman" w:hint="eastAsia"/>
                <w:bCs/>
                <w:sz w:val="24"/>
                <w:szCs w:val="24"/>
              </w:rPr>
              <w:t>2</w:t>
            </w:r>
            <w:r w:rsidR="00D8778A" w:rsidRPr="00D8778A">
              <w:rPr>
                <w:rFonts w:ascii="Times New Roman" w:eastAsia="宋体" w:hAnsi="Times New Roman" w:hint="eastAsia"/>
                <w:bCs/>
                <w:sz w:val="24"/>
                <w:szCs w:val="24"/>
              </w:rPr>
              <w:t>67kg/h</w:t>
            </w:r>
            <w:r w:rsidR="00D8778A" w:rsidRPr="00D8778A">
              <w:rPr>
                <w:rFonts w:ascii="Times New Roman" w:eastAsia="宋体" w:hAnsi="Times New Roman" w:hint="eastAsia"/>
                <w:bCs/>
                <w:sz w:val="24"/>
                <w:szCs w:val="24"/>
              </w:rPr>
              <w:t>。</w:t>
            </w:r>
            <w:r w:rsidRPr="00D8778A">
              <w:rPr>
                <w:rFonts w:ascii="Times New Roman" w:eastAsia="宋体" w:hAnsi="Times New Roman" w:hint="eastAsia"/>
                <w:bCs/>
                <w:sz w:val="24"/>
                <w:szCs w:val="24"/>
              </w:rPr>
              <w:t>能够满足</w:t>
            </w:r>
            <w:r w:rsidRPr="00D8778A">
              <w:rPr>
                <w:rFonts w:ascii="Times New Roman" w:eastAsia="宋体" w:hAnsi="Times New Roman" w:hint="eastAsia"/>
                <w:color w:val="000000"/>
                <w:sz w:val="24"/>
                <w:szCs w:val="24"/>
              </w:rPr>
              <w:t>《大气污染物综合排放标准》（</w:t>
            </w:r>
            <w:r w:rsidRPr="00D8778A">
              <w:rPr>
                <w:rFonts w:ascii="Times New Roman" w:eastAsia="宋体" w:hAnsi="Times New Roman" w:hint="eastAsia"/>
                <w:color w:val="000000"/>
                <w:sz w:val="24"/>
                <w:szCs w:val="24"/>
              </w:rPr>
              <w:t>GB16297-1996</w:t>
            </w:r>
            <w:r w:rsidRPr="00D8778A">
              <w:rPr>
                <w:rFonts w:ascii="Times New Roman" w:eastAsia="宋体" w:hAnsi="Times New Roman" w:hint="eastAsia"/>
                <w:color w:val="000000"/>
                <w:sz w:val="24"/>
                <w:szCs w:val="24"/>
              </w:rPr>
              <w:t>）表</w:t>
            </w:r>
            <w:r w:rsidRPr="00D8778A">
              <w:rPr>
                <w:rFonts w:ascii="Times New Roman" w:eastAsia="宋体" w:hAnsi="Times New Roman" w:hint="eastAsia"/>
                <w:color w:val="000000"/>
                <w:sz w:val="24"/>
                <w:szCs w:val="24"/>
              </w:rPr>
              <w:t>2</w:t>
            </w:r>
            <w:proofErr w:type="gramStart"/>
            <w:r w:rsidRPr="00D8778A">
              <w:rPr>
                <w:rFonts w:ascii="Times New Roman" w:eastAsia="宋体" w:hAnsi="Times New Roman" w:hint="eastAsia"/>
                <w:color w:val="000000"/>
                <w:sz w:val="24"/>
                <w:szCs w:val="24"/>
              </w:rPr>
              <w:t>二</w:t>
            </w:r>
            <w:proofErr w:type="gramEnd"/>
            <w:r w:rsidRPr="00D8778A">
              <w:rPr>
                <w:rFonts w:ascii="Times New Roman" w:eastAsia="宋体" w:hAnsi="Times New Roman" w:hint="eastAsia"/>
                <w:color w:val="000000"/>
                <w:sz w:val="24"/>
                <w:szCs w:val="24"/>
              </w:rPr>
              <w:t>级</w:t>
            </w:r>
            <w:r w:rsidR="00D8778A" w:rsidRPr="00D8778A">
              <w:rPr>
                <w:rFonts w:ascii="Times New Roman" w:eastAsia="宋体" w:hAnsi="Times New Roman" w:hint="eastAsia"/>
                <w:color w:val="000000"/>
                <w:sz w:val="24"/>
                <w:szCs w:val="24"/>
              </w:rPr>
              <w:t>颗粒物</w:t>
            </w:r>
            <w:r w:rsidRPr="00D8778A">
              <w:rPr>
                <w:rFonts w:ascii="Times New Roman" w:eastAsia="宋体" w:hAnsi="Times New Roman" w:hint="eastAsia"/>
                <w:color w:val="000000"/>
                <w:sz w:val="24"/>
                <w:szCs w:val="24"/>
              </w:rPr>
              <w:t>有组织最高允许排放浓度</w:t>
            </w:r>
            <w:r w:rsidRPr="00D8778A">
              <w:rPr>
                <w:rFonts w:ascii="Times New Roman" w:eastAsia="宋体" w:hAnsi="Times New Roman" w:hint="eastAsia"/>
                <w:color w:val="000000"/>
                <w:sz w:val="24"/>
                <w:szCs w:val="24"/>
              </w:rPr>
              <w:t>120mg/m</w:t>
            </w:r>
            <w:r w:rsidRPr="00D8778A">
              <w:rPr>
                <w:rFonts w:ascii="Times New Roman" w:eastAsia="宋体" w:hAnsi="Times New Roman" w:hint="eastAsia"/>
                <w:color w:val="000000"/>
                <w:sz w:val="24"/>
                <w:szCs w:val="24"/>
              </w:rPr>
              <w:t>³、最高允许排放速率</w:t>
            </w:r>
            <w:r w:rsidR="00D8778A" w:rsidRPr="00D8778A">
              <w:rPr>
                <w:rFonts w:ascii="Times New Roman" w:eastAsia="宋体" w:hAnsi="Times New Roman" w:hint="eastAsia"/>
                <w:color w:val="000000"/>
                <w:sz w:val="24"/>
                <w:szCs w:val="24"/>
              </w:rPr>
              <w:t>3.5</w:t>
            </w:r>
            <w:r w:rsidRPr="00D8778A">
              <w:rPr>
                <w:rFonts w:ascii="Times New Roman" w:eastAsia="宋体" w:hAnsi="Times New Roman" w:hint="eastAsia"/>
                <w:color w:val="000000"/>
                <w:sz w:val="24"/>
                <w:szCs w:val="24"/>
              </w:rPr>
              <w:t>kg/h(15</w:t>
            </w:r>
            <w:r w:rsidRPr="00D8778A">
              <w:rPr>
                <w:rFonts w:ascii="Times New Roman" w:eastAsia="宋体" w:hAnsi="Times New Roman" w:hint="eastAsia"/>
                <w:color w:val="000000"/>
                <w:sz w:val="24"/>
                <w:szCs w:val="24"/>
              </w:rPr>
              <w:t>米高排气筒</w:t>
            </w:r>
            <w:r w:rsidRPr="00D8778A">
              <w:rPr>
                <w:rFonts w:ascii="Times New Roman" w:eastAsia="宋体" w:hAnsi="Times New Roman" w:hint="eastAsia"/>
                <w:color w:val="000000"/>
                <w:sz w:val="24"/>
                <w:szCs w:val="24"/>
              </w:rPr>
              <w:t>)</w:t>
            </w:r>
            <w:r w:rsidRPr="00D8778A">
              <w:rPr>
                <w:rFonts w:ascii="Times New Roman" w:eastAsia="宋体" w:hAnsi="Times New Roman" w:hint="eastAsia"/>
                <w:color w:val="000000"/>
                <w:sz w:val="24"/>
                <w:szCs w:val="24"/>
              </w:rPr>
              <w:t>的限值要求，同时满足</w:t>
            </w:r>
            <w:r w:rsidR="00D8778A" w:rsidRPr="00D8778A">
              <w:rPr>
                <w:rFonts w:ascii="Times New Roman" w:eastAsia="宋体" w:hAnsi="Times New Roman" w:hint="eastAsia"/>
                <w:color w:val="000000"/>
                <w:sz w:val="24"/>
                <w:szCs w:val="24"/>
              </w:rPr>
              <w:t>《新乡市生态环境局关于进一步规范工业企业颗粒物排放限值的通知》</w:t>
            </w:r>
            <w:r w:rsidRPr="00D8778A">
              <w:rPr>
                <w:rFonts w:ascii="Times New Roman" w:eastAsia="宋体" w:hAnsi="Times New Roman" w:hint="eastAsia"/>
                <w:color w:val="000000"/>
                <w:sz w:val="24"/>
                <w:szCs w:val="24"/>
              </w:rPr>
              <w:t>中</w:t>
            </w:r>
            <w:r w:rsidR="00D8778A" w:rsidRPr="00D8778A">
              <w:rPr>
                <w:rFonts w:ascii="Times New Roman" w:eastAsia="宋体" w:hAnsi="Times New Roman" w:hint="eastAsia"/>
                <w:color w:val="000000"/>
                <w:sz w:val="24"/>
                <w:szCs w:val="24"/>
              </w:rPr>
              <w:t>颗粒物有组织</w:t>
            </w:r>
            <w:r w:rsidRPr="00D8778A">
              <w:rPr>
                <w:rFonts w:ascii="Times New Roman" w:eastAsia="宋体" w:hAnsi="Times New Roman" w:hint="eastAsia"/>
                <w:color w:val="000000"/>
                <w:sz w:val="24"/>
                <w:szCs w:val="24"/>
              </w:rPr>
              <w:t>排放浓度</w:t>
            </w:r>
            <w:r w:rsidR="00D8778A" w:rsidRPr="00D8778A">
              <w:rPr>
                <w:rFonts w:ascii="Times New Roman" w:eastAsia="宋体" w:hAnsi="Times New Roman" w:hint="eastAsia"/>
                <w:color w:val="000000"/>
                <w:sz w:val="24"/>
                <w:szCs w:val="24"/>
              </w:rPr>
              <w:t>10</w:t>
            </w:r>
            <w:r w:rsidRPr="00D8778A">
              <w:rPr>
                <w:rFonts w:ascii="Times New Roman" w:eastAsia="宋体" w:hAnsi="Times New Roman" w:hint="eastAsia"/>
                <w:color w:val="000000"/>
                <w:sz w:val="24"/>
                <w:szCs w:val="24"/>
              </w:rPr>
              <w:t>mg/m</w:t>
            </w:r>
            <w:r w:rsidRPr="00D8778A">
              <w:rPr>
                <w:rFonts w:ascii="Times New Roman" w:eastAsia="宋体" w:hAnsi="Times New Roman" w:hint="eastAsia"/>
                <w:color w:val="000000"/>
                <w:sz w:val="24"/>
                <w:szCs w:val="24"/>
                <w:vertAlign w:val="superscript"/>
              </w:rPr>
              <w:t>3</w:t>
            </w:r>
            <w:r w:rsidRPr="00D8778A">
              <w:rPr>
                <w:rFonts w:ascii="Times New Roman" w:eastAsia="宋体" w:hAnsi="Times New Roman" w:hint="eastAsia"/>
                <w:color w:val="000000"/>
                <w:sz w:val="24"/>
                <w:szCs w:val="24"/>
              </w:rPr>
              <w:t>的要求。</w:t>
            </w:r>
          </w:p>
          <w:p w14:paraId="3AFE4A45" w14:textId="77777777" w:rsidR="000C33F9" w:rsidRPr="00D8778A"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D8778A">
              <w:rPr>
                <w:rFonts w:ascii="Times New Roman" w:eastAsia="黑体" w:hAnsi="Times New Roman"/>
                <w:bCs/>
                <w:color w:val="000000"/>
                <w:kern w:val="2"/>
                <w:sz w:val="24"/>
                <w:szCs w:val="24"/>
              </w:rPr>
              <w:t>表</w:t>
            </w:r>
            <w:r w:rsidRPr="00D8778A">
              <w:rPr>
                <w:rFonts w:ascii="Times New Roman" w:eastAsia="黑体" w:hAnsi="Times New Roman"/>
                <w:bCs/>
                <w:color w:val="000000"/>
                <w:kern w:val="2"/>
                <w:sz w:val="24"/>
                <w:szCs w:val="24"/>
              </w:rPr>
              <w:t>1</w:t>
            </w:r>
            <w:r w:rsidRPr="00D8778A">
              <w:rPr>
                <w:rFonts w:ascii="Times New Roman" w:eastAsia="黑体" w:hAnsi="Times New Roman" w:hint="eastAsia"/>
                <w:bCs/>
                <w:color w:val="000000"/>
                <w:kern w:val="2"/>
                <w:sz w:val="24"/>
                <w:szCs w:val="24"/>
              </w:rPr>
              <w:t>8</w:t>
            </w:r>
            <w:r w:rsidRPr="00D8778A">
              <w:rPr>
                <w:rFonts w:ascii="Times New Roman" w:eastAsia="黑体" w:hAnsi="Times New Roman"/>
                <w:bCs/>
                <w:color w:val="000000"/>
                <w:kern w:val="2"/>
                <w:sz w:val="24"/>
                <w:szCs w:val="24"/>
              </w:rPr>
              <w:t xml:space="preserve">               </w:t>
            </w:r>
            <w:r w:rsidRPr="00D8778A">
              <w:rPr>
                <w:rFonts w:ascii="Times New Roman" w:eastAsia="黑体" w:hAnsi="Times New Roman"/>
                <w:bCs/>
                <w:color w:val="000000"/>
                <w:kern w:val="2"/>
                <w:sz w:val="24"/>
                <w:szCs w:val="24"/>
              </w:rPr>
              <w:t>废气无组织检测结果</w:t>
            </w:r>
            <w:r w:rsidRPr="00D8778A">
              <w:rPr>
                <w:rFonts w:ascii="Times New Roman" w:eastAsia="黑体" w:hAnsi="Times New Roman"/>
                <w:bCs/>
                <w:color w:val="000000"/>
                <w:kern w:val="2"/>
                <w:sz w:val="24"/>
                <w:szCs w:val="24"/>
              </w:rPr>
              <w:t xml:space="preserve">             </w:t>
            </w:r>
            <w:r w:rsidRPr="00D8778A">
              <w:rPr>
                <w:rFonts w:ascii="Times New Roman" w:eastAsia="黑体" w:hAnsi="Times New Roman"/>
                <w:bCs/>
                <w:color w:val="000000"/>
                <w:kern w:val="2"/>
                <w:sz w:val="24"/>
                <w:szCs w:val="24"/>
              </w:rPr>
              <w:t>单位：</w:t>
            </w:r>
            <w:r w:rsidRPr="00D8778A">
              <w:rPr>
                <w:rFonts w:ascii="Times New Roman" w:eastAsia="黑体" w:hAnsi="Times New Roman"/>
                <w:bCs/>
                <w:color w:val="000000"/>
                <w:kern w:val="2"/>
                <w:sz w:val="24"/>
                <w:szCs w:val="24"/>
              </w:rPr>
              <w:t>mg/m</w:t>
            </w:r>
            <w:r w:rsidRPr="00D8778A">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60"/>
              <w:gridCol w:w="1135"/>
              <w:gridCol w:w="1070"/>
              <w:gridCol w:w="1057"/>
              <w:gridCol w:w="1134"/>
              <w:gridCol w:w="1276"/>
              <w:gridCol w:w="1389"/>
            </w:tblGrid>
            <w:tr w:rsidR="005E02EB" w14:paraId="3BCA5020" w14:textId="77777777" w:rsidTr="00D8364A">
              <w:trPr>
                <w:trHeight w:val="397"/>
                <w:jc w:val="center"/>
              </w:trPr>
              <w:tc>
                <w:tcPr>
                  <w:tcW w:w="705" w:type="pct"/>
                  <w:vMerge w:val="restart"/>
                  <w:vAlign w:val="center"/>
                  <w:hideMark/>
                </w:tcPr>
                <w:p w14:paraId="46DB3F96" w14:textId="77777777" w:rsidR="005E02EB" w:rsidRPr="00D8778A" w:rsidRDefault="005E02EB" w:rsidP="005E02EB">
                  <w:pPr>
                    <w:pStyle w:val="21"/>
                    <w:spacing w:after="0"/>
                    <w:ind w:firstLineChars="0" w:firstLine="0"/>
                    <w:jc w:val="center"/>
                    <w:rPr>
                      <w:rFonts w:ascii="Times New Roman" w:eastAsia="宋体" w:hAnsi="Times New Roman"/>
                      <w:b/>
                      <w:bCs/>
                      <w:color w:val="000000"/>
                      <w:sz w:val="21"/>
                      <w:szCs w:val="21"/>
                    </w:rPr>
                  </w:pPr>
                  <w:r w:rsidRPr="00D8778A">
                    <w:rPr>
                      <w:rFonts w:ascii="Times New Roman" w:eastAsia="宋体" w:hAnsi="Times New Roman" w:hint="eastAsia"/>
                      <w:b/>
                      <w:bCs/>
                      <w:color w:val="000000"/>
                      <w:sz w:val="21"/>
                      <w:szCs w:val="21"/>
                    </w:rPr>
                    <w:t>检测项目</w:t>
                  </w:r>
                </w:p>
              </w:tc>
              <w:tc>
                <w:tcPr>
                  <w:tcW w:w="690" w:type="pct"/>
                  <w:vMerge w:val="restart"/>
                  <w:vAlign w:val="center"/>
                  <w:hideMark/>
                </w:tcPr>
                <w:p w14:paraId="64232D97" w14:textId="642D7943" w:rsidR="005E02EB" w:rsidRPr="00D8778A" w:rsidRDefault="005E02EB" w:rsidP="005E02EB">
                  <w:pPr>
                    <w:pStyle w:val="21"/>
                    <w:spacing w:after="0"/>
                    <w:ind w:firstLineChars="0" w:firstLine="0"/>
                    <w:jc w:val="center"/>
                    <w:rPr>
                      <w:rFonts w:ascii="Times New Roman" w:eastAsia="宋体" w:hAnsi="Times New Roman"/>
                      <w:b/>
                      <w:bCs/>
                      <w:color w:val="000000"/>
                      <w:sz w:val="21"/>
                      <w:szCs w:val="21"/>
                    </w:rPr>
                  </w:pPr>
                  <w:r w:rsidRPr="00D8778A">
                    <w:rPr>
                      <w:rFonts w:ascii="Times New Roman" w:eastAsia="宋体" w:hAnsi="Times New Roman" w:hint="eastAsia"/>
                      <w:b/>
                      <w:bCs/>
                      <w:color w:val="000000"/>
                      <w:sz w:val="21"/>
                      <w:szCs w:val="21"/>
                    </w:rPr>
                    <w:t>采样日期</w:t>
                  </w:r>
                </w:p>
              </w:tc>
              <w:tc>
                <w:tcPr>
                  <w:tcW w:w="651" w:type="pct"/>
                  <w:vMerge w:val="restart"/>
                  <w:vAlign w:val="center"/>
                </w:tcPr>
                <w:p w14:paraId="66FDF9D3" w14:textId="77777777" w:rsidR="005E02EB" w:rsidRPr="00D8778A" w:rsidRDefault="005E02EB" w:rsidP="005E02EB">
                  <w:pPr>
                    <w:pStyle w:val="21"/>
                    <w:spacing w:after="0"/>
                    <w:ind w:firstLineChars="0" w:firstLine="0"/>
                    <w:jc w:val="center"/>
                    <w:rPr>
                      <w:rFonts w:ascii="Times New Roman" w:eastAsia="宋体" w:hAnsi="Times New Roman"/>
                      <w:b/>
                      <w:bCs/>
                      <w:color w:val="000000"/>
                      <w:sz w:val="21"/>
                      <w:szCs w:val="21"/>
                    </w:rPr>
                  </w:pPr>
                  <w:r w:rsidRPr="00D8778A">
                    <w:rPr>
                      <w:rFonts w:ascii="Times New Roman" w:eastAsia="宋体" w:hAnsi="Times New Roman" w:hint="eastAsia"/>
                      <w:b/>
                      <w:bCs/>
                      <w:color w:val="000000"/>
                      <w:sz w:val="21"/>
                      <w:szCs w:val="21"/>
                    </w:rPr>
                    <w:t>检测频次</w:t>
                  </w:r>
                </w:p>
              </w:tc>
              <w:tc>
                <w:tcPr>
                  <w:tcW w:w="2955" w:type="pct"/>
                  <w:gridSpan w:val="4"/>
                  <w:vAlign w:val="center"/>
                  <w:hideMark/>
                </w:tcPr>
                <w:p w14:paraId="3865FDE7" w14:textId="77777777"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r w:rsidRPr="00D8778A">
                    <w:rPr>
                      <w:rFonts w:ascii="Times New Roman" w:eastAsia="宋体" w:hAnsi="Times New Roman" w:hint="eastAsia"/>
                      <w:b/>
                      <w:bCs/>
                      <w:color w:val="000000"/>
                      <w:sz w:val="21"/>
                      <w:szCs w:val="21"/>
                    </w:rPr>
                    <w:t>检测结果</w:t>
                  </w:r>
                </w:p>
              </w:tc>
            </w:tr>
            <w:tr w:rsidR="005E02EB" w14:paraId="4AD80750" w14:textId="77777777" w:rsidTr="00D8364A">
              <w:trPr>
                <w:trHeight w:val="397"/>
                <w:jc w:val="center"/>
              </w:trPr>
              <w:tc>
                <w:tcPr>
                  <w:tcW w:w="705" w:type="pct"/>
                  <w:vMerge/>
                  <w:vAlign w:val="center"/>
                  <w:hideMark/>
                </w:tcPr>
                <w:p w14:paraId="5B70A0DB" w14:textId="77777777"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p>
              </w:tc>
              <w:tc>
                <w:tcPr>
                  <w:tcW w:w="690" w:type="pct"/>
                  <w:vMerge/>
                  <w:vAlign w:val="center"/>
                  <w:hideMark/>
                </w:tcPr>
                <w:p w14:paraId="0AD7EB78" w14:textId="77777777"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p>
              </w:tc>
              <w:tc>
                <w:tcPr>
                  <w:tcW w:w="651" w:type="pct"/>
                  <w:vMerge/>
                  <w:vAlign w:val="center"/>
                  <w:hideMark/>
                </w:tcPr>
                <w:p w14:paraId="18712261" w14:textId="77777777"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p>
              </w:tc>
              <w:tc>
                <w:tcPr>
                  <w:tcW w:w="643" w:type="pct"/>
                  <w:vAlign w:val="center"/>
                  <w:hideMark/>
                </w:tcPr>
                <w:p w14:paraId="4740972A" w14:textId="3F91DB6D"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r w:rsidRPr="005E02EB">
                    <w:rPr>
                      <w:rFonts w:ascii="Times New Roman" w:eastAsia="宋体" w:hAnsi="Times New Roman" w:hint="eastAsia"/>
                      <w:b/>
                      <w:bCs/>
                      <w:color w:val="000000"/>
                      <w:sz w:val="21"/>
                      <w:szCs w:val="21"/>
                    </w:rPr>
                    <w:t>上风向</w:t>
                  </w:r>
                  <w:r w:rsidRPr="005E02EB">
                    <w:rPr>
                      <w:rFonts w:ascii="Times New Roman" w:eastAsia="宋体" w:hAnsi="Times New Roman"/>
                      <w:b/>
                      <w:bCs/>
                      <w:color w:val="000000"/>
                      <w:sz w:val="21"/>
                      <w:szCs w:val="21"/>
                    </w:rPr>
                    <w:t>1#</w:t>
                  </w:r>
                </w:p>
              </w:tc>
              <w:tc>
                <w:tcPr>
                  <w:tcW w:w="690" w:type="pct"/>
                  <w:vAlign w:val="center"/>
                  <w:hideMark/>
                </w:tcPr>
                <w:p w14:paraId="13F3FB61" w14:textId="599BC780"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r w:rsidRPr="005E02EB">
                    <w:rPr>
                      <w:rFonts w:ascii="Times New Roman" w:eastAsia="宋体" w:hAnsi="Times New Roman" w:hint="eastAsia"/>
                      <w:b/>
                      <w:bCs/>
                      <w:color w:val="000000"/>
                      <w:sz w:val="21"/>
                      <w:szCs w:val="21"/>
                    </w:rPr>
                    <w:t>下风向</w:t>
                  </w:r>
                  <w:r w:rsidRPr="005E02EB">
                    <w:rPr>
                      <w:rFonts w:ascii="Times New Roman" w:eastAsia="宋体" w:hAnsi="Times New Roman"/>
                      <w:b/>
                      <w:bCs/>
                      <w:color w:val="000000"/>
                      <w:sz w:val="21"/>
                      <w:szCs w:val="21"/>
                    </w:rPr>
                    <w:t>2#</w:t>
                  </w:r>
                </w:p>
              </w:tc>
              <w:tc>
                <w:tcPr>
                  <w:tcW w:w="776" w:type="pct"/>
                  <w:vAlign w:val="center"/>
                  <w:hideMark/>
                </w:tcPr>
                <w:p w14:paraId="11FF78E8" w14:textId="484170B6"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r w:rsidRPr="005E02EB">
                    <w:rPr>
                      <w:rFonts w:ascii="Times New Roman" w:eastAsia="宋体" w:hAnsi="Times New Roman" w:hint="eastAsia"/>
                      <w:b/>
                      <w:bCs/>
                      <w:color w:val="000000"/>
                      <w:sz w:val="21"/>
                      <w:szCs w:val="21"/>
                    </w:rPr>
                    <w:t>下风向</w:t>
                  </w:r>
                  <w:r w:rsidRPr="005E02EB">
                    <w:rPr>
                      <w:rFonts w:ascii="Times New Roman" w:eastAsia="宋体" w:hAnsi="Times New Roman"/>
                      <w:b/>
                      <w:bCs/>
                      <w:color w:val="000000"/>
                      <w:sz w:val="21"/>
                      <w:szCs w:val="21"/>
                    </w:rPr>
                    <w:t>3#</w:t>
                  </w:r>
                </w:p>
              </w:tc>
              <w:tc>
                <w:tcPr>
                  <w:tcW w:w="846" w:type="pct"/>
                  <w:vAlign w:val="center"/>
                  <w:hideMark/>
                </w:tcPr>
                <w:p w14:paraId="10CE0665" w14:textId="118DCF96" w:rsidR="005E02EB" w:rsidRPr="005E02EB" w:rsidRDefault="005E02EB" w:rsidP="005E02EB">
                  <w:pPr>
                    <w:pStyle w:val="21"/>
                    <w:spacing w:after="0"/>
                    <w:ind w:firstLineChars="0" w:firstLine="0"/>
                    <w:jc w:val="center"/>
                    <w:rPr>
                      <w:rFonts w:ascii="Times New Roman" w:eastAsia="宋体" w:hAnsi="Times New Roman"/>
                      <w:b/>
                      <w:bCs/>
                      <w:color w:val="000000"/>
                      <w:sz w:val="21"/>
                      <w:szCs w:val="21"/>
                    </w:rPr>
                  </w:pPr>
                  <w:r w:rsidRPr="005E02EB">
                    <w:rPr>
                      <w:rFonts w:ascii="Times New Roman" w:eastAsia="宋体" w:hAnsi="Times New Roman" w:hint="eastAsia"/>
                      <w:b/>
                      <w:bCs/>
                      <w:color w:val="000000"/>
                      <w:sz w:val="21"/>
                      <w:szCs w:val="21"/>
                    </w:rPr>
                    <w:t>下风向</w:t>
                  </w:r>
                  <w:r w:rsidRPr="005E02EB">
                    <w:rPr>
                      <w:rFonts w:ascii="Times New Roman" w:eastAsia="宋体" w:hAnsi="Times New Roman"/>
                      <w:b/>
                      <w:bCs/>
                      <w:color w:val="000000"/>
                      <w:sz w:val="21"/>
                      <w:szCs w:val="21"/>
                    </w:rPr>
                    <w:t>4#</w:t>
                  </w:r>
                </w:p>
              </w:tc>
            </w:tr>
            <w:tr w:rsidR="00D8364A" w14:paraId="04FEF1AE" w14:textId="77777777" w:rsidTr="00D8364A">
              <w:trPr>
                <w:trHeight w:val="397"/>
                <w:jc w:val="center"/>
              </w:trPr>
              <w:tc>
                <w:tcPr>
                  <w:tcW w:w="705" w:type="pct"/>
                  <w:vMerge w:val="restart"/>
                  <w:vAlign w:val="center"/>
                </w:tcPr>
                <w:p w14:paraId="5DA0584D" w14:textId="1A1FA3C9"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颗粒物（</w:t>
                  </w:r>
                  <w:r w:rsidRPr="005E02EB">
                    <w:rPr>
                      <w:rFonts w:ascii="Times New Roman" w:eastAsia="宋体" w:hAnsi="Times New Roman"/>
                      <w:color w:val="000000"/>
                      <w:sz w:val="21"/>
                      <w:szCs w:val="21"/>
                    </w:rPr>
                    <w:t>mg/m</w:t>
                  </w:r>
                  <w:r w:rsidRPr="005E02EB">
                    <w:rPr>
                      <w:rFonts w:ascii="Times New Roman" w:eastAsia="宋体" w:hAnsi="Times New Roman"/>
                      <w:color w:val="000000"/>
                      <w:sz w:val="21"/>
                      <w:szCs w:val="21"/>
                      <w:vertAlign w:val="superscript"/>
                    </w:rPr>
                    <w:t>3</w:t>
                  </w:r>
                  <w:r w:rsidRPr="005E02EB">
                    <w:rPr>
                      <w:rFonts w:ascii="Times New Roman" w:eastAsia="宋体" w:hAnsi="Times New Roman" w:hint="eastAsia"/>
                      <w:color w:val="000000"/>
                      <w:sz w:val="21"/>
                      <w:szCs w:val="21"/>
                    </w:rPr>
                    <w:t>）</w:t>
                  </w:r>
                </w:p>
              </w:tc>
              <w:tc>
                <w:tcPr>
                  <w:tcW w:w="690" w:type="pct"/>
                  <w:vMerge w:val="restart"/>
                  <w:vAlign w:val="center"/>
                </w:tcPr>
                <w:p w14:paraId="2D80DBAE" w14:textId="2CD05532"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2025-01-15</w:t>
                  </w:r>
                </w:p>
              </w:tc>
              <w:tc>
                <w:tcPr>
                  <w:tcW w:w="651" w:type="pct"/>
                  <w:vAlign w:val="center"/>
                  <w:hideMark/>
                </w:tcPr>
                <w:p w14:paraId="43787BA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002D710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0.212</w:t>
                  </w:r>
                </w:p>
              </w:tc>
              <w:tc>
                <w:tcPr>
                  <w:tcW w:w="690" w:type="pct"/>
                  <w:vAlign w:val="center"/>
                  <w:hideMark/>
                </w:tcPr>
                <w:p w14:paraId="6A567AA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0.217</w:t>
                  </w:r>
                </w:p>
              </w:tc>
              <w:tc>
                <w:tcPr>
                  <w:tcW w:w="776" w:type="pct"/>
                  <w:vAlign w:val="center"/>
                  <w:hideMark/>
                </w:tcPr>
                <w:p w14:paraId="12AB3ED8"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0.247</w:t>
                  </w:r>
                </w:p>
              </w:tc>
              <w:tc>
                <w:tcPr>
                  <w:tcW w:w="846" w:type="pct"/>
                  <w:vAlign w:val="center"/>
                  <w:hideMark/>
                </w:tcPr>
                <w:p w14:paraId="4E96A9D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0.260</w:t>
                  </w:r>
                </w:p>
              </w:tc>
            </w:tr>
            <w:tr w:rsidR="00D8364A" w14:paraId="50F81B76" w14:textId="77777777" w:rsidTr="00D8364A">
              <w:trPr>
                <w:trHeight w:val="397"/>
                <w:jc w:val="center"/>
              </w:trPr>
              <w:tc>
                <w:tcPr>
                  <w:tcW w:w="705" w:type="pct"/>
                  <w:vMerge/>
                  <w:vAlign w:val="center"/>
                  <w:hideMark/>
                </w:tcPr>
                <w:p w14:paraId="438A5FC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2E8823C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37D1CA7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0650CEB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0.213</w:t>
                  </w:r>
                </w:p>
              </w:tc>
              <w:tc>
                <w:tcPr>
                  <w:tcW w:w="690" w:type="pct"/>
                  <w:vAlign w:val="center"/>
                  <w:hideMark/>
                </w:tcPr>
                <w:p w14:paraId="6515E3C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0.263</w:t>
                  </w:r>
                </w:p>
              </w:tc>
              <w:tc>
                <w:tcPr>
                  <w:tcW w:w="776" w:type="pct"/>
                  <w:vAlign w:val="center"/>
                  <w:hideMark/>
                </w:tcPr>
                <w:p w14:paraId="13D0C2E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0.235</w:t>
                  </w:r>
                </w:p>
              </w:tc>
              <w:tc>
                <w:tcPr>
                  <w:tcW w:w="846" w:type="pct"/>
                  <w:vAlign w:val="center"/>
                  <w:hideMark/>
                </w:tcPr>
                <w:p w14:paraId="4AD10D4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0.226</w:t>
                  </w:r>
                </w:p>
              </w:tc>
            </w:tr>
            <w:tr w:rsidR="00D8364A" w14:paraId="302C3AE1" w14:textId="77777777" w:rsidTr="00D8364A">
              <w:trPr>
                <w:trHeight w:val="397"/>
                <w:jc w:val="center"/>
              </w:trPr>
              <w:tc>
                <w:tcPr>
                  <w:tcW w:w="705" w:type="pct"/>
                  <w:vMerge/>
                  <w:vAlign w:val="center"/>
                  <w:hideMark/>
                </w:tcPr>
                <w:p w14:paraId="59426B9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64254A2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059AA804"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192C5FDF"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0.217</w:t>
                  </w:r>
                </w:p>
              </w:tc>
              <w:tc>
                <w:tcPr>
                  <w:tcW w:w="690" w:type="pct"/>
                  <w:vAlign w:val="center"/>
                  <w:hideMark/>
                </w:tcPr>
                <w:p w14:paraId="5666AD4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0.247</w:t>
                  </w:r>
                </w:p>
              </w:tc>
              <w:tc>
                <w:tcPr>
                  <w:tcW w:w="776" w:type="pct"/>
                  <w:vAlign w:val="center"/>
                  <w:hideMark/>
                </w:tcPr>
                <w:p w14:paraId="3C1155C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0.244</w:t>
                  </w:r>
                </w:p>
              </w:tc>
              <w:tc>
                <w:tcPr>
                  <w:tcW w:w="846" w:type="pct"/>
                  <w:vAlign w:val="center"/>
                  <w:hideMark/>
                </w:tcPr>
                <w:p w14:paraId="001491D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0.269</w:t>
                  </w:r>
                </w:p>
              </w:tc>
            </w:tr>
            <w:tr w:rsidR="00D8364A" w14:paraId="3F136C49" w14:textId="77777777" w:rsidTr="00D8364A">
              <w:trPr>
                <w:trHeight w:val="397"/>
                <w:jc w:val="center"/>
              </w:trPr>
              <w:tc>
                <w:tcPr>
                  <w:tcW w:w="705" w:type="pct"/>
                  <w:vMerge/>
                  <w:vAlign w:val="center"/>
                  <w:hideMark/>
                </w:tcPr>
                <w:p w14:paraId="2BDB85AF"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1FA457A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7EC45E29"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4E5D54B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0.191</w:t>
                  </w:r>
                </w:p>
              </w:tc>
              <w:tc>
                <w:tcPr>
                  <w:tcW w:w="690" w:type="pct"/>
                  <w:vAlign w:val="center"/>
                  <w:hideMark/>
                </w:tcPr>
                <w:p w14:paraId="6D86BF4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0.215</w:t>
                  </w:r>
                </w:p>
              </w:tc>
              <w:tc>
                <w:tcPr>
                  <w:tcW w:w="776" w:type="pct"/>
                  <w:vAlign w:val="center"/>
                  <w:hideMark/>
                </w:tcPr>
                <w:p w14:paraId="6564CA6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0.264</w:t>
                  </w:r>
                </w:p>
              </w:tc>
              <w:tc>
                <w:tcPr>
                  <w:tcW w:w="846" w:type="pct"/>
                  <w:vAlign w:val="center"/>
                  <w:hideMark/>
                </w:tcPr>
                <w:p w14:paraId="66B4BF1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0.281</w:t>
                  </w:r>
                </w:p>
              </w:tc>
            </w:tr>
            <w:tr w:rsidR="00D8364A" w14:paraId="4F83DDA5" w14:textId="77777777" w:rsidTr="00D8364A">
              <w:trPr>
                <w:trHeight w:val="397"/>
                <w:jc w:val="center"/>
              </w:trPr>
              <w:tc>
                <w:tcPr>
                  <w:tcW w:w="705" w:type="pct"/>
                  <w:vMerge/>
                  <w:vAlign w:val="center"/>
                </w:tcPr>
                <w:p w14:paraId="34F8865C" w14:textId="0CA19554"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restart"/>
                  <w:vAlign w:val="center"/>
                </w:tcPr>
                <w:p w14:paraId="008324D1" w14:textId="4F6132B5"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2025-01-16</w:t>
                  </w:r>
                </w:p>
              </w:tc>
              <w:tc>
                <w:tcPr>
                  <w:tcW w:w="651" w:type="pct"/>
                  <w:vAlign w:val="center"/>
                  <w:hideMark/>
                </w:tcPr>
                <w:p w14:paraId="42281EC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18324CC8"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0.197</w:t>
                  </w:r>
                </w:p>
              </w:tc>
              <w:tc>
                <w:tcPr>
                  <w:tcW w:w="690" w:type="pct"/>
                  <w:vAlign w:val="center"/>
                  <w:hideMark/>
                </w:tcPr>
                <w:p w14:paraId="5CB85D5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0.245</w:t>
                  </w:r>
                </w:p>
              </w:tc>
              <w:tc>
                <w:tcPr>
                  <w:tcW w:w="776" w:type="pct"/>
                  <w:vAlign w:val="center"/>
                  <w:hideMark/>
                </w:tcPr>
                <w:p w14:paraId="27E18D6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0.210</w:t>
                  </w:r>
                </w:p>
              </w:tc>
              <w:tc>
                <w:tcPr>
                  <w:tcW w:w="846" w:type="pct"/>
                  <w:vAlign w:val="center"/>
                  <w:hideMark/>
                </w:tcPr>
                <w:p w14:paraId="12FB58A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0.250</w:t>
                  </w:r>
                </w:p>
              </w:tc>
            </w:tr>
            <w:tr w:rsidR="00D8364A" w14:paraId="6B894B0D" w14:textId="77777777" w:rsidTr="00D8364A">
              <w:trPr>
                <w:trHeight w:val="397"/>
                <w:jc w:val="center"/>
              </w:trPr>
              <w:tc>
                <w:tcPr>
                  <w:tcW w:w="705" w:type="pct"/>
                  <w:vMerge/>
                  <w:vAlign w:val="center"/>
                  <w:hideMark/>
                </w:tcPr>
                <w:p w14:paraId="10DAF5E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3B17AB0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16081F48"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50A4BF6F"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0.209</w:t>
                  </w:r>
                </w:p>
              </w:tc>
              <w:tc>
                <w:tcPr>
                  <w:tcW w:w="690" w:type="pct"/>
                  <w:vAlign w:val="center"/>
                  <w:hideMark/>
                </w:tcPr>
                <w:p w14:paraId="5B50DA9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0.251</w:t>
                  </w:r>
                </w:p>
              </w:tc>
              <w:tc>
                <w:tcPr>
                  <w:tcW w:w="776" w:type="pct"/>
                  <w:vAlign w:val="center"/>
                  <w:hideMark/>
                </w:tcPr>
                <w:p w14:paraId="47DEC7D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0.224</w:t>
                  </w:r>
                </w:p>
              </w:tc>
              <w:tc>
                <w:tcPr>
                  <w:tcW w:w="846" w:type="pct"/>
                  <w:vAlign w:val="center"/>
                  <w:hideMark/>
                </w:tcPr>
                <w:p w14:paraId="48A48B8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0.234</w:t>
                  </w:r>
                </w:p>
              </w:tc>
            </w:tr>
            <w:tr w:rsidR="00D8364A" w14:paraId="615D523F" w14:textId="77777777" w:rsidTr="00D8364A">
              <w:trPr>
                <w:trHeight w:val="397"/>
                <w:jc w:val="center"/>
              </w:trPr>
              <w:tc>
                <w:tcPr>
                  <w:tcW w:w="705" w:type="pct"/>
                  <w:vMerge/>
                  <w:vAlign w:val="center"/>
                  <w:hideMark/>
                </w:tcPr>
                <w:p w14:paraId="0D11147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634B75BE"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0F0E9A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1541115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0.212</w:t>
                  </w:r>
                </w:p>
              </w:tc>
              <w:tc>
                <w:tcPr>
                  <w:tcW w:w="690" w:type="pct"/>
                  <w:vAlign w:val="center"/>
                  <w:hideMark/>
                </w:tcPr>
                <w:p w14:paraId="7C426C9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0.284</w:t>
                  </w:r>
                </w:p>
              </w:tc>
              <w:tc>
                <w:tcPr>
                  <w:tcW w:w="776" w:type="pct"/>
                  <w:vAlign w:val="center"/>
                  <w:hideMark/>
                </w:tcPr>
                <w:p w14:paraId="1B4C31E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0.236</w:t>
                  </w:r>
                </w:p>
              </w:tc>
              <w:tc>
                <w:tcPr>
                  <w:tcW w:w="846" w:type="pct"/>
                  <w:vAlign w:val="center"/>
                  <w:hideMark/>
                </w:tcPr>
                <w:p w14:paraId="5524019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0.246</w:t>
                  </w:r>
                </w:p>
              </w:tc>
            </w:tr>
            <w:tr w:rsidR="00D8364A" w14:paraId="64A4E56F" w14:textId="77777777" w:rsidTr="00D8364A">
              <w:trPr>
                <w:trHeight w:val="397"/>
                <w:jc w:val="center"/>
              </w:trPr>
              <w:tc>
                <w:tcPr>
                  <w:tcW w:w="705" w:type="pct"/>
                  <w:vMerge/>
                  <w:vAlign w:val="center"/>
                  <w:hideMark/>
                </w:tcPr>
                <w:p w14:paraId="54291FA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48B0A25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3B5188F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41FFB0D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0.219</w:t>
                  </w:r>
                </w:p>
              </w:tc>
              <w:tc>
                <w:tcPr>
                  <w:tcW w:w="690" w:type="pct"/>
                  <w:vAlign w:val="center"/>
                  <w:hideMark/>
                </w:tcPr>
                <w:p w14:paraId="092FE46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0.251</w:t>
                  </w:r>
                </w:p>
              </w:tc>
              <w:tc>
                <w:tcPr>
                  <w:tcW w:w="776" w:type="pct"/>
                  <w:vAlign w:val="center"/>
                  <w:hideMark/>
                </w:tcPr>
                <w:p w14:paraId="0D5AE58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0.260</w:t>
                  </w:r>
                </w:p>
              </w:tc>
              <w:tc>
                <w:tcPr>
                  <w:tcW w:w="846" w:type="pct"/>
                  <w:vAlign w:val="center"/>
                  <w:hideMark/>
                </w:tcPr>
                <w:p w14:paraId="7324C4F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0.248</w:t>
                  </w:r>
                </w:p>
              </w:tc>
            </w:tr>
            <w:tr w:rsidR="005E02EB" w14:paraId="55D1604C" w14:textId="77777777" w:rsidTr="00D8364A">
              <w:trPr>
                <w:trHeight w:val="397"/>
                <w:jc w:val="center"/>
              </w:trPr>
              <w:tc>
                <w:tcPr>
                  <w:tcW w:w="705" w:type="pct"/>
                  <w:vMerge w:val="restart"/>
                  <w:vAlign w:val="center"/>
                </w:tcPr>
                <w:p w14:paraId="3E57338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氨</w:t>
                  </w:r>
                </w:p>
                <w:p w14:paraId="3260861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w:t>
                  </w:r>
                  <w:r w:rsidRPr="005E02EB">
                    <w:rPr>
                      <w:rFonts w:ascii="Times New Roman" w:eastAsia="宋体" w:hAnsi="Times New Roman"/>
                      <w:color w:val="000000"/>
                      <w:sz w:val="21"/>
                      <w:szCs w:val="21"/>
                    </w:rPr>
                    <w:t>mg/m</w:t>
                  </w:r>
                  <w:r w:rsidRPr="005E02EB">
                    <w:rPr>
                      <w:rFonts w:ascii="Times New Roman" w:eastAsia="宋体" w:hAnsi="Times New Roman"/>
                      <w:color w:val="000000"/>
                      <w:sz w:val="21"/>
                      <w:szCs w:val="21"/>
                      <w:vertAlign w:val="superscript"/>
                    </w:rPr>
                    <w:t>3</w:t>
                  </w:r>
                  <w:r w:rsidRPr="005E02EB">
                    <w:rPr>
                      <w:rFonts w:ascii="Times New Roman" w:eastAsia="宋体" w:hAnsi="Times New Roman" w:hint="eastAsia"/>
                      <w:color w:val="000000"/>
                      <w:sz w:val="21"/>
                      <w:szCs w:val="21"/>
                    </w:rPr>
                    <w:t>）</w:t>
                  </w:r>
                </w:p>
              </w:tc>
              <w:tc>
                <w:tcPr>
                  <w:tcW w:w="690" w:type="pct"/>
                  <w:vMerge w:val="restart"/>
                  <w:vAlign w:val="center"/>
                </w:tcPr>
                <w:p w14:paraId="7CA42F74" w14:textId="5EE337E6"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2025-01-15</w:t>
                  </w:r>
                </w:p>
              </w:tc>
              <w:tc>
                <w:tcPr>
                  <w:tcW w:w="651" w:type="pct"/>
                  <w:vAlign w:val="center"/>
                  <w:hideMark/>
                </w:tcPr>
                <w:p w14:paraId="41BD745E"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1C26247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w:t>
                  </w:r>
                </w:p>
              </w:tc>
              <w:tc>
                <w:tcPr>
                  <w:tcW w:w="690" w:type="pct"/>
                  <w:vAlign w:val="center"/>
                  <w:hideMark/>
                </w:tcPr>
                <w:p w14:paraId="7E52062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0.35</w:t>
                  </w:r>
                </w:p>
              </w:tc>
              <w:tc>
                <w:tcPr>
                  <w:tcW w:w="776" w:type="pct"/>
                  <w:vAlign w:val="center"/>
                  <w:hideMark/>
                </w:tcPr>
                <w:p w14:paraId="2BC2077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0.39</w:t>
                  </w:r>
                </w:p>
              </w:tc>
              <w:tc>
                <w:tcPr>
                  <w:tcW w:w="846" w:type="pct"/>
                  <w:vAlign w:val="center"/>
                  <w:hideMark/>
                </w:tcPr>
                <w:p w14:paraId="4DA5343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0.37</w:t>
                  </w:r>
                </w:p>
              </w:tc>
            </w:tr>
            <w:tr w:rsidR="005E02EB" w14:paraId="53942963" w14:textId="77777777" w:rsidTr="00D8364A">
              <w:trPr>
                <w:trHeight w:val="397"/>
                <w:jc w:val="center"/>
              </w:trPr>
              <w:tc>
                <w:tcPr>
                  <w:tcW w:w="705" w:type="pct"/>
                  <w:vMerge/>
                  <w:vAlign w:val="center"/>
                  <w:hideMark/>
                </w:tcPr>
                <w:p w14:paraId="5C682B8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235AFE23"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74D4569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110B8CF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w:t>
                  </w:r>
                </w:p>
              </w:tc>
              <w:tc>
                <w:tcPr>
                  <w:tcW w:w="690" w:type="pct"/>
                  <w:vAlign w:val="center"/>
                  <w:hideMark/>
                </w:tcPr>
                <w:p w14:paraId="032BC7F6"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0.37</w:t>
                  </w:r>
                </w:p>
              </w:tc>
              <w:tc>
                <w:tcPr>
                  <w:tcW w:w="776" w:type="pct"/>
                  <w:vAlign w:val="center"/>
                  <w:hideMark/>
                </w:tcPr>
                <w:p w14:paraId="41A2CEE1"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0.38</w:t>
                  </w:r>
                </w:p>
              </w:tc>
              <w:tc>
                <w:tcPr>
                  <w:tcW w:w="846" w:type="pct"/>
                  <w:vAlign w:val="center"/>
                  <w:hideMark/>
                </w:tcPr>
                <w:p w14:paraId="1DE77585"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0.39</w:t>
                  </w:r>
                </w:p>
              </w:tc>
            </w:tr>
            <w:tr w:rsidR="005E02EB" w14:paraId="51782F35" w14:textId="77777777" w:rsidTr="00D8364A">
              <w:trPr>
                <w:trHeight w:val="397"/>
                <w:jc w:val="center"/>
              </w:trPr>
              <w:tc>
                <w:tcPr>
                  <w:tcW w:w="705" w:type="pct"/>
                  <w:vMerge/>
                  <w:vAlign w:val="center"/>
                  <w:hideMark/>
                </w:tcPr>
                <w:p w14:paraId="76048C0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277D23A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06CD137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04714BC6"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0.20</w:t>
                  </w:r>
                </w:p>
              </w:tc>
              <w:tc>
                <w:tcPr>
                  <w:tcW w:w="690" w:type="pct"/>
                  <w:vAlign w:val="center"/>
                  <w:hideMark/>
                </w:tcPr>
                <w:p w14:paraId="0974A89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0.34</w:t>
                  </w:r>
                </w:p>
              </w:tc>
              <w:tc>
                <w:tcPr>
                  <w:tcW w:w="776" w:type="pct"/>
                  <w:vAlign w:val="center"/>
                  <w:hideMark/>
                </w:tcPr>
                <w:p w14:paraId="5B74BBD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0.42</w:t>
                  </w:r>
                </w:p>
              </w:tc>
              <w:tc>
                <w:tcPr>
                  <w:tcW w:w="846" w:type="pct"/>
                  <w:vAlign w:val="center"/>
                  <w:hideMark/>
                </w:tcPr>
                <w:p w14:paraId="2857F5A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0.36</w:t>
                  </w:r>
                </w:p>
              </w:tc>
            </w:tr>
            <w:tr w:rsidR="005E02EB" w14:paraId="25362388" w14:textId="77777777" w:rsidTr="00D8364A">
              <w:trPr>
                <w:trHeight w:val="397"/>
                <w:jc w:val="center"/>
              </w:trPr>
              <w:tc>
                <w:tcPr>
                  <w:tcW w:w="705" w:type="pct"/>
                  <w:vMerge/>
                  <w:vAlign w:val="center"/>
                  <w:hideMark/>
                </w:tcPr>
                <w:p w14:paraId="0AB7E3C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4BAA869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7F9156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59B7217A"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w:t>
                  </w:r>
                </w:p>
              </w:tc>
              <w:tc>
                <w:tcPr>
                  <w:tcW w:w="690" w:type="pct"/>
                  <w:vAlign w:val="center"/>
                  <w:hideMark/>
                </w:tcPr>
                <w:p w14:paraId="618C3855"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0.37</w:t>
                  </w:r>
                </w:p>
              </w:tc>
              <w:tc>
                <w:tcPr>
                  <w:tcW w:w="776" w:type="pct"/>
                  <w:vAlign w:val="center"/>
                  <w:hideMark/>
                </w:tcPr>
                <w:p w14:paraId="5B5A0E1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0.37</w:t>
                  </w:r>
                </w:p>
              </w:tc>
              <w:tc>
                <w:tcPr>
                  <w:tcW w:w="846" w:type="pct"/>
                  <w:vAlign w:val="center"/>
                  <w:hideMark/>
                </w:tcPr>
                <w:p w14:paraId="28DC445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0.35</w:t>
                  </w:r>
                </w:p>
              </w:tc>
            </w:tr>
            <w:tr w:rsidR="005E02EB" w14:paraId="425A4544" w14:textId="77777777" w:rsidTr="00D8364A">
              <w:trPr>
                <w:trHeight w:val="397"/>
                <w:jc w:val="center"/>
              </w:trPr>
              <w:tc>
                <w:tcPr>
                  <w:tcW w:w="705" w:type="pct"/>
                  <w:vMerge/>
                  <w:vAlign w:val="center"/>
                  <w:hideMark/>
                </w:tcPr>
                <w:p w14:paraId="28FDEA2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restart"/>
                  <w:vAlign w:val="center"/>
                </w:tcPr>
                <w:p w14:paraId="6909436E" w14:textId="4DE44CD8"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2025-01-16</w:t>
                  </w:r>
                </w:p>
              </w:tc>
              <w:tc>
                <w:tcPr>
                  <w:tcW w:w="651" w:type="pct"/>
                  <w:vAlign w:val="center"/>
                  <w:hideMark/>
                </w:tcPr>
                <w:p w14:paraId="236CCFB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206989E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0.18</w:t>
                  </w:r>
                </w:p>
              </w:tc>
              <w:tc>
                <w:tcPr>
                  <w:tcW w:w="690" w:type="pct"/>
                  <w:vAlign w:val="center"/>
                  <w:hideMark/>
                </w:tcPr>
                <w:p w14:paraId="0BDB53E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0.33</w:t>
                  </w:r>
                </w:p>
              </w:tc>
              <w:tc>
                <w:tcPr>
                  <w:tcW w:w="776" w:type="pct"/>
                  <w:vAlign w:val="center"/>
                  <w:hideMark/>
                </w:tcPr>
                <w:p w14:paraId="782DC21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0.41</w:t>
                  </w:r>
                </w:p>
              </w:tc>
              <w:tc>
                <w:tcPr>
                  <w:tcW w:w="846" w:type="pct"/>
                  <w:vAlign w:val="center"/>
                  <w:hideMark/>
                </w:tcPr>
                <w:p w14:paraId="0E7BE70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0.38</w:t>
                  </w:r>
                </w:p>
              </w:tc>
            </w:tr>
            <w:tr w:rsidR="005E02EB" w14:paraId="7C4E891D" w14:textId="77777777" w:rsidTr="00D8364A">
              <w:trPr>
                <w:trHeight w:val="397"/>
                <w:jc w:val="center"/>
              </w:trPr>
              <w:tc>
                <w:tcPr>
                  <w:tcW w:w="705" w:type="pct"/>
                  <w:vMerge/>
                  <w:vAlign w:val="center"/>
                  <w:hideMark/>
                </w:tcPr>
                <w:p w14:paraId="1C20201E" w14:textId="77777777" w:rsidR="005E02EB" w:rsidRDefault="005E02EB" w:rsidP="005E02EB">
                  <w:pPr>
                    <w:adjustRightInd/>
                    <w:snapToGrid/>
                    <w:rPr>
                      <w:rFonts w:ascii="宋体" w:eastAsia="宋体" w:hAnsi="宋体" w:hint="eastAsia"/>
                      <w:color w:val="000000"/>
                      <w:sz w:val="24"/>
                      <w:szCs w:val="24"/>
                    </w:rPr>
                  </w:pPr>
                </w:p>
              </w:tc>
              <w:tc>
                <w:tcPr>
                  <w:tcW w:w="690" w:type="pct"/>
                  <w:vMerge/>
                  <w:vAlign w:val="center"/>
                  <w:hideMark/>
                </w:tcPr>
                <w:p w14:paraId="177CCD4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29DC075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791279AE"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0.21</w:t>
                  </w:r>
                </w:p>
              </w:tc>
              <w:tc>
                <w:tcPr>
                  <w:tcW w:w="690" w:type="pct"/>
                  <w:vAlign w:val="center"/>
                  <w:hideMark/>
                </w:tcPr>
                <w:p w14:paraId="54D309B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0.35</w:t>
                  </w:r>
                </w:p>
              </w:tc>
              <w:tc>
                <w:tcPr>
                  <w:tcW w:w="776" w:type="pct"/>
                  <w:vAlign w:val="center"/>
                  <w:hideMark/>
                </w:tcPr>
                <w:p w14:paraId="3F2779F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0.40</w:t>
                  </w:r>
                </w:p>
              </w:tc>
              <w:tc>
                <w:tcPr>
                  <w:tcW w:w="846" w:type="pct"/>
                  <w:vAlign w:val="center"/>
                  <w:hideMark/>
                </w:tcPr>
                <w:p w14:paraId="687F723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0.36</w:t>
                  </w:r>
                </w:p>
              </w:tc>
            </w:tr>
            <w:tr w:rsidR="005E02EB" w14:paraId="4A7DD260" w14:textId="77777777" w:rsidTr="00D8364A">
              <w:trPr>
                <w:trHeight w:val="397"/>
                <w:jc w:val="center"/>
              </w:trPr>
              <w:tc>
                <w:tcPr>
                  <w:tcW w:w="705" w:type="pct"/>
                  <w:vMerge/>
                  <w:vAlign w:val="center"/>
                  <w:hideMark/>
                </w:tcPr>
                <w:p w14:paraId="6BEF2082" w14:textId="77777777" w:rsidR="005E02EB" w:rsidRDefault="005E02EB" w:rsidP="005E02EB">
                  <w:pPr>
                    <w:adjustRightInd/>
                    <w:snapToGrid/>
                    <w:rPr>
                      <w:rFonts w:ascii="宋体" w:eastAsia="宋体" w:hAnsi="宋体" w:hint="eastAsia"/>
                      <w:color w:val="000000"/>
                      <w:sz w:val="24"/>
                      <w:szCs w:val="24"/>
                    </w:rPr>
                  </w:pPr>
                </w:p>
              </w:tc>
              <w:tc>
                <w:tcPr>
                  <w:tcW w:w="690" w:type="pct"/>
                  <w:vMerge/>
                  <w:vAlign w:val="center"/>
                  <w:hideMark/>
                </w:tcPr>
                <w:p w14:paraId="4FBF088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EB7BD4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19E5EFA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0.20</w:t>
                  </w:r>
                </w:p>
              </w:tc>
              <w:tc>
                <w:tcPr>
                  <w:tcW w:w="690" w:type="pct"/>
                  <w:vAlign w:val="center"/>
                  <w:hideMark/>
                </w:tcPr>
                <w:p w14:paraId="25282BB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0.35</w:t>
                  </w:r>
                </w:p>
              </w:tc>
              <w:tc>
                <w:tcPr>
                  <w:tcW w:w="776" w:type="pct"/>
                  <w:vAlign w:val="center"/>
                  <w:hideMark/>
                </w:tcPr>
                <w:p w14:paraId="1121047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0.40</w:t>
                  </w:r>
                </w:p>
              </w:tc>
              <w:tc>
                <w:tcPr>
                  <w:tcW w:w="846" w:type="pct"/>
                  <w:vAlign w:val="center"/>
                  <w:hideMark/>
                </w:tcPr>
                <w:p w14:paraId="3AB4F09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0.40</w:t>
                  </w:r>
                </w:p>
              </w:tc>
            </w:tr>
            <w:tr w:rsidR="005E02EB" w14:paraId="4DF8CC0A" w14:textId="77777777" w:rsidTr="00D8364A">
              <w:trPr>
                <w:trHeight w:val="397"/>
                <w:jc w:val="center"/>
              </w:trPr>
              <w:tc>
                <w:tcPr>
                  <w:tcW w:w="705" w:type="pct"/>
                  <w:vMerge/>
                  <w:vAlign w:val="center"/>
                  <w:hideMark/>
                </w:tcPr>
                <w:p w14:paraId="57FC95B3" w14:textId="77777777" w:rsidR="005E02EB" w:rsidRDefault="005E02EB" w:rsidP="005E02EB">
                  <w:pPr>
                    <w:adjustRightInd/>
                    <w:snapToGrid/>
                    <w:rPr>
                      <w:rFonts w:ascii="宋体" w:eastAsia="宋体" w:hAnsi="宋体" w:hint="eastAsia"/>
                      <w:color w:val="000000"/>
                      <w:sz w:val="24"/>
                      <w:szCs w:val="24"/>
                    </w:rPr>
                  </w:pPr>
                </w:p>
              </w:tc>
              <w:tc>
                <w:tcPr>
                  <w:tcW w:w="690" w:type="pct"/>
                  <w:vMerge/>
                  <w:vAlign w:val="center"/>
                  <w:hideMark/>
                </w:tcPr>
                <w:p w14:paraId="1007D24A"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171B27B1"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07CE7DB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0.19</w:t>
                  </w:r>
                </w:p>
              </w:tc>
              <w:tc>
                <w:tcPr>
                  <w:tcW w:w="690" w:type="pct"/>
                  <w:vAlign w:val="center"/>
                  <w:hideMark/>
                </w:tcPr>
                <w:p w14:paraId="17BA2CE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0.33</w:t>
                  </w:r>
                </w:p>
              </w:tc>
              <w:tc>
                <w:tcPr>
                  <w:tcW w:w="776" w:type="pct"/>
                  <w:vAlign w:val="center"/>
                  <w:hideMark/>
                </w:tcPr>
                <w:p w14:paraId="5C5955B6"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0.42</w:t>
                  </w:r>
                </w:p>
              </w:tc>
              <w:tc>
                <w:tcPr>
                  <w:tcW w:w="846" w:type="pct"/>
                  <w:vAlign w:val="center"/>
                  <w:hideMark/>
                </w:tcPr>
                <w:p w14:paraId="6A39FF01"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0.40</w:t>
                  </w:r>
                </w:p>
              </w:tc>
            </w:tr>
            <w:tr w:rsidR="005E02EB" w14:paraId="2A84EC51" w14:textId="77777777" w:rsidTr="00D8364A">
              <w:trPr>
                <w:trHeight w:val="397"/>
                <w:jc w:val="center"/>
              </w:trPr>
              <w:tc>
                <w:tcPr>
                  <w:tcW w:w="705" w:type="pct"/>
                  <w:vMerge w:val="restart"/>
                  <w:vAlign w:val="center"/>
                </w:tcPr>
                <w:p w14:paraId="3697342B" w14:textId="1BBC3A61"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硫化氢（</w:t>
                  </w:r>
                  <w:r w:rsidRPr="005E02EB">
                    <w:rPr>
                      <w:rFonts w:ascii="Times New Roman" w:eastAsia="宋体" w:hAnsi="Times New Roman"/>
                      <w:color w:val="000000"/>
                      <w:sz w:val="21"/>
                      <w:szCs w:val="21"/>
                    </w:rPr>
                    <w:t>mg/m</w:t>
                  </w:r>
                  <w:r w:rsidRPr="005E02EB">
                    <w:rPr>
                      <w:rFonts w:ascii="Times New Roman" w:eastAsia="宋体" w:hAnsi="Times New Roman"/>
                      <w:color w:val="000000"/>
                      <w:sz w:val="21"/>
                      <w:szCs w:val="21"/>
                      <w:vertAlign w:val="superscript"/>
                    </w:rPr>
                    <w:t>3</w:t>
                  </w:r>
                  <w:r w:rsidRPr="005E02EB">
                    <w:rPr>
                      <w:rFonts w:ascii="Times New Roman" w:eastAsia="宋体" w:hAnsi="Times New Roman" w:hint="eastAsia"/>
                      <w:color w:val="000000"/>
                      <w:sz w:val="21"/>
                      <w:szCs w:val="21"/>
                    </w:rPr>
                    <w:t>）</w:t>
                  </w:r>
                </w:p>
              </w:tc>
              <w:tc>
                <w:tcPr>
                  <w:tcW w:w="690" w:type="pct"/>
                  <w:vMerge w:val="restart"/>
                  <w:vAlign w:val="center"/>
                </w:tcPr>
                <w:p w14:paraId="7C02BB65" w14:textId="4A64CF96"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2025-01-15</w:t>
                  </w:r>
                </w:p>
              </w:tc>
              <w:tc>
                <w:tcPr>
                  <w:tcW w:w="651" w:type="pct"/>
                  <w:vAlign w:val="center"/>
                  <w:hideMark/>
                </w:tcPr>
                <w:p w14:paraId="0FDC1126"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088A913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0.013</w:t>
                  </w:r>
                </w:p>
              </w:tc>
              <w:tc>
                <w:tcPr>
                  <w:tcW w:w="690" w:type="pct"/>
                  <w:vAlign w:val="center"/>
                  <w:hideMark/>
                </w:tcPr>
                <w:p w14:paraId="46F267A3"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c>
                <w:tcPr>
                  <w:tcW w:w="776" w:type="pct"/>
                  <w:vAlign w:val="center"/>
                  <w:hideMark/>
                </w:tcPr>
                <w:p w14:paraId="5C7EC4EF"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846" w:type="pct"/>
                  <w:vAlign w:val="center"/>
                  <w:hideMark/>
                </w:tcPr>
                <w:p w14:paraId="0655F42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0.020</w:t>
                  </w:r>
                </w:p>
              </w:tc>
            </w:tr>
            <w:tr w:rsidR="005E02EB" w14:paraId="60793A20" w14:textId="77777777" w:rsidTr="00D8364A">
              <w:trPr>
                <w:trHeight w:val="397"/>
                <w:jc w:val="center"/>
              </w:trPr>
              <w:tc>
                <w:tcPr>
                  <w:tcW w:w="705" w:type="pct"/>
                  <w:vMerge/>
                  <w:vAlign w:val="center"/>
                  <w:hideMark/>
                </w:tcPr>
                <w:p w14:paraId="486A98F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3C7B4F1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196F063"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7690F28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0.011</w:t>
                  </w:r>
                </w:p>
              </w:tc>
              <w:tc>
                <w:tcPr>
                  <w:tcW w:w="690" w:type="pct"/>
                  <w:vAlign w:val="center"/>
                  <w:hideMark/>
                </w:tcPr>
                <w:p w14:paraId="31B5532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0.025</w:t>
                  </w:r>
                </w:p>
              </w:tc>
              <w:tc>
                <w:tcPr>
                  <w:tcW w:w="776" w:type="pct"/>
                  <w:vAlign w:val="center"/>
                  <w:hideMark/>
                </w:tcPr>
                <w:p w14:paraId="1444C44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0.020</w:t>
                  </w:r>
                </w:p>
              </w:tc>
              <w:tc>
                <w:tcPr>
                  <w:tcW w:w="846" w:type="pct"/>
                  <w:vAlign w:val="center"/>
                  <w:hideMark/>
                </w:tcPr>
                <w:p w14:paraId="2D2ADD51"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r>
            <w:tr w:rsidR="005E02EB" w14:paraId="2FC03A38" w14:textId="77777777" w:rsidTr="00D8364A">
              <w:trPr>
                <w:trHeight w:val="397"/>
                <w:jc w:val="center"/>
              </w:trPr>
              <w:tc>
                <w:tcPr>
                  <w:tcW w:w="705" w:type="pct"/>
                  <w:vMerge/>
                  <w:vAlign w:val="center"/>
                  <w:hideMark/>
                </w:tcPr>
                <w:p w14:paraId="25B7C55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1619E9F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7B31FA1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4753BE7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0.013</w:t>
                  </w:r>
                </w:p>
              </w:tc>
              <w:tc>
                <w:tcPr>
                  <w:tcW w:w="690" w:type="pct"/>
                  <w:vAlign w:val="center"/>
                  <w:hideMark/>
                </w:tcPr>
                <w:p w14:paraId="72BD9B3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776" w:type="pct"/>
                  <w:vAlign w:val="center"/>
                  <w:hideMark/>
                </w:tcPr>
                <w:p w14:paraId="6EF76BB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c>
                <w:tcPr>
                  <w:tcW w:w="846" w:type="pct"/>
                  <w:vAlign w:val="center"/>
                  <w:hideMark/>
                </w:tcPr>
                <w:p w14:paraId="24ECE955"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r>
            <w:tr w:rsidR="005E02EB" w14:paraId="17E25A65" w14:textId="77777777" w:rsidTr="00D8364A">
              <w:trPr>
                <w:trHeight w:val="397"/>
                <w:jc w:val="center"/>
              </w:trPr>
              <w:tc>
                <w:tcPr>
                  <w:tcW w:w="705" w:type="pct"/>
                  <w:vMerge/>
                  <w:vAlign w:val="center"/>
                  <w:hideMark/>
                </w:tcPr>
                <w:p w14:paraId="7C86561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48A2028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0A47E23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02BE246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0.015</w:t>
                  </w:r>
                </w:p>
              </w:tc>
              <w:tc>
                <w:tcPr>
                  <w:tcW w:w="690" w:type="pct"/>
                  <w:vAlign w:val="center"/>
                  <w:hideMark/>
                </w:tcPr>
                <w:p w14:paraId="53878E1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776" w:type="pct"/>
                  <w:vAlign w:val="center"/>
                  <w:hideMark/>
                </w:tcPr>
                <w:p w14:paraId="1263AA55"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c>
                <w:tcPr>
                  <w:tcW w:w="846" w:type="pct"/>
                  <w:vAlign w:val="center"/>
                  <w:hideMark/>
                </w:tcPr>
                <w:p w14:paraId="148A476A"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0.023</w:t>
                  </w:r>
                </w:p>
              </w:tc>
            </w:tr>
            <w:tr w:rsidR="005E02EB" w14:paraId="625F8D64" w14:textId="77777777" w:rsidTr="00D8364A">
              <w:trPr>
                <w:trHeight w:val="397"/>
                <w:jc w:val="center"/>
              </w:trPr>
              <w:tc>
                <w:tcPr>
                  <w:tcW w:w="705" w:type="pct"/>
                  <w:vMerge/>
                  <w:vAlign w:val="center"/>
                  <w:hideMark/>
                </w:tcPr>
                <w:p w14:paraId="61B2809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restart"/>
                  <w:vAlign w:val="center"/>
                </w:tcPr>
                <w:p w14:paraId="53853343" w14:textId="187C9485"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2025-01-16</w:t>
                  </w:r>
                </w:p>
              </w:tc>
              <w:tc>
                <w:tcPr>
                  <w:tcW w:w="651" w:type="pct"/>
                  <w:vAlign w:val="center"/>
                  <w:hideMark/>
                </w:tcPr>
                <w:p w14:paraId="380C74D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50EB64B3"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0.014</w:t>
                  </w:r>
                </w:p>
              </w:tc>
              <w:tc>
                <w:tcPr>
                  <w:tcW w:w="690" w:type="pct"/>
                  <w:vAlign w:val="center"/>
                  <w:hideMark/>
                </w:tcPr>
                <w:p w14:paraId="718305E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776" w:type="pct"/>
                  <w:vAlign w:val="center"/>
                  <w:hideMark/>
                </w:tcPr>
                <w:p w14:paraId="4A85ADA8"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0.022</w:t>
                  </w:r>
                </w:p>
              </w:tc>
              <w:tc>
                <w:tcPr>
                  <w:tcW w:w="846" w:type="pct"/>
                  <w:vAlign w:val="center"/>
                  <w:hideMark/>
                </w:tcPr>
                <w:p w14:paraId="0563D7EF"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0.022</w:t>
                  </w:r>
                </w:p>
              </w:tc>
            </w:tr>
            <w:tr w:rsidR="005E02EB" w14:paraId="72592E61" w14:textId="77777777" w:rsidTr="00D8364A">
              <w:trPr>
                <w:trHeight w:val="397"/>
                <w:jc w:val="center"/>
              </w:trPr>
              <w:tc>
                <w:tcPr>
                  <w:tcW w:w="705" w:type="pct"/>
                  <w:vMerge/>
                  <w:vAlign w:val="center"/>
                  <w:hideMark/>
                </w:tcPr>
                <w:p w14:paraId="06C01D8F"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133A9D7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4AB79FA4"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0174466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0.013</w:t>
                  </w:r>
                </w:p>
              </w:tc>
              <w:tc>
                <w:tcPr>
                  <w:tcW w:w="690" w:type="pct"/>
                  <w:vAlign w:val="center"/>
                  <w:hideMark/>
                </w:tcPr>
                <w:p w14:paraId="64BC84A6"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0.023</w:t>
                  </w:r>
                </w:p>
              </w:tc>
              <w:tc>
                <w:tcPr>
                  <w:tcW w:w="776" w:type="pct"/>
                  <w:vAlign w:val="center"/>
                  <w:hideMark/>
                </w:tcPr>
                <w:p w14:paraId="2F39C1DA"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c>
                <w:tcPr>
                  <w:tcW w:w="846" w:type="pct"/>
                  <w:vAlign w:val="center"/>
                  <w:hideMark/>
                </w:tcPr>
                <w:p w14:paraId="55CE9C9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r>
            <w:tr w:rsidR="005E02EB" w14:paraId="15F02B1B" w14:textId="77777777" w:rsidTr="00D8364A">
              <w:trPr>
                <w:trHeight w:val="397"/>
                <w:jc w:val="center"/>
              </w:trPr>
              <w:tc>
                <w:tcPr>
                  <w:tcW w:w="705" w:type="pct"/>
                  <w:vMerge/>
                  <w:vAlign w:val="center"/>
                  <w:hideMark/>
                </w:tcPr>
                <w:p w14:paraId="625538E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7A758EF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0AFACD1D"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529B7F51"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0.014</w:t>
                  </w:r>
                </w:p>
              </w:tc>
              <w:tc>
                <w:tcPr>
                  <w:tcW w:w="690" w:type="pct"/>
                  <w:vAlign w:val="center"/>
                  <w:hideMark/>
                </w:tcPr>
                <w:p w14:paraId="32701F97"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776" w:type="pct"/>
                  <w:vAlign w:val="center"/>
                  <w:hideMark/>
                </w:tcPr>
                <w:p w14:paraId="1278C38B"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0.023</w:t>
                  </w:r>
                </w:p>
              </w:tc>
              <w:tc>
                <w:tcPr>
                  <w:tcW w:w="846" w:type="pct"/>
                  <w:vAlign w:val="center"/>
                  <w:hideMark/>
                </w:tcPr>
                <w:p w14:paraId="3DF25D4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r>
            <w:tr w:rsidR="005E02EB" w14:paraId="3A1B011B" w14:textId="77777777" w:rsidTr="00D8364A">
              <w:trPr>
                <w:trHeight w:val="397"/>
                <w:jc w:val="center"/>
              </w:trPr>
              <w:tc>
                <w:tcPr>
                  <w:tcW w:w="705" w:type="pct"/>
                  <w:vMerge/>
                  <w:vAlign w:val="center"/>
                  <w:hideMark/>
                </w:tcPr>
                <w:p w14:paraId="39B26FE5"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0D7B69CE"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5296AD7F"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798ABAAC"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0.015</w:t>
                  </w:r>
                </w:p>
              </w:tc>
              <w:tc>
                <w:tcPr>
                  <w:tcW w:w="690" w:type="pct"/>
                  <w:vAlign w:val="center"/>
                  <w:hideMark/>
                </w:tcPr>
                <w:p w14:paraId="5A285B02"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0.025</w:t>
                  </w:r>
                </w:p>
              </w:tc>
              <w:tc>
                <w:tcPr>
                  <w:tcW w:w="776" w:type="pct"/>
                  <w:vAlign w:val="center"/>
                  <w:hideMark/>
                </w:tcPr>
                <w:p w14:paraId="593845C0"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0.024</w:t>
                  </w:r>
                </w:p>
              </w:tc>
              <w:tc>
                <w:tcPr>
                  <w:tcW w:w="846" w:type="pct"/>
                  <w:vAlign w:val="center"/>
                  <w:hideMark/>
                </w:tcPr>
                <w:p w14:paraId="5ED8B169" w14:textId="77777777" w:rsidR="005E02EB" w:rsidRPr="005E02EB" w:rsidRDefault="005E02EB"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0.021</w:t>
                  </w:r>
                </w:p>
              </w:tc>
            </w:tr>
            <w:tr w:rsidR="00D8364A" w14:paraId="2F615CAB" w14:textId="77777777" w:rsidTr="00D8364A">
              <w:trPr>
                <w:trHeight w:val="397"/>
                <w:jc w:val="center"/>
              </w:trPr>
              <w:tc>
                <w:tcPr>
                  <w:tcW w:w="705" w:type="pct"/>
                  <w:vMerge w:val="restart"/>
                  <w:vAlign w:val="center"/>
                  <w:hideMark/>
                </w:tcPr>
                <w:p w14:paraId="39063B3B" w14:textId="00BEFA92" w:rsidR="00D8364A" w:rsidRPr="005E02EB" w:rsidRDefault="00D8364A" w:rsidP="00D8364A">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臭气浓度（无量纲）</w:t>
                  </w:r>
                </w:p>
              </w:tc>
              <w:tc>
                <w:tcPr>
                  <w:tcW w:w="690" w:type="pct"/>
                  <w:vMerge w:val="restart"/>
                  <w:vAlign w:val="center"/>
                </w:tcPr>
                <w:p w14:paraId="47AD34C5" w14:textId="7E5A82C9"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2025-01-15</w:t>
                  </w:r>
                </w:p>
              </w:tc>
              <w:tc>
                <w:tcPr>
                  <w:tcW w:w="651" w:type="pct"/>
                  <w:vAlign w:val="center"/>
                  <w:hideMark/>
                </w:tcPr>
                <w:p w14:paraId="5ACE38B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3461B0F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22CE1B2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57F4FFA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6CFFE0D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219A5BF6" w14:textId="77777777" w:rsidTr="00D8364A">
              <w:trPr>
                <w:trHeight w:val="397"/>
                <w:jc w:val="center"/>
              </w:trPr>
              <w:tc>
                <w:tcPr>
                  <w:tcW w:w="705" w:type="pct"/>
                  <w:vMerge/>
                  <w:vAlign w:val="center"/>
                  <w:hideMark/>
                </w:tcPr>
                <w:p w14:paraId="452CC764" w14:textId="1A7B2173" w:rsidR="00D8364A" w:rsidRPr="005E02EB" w:rsidRDefault="00D8364A" w:rsidP="005E02EB">
                  <w:pPr>
                    <w:pStyle w:val="21"/>
                    <w:spacing w:after="0"/>
                    <w:jc w:val="center"/>
                    <w:rPr>
                      <w:rFonts w:ascii="Times New Roman" w:eastAsia="宋体" w:hAnsi="Times New Roman"/>
                      <w:color w:val="000000"/>
                      <w:sz w:val="21"/>
                      <w:szCs w:val="21"/>
                    </w:rPr>
                  </w:pPr>
                </w:p>
              </w:tc>
              <w:tc>
                <w:tcPr>
                  <w:tcW w:w="690" w:type="pct"/>
                  <w:vMerge/>
                  <w:vAlign w:val="center"/>
                  <w:hideMark/>
                </w:tcPr>
                <w:p w14:paraId="61EA14C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C2CF5A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13D816AE"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63EAC7F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4106DFE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3FC91E4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49D5154C" w14:textId="77777777" w:rsidTr="00D8364A">
              <w:trPr>
                <w:trHeight w:val="397"/>
                <w:jc w:val="center"/>
              </w:trPr>
              <w:tc>
                <w:tcPr>
                  <w:tcW w:w="705" w:type="pct"/>
                  <w:vMerge/>
                  <w:vAlign w:val="center"/>
                </w:tcPr>
                <w:p w14:paraId="39F9EB62" w14:textId="402A144C"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tcPr>
                <w:p w14:paraId="0A75B4C2" w14:textId="3549371E"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0A4400E"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183A412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0DE2A73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4B35192E"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4F13E8C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6AC06201" w14:textId="77777777" w:rsidTr="00D8364A">
              <w:trPr>
                <w:trHeight w:val="397"/>
                <w:jc w:val="center"/>
              </w:trPr>
              <w:tc>
                <w:tcPr>
                  <w:tcW w:w="705" w:type="pct"/>
                  <w:vMerge/>
                  <w:vAlign w:val="center"/>
                  <w:hideMark/>
                </w:tcPr>
                <w:p w14:paraId="0E9ECEA4"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7D6A2EB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6D8FD53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41F4513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54DC6C8B"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273CE7D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6697DB2E"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3A584EBC" w14:textId="77777777" w:rsidTr="00D8364A">
              <w:trPr>
                <w:trHeight w:val="397"/>
                <w:jc w:val="center"/>
              </w:trPr>
              <w:tc>
                <w:tcPr>
                  <w:tcW w:w="705" w:type="pct"/>
                  <w:vMerge/>
                  <w:vAlign w:val="center"/>
                  <w:hideMark/>
                </w:tcPr>
                <w:p w14:paraId="717CA89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restart"/>
                  <w:vAlign w:val="center"/>
                </w:tcPr>
                <w:p w14:paraId="4597B596" w14:textId="65DC6C05"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2025-01-16</w:t>
                  </w:r>
                </w:p>
              </w:tc>
              <w:tc>
                <w:tcPr>
                  <w:tcW w:w="651" w:type="pct"/>
                  <w:vAlign w:val="center"/>
                  <w:hideMark/>
                </w:tcPr>
                <w:p w14:paraId="681E23B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第一次</w:t>
                  </w:r>
                </w:p>
              </w:tc>
              <w:tc>
                <w:tcPr>
                  <w:tcW w:w="643" w:type="pct"/>
                  <w:vAlign w:val="center"/>
                  <w:hideMark/>
                </w:tcPr>
                <w:p w14:paraId="674D16B8"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136D789F"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69B9353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013A72F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069E9829" w14:textId="77777777" w:rsidTr="00D8364A">
              <w:trPr>
                <w:trHeight w:val="397"/>
                <w:jc w:val="center"/>
              </w:trPr>
              <w:tc>
                <w:tcPr>
                  <w:tcW w:w="705" w:type="pct"/>
                  <w:vMerge/>
                  <w:vAlign w:val="center"/>
                  <w:hideMark/>
                </w:tcPr>
                <w:p w14:paraId="68D14B33"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403EE514"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47E70C4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第二次</w:t>
                  </w:r>
                </w:p>
              </w:tc>
              <w:tc>
                <w:tcPr>
                  <w:tcW w:w="643" w:type="pct"/>
                  <w:vAlign w:val="center"/>
                  <w:hideMark/>
                </w:tcPr>
                <w:p w14:paraId="05CEDBBC"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6BD069E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357B9C0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621CD184"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05CDE632" w14:textId="77777777" w:rsidTr="00D8364A">
              <w:trPr>
                <w:trHeight w:val="397"/>
                <w:jc w:val="center"/>
              </w:trPr>
              <w:tc>
                <w:tcPr>
                  <w:tcW w:w="705" w:type="pct"/>
                  <w:vMerge/>
                  <w:vAlign w:val="center"/>
                  <w:hideMark/>
                </w:tcPr>
                <w:p w14:paraId="0D40234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70953D97"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2868C6E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第三次</w:t>
                  </w:r>
                </w:p>
              </w:tc>
              <w:tc>
                <w:tcPr>
                  <w:tcW w:w="643" w:type="pct"/>
                  <w:vAlign w:val="center"/>
                  <w:hideMark/>
                </w:tcPr>
                <w:p w14:paraId="56A3B8A0"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61EEC61D"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2033274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657648A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r w:rsidR="00D8364A" w14:paraId="08CAAEEE" w14:textId="77777777" w:rsidTr="00D8364A">
              <w:trPr>
                <w:trHeight w:val="397"/>
                <w:jc w:val="center"/>
              </w:trPr>
              <w:tc>
                <w:tcPr>
                  <w:tcW w:w="705" w:type="pct"/>
                  <w:vMerge/>
                  <w:vAlign w:val="center"/>
                  <w:hideMark/>
                </w:tcPr>
                <w:p w14:paraId="4704B021"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90" w:type="pct"/>
                  <w:vMerge/>
                  <w:vAlign w:val="center"/>
                  <w:hideMark/>
                </w:tcPr>
                <w:p w14:paraId="19E5C30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p>
              </w:tc>
              <w:tc>
                <w:tcPr>
                  <w:tcW w:w="651" w:type="pct"/>
                  <w:vAlign w:val="center"/>
                  <w:hideMark/>
                </w:tcPr>
                <w:p w14:paraId="1E777946"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hint="eastAsia"/>
                      <w:color w:val="000000"/>
                      <w:sz w:val="21"/>
                      <w:szCs w:val="21"/>
                    </w:rPr>
                    <w:t>第四次</w:t>
                  </w:r>
                </w:p>
              </w:tc>
              <w:tc>
                <w:tcPr>
                  <w:tcW w:w="643" w:type="pct"/>
                  <w:vAlign w:val="center"/>
                  <w:hideMark/>
                </w:tcPr>
                <w:p w14:paraId="68743FD4"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690" w:type="pct"/>
                  <w:vAlign w:val="center"/>
                  <w:hideMark/>
                </w:tcPr>
                <w:p w14:paraId="4EC19A35"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776" w:type="pct"/>
                  <w:vAlign w:val="center"/>
                  <w:hideMark/>
                </w:tcPr>
                <w:p w14:paraId="7445B632"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c>
                <w:tcPr>
                  <w:tcW w:w="846" w:type="pct"/>
                  <w:vAlign w:val="center"/>
                  <w:hideMark/>
                </w:tcPr>
                <w:p w14:paraId="316B9F4A" w14:textId="77777777" w:rsidR="00D8364A" w:rsidRPr="005E02EB" w:rsidRDefault="00D8364A" w:rsidP="005E02EB">
                  <w:pPr>
                    <w:pStyle w:val="21"/>
                    <w:spacing w:after="0"/>
                    <w:ind w:firstLineChars="0" w:firstLine="0"/>
                    <w:jc w:val="center"/>
                    <w:rPr>
                      <w:rFonts w:ascii="Times New Roman" w:eastAsia="宋体" w:hAnsi="Times New Roman"/>
                      <w:color w:val="000000"/>
                      <w:sz w:val="21"/>
                      <w:szCs w:val="21"/>
                    </w:rPr>
                  </w:pPr>
                  <w:r w:rsidRPr="005E02EB">
                    <w:rPr>
                      <w:rFonts w:ascii="Times New Roman" w:eastAsia="宋体" w:hAnsi="Times New Roman"/>
                      <w:color w:val="000000"/>
                      <w:sz w:val="21"/>
                      <w:szCs w:val="21"/>
                    </w:rPr>
                    <w:t>&lt;10</w:t>
                  </w:r>
                </w:p>
              </w:tc>
            </w:tr>
          </w:tbl>
          <w:p w14:paraId="3BB66235" w14:textId="36F7FFBD" w:rsidR="000C33F9" w:rsidRPr="00C37502" w:rsidRDefault="00000000">
            <w:pPr>
              <w:spacing w:after="0" w:line="460" w:lineRule="exact"/>
              <w:ind w:firstLineChars="200" w:firstLine="480"/>
              <w:jc w:val="both"/>
              <w:rPr>
                <w:rFonts w:ascii="Times New Roman" w:eastAsia="宋体" w:hAnsi="Times New Roman"/>
                <w:color w:val="000000"/>
                <w:sz w:val="24"/>
                <w:szCs w:val="24"/>
              </w:rPr>
            </w:pPr>
            <w:r w:rsidRPr="00C37502">
              <w:rPr>
                <w:rFonts w:ascii="Times New Roman" w:eastAsia="宋体" w:hAnsi="Times New Roman"/>
                <w:bCs/>
                <w:color w:val="000000"/>
                <w:sz w:val="24"/>
                <w:szCs w:val="24"/>
              </w:rPr>
              <w:t>本项目厂界上风向、下风向厂界外浓度限值排放浓度值范围为：</w:t>
            </w:r>
            <w:r w:rsidR="00D8364A" w:rsidRPr="00C37502">
              <w:rPr>
                <w:rFonts w:ascii="Times New Roman" w:eastAsia="宋体" w:hAnsi="Times New Roman" w:hint="eastAsia"/>
                <w:bCs/>
                <w:color w:val="000000"/>
                <w:sz w:val="24"/>
                <w:szCs w:val="24"/>
              </w:rPr>
              <w:t>颗粒物</w:t>
            </w:r>
            <w:r w:rsidRPr="00C37502">
              <w:rPr>
                <w:rFonts w:ascii="Times New Roman" w:eastAsia="宋体" w:hAnsi="Times New Roman" w:hint="eastAsia"/>
                <w:bCs/>
                <w:color w:val="000000"/>
                <w:sz w:val="24"/>
                <w:szCs w:val="24"/>
              </w:rPr>
              <w:t>无组织排放浓度为</w:t>
            </w:r>
            <w:r w:rsidR="00D8778A" w:rsidRPr="00C37502">
              <w:rPr>
                <w:rFonts w:ascii="Times New Roman" w:eastAsia="宋体" w:hAnsi="Times New Roman"/>
                <w:bCs/>
                <w:color w:val="000000"/>
                <w:sz w:val="24"/>
                <w:szCs w:val="24"/>
              </w:rPr>
              <w:t>0.191</w:t>
            </w:r>
            <w:r w:rsidRPr="00C37502">
              <w:rPr>
                <w:rFonts w:ascii="Times New Roman" w:eastAsia="宋体" w:hAnsi="Times New Roman" w:hint="eastAsia"/>
                <w:bCs/>
                <w:sz w:val="24"/>
                <w:szCs w:val="24"/>
              </w:rPr>
              <w:t>~</w:t>
            </w:r>
            <w:r w:rsidR="00C37502" w:rsidRPr="00C37502">
              <w:t xml:space="preserve"> </w:t>
            </w:r>
            <w:r w:rsidR="00C37502" w:rsidRPr="00C37502">
              <w:rPr>
                <w:rFonts w:ascii="Times New Roman" w:eastAsia="宋体" w:hAnsi="Times New Roman"/>
                <w:bCs/>
                <w:color w:val="000000"/>
                <w:sz w:val="24"/>
                <w:szCs w:val="24"/>
              </w:rPr>
              <w:t>0.284</w:t>
            </w:r>
            <w:r w:rsidRPr="00C37502">
              <w:rPr>
                <w:rFonts w:ascii="Times New Roman" w:eastAsia="宋体" w:hAnsi="Times New Roman" w:hint="eastAsia"/>
                <w:bCs/>
                <w:color w:val="000000"/>
                <w:sz w:val="24"/>
                <w:szCs w:val="24"/>
              </w:rPr>
              <w:t>mg/m</w:t>
            </w:r>
            <w:r w:rsidRPr="00C37502">
              <w:rPr>
                <w:rFonts w:ascii="Times New Roman" w:eastAsia="宋体" w:hAnsi="Times New Roman" w:hint="eastAsia"/>
                <w:bCs/>
                <w:color w:val="000000"/>
                <w:sz w:val="24"/>
                <w:szCs w:val="24"/>
                <w:vertAlign w:val="superscript"/>
              </w:rPr>
              <w:t>3</w:t>
            </w:r>
            <w:r w:rsidRPr="00C37502">
              <w:rPr>
                <w:rFonts w:ascii="Times New Roman" w:eastAsia="宋体" w:hAnsi="Times New Roman" w:hint="eastAsia"/>
                <w:bCs/>
                <w:color w:val="000000"/>
                <w:sz w:val="24"/>
                <w:szCs w:val="24"/>
              </w:rPr>
              <w:t>，</w:t>
            </w:r>
            <w:proofErr w:type="gramStart"/>
            <w:r w:rsidR="00D8778A" w:rsidRPr="00C37502">
              <w:rPr>
                <w:rFonts w:ascii="Times New Roman" w:eastAsia="宋体" w:hAnsi="Times New Roman" w:hint="eastAsia"/>
                <w:bCs/>
                <w:color w:val="000000"/>
                <w:sz w:val="24"/>
                <w:szCs w:val="24"/>
              </w:rPr>
              <w:t>氨无组织</w:t>
            </w:r>
            <w:proofErr w:type="gramEnd"/>
            <w:r w:rsidR="00D8778A" w:rsidRPr="00C37502">
              <w:rPr>
                <w:rFonts w:ascii="Times New Roman" w:eastAsia="宋体" w:hAnsi="Times New Roman" w:hint="eastAsia"/>
                <w:bCs/>
                <w:color w:val="000000"/>
                <w:sz w:val="24"/>
                <w:szCs w:val="24"/>
              </w:rPr>
              <w:t>排放浓度为</w:t>
            </w:r>
            <w:r w:rsidR="00C37502" w:rsidRPr="00C37502">
              <w:rPr>
                <w:rFonts w:ascii="Times New Roman" w:eastAsia="宋体" w:hAnsi="Times New Roman"/>
                <w:bCs/>
                <w:color w:val="000000"/>
                <w:sz w:val="24"/>
                <w:szCs w:val="24"/>
              </w:rPr>
              <w:t>0.18</w:t>
            </w:r>
            <w:r w:rsidR="00D8778A" w:rsidRPr="00C37502">
              <w:rPr>
                <w:rFonts w:ascii="Times New Roman" w:eastAsia="宋体" w:hAnsi="Times New Roman" w:hint="eastAsia"/>
                <w:bCs/>
                <w:sz w:val="24"/>
                <w:szCs w:val="24"/>
              </w:rPr>
              <w:t>~</w:t>
            </w:r>
            <w:r w:rsidR="00C37502" w:rsidRPr="00C37502">
              <w:t xml:space="preserve"> </w:t>
            </w:r>
            <w:r w:rsidR="00C37502" w:rsidRPr="00C37502">
              <w:rPr>
                <w:rFonts w:ascii="Times New Roman" w:eastAsia="宋体" w:hAnsi="Times New Roman"/>
                <w:bCs/>
                <w:color w:val="000000"/>
                <w:sz w:val="24"/>
                <w:szCs w:val="24"/>
              </w:rPr>
              <w:t>0.42</w:t>
            </w:r>
            <w:r w:rsidR="00D8778A" w:rsidRPr="00C37502">
              <w:rPr>
                <w:rFonts w:ascii="Times New Roman" w:eastAsia="宋体" w:hAnsi="Times New Roman" w:hint="eastAsia"/>
                <w:bCs/>
                <w:color w:val="000000"/>
                <w:sz w:val="24"/>
                <w:szCs w:val="24"/>
              </w:rPr>
              <w:t>mg/m</w:t>
            </w:r>
            <w:r w:rsidR="00D8778A" w:rsidRPr="00C37502">
              <w:rPr>
                <w:rFonts w:ascii="Times New Roman" w:eastAsia="宋体" w:hAnsi="Times New Roman" w:hint="eastAsia"/>
                <w:bCs/>
                <w:color w:val="000000"/>
                <w:sz w:val="24"/>
                <w:szCs w:val="24"/>
                <w:vertAlign w:val="superscript"/>
              </w:rPr>
              <w:t>3</w:t>
            </w:r>
            <w:r w:rsidR="00D8778A" w:rsidRPr="00C37502">
              <w:rPr>
                <w:rFonts w:ascii="Times New Roman" w:eastAsia="宋体" w:hAnsi="Times New Roman" w:hint="eastAsia"/>
                <w:bCs/>
                <w:color w:val="000000"/>
                <w:sz w:val="24"/>
                <w:szCs w:val="24"/>
              </w:rPr>
              <w:t>，硫化氢无组织排放浓度为</w:t>
            </w:r>
            <w:r w:rsidR="00C37502" w:rsidRPr="00C37502">
              <w:rPr>
                <w:rFonts w:ascii="Times New Roman" w:eastAsia="宋体" w:hAnsi="Times New Roman"/>
                <w:bCs/>
                <w:color w:val="000000"/>
                <w:sz w:val="24"/>
                <w:szCs w:val="24"/>
              </w:rPr>
              <w:t>0.011</w:t>
            </w:r>
            <w:r w:rsidR="00D8778A" w:rsidRPr="00C37502">
              <w:rPr>
                <w:rFonts w:ascii="Times New Roman" w:eastAsia="宋体" w:hAnsi="Times New Roman" w:hint="eastAsia"/>
                <w:bCs/>
                <w:sz w:val="24"/>
                <w:szCs w:val="24"/>
              </w:rPr>
              <w:t>~</w:t>
            </w:r>
            <w:r w:rsidR="00C37502" w:rsidRPr="00C37502">
              <w:t xml:space="preserve"> </w:t>
            </w:r>
            <w:r w:rsidR="00C37502" w:rsidRPr="00C37502">
              <w:rPr>
                <w:rFonts w:ascii="Times New Roman" w:eastAsia="宋体" w:hAnsi="Times New Roman"/>
                <w:bCs/>
                <w:color w:val="000000"/>
                <w:sz w:val="24"/>
                <w:szCs w:val="24"/>
              </w:rPr>
              <w:t>0.025</w:t>
            </w:r>
            <w:r w:rsidR="00D8778A" w:rsidRPr="00C37502">
              <w:rPr>
                <w:rFonts w:ascii="Times New Roman" w:eastAsia="宋体" w:hAnsi="Times New Roman" w:hint="eastAsia"/>
                <w:bCs/>
                <w:color w:val="000000"/>
                <w:sz w:val="24"/>
                <w:szCs w:val="24"/>
              </w:rPr>
              <w:t>mg/m</w:t>
            </w:r>
            <w:r w:rsidR="00D8778A" w:rsidRPr="00C37502">
              <w:rPr>
                <w:rFonts w:ascii="Times New Roman" w:eastAsia="宋体" w:hAnsi="Times New Roman" w:hint="eastAsia"/>
                <w:bCs/>
                <w:color w:val="000000"/>
                <w:sz w:val="24"/>
                <w:szCs w:val="24"/>
                <w:vertAlign w:val="superscript"/>
              </w:rPr>
              <w:t>3</w:t>
            </w:r>
            <w:r w:rsidR="00D8778A" w:rsidRPr="00C37502">
              <w:rPr>
                <w:rFonts w:ascii="Times New Roman" w:eastAsia="宋体" w:hAnsi="Times New Roman" w:hint="eastAsia"/>
                <w:bCs/>
                <w:color w:val="000000"/>
                <w:sz w:val="24"/>
                <w:szCs w:val="24"/>
              </w:rPr>
              <w:t>，臭气浓度无组织排放浓度为</w:t>
            </w:r>
            <w:r w:rsidR="00C37502" w:rsidRPr="00C37502">
              <w:rPr>
                <w:rFonts w:ascii="Times New Roman" w:eastAsia="宋体" w:hAnsi="Times New Roman"/>
                <w:bCs/>
                <w:color w:val="000000"/>
                <w:sz w:val="24"/>
                <w:szCs w:val="24"/>
              </w:rPr>
              <w:t>&lt;10</w:t>
            </w:r>
            <w:r w:rsidR="00C37502" w:rsidRPr="00C37502">
              <w:rPr>
                <w:rFonts w:ascii="Times New Roman" w:eastAsia="宋体" w:hAnsi="Times New Roman" w:hint="eastAsia"/>
                <w:bCs/>
                <w:color w:val="000000"/>
                <w:sz w:val="24"/>
                <w:szCs w:val="24"/>
              </w:rPr>
              <w:t>（无量纲）</w:t>
            </w:r>
            <w:r w:rsidR="00D8778A" w:rsidRPr="00C37502">
              <w:rPr>
                <w:rFonts w:ascii="Times New Roman" w:eastAsia="宋体" w:hAnsi="Times New Roman" w:hint="eastAsia"/>
                <w:bCs/>
                <w:color w:val="000000"/>
                <w:sz w:val="24"/>
                <w:szCs w:val="24"/>
              </w:rPr>
              <w:t>，</w:t>
            </w:r>
            <w:r w:rsidRPr="00C37502">
              <w:rPr>
                <w:rFonts w:ascii="Times New Roman" w:eastAsia="宋体" w:hAnsi="Times New Roman" w:hint="eastAsia"/>
                <w:bCs/>
                <w:color w:val="000000"/>
                <w:sz w:val="24"/>
                <w:szCs w:val="24"/>
              </w:rPr>
              <w:t>能够满足</w:t>
            </w:r>
            <w:r w:rsidR="00C37502" w:rsidRPr="00C37502">
              <w:rPr>
                <w:rFonts w:ascii="Times New Roman" w:eastAsia="宋体" w:hAnsi="Times New Roman" w:hint="eastAsia"/>
                <w:color w:val="000000"/>
                <w:sz w:val="24"/>
                <w:szCs w:val="24"/>
              </w:rPr>
              <w:t>《新乡市生态环境局关于进一步规范工业企业颗粒物排放限值的通知》企业边界大气污染物排放浓度</w:t>
            </w:r>
            <w:r w:rsidR="00C37502" w:rsidRPr="00C37502">
              <w:rPr>
                <w:rFonts w:ascii="Times New Roman" w:eastAsia="宋体" w:hAnsi="Times New Roman" w:hint="eastAsia"/>
                <w:color w:val="000000"/>
                <w:sz w:val="24"/>
                <w:szCs w:val="24"/>
              </w:rPr>
              <w:t>0.5mg/m</w:t>
            </w:r>
            <w:r w:rsidR="00C37502" w:rsidRPr="00C37502">
              <w:rPr>
                <w:rFonts w:ascii="Times New Roman" w:eastAsia="宋体" w:hAnsi="Times New Roman" w:hint="eastAsia"/>
                <w:color w:val="000000"/>
                <w:sz w:val="24"/>
                <w:szCs w:val="24"/>
                <w:vertAlign w:val="superscript"/>
              </w:rPr>
              <w:t>3</w:t>
            </w:r>
            <w:r w:rsidR="00C37502" w:rsidRPr="00C37502">
              <w:rPr>
                <w:rFonts w:ascii="Times New Roman" w:eastAsia="宋体" w:hAnsi="Times New Roman" w:hint="eastAsia"/>
                <w:color w:val="000000"/>
                <w:sz w:val="24"/>
                <w:szCs w:val="24"/>
              </w:rPr>
              <w:t>的标准要求，</w:t>
            </w:r>
            <w:r w:rsidR="00C37502" w:rsidRPr="00C37502">
              <w:rPr>
                <w:rFonts w:ascii="Times New Roman" w:eastAsia="宋体" w:hAnsi="Times New Roman" w:hint="eastAsia"/>
                <w:color w:val="000000"/>
                <w:sz w:val="24"/>
                <w:szCs w:val="24"/>
              </w:rPr>
              <w:t>NH</w:t>
            </w:r>
            <w:r w:rsidR="00C37502" w:rsidRPr="00C37502">
              <w:rPr>
                <w:rFonts w:ascii="Times New Roman" w:eastAsia="宋体" w:hAnsi="Times New Roman" w:hint="eastAsia"/>
                <w:color w:val="000000"/>
                <w:sz w:val="24"/>
                <w:szCs w:val="24"/>
                <w:vertAlign w:val="subscript"/>
              </w:rPr>
              <w:t>3</w:t>
            </w:r>
            <w:r w:rsidR="00C37502" w:rsidRPr="00C37502">
              <w:rPr>
                <w:rFonts w:ascii="Times New Roman" w:eastAsia="宋体" w:hAnsi="Times New Roman" w:hint="eastAsia"/>
                <w:color w:val="000000"/>
                <w:sz w:val="24"/>
                <w:szCs w:val="24"/>
              </w:rPr>
              <w:t>、</w:t>
            </w:r>
            <w:r w:rsidR="00C37502" w:rsidRPr="00C37502">
              <w:rPr>
                <w:rFonts w:ascii="Times New Roman" w:eastAsia="宋体" w:hAnsi="Times New Roman" w:hint="eastAsia"/>
                <w:color w:val="000000"/>
                <w:sz w:val="24"/>
                <w:szCs w:val="24"/>
              </w:rPr>
              <w:t>H</w:t>
            </w:r>
            <w:r w:rsidR="00C37502" w:rsidRPr="00C37502">
              <w:rPr>
                <w:rFonts w:ascii="Times New Roman" w:eastAsia="宋体" w:hAnsi="Times New Roman" w:hint="eastAsia"/>
                <w:color w:val="000000"/>
                <w:sz w:val="24"/>
                <w:szCs w:val="24"/>
                <w:vertAlign w:val="subscript"/>
              </w:rPr>
              <w:t>2</w:t>
            </w:r>
            <w:r w:rsidR="00C37502" w:rsidRPr="00C37502">
              <w:rPr>
                <w:rFonts w:ascii="Times New Roman" w:eastAsia="宋体" w:hAnsi="Times New Roman" w:hint="eastAsia"/>
                <w:color w:val="000000"/>
                <w:sz w:val="24"/>
                <w:szCs w:val="24"/>
              </w:rPr>
              <w:t>S</w:t>
            </w:r>
            <w:r w:rsidR="00C37502" w:rsidRPr="00C37502">
              <w:rPr>
                <w:rFonts w:ascii="Times New Roman" w:eastAsia="宋体" w:hAnsi="Times New Roman" w:hint="eastAsia"/>
                <w:color w:val="000000"/>
                <w:sz w:val="24"/>
                <w:szCs w:val="24"/>
              </w:rPr>
              <w:t>无组织排放浓度达到《恶臭污染物排放标准》（</w:t>
            </w:r>
            <w:r w:rsidR="00C37502" w:rsidRPr="00C37502">
              <w:rPr>
                <w:rFonts w:ascii="Times New Roman" w:eastAsia="宋体" w:hAnsi="Times New Roman" w:hint="eastAsia"/>
                <w:color w:val="000000"/>
                <w:sz w:val="24"/>
                <w:szCs w:val="24"/>
              </w:rPr>
              <w:t>GB 14554-93</w:t>
            </w:r>
            <w:r w:rsidR="00C37502" w:rsidRPr="00C37502">
              <w:rPr>
                <w:rFonts w:ascii="Times New Roman" w:eastAsia="宋体" w:hAnsi="Times New Roman" w:hint="eastAsia"/>
                <w:color w:val="000000"/>
                <w:sz w:val="24"/>
                <w:szCs w:val="24"/>
              </w:rPr>
              <w:t>）表</w:t>
            </w:r>
            <w:r w:rsidR="00C37502" w:rsidRPr="00C37502">
              <w:rPr>
                <w:rFonts w:ascii="Times New Roman" w:eastAsia="宋体" w:hAnsi="Times New Roman" w:hint="eastAsia"/>
                <w:color w:val="000000"/>
                <w:sz w:val="24"/>
                <w:szCs w:val="24"/>
              </w:rPr>
              <w:t>1-</w:t>
            </w:r>
            <w:r w:rsidR="00C37502" w:rsidRPr="00C37502">
              <w:rPr>
                <w:rFonts w:ascii="Times New Roman" w:eastAsia="宋体" w:hAnsi="Times New Roman" w:hint="eastAsia"/>
                <w:color w:val="000000"/>
                <w:sz w:val="24"/>
                <w:szCs w:val="24"/>
              </w:rPr>
              <w:t>二级（新改扩建）厂界</w:t>
            </w:r>
            <w:r w:rsidR="00C37502" w:rsidRPr="00C37502">
              <w:rPr>
                <w:rFonts w:ascii="Times New Roman" w:eastAsia="宋体" w:hAnsi="Times New Roman" w:hint="eastAsia"/>
                <w:color w:val="000000"/>
                <w:sz w:val="24"/>
                <w:szCs w:val="24"/>
              </w:rPr>
              <w:t>NH</w:t>
            </w:r>
            <w:r w:rsidR="00C37502" w:rsidRPr="00C37502">
              <w:rPr>
                <w:rFonts w:ascii="Times New Roman" w:eastAsia="宋体" w:hAnsi="Times New Roman" w:hint="eastAsia"/>
                <w:color w:val="000000"/>
                <w:sz w:val="24"/>
                <w:szCs w:val="24"/>
                <w:vertAlign w:val="subscript"/>
              </w:rPr>
              <w:t xml:space="preserve">3 </w:t>
            </w:r>
            <w:r w:rsidR="00C37502" w:rsidRPr="00C37502">
              <w:rPr>
                <w:rFonts w:ascii="Times New Roman" w:eastAsia="宋体" w:hAnsi="Times New Roman" w:hint="eastAsia"/>
                <w:color w:val="000000"/>
                <w:sz w:val="24"/>
                <w:szCs w:val="24"/>
              </w:rPr>
              <w:t>1.5mg/m</w:t>
            </w:r>
            <w:r w:rsidR="00C37502" w:rsidRPr="00C37502">
              <w:rPr>
                <w:rFonts w:ascii="Times New Roman" w:eastAsia="宋体" w:hAnsi="Times New Roman" w:hint="eastAsia"/>
                <w:color w:val="000000"/>
                <w:sz w:val="24"/>
                <w:szCs w:val="24"/>
                <w:vertAlign w:val="superscript"/>
              </w:rPr>
              <w:t>3</w:t>
            </w:r>
            <w:r w:rsidR="00C37502" w:rsidRPr="00C37502">
              <w:rPr>
                <w:rFonts w:ascii="Times New Roman" w:eastAsia="宋体" w:hAnsi="Times New Roman" w:hint="eastAsia"/>
                <w:color w:val="000000"/>
                <w:sz w:val="24"/>
                <w:szCs w:val="24"/>
              </w:rPr>
              <w:t>、</w:t>
            </w:r>
            <w:r w:rsidR="00C37502" w:rsidRPr="00C37502">
              <w:rPr>
                <w:rFonts w:ascii="Times New Roman" w:eastAsia="宋体" w:hAnsi="Times New Roman" w:hint="eastAsia"/>
                <w:color w:val="000000"/>
                <w:sz w:val="24"/>
                <w:szCs w:val="24"/>
              </w:rPr>
              <w:t>H</w:t>
            </w:r>
            <w:r w:rsidR="00C37502" w:rsidRPr="00C37502">
              <w:rPr>
                <w:rFonts w:ascii="Times New Roman" w:eastAsia="宋体" w:hAnsi="Times New Roman" w:hint="eastAsia"/>
                <w:color w:val="000000"/>
                <w:sz w:val="24"/>
                <w:szCs w:val="24"/>
                <w:vertAlign w:val="subscript"/>
              </w:rPr>
              <w:t>2</w:t>
            </w:r>
            <w:r w:rsidR="00C37502" w:rsidRPr="00C37502">
              <w:rPr>
                <w:rFonts w:ascii="Times New Roman" w:eastAsia="宋体" w:hAnsi="Times New Roman" w:hint="eastAsia"/>
                <w:color w:val="000000"/>
                <w:sz w:val="24"/>
                <w:szCs w:val="24"/>
              </w:rPr>
              <w:t>S 0.06mg/m</w:t>
            </w:r>
            <w:r w:rsidR="00C37502" w:rsidRPr="00C37502">
              <w:rPr>
                <w:rFonts w:ascii="Times New Roman" w:eastAsia="宋体" w:hAnsi="Times New Roman" w:hint="eastAsia"/>
                <w:color w:val="000000"/>
                <w:sz w:val="24"/>
                <w:szCs w:val="24"/>
                <w:vertAlign w:val="superscript"/>
              </w:rPr>
              <w:t>3</w:t>
            </w:r>
            <w:r w:rsidR="00C37502" w:rsidRPr="00C37502">
              <w:rPr>
                <w:rFonts w:ascii="Times New Roman" w:eastAsia="宋体" w:hAnsi="Times New Roman" w:hint="eastAsia"/>
                <w:color w:val="000000"/>
                <w:sz w:val="24"/>
                <w:szCs w:val="24"/>
              </w:rPr>
              <w:t>、臭气浓度</w:t>
            </w:r>
            <w:r w:rsidR="00C37502" w:rsidRPr="00C37502">
              <w:rPr>
                <w:rFonts w:ascii="Times New Roman" w:eastAsia="宋体" w:hAnsi="Times New Roman" w:hint="eastAsia"/>
                <w:color w:val="000000"/>
                <w:sz w:val="24"/>
                <w:szCs w:val="24"/>
              </w:rPr>
              <w:t>20</w:t>
            </w:r>
            <w:r w:rsidR="00C37502" w:rsidRPr="00C37502">
              <w:rPr>
                <w:rFonts w:ascii="Times New Roman" w:eastAsia="宋体" w:hAnsi="Times New Roman" w:hint="eastAsia"/>
                <w:color w:val="000000"/>
                <w:sz w:val="24"/>
                <w:szCs w:val="24"/>
              </w:rPr>
              <w:t>无量纲</w:t>
            </w:r>
            <w:r w:rsidRPr="00C37502">
              <w:rPr>
                <w:rFonts w:ascii="Times New Roman" w:eastAsia="宋体" w:hAnsi="Times New Roman" w:hint="eastAsia"/>
                <w:color w:val="000000"/>
                <w:sz w:val="24"/>
                <w:szCs w:val="24"/>
              </w:rPr>
              <w:t>的限值要求。</w:t>
            </w:r>
          </w:p>
          <w:p w14:paraId="24E19415" w14:textId="33B5DE11" w:rsidR="003D7ED7" w:rsidRPr="008300BB" w:rsidRDefault="008300BB">
            <w:pPr>
              <w:spacing w:after="0" w:line="460" w:lineRule="exact"/>
              <w:ind w:firstLineChars="200" w:firstLine="480"/>
              <w:textAlignment w:val="baseline"/>
              <w:rPr>
                <w:rFonts w:ascii="Times New Roman" w:eastAsia="宋体" w:hAnsi="Times New Roman"/>
                <w:bCs/>
                <w:color w:val="000000"/>
                <w:sz w:val="24"/>
                <w:szCs w:val="24"/>
              </w:rPr>
            </w:pPr>
            <w:r w:rsidRPr="00C37502">
              <w:rPr>
                <w:rFonts w:ascii="Times New Roman" w:eastAsia="黑体" w:hAnsi="Times New Roman" w:hint="eastAsia"/>
                <w:bCs/>
                <w:color w:val="000000"/>
                <w:kern w:val="2"/>
                <w:sz w:val="24"/>
                <w:szCs w:val="24"/>
              </w:rPr>
              <w:t>表</w:t>
            </w:r>
            <w:r w:rsidRPr="00C37502">
              <w:rPr>
                <w:rFonts w:ascii="Times New Roman" w:eastAsia="黑体" w:hAnsi="Times New Roman"/>
                <w:bCs/>
                <w:color w:val="000000"/>
                <w:kern w:val="2"/>
                <w:sz w:val="24"/>
                <w:szCs w:val="24"/>
              </w:rPr>
              <w:t xml:space="preserve">19           </w:t>
            </w:r>
            <w:r w:rsidRPr="00C37502">
              <w:rPr>
                <w:rFonts w:ascii="Times New Roman" w:eastAsia="黑体" w:hAnsi="Times New Roman" w:hint="eastAsia"/>
                <w:bCs/>
                <w:color w:val="000000"/>
                <w:kern w:val="2"/>
                <w:sz w:val="24"/>
                <w:szCs w:val="24"/>
              </w:rPr>
              <w:t xml:space="preserve">     </w:t>
            </w:r>
            <w:r w:rsidRPr="00C37502">
              <w:rPr>
                <w:rFonts w:ascii="Times New Roman" w:eastAsia="黑体" w:hAnsi="Times New Roman"/>
                <w:bCs/>
                <w:color w:val="000000"/>
                <w:kern w:val="2"/>
                <w:sz w:val="24"/>
                <w:szCs w:val="24"/>
              </w:rPr>
              <w:t xml:space="preserve"> </w:t>
            </w:r>
            <w:r w:rsidRPr="00C37502">
              <w:rPr>
                <w:rFonts w:ascii="Times New Roman" w:eastAsia="黑体" w:hAnsi="Times New Roman" w:hint="eastAsia"/>
                <w:bCs/>
                <w:color w:val="000000"/>
                <w:kern w:val="2"/>
                <w:sz w:val="24"/>
                <w:szCs w:val="24"/>
              </w:rPr>
              <w:t>气象参数一览表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30"/>
              <w:gridCol w:w="1113"/>
              <w:gridCol w:w="1294"/>
              <w:gridCol w:w="1121"/>
              <w:gridCol w:w="1144"/>
              <w:gridCol w:w="1128"/>
              <w:gridCol w:w="1291"/>
            </w:tblGrid>
            <w:tr w:rsidR="008300BB" w:rsidRPr="008300BB" w14:paraId="32A559EB" w14:textId="77777777" w:rsidTr="008300BB">
              <w:trPr>
                <w:trHeight w:val="397"/>
                <w:jc w:val="center"/>
              </w:trPr>
              <w:tc>
                <w:tcPr>
                  <w:tcW w:w="1364" w:type="pct"/>
                  <w:gridSpan w:val="2"/>
                  <w:vAlign w:val="center"/>
                </w:tcPr>
                <w:p w14:paraId="1C290C95" w14:textId="29C6EC09"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测量时间</w:t>
                  </w:r>
                </w:p>
              </w:tc>
              <w:tc>
                <w:tcPr>
                  <w:tcW w:w="787" w:type="pct"/>
                  <w:vAlign w:val="center"/>
                </w:tcPr>
                <w:p w14:paraId="6DD46866" w14:textId="4F59D961"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温度</w:t>
                  </w:r>
                  <w:r w:rsidRPr="008300BB">
                    <w:rPr>
                      <w:rFonts w:ascii="Times New Roman" w:eastAsia="宋体" w:hAnsi="Times New Roman" w:hint="eastAsia"/>
                      <w:b/>
                      <w:bCs/>
                      <w:color w:val="000000"/>
                      <w:sz w:val="21"/>
                      <w:szCs w:val="21"/>
                    </w:rPr>
                    <w:t>(</w:t>
                  </w:r>
                  <w:r w:rsidRPr="008300BB">
                    <w:rPr>
                      <w:rFonts w:ascii="Times New Roman" w:eastAsia="宋体" w:hAnsi="Times New Roman" w:hint="eastAsia"/>
                      <w:b/>
                      <w:bCs/>
                      <w:color w:val="000000"/>
                      <w:sz w:val="21"/>
                      <w:szCs w:val="21"/>
                    </w:rPr>
                    <w:t>℃</w:t>
                  </w:r>
                  <w:r w:rsidRPr="008300BB">
                    <w:rPr>
                      <w:rFonts w:ascii="Times New Roman" w:eastAsia="宋体" w:hAnsi="Times New Roman" w:hint="eastAsia"/>
                      <w:b/>
                      <w:bCs/>
                      <w:color w:val="000000"/>
                      <w:sz w:val="21"/>
                      <w:szCs w:val="21"/>
                    </w:rPr>
                    <w:t>)</w:t>
                  </w:r>
                </w:p>
              </w:tc>
              <w:tc>
                <w:tcPr>
                  <w:tcW w:w="682" w:type="pct"/>
                  <w:vAlign w:val="center"/>
                </w:tcPr>
                <w:p w14:paraId="08B5FAB5" w14:textId="44F53C59"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大气压（</w:t>
                  </w:r>
                  <w:r w:rsidRPr="008300BB">
                    <w:rPr>
                      <w:rFonts w:ascii="Times New Roman" w:eastAsia="宋体" w:hAnsi="Times New Roman"/>
                      <w:b/>
                      <w:bCs/>
                      <w:color w:val="000000"/>
                      <w:sz w:val="21"/>
                      <w:szCs w:val="21"/>
                    </w:rPr>
                    <w:t>kPa</w:t>
                  </w:r>
                  <w:r w:rsidRPr="008300BB">
                    <w:rPr>
                      <w:rFonts w:ascii="Times New Roman" w:eastAsia="宋体" w:hAnsi="Times New Roman" w:hint="eastAsia"/>
                      <w:b/>
                      <w:bCs/>
                      <w:color w:val="000000"/>
                      <w:sz w:val="21"/>
                      <w:szCs w:val="21"/>
                    </w:rPr>
                    <w:t>）</w:t>
                  </w:r>
                </w:p>
              </w:tc>
              <w:tc>
                <w:tcPr>
                  <w:tcW w:w="696" w:type="pct"/>
                  <w:vAlign w:val="center"/>
                </w:tcPr>
                <w:p w14:paraId="485FA9BA" w14:textId="0F190192"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风向</w:t>
                  </w:r>
                </w:p>
              </w:tc>
              <w:tc>
                <w:tcPr>
                  <w:tcW w:w="686" w:type="pct"/>
                  <w:vAlign w:val="center"/>
                </w:tcPr>
                <w:p w14:paraId="18FF1259" w14:textId="4D5DEC58"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风速（</w:t>
                  </w:r>
                  <w:r w:rsidRPr="008300BB">
                    <w:rPr>
                      <w:rFonts w:ascii="Times New Roman" w:eastAsia="宋体" w:hAnsi="Times New Roman"/>
                      <w:b/>
                      <w:bCs/>
                      <w:color w:val="000000"/>
                      <w:sz w:val="21"/>
                      <w:szCs w:val="21"/>
                    </w:rPr>
                    <w:t>m/s</w:t>
                  </w:r>
                  <w:r w:rsidRPr="008300BB">
                    <w:rPr>
                      <w:rFonts w:ascii="Times New Roman" w:eastAsia="宋体" w:hAnsi="Times New Roman" w:hint="eastAsia"/>
                      <w:b/>
                      <w:bCs/>
                      <w:color w:val="000000"/>
                      <w:sz w:val="21"/>
                      <w:szCs w:val="21"/>
                    </w:rPr>
                    <w:t>）</w:t>
                  </w:r>
                </w:p>
              </w:tc>
              <w:tc>
                <w:tcPr>
                  <w:tcW w:w="785" w:type="pct"/>
                  <w:vAlign w:val="center"/>
                </w:tcPr>
                <w:p w14:paraId="0C6FA8A4" w14:textId="2740CF8D" w:rsidR="008300BB" w:rsidRPr="008300BB" w:rsidRDefault="008300BB" w:rsidP="008300BB">
                  <w:pPr>
                    <w:pStyle w:val="21"/>
                    <w:spacing w:after="0"/>
                    <w:ind w:firstLineChars="0" w:firstLine="0"/>
                    <w:jc w:val="center"/>
                    <w:rPr>
                      <w:rFonts w:ascii="Times New Roman" w:eastAsia="宋体" w:hAnsi="Times New Roman"/>
                      <w:b/>
                      <w:bCs/>
                      <w:color w:val="000000"/>
                      <w:sz w:val="21"/>
                      <w:szCs w:val="21"/>
                    </w:rPr>
                  </w:pPr>
                  <w:r w:rsidRPr="008300BB">
                    <w:rPr>
                      <w:rFonts w:ascii="Times New Roman" w:eastAsia="宋体" w:hAnsi="Times New Roman" w:hint="eastAsia"/>
                      <w:b/>
                      <w:bCs/>
                      <w:color w:val="000000"/>
                      <w:sz w:val="21"/>
                      <w:szCs w:val="21"/>
                    </w:rPr>
                    <w:t>天气状况</w:t>
                  </w:r>
                </w:p>
              </w:tc>
            </w:tr>
            <w:tr w:rsidR="008300BB" w:rsidRPr="008300BB" w14:paraId="0D202D62" w14:textId="77777777" w:rsidTr="008300BB">
              <w:trPr>
                <w:trHeight w:val="397"/>
                <w:jc w:val="center"/>
              </w:trPr>
              <w:tc>
                <w:tcPr>
                  <w:tcW w:w="687" w:type="pct"/>
                  <w:vMerge w:val="restart"/>
                  <w:vAlign w:val="center"/>
                </w:tcPr>
                <w:p w14:paraId="5FA9133C" w14:textId="47BF668F"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2025-01-15</w:t>
                  </w:r>
                </w:p>
              </w:tc>
              <w:tc>
                <w:tcPr>
                  <w:tcW w:w="677" w:type="pct"/>
                  <w:vAlign w:val="center"/>
                </w:tcPr>
                <w:p w14:paraId="7453BE8F" w14:textId="14CE5F15"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10:40-10:50</w:t>
                  </w:r>
                </w:p>
              </w:tc>
              <w:tc>
                <w:tcPr>
                  <w:tcW w:w="787" w:type="pct"/>
                  <w:vAlign w:val="center"/>
                </w:tcPr>
                <w:p w14:paraId="4BC26504" w14:textId="4C226805"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2.7</w:t>
                  </w:r>
                </w:p>
              </w:tc>
              <w:tc>
                <w:tcPr>
                  <w:tcW w:w="682" w:type="pct"/>
                  <w:vAlign w:val="center"/>
                </w:tcPr>
                <w:p w14:paraId="7BAA2809" w14:textId="5EFD54EB"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102.2</w:t>
                  </w:r>
                </w:p>
              </w:tc>
              <w:tc>
                <w:tcPr>
                  <w:tcW w:w="696" w:type="pct"/>
                  <w:vAlign w:val="center"/>
                </w:tcPr>
                <w:p w14:paraId="49CEDC74" w14:textId="37AF91B0"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tcPr>
                <w:p w14:paraId="1FEC194C" w14:textId="6574F05E"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2.1</w:t>
                  </w:r>
                </w:p>
              </w:tc>
              <w:tc>
                <w:tcPr>
                  <w:tcW w:w="785" w:type="pct"/>
                  <w:vMerge w:val="restart"/>
                  <w:vAlign w:val="center"/>
                </w:tcPr>
                <w:p w14:paraId="3F933334" w14:textId="32F538E1"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晴</w:t>
                  </w:r>
                </w:p>
              </w:tc>
            </w:tr>
            <w:tr w:rsidR="008300BB" w:rsidRPr="008300BB" w14:paraId="74E984A4" w14:textId="77777777" w:rsidTr="008300BB">
              <w:trPr>
                <w:trHeight w:val="397"/>
                <w:jc w:val="center"/>
              </w:trPr>
              <w:tc>
                <w:tcPr>
                  <w:tcW w:w="687" w:type="pct"/>
                  <w:vMerge/>
                  <w:vAlign w:val="center"/>
                </w:tcPr>
                <w:p w14:paraId="204A2A10"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tcPr>
                <w:p w14:paraId="583C6421" w14:textId="52362169"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11:55-12:05</w:t>
                  </w:r>
                </w:p>
              </w:tc>
              <w:tc>
                <w:tcPr>
                  <w:tcW w:w="787" w:type="pct"/>
                  <w:vAlign w:val="center"/>
                </w:tcPr>
                <w:p w14:paraId="1FDA284C" w14:textId="01AC9C21"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5.7</w:t>
                  </w:r>
                </w:p>
              </w:tc>
              <w:tc>
                <w:tcPr>
                  <w:tcW w:w="682" w:type="pct"/>
                  <w:vAlign w:val="center"/>
                </w:tcPr>
                <w:p w14:paraId="0F48AB14" w14:textId="55EE4F71"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102.1</w:t>
                  </w:r>
                </w:p>
              </w:tc>
              <w:tc>
                <w:tcPr>
                  <w:tcW w:w="696" w:type="pct"/>
                  <w:vAlign w:val="center"/>
                </w:tcPr>
                <w:p w14:paraId="71D7CBF8" w14:textId="326A7766"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tcPr>
                <w:p w14:paraId="7EB8E1A6" w14:textId="39734A43"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2.2</w:t>
                  </w:r>
                </w:p>
              </w:tc>
              <w:tc>
                <w:tcPr>
                  <w:tcW w:w="785" w:type="pct"/>
                  <w:vMerge/>
                  <w:vAlign w:val="center"/>
                </w:tcPr>
                <w:p w14:paraId="15B5A78D"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r>
            <w:tr w:rsidR="008300BB" w14:paraId="52D43A86" w14:textId="77777777" w:rsidTr="008300BB">
              <w:trPr>
                <w:trHeight w:val="397"/>
                <w:jc w:val="center"/>
              </w:trPr>
              <w:tc>
                <w:tcPr>
                  <w:tcW w:w="687" w:type="pct"/>
                  <w:vMerge/>
                  <w:vAlign w:val="center"/>
                </w:tcPr>
                <w:p w14:paraId="3D927F2A"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tcPr>
                <w:p w14:paraId="38254434" w14:textId="16F4CDC0"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13:20-13:20</w:t>
                  </w:r>
                </w:p>
              </w:tc>
              <w:tc>
                <w:tcPr>
                  <w:tcW w:w="787" w:type="pct"/>
                  <w:vAlign w:val="center"/>
                </w:tcPr>
                <w:p w14:paraId="08B63F7C" w14:textId="4885F752"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6.6</w:t>
                  </w:r>
                </w:p>
              </w:tc>
              <w:tc>
                <w:tcPr>
                  <w:tcW w:w="682" w:type="pct"/>
                  <w:vAlign w:val="center"/>
                </w:tcPr>
                <w:p w14:paraId="52AE1B30" w14:textId="566DE3F2"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102.1</w:t>
                  </w:r>
                </w:p>
              </w:tc>
              <w:tc>
                <w:tcPr>
                  <w:tcW w:w="696" w:type="pct"/>
                  <w:vAlign w:val="center"/>
                </w:tcPr>
                <w:p w14:paraId="7C55E18B" w14:textId="50CEAEFA"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tcPr>
                <w:p w14:paraId="05BA7AED" w14:textId="241B9486"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2.5</w:t>
                  </w:r>
                </w:p>
              </w:tc>
              <w:tc>
                <w:tcPr>
                  <w:tcW w:w="785" w:type="pct"/>
                  <w:vMerge/>
                  <w:vAlign w:val="center"/>
                </w:tcPr>
                <w:p w14:paraId="5E0A7916"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r>
            <w:tr w:rsidR="008300BB" w14:paraId="5CA010DD" w14:textId="77777777" w:rsidTr="008300BB">
              <w:trPr>
                <w:trHeight w:val="397"/>
                <w:jc w:val="center"/>
              </w:trPr>
              <w:tc>
                <w:tcPr>
                  <w:tcW w:w="687" w:type="pct"/>
                  <w:vMerge/>
                  <w:vAlign w:val="center"/>
                </w:tcPr>
                <w:p w14:paraId="32D61859"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tcPr>
                <w:p w14:paraId="5A70D6DD" w14:textId="511D9B24"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14:35-14:45</w:t>
                  </w:r>
                </w:p>
              </w:tc>
              <w:tc>
                <w:tcPr>
                  <w:tcW w:w="787" w:type="pct"/>
                  <w:vAlign w:val="center"/>
                </w:tcPr>
                <w:p w14:paraId="35EFAF88" w14:textId="77D59256"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6.2</w:t>
                  </w:r>
                </w:p>
              </w:tc>
              <w:tc>
                <w:tcPr>
                  <w:tcW w:w="682" w:type="pct"/>
                  <w:vAlign w:val="center"/>
                </w:tcPr>
                <w:p w14:paraId="472DC6AD" w14:textId="575BDA69"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102.0</w:t>
                  </w:r>
                </w:p>
              </w:tc>
              <w:tc>
                <w:tcPr>
                  <w:tcW w:w="696" w:type="pct"/>
                  <w:vAlign w:val="center"/>
                </w:tcPr>
                <w:p w14:paraId="422BC59F" w14:textId="79D6E102"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tcPr>
                <w:p w14:paraId="24493862" w14:textId="4382F506"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2.2</w:t>
                  </w:r>
                </w:p>
              </w:tc>
              <w:tc>
                <w:tcPr>
                  <w:tcW w:w="785" w:type="pct"/>
                  <w:vMerge/>
                  <w:vAlign w:val="center"/>
                </w:tcPr>
                <w:p w14:paraId="2804D65A" w14:textId="77777777" w:rsidR="008300BB" w:rsidRPr="008300BB" w:rsidRDefault="008300BB" w:rsidP="008300BB">
                  <w:pPr>
                    <w:pStyle w:val="21"/>
                    <w:spacing w:after="0"/>
                    <w:ind w:firstLineChars="0" w:firstLine="0"/>
                    <w:jc w:val="center"/>
                    <w:rPr>
                      <w:rFonts w:ascii="Times New Roman" w:eastAsia="宋体" w:hAnsi="Times New Roman"/>
                      <w:color w:val="000000"/>
                      <w:sz w:val="21"/>
                      <w:szCs w:val="21"/>
                    </w:rPr>
                  </w:pPr>
                </w:p>
              </w:tc>
            </w:tr>
            <w:tr w:rsidR="008300BB" w14:paraId="2ADC50ED" w14:textId="77777777" w:rsidTr="008300BB">
              <w:trPr>
                <w:trHeight w:val="397"/>
                <w:jc w:val="center"/>
              </w:trPr>
              <w:tc>
                <w:tcPr>
                  <w:tcW w:w="687" w:type="pct"/>
                  <w:vMerge w:val="restart"/>
                  <w:vAlign w:val="center"/>
                </w:tcPr>
                <w:p w14:paraId="04EDC82B"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2025-01-16</w:t>
                  </w:r>
                </w:p>
              </w:tc>
              <w:tc>
                <w:tcPr>
                  <w:tcW w:w="677" w:type="pct"/>
                  <w:vAlign w:val="center"/>
                  <w:hideMark/>
                </w:tcPr>
                <w:p w14:paraId="3124CA67"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10:37-11:37</w:t>
                  </w:r>
                </w:p>
              </w:tc>
              <w:tc>
                <w:tcPr>
                  <w:tcW w:w="787" w:type="pct"/>
                  <w:vAlign w:val="center"/>
                  <w:hideMark/>
                </w:tcPr>
                <w:p w14:paraId="6B758E68"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3.1</w:t>
                  </w:r>
                </w:p>
              </w:tc>
              <w:tc>
                <w:tcPr>
                  <w:tcW w:w="682" w:type="pct"/>
                  <w:vAlign w:val="center"/>
                  <w:hideMark/>
                </w:tcPr>
                <w:p w14:paraId="17E52671"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102.3</w:t>
                  </w:r>
                </w:p>
              </w:tc>
              <w:tc>
                <w:tcPr>
                  <w:tcW w:w="696" w:type="pct"/>
                  <w:vAlign w:val="center"/>
                  <w:hideMark/>
                </w:tcPr>
                <w:p w14:paraId="4D007DDD"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hideMark/>
                </w:tcPr>
                <w:p w14:paraId="26E965B2"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2.0</w:t>
                  </w:r>
                </w:p>
              </w:tc>
              <w:tc>
                <w:tcPr>
                  <w:tcW w:w="785" w:type="pct"/>
                  <w:vMerge w:val="restart"/>
                  <w:vAlign w:val="center"/>
                </w:tcPr>
                <w:p w14:paraId="1343CB56"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晴</w:t>
                  </w:r>
                </w:p>
              </w:tc>
            </w:tr>
            <w:tr w:rsidR="008300BB" w14:paraId="253B4DDE" w14:textId="77777777" w:rsidTr="008300BB">
              <w:trPr>
                <w:trHeight w:val="397"/>
                <w:jc w:val="center"/>
              </w:trPr>
              <w:tc>
                <w:tcPr>
                  <w:tcW w:w="687" w:type="pct"/>
                  <w:vMerge/>
                  <w:vAlign w:val="center"/>
                  <w:hideMark/>
                </w:tcPr>
                <w:p w14:paraId="61194DCA"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hideMark/>
                </w:tcPr>
                <w:p w14:paraId="22CA3958"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11:50-12:00</w:t>
                  </w:r>
                </w:p>
              </w:tc>
              <w:tc>
                <w:tcPr>
                  <w:tcW w:w="787" w:type="pct"/>
                  <w:vAlign w:val="center"/>
                  <w:hideMark/>
                </w:tcPr>
                <w:p w14:paraId="43069B38"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5.1</w:t>
                  </w:r>
                </w:p>
              </w:tc>
              <w:tc>
                <w:tcPr>
                  <w:tcW w:w="682" w:type="pct"/>
                  <w:vAlign w:val="center"/>
                  <w:hideMark/>
                </w:tcPr>
                <w:p w14:paraId="6F7D7A4C"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102.1</w:t>
                  </w:r>
                </w:p>
              </w:tc>
              <w:tc>
                <w:tcPr>
                  <w:tcW w:w="696" w:type="pct"/>
                  <w:vAlign w:val="center"/>
                  <w:hideMark/>
                </w:tcPr>
                <w:p w14:paraId="3BC9B656"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hideMark/>
                </w:tcPr>
                <w:p w14:paraId="4464DD7B"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1.9</w:t>
                  </w:r>
                </w:p>
              </w:tc>
              <w:tc>
                <w:tcPr>
                  <w:tcW w:w="785" w:type="pct"/>
                  <w:vMerge/>
                  <w:vAlign w:val="center"/>
                  <w:hideMark/>
                </w:tcPr>
                <w:p w14:paraId="6C918229" w14:textId="77777777" w:rsidR="003D7ED7" w:rsidRDefault="003D7ED7" w:rsidP="003D7ED7">
                  <w:pPr>
                    <w:adjustRightInd/>
                    <w:snapToGrid/>
                    <w:rPr>
                      <w:rFonts w:ascii="宋体" w:eastAsia="宋体" w:hAnsi="宋体" w:hint="eastAsia"/>
                      <w:color w:val="000000"/>
                      <w:sz w:val="24"/>
                      <w:szCs w:val="24"/>
                    </w:rPr>
                  </w:pPr>
                </w:p>
              </w:tc>
            </w:tr>
            <w:tr w:rsidR="008300BB" w14:paraId="758182F9" w14:textId="77777777" w:rsidTr="008300BB">
              <w:trPr>
                <w:trHeight w:val="397"/>
                <w:jc w:val="center"/>
              </w:trPr>
              <w:tc>
                <w:tcPr>
                  <w:tcW w:w="687" w:type="pct"/>
                  <w:vMerge/>
                  <w:vAlign w:val="center"/>
                  <w:hideMark/>
                </w:tcPr>
                <w:p w14:paraId="6F26F192"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hideMark/>
                </w:tcPr>
                <w:p w14:paraId="440E6985"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13:04-13:14</w:t>
                  </w:r>
                </w:p>
              </w:tc>
              <w:tc>
                <w:tcPr>
                  <w:tcW w:w="787" w:type="pct"/>
                  <w:vAlign w:val="center"/>
                  <w:hideMark/>
                </w:tcPr>
                <w:p w14:paraId="77F2FA57"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8.7</w:t>
                  </w:r>
                </w:p>
              </w:tc>
              <w:tc>
                <w:tcPr>
                  <w:tcW w:w="682" w:type="pct"/>
                  <w:vAlign w:val="center"/>
                  <w:hideMark/>
                </w:tcPr>
                <w:p w14:paraId="3F7AD271"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102.0</w:t>
                  </w:r>
                </w:p>
              </w:tc>
              <w:tc>
                <w:tcPr>
                  <w:tcW w:w="696" w:type="pct"/>
                  <w:vAlign w:val="center"/>
                  <w:hideMark/>
                </w:tcPr>
                <w:p w14:paraId="65E8162F"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hideMark/>
                </w:tcPr>
                <w:p w14:paraId="13A800D0"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2.1</w:t>
                  </w:r>
                </w:p>
              </w:tc>
              <w:tc>
                <w:tcPr>
                  <w:tcW w:w="785" w:type="pct"/>
                  <w:vMerge/>
                  <w:vAlign w:val="center"/>
                  <w:hideMark/>
                </w:tcPr>
                <w:p w14:paraId="2F33E914" w14:textId="77777777" w:rsidR="003D7ED7" w:rsidRDefault="003D7ED7" w:rsidP="003D7ED7">
                  <w:pPr>
                    <w:adjustRightInd/>
                    <w:snapToGrid/>
                    <w:rPr>
                      <w:rFonts w:ascii="宋体" w:eastAsia="宋体" w:hAnsi="宋体" w:hint="eastAsia"/>
                      <w:color w:val="000000"/>
                      <w:sz w:val="24"/>
                      <w:szCs w:val="24"/>
                    </w:rPr>
                  </w:pPr>
                </w:p>
              </w:tc>
            </w:tr>
            <w:tr w:rsidR="008300BB" w14:paraId="5DEFF46B" w14:textId="77777777" w:rsidTr="008300BB">
              <w:trPr>
                <w:trHeight w:val="397"/>
                <w:jc w:val="center"/>
              </w:trPr>
              <w:tc>
                <w:tcPr>
                  <w:tcW w:w="687" w:type="pct"/>
                  <w:vMerge/>
                  <w:vAlign w:val="center"/>
                  <w:hideMark/>
                </w:tcPr>
                <w:p w14:paraId="048A7B14"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p>
              </w:tc>
              <w:tc>
                <w:tcPr>
                  <w:tcW w:w="677" w:type="pct"/>
                  <w:vAlign w:val="center"/>
                  <w:hideMark/>
                </w:tcPr>
                <w:p w14:paraId="4FA0620A"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14:25-14:35</w:t>
                  </w:r>
                </w:p>
              </w:tc>
              <w:tc>
                <w:tcPr>
                  <w:tcW w:w="787" w:type="pct"/>
                  <w:vAlign w:val="center"/>
                  <w:hideMark/>
                </w:tcPr>
                <w:p w14:paraId="56DE072D"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8.9</w:t>
                  </w:r>
                </w:p>
              </w:tc>
              <w:tc>
                <w:tcPr>
                  <w:tcW w:w="682" w:type="pct"/>
                  <w:vAlign w:val="center"/>
                  <w:hideMark/>
                </w:tcPr>
                <w:p w14:paraId="1EC6389E"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102.0</w:t>
                  </w:r>
                </w:p>
              </w:tc>
              <w:tc>
                <w:tcPr>
                  <w:tcW w:w="696" w:type="pct"/>
                  <w:vAlign w:val="center"/>
                  <w:hideMark/>
                </w:tcPr>
                <w:p w14:paraId="3576D520"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hint="eastAsia"/>
                      <w:color w:val="000000"/>
                      <w:sz w:val="21"/>
                      <w:szCs w:val="21"/>
                    </w:rPr>
                    <w:t>西</w:t>
                  </w:r>
                </w:p>
              </w:tc>
              <w:tc>
                <w:tcPr>
                  <w:tcW w:w="686" w:type="pct"/>
                  <w:vAlign w:val="center"/>
                  <w:hideMark/>
                </w:tcPr>
                <w:p w14:paraId="2ADAEA4B" w14:textId="77777777" w:rsidR="003D7ED7" w:rsidRPr="008300BB" w:rsidRDefault="003D7ED7" w:rsidP="008300BB">
                  <w:pPr>
                    <w:pStyle w:val="21"/>
                    <w:spacing w:after="0"/>
                    <w:ind w:firstLineChars="0" w:firstLine="0"/>
                    <w:jc w:val="center"/>
                    <w:rPr>
                      <w:rFonts w:ascii="Times New Roman" w:eastAsia="宋体" w:hAnsi="Times New Roman"/>
                      <w:color w:val="000000"/>
                      <w:sz w:val="21"/>
                      <w:szCs w:val="21"/>
                    </w:rPr>
                  </w:pPr>
                  <w:r w:rsidRPr="008300BB">
                    <w:rPr>
                      <w:rFonts w:ascii="Times New Roman" w:eastAsia="宋体" w:hAnsi="Times New Roman"/>
                      <w:color w:val="000000"/>
                      <w:sz w:val="21"/>
                      <w:szCs w:val="21"/>
                    </w:rPr>
                    <w:t>2.3</w:t>
                  </w:r>
                </w:p>
              </w:tc>
              <w:tc>
                <w:tcPr>
                  <w:tcW w:w="785" w:type="pct"/>
                  <w:vMerge/>
                  <w:vAlign w:val="center"/>
                  <w:hideMark/>
                </w:tcPr>
                <w:p w14:paraId="2B5B0588" w14:textId="77777777" w:rsidR="003D7ED7" w:rsidRDefault="003D7ED7" w:rsidP="003D7ED7">
                  <w:pPr>
                    <w:adjustRightInd/>
                    <w:snapToGrid/>
                    <w:rPr>
                      <w:rFonts w:ascii="宋体" w:eastAsia="宋体" w:hAnsi="宋体" w:hint="eastAsia"/>
                      <w:color w:val="000000"/>
                      <w:sz w:val="24"/>
                      <w:szCs w:val="24"/>
                    </w:rPr>
                  </w:pPr>
                </w:p>
              </w:tc>
            </w:tr>
          </w:tbl>
          <w:p w14:paraId="5EE2585B" w14:textId="7873EBE4" w:rsidR="000C33F9" w:rsidRPr="006932D8" w:rsidRDefault="00000000">
            <w:pPr>
              <w:spacing w:after="0" w:line="460" w:lineRule="exact"/>
              <w:ind w:firstLineChars="200" w:firstLine="480"/>
              <w:textAlignment w:val="baseline"/>
              <w:rPr>
                <w:rFonts w:ascii="Times New Roman" w:hAnsi="Times New Roman"/>
              </w:rPr>
            </w:pPr>
            <w:r w:rsidRPr="006932D8">
              <w:rPr>
                <w:rFonts w:ascii="Times New Roman" w:eastAsia="宋体" w:hAnsi="Times New Roman"/>
                <w:bCs/>
                <w:color w:val="000000"/>
                <w:sz w:val="24"/>
                <w:szCs w:val="24"/>
              </w:rPr>
              <w:t>（</w:t>
            </w:r>
            <w:r w:rsidRPr="006932D8">
              <w:rPr>
                <w:rFonts w:ascii="Times New Roman" w:eastAsia="宋体" w:hAnsi="Times New Roman"/>
                <w:bCs/>
                <w:color w:val="000000"/>
                <w:sz w:val="24"/>
                <w:szCs w:val="24"/>
              </w:rPr>
              <w:t>2</w:t>
            </w:r>
            <w:r w:rsidRPr="006932D8">
              <w:rPr>
                <w:rFonts w:ascii="Times New Roman" w:eastAsia="宋体" w:hAnsi="Times New Roman"/>
                <w:bCs/>
                <w:color w:val="000000"/>
                <w:sz w:val="24"/>
                <w:szCs w:val="24"/>
              </w:rPr>
              <w:t>）</w:t>
            </w:r>
            <w:r w:rsidRPr="006932D8">
              <w:rPr>
                <w:rFonts w:ascii="Times New Roman" w:eastAsia="宋体" w:hAnsi="Times New Roman" w:hint="eastAsia"/>
                <w:bCs/>
                <w:color w:val="000000"/>
                <w:sz w:val="24"/>
                <w:szCs w:val="24"/>
              </w:rPr>
              <w:t>废水</w:t>
            </w:r>
            <w:r w:rsidRPr="006932D8">
              <w:rPr>
                <w:rFonts w:ascii="Times New Roman" w:eastAsia="宋体" w:hAnsi="Times New Roman"/>
                <w:bCs/>
                <w:color w:val="000000"/>
                <w:sz w:val="24"/>
                <w:szCs w:val="24"/>
              </w:rPr>
              <w:t>检测结果与评价</w:t>
            </w:r>
          </w:p>
          <w:p w14:paraId="2C647161" w14:textId="6A86DF5D" w:rsidR="000C33F9" w:rsidRPr="006932D8" w:rsidRDefault="006932D8">
            <w:pPr>
              <w:spacing w:after="0" w:line="460" w:lineRule="exact"/>
              <w:ind w:firstLineChars="200" w:firstLine="480"/>
              <w:jc w:val="both"/>
              <w:rPr>
                <w:rFonts w:ascii="Times New Roman" w:eastAsia="宋体" w:hAnsi="Times New Roman"/>
                <w:bCs/>
                <w:color w:val="000000"/>
                <w:sz w:val="24"/>
                <w:szCs w:val="24"/>
              </w:rPr>
            </w:pPr>
            <w:r w:rsidRPr="006932D8">
              <w:rPr>
                <w:rFonts w:ascii="Times New Roman" w:eastAsia="宋体" w:hAnsi="Times New Roman" w:hint="eastAsia"/>
                <w:color w:val="000000"/>
                <w:sz w:val="24"/>
                <w:szCs w:val="24"/>
              </w:rPr>
              <w:t>本项目员工生活污水经化粪池处理后，与生产废水</w:t>
            </w:r>
            <w:proofErr w:type="gramStart"/>
            <w:r w:rsidRPr="006932D8">
              <w:rPr>
                <w:rFonts w:ascii="Times New Roman" w:eastAsia="宋体" w:hAnsi="Times New Roman" w:hint="eastAsia"/>
                <w:color w:val="000000"/>
                <w:sz w:val="24"/>
                <w:szCs w:val="24"/>
              </w:rPr>
              <w:t>一同经</w:t>
            </w:r>
            <w:proofErr w:type="gramEnd"/>
            <w:r w:rsidRPr="006932D8">
              <w:rPr>
                <w:rFonts w:ascii="Times New Roman" w:eastAsia="宋体" w:hAnsi="Times New Roman" w:hint="eastAsia"/>
                <w:color w:val="000000"/>
                <w:sz w:val="24"/>
                <w:szCs w:val="24"/>
              </w:rPr>
              <w:t>厂区污水处理站处理，由</w:t>
            </w:r>
            <w:proofErr w:type="gramStart"/>
            <w:r w:rsidRPr="006932D8">
              <w:rPr>
                <w:rFonts w:ascii="Times New Roman" w:eastAsia="宋体" w:hAnsi="Times New Roman" w:hint="eastAsia"/>
                <w:color w:val="000000"/>
                <w:sz w:val="24"/>
                <w:szCs w:val="24"/>
              </w:rPr>
              <w:t>厂区总</w:t>
            </w:r>
            <w:proofErr w:type="gramEnd"/>
            <w:r w:rsidRPr="006932D8">
              <w:rPr>
                <w:rFonts w:ascii="Times New Roman" w:eastAsia="宋体" w:hAnsi="Times New Roman" w:hint="eastAsia"/>
                <w:color w:val="000000"/>
                <w:sz w:val="24"/>
                <w:szCs w:val="24"/>
              </w:rPr>
              <w:t>排口由管网排入卫辉中州水</w:t>
            </w:r>
            <w:proofErr w:type="gramStart"/>
            <w:r w:rsidRPr="006932D8">
              <w:rPr>
                <w:rFonts w:ascii="Times New Roman" w:eastAsia="宋体" w:hAnsi="Times New Roman" w:hint="eastAsia"/>
                <w:color w:val="000000"/>
                <w:sz w:val="24"/>
                <w:szCs w:val="24"/>
              </w:rPr>
              <w:t>务</w:t>
            </w:r>
            <w:proofErr w:type="gramEnd"/>
            <w:r w:rsidRPr="006932D8">
              <w:rPr>
                <w:rFonts w:ascii="Times New Roman" w:eastAsia="宋体" w:hAnsi="Times New Roman" w:hint="eastAsia"/>
                <w:color w:val="000000"/>
                <w:sz w:val="24"/>
                <w:szCs w:val="24"/>
              </w:rPr>
              <w:t>有限公司唐庄污水处理厂进一步处理，</w:t>
            </w:r>
            <w:proofErr w:type="gramStart"/>
            <w:r w:rsidRPr="006932D8">
              <w:rPr>
                <w:rFonts w:ascii="Times New Roman" w:eastAsia="宋体" w:hAnsi="Times New Roman" w:hint="eastAsia"/>
                <w:bCs/>
                <w:color w:val="000000"/>
                <w:sz w:val="24"/>
                <w:szCs w:val="24"/>
              </w:rPr>
              <w:t>厂区总</w:t>
            </w:r>
            <w:proofErr w:type="gramEnd"/>
            <w:r w:rsidRPr="006932D8">
              <w:rPr>
                <w:rFonts w:ascii="Times New Roman" w:eastAsia="宋体" w:hAnsi="Times New Roman" w:hint="eastAsia"/>
                <w:bCs/>
                <w:color w:val="000000"/>
                <w:sz w:val="24"/>
                <w:szCs w:val="24"/>
              </w:rPr>
              <w:t>排口的水质监测结果见下表。</w:t>
            </w:r>
          </w:p>
          <w:p w14:paraId="245E534F" w14:textId="77777777" w:rsidR="000C33F9" w:rsidRPr="006932D8"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932D8">
              <w:rPr>
                <w:rFonts w:ascii="Times New Roman" w:eastAsia="黑体" w:hAnsi="Times New Roman" w:hint="eastAsia"/>
                <w:bCs/>
                <w:color w:val="000000"/>
                <w:kern w:val="2"/>
                <w:sz w:val="24"/>
                <w:szCs w:val="24"/>
              </w:rPr>
              <w:t>表</w:t>
            </w:r>
            <w:r w:rsidRPr="006932D8">
              <w:rPr>
                <w:rFonts w:ascii="Times New Roman" w:eastAsia="黑体" w:hAnsi="Times New Roman"/>
                <w:bCs/>
                <w:color w:val="000000"/>
                <w:kern w:val="2"/>
                <w:sz w:val="24"/>
                <w:szCs w:val="24"/>
              </w:rPr>
              <w:t xml:space="preserve">19            </w:t>
            </w:r>
            <w:r w:rsidRPr="006932D8">
              <w:rPr>
                <w:rFonts w:ascii="Times New Roman" w:eastAsia="黑体" w:hAnsi="Times New Roman" w:hint="eastAsia"/>
                <w:bCs/>
                <w:color w:val="000000"/>
                <w:kern w:val="2"/>
                <w:sz w:val="24"/>
                <w:szCs w:val="24"/>
              </w:rPr>
              <w:t>废水检测结果</w:t>
            </w:r>
            <w:r w:rsidRPr="006932D8">
              <w:rPr>
                <w:rFonts w:ascii="Times New Roman" w:eastAsia="黑体" w:hAnsi="Times New Roman" w:hint="eastAsia"/>
                <w:bCs/>
                <w:color w:val="000000"/>
                <w:kern w:val="2"/>
                <w:sz w:val="24"/>
                <w:szCs w:val="24"/>
              </w:rPr>
              <w:t xml:space="preserve"> </w:t>
            </w:r>
            <w:r w:rsidRPr="006932D8">
              <w:rPr>
                <w:rFonts w:ascii="Times New Roman" w:eastAsia="黑体" w:hAnsi="Times New Roman"/>
                <w:bCs/>
                <w:color w:val="000000"/>
                <w:kern w:val="2"/>
                <w:sz w:val="24"/>
                <w:szCs w:val="24"/>
              </w:rPr>
              <w:t xml:space="preserve">            </w:t>
            </w:r>
            <w:r w:rsidRPr="006932D8">
              <w:rPr>
                <w:rFonts w:ascii="Times New Roman" w:eastAsia="黑体" w:hAnsi="Times New Roman" w:hint="eastAsia"/>
                <w:bCs/>
                <w:color w:val="000000"/>
                <w:kern w:val="2"/>
                <w:sz w:val="24"/>
                <w:szCs w:val="24"/>
              </w:rPr>
              <w:t>单位：</w:t>
            </w:r>
            <w:r w:rsidRPr="006932D8">
              <w:rPr>
                <w:rFonts w:ascii="Times New Roman" w:eastAsia="黑体" w:hAnsi="Times New Roman" w:hint="eastAsia"/>
                <w:bCs/>
                <w:color w:val="000000"/>
                <w:kern w:val="2"/>
                <w:sz w:val="24"/>
                <w:szCs w:val="24"/>
              </w:rPr>
              <w:t>mg/L</w:t>
            </w:r>
            <w:r w:rsidRPr="006932D8">
              <w:rPr>
                <w:rFonts w:ascii="Times New Roman" w:eastAsia="黑体" w:hAnsi="Times New Roman" w:hint="eastAsia"/>
                <w:bCs/>
                <w:color w:val="000000"/>
                <w:kern w:val="2"/>
                <w:sz w:val="24"/>
                <w:szCs w:val="24"/>
              </w:rPr>
              <w:t>（另注除外）</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45"/>
              <w:gridCol w:w="848"/>
              <w:gridCol w:w="1149"/>
              <w:gridCol w:w="931"/>
              <w:gridCol w:w="1103"/>
              <w:gridCol w:w="1107"/>
              <w:gridCol w:w="1107"/>
              <w:gridCol w:w="1131"/>
            </w:tblGrid>
            <w:tr w:rsidR="002A10F0" w14:paraId="33C54830" w14:textId="77777777" w:rsidTr="002A10F0">
              <w:trPr>
                <w:trHeight w:val="397"/>
                <w:jc w:val="center"/>
              </w:trPr>
              <w:tc>
                <w:tcPr>
                  <w:tcW w:w="514" w:type="pct"/>
                  <w:vMerge w:val="restart"/>
                  <w:vAlign w:val="center"/>
                  <w:hideMark/>
                </w:tcPr>
                <w:p w14:paraId="475DB496" w14:textId="50503FC3" w:rsidR="002A10F0" w:rsidRPr="006932D8" w:rsidRDefault="002A10F0" w:rsidP="002A10F0">
                  <w:pPr>
                    <w:pStyle w:val="21"/>
                    <w:spacing w:after="0"/>
                    <w:ind w:firstLineChars="0" w:firstLine="0"/>
                    <w:jc w:val="center"/>
                    <w:rPr>
                      <w:rFonts w:ascii="Times New Roman" w:eastAsia="宋体" w:hAnsi="Times New Roman"/>
                      <w:b/>
                      <w:bCs/>
                      <w:color w:val="000000"/>
                      <w:sz w:val="21"/>
                      <w:szCs w:val="21"/>
                    </w:rPr>
                  </w:pPr>
                  <w:r w:rsidRPr="006932D8">
                    <w:rPr>
                      <w:rFonts w:ascii="Times New Roman" w:eastAsia="宋体" w:hAnsi="Times New Roman" w:hint="eastAsia"/>
                      <w:b/>
                      <w:bCs/>
                      <w:color w:val="000000"/>
                      <w:sz w:val="21"/>
                      <w:szCs w:val="21"/>
                    </w:rPr>
                    <w:t>检测点位</w:t>
                  </w:r>
                </w:p>
              </w:tc>
              <w:tc>
                <w:tcPr>
                  <w:tcW w:w="516" w:type="pct"/>
                  <w:vMerge w:val="restart"/>
                  <w:vAlign w:val="center"/>
                  <w:hideMark/>
                </w:tcPr>
                <w:p w14:paraId="70E5A6CC" w14:textId="31AAEF3C" w:rsidR="002A10F0" w:rsidRPr="006932D8" w:rsidRDefault="002A10F0" w:rsidP="002A10F0">
                  <w:pPr>
                    <w:pStyle w:val="21"/>
                    <w:spacing w:after="0"/>
                    <w:ind w:firstLineChars="0" w:firstLine="0"/>
                    <w:jc w:val="center"/>
                    <w:rPr>
                      <w:rFonts w:ascii="Times New Roman" w:eastAsia="宋体" w:hAnsi="Times New Roman"/>
                      <w:b/>
                      <w:bCs/>
                      <w:color w:val="000000"/>
                      <w:sz w:val="21"/>
                      <w:szCs w:val="21"/>
                    </w:rPr>
                  </w:pPr>
                  <w:r w:rsidRPr="006932D8">
                    <w:rPr>
                      <w:rFonts w:ascii="Times New Roman" w:eastAsia="宋体" w:hAnsi="Times New Roman" w:hint="eastAsia"/>
                      <w:b/>
                      <w:bCs/>
                      <w:color w:val="000000"/>
                      <w:sz w:val="21"/>
                      <w:szCs w:val="21"/>
                    </w:rPr>
                    <w:t>采样时间</w:t>
                  </w:r>
                </w:p>
              </w:tc>
              <w:tc>
                <w:tcPr>
                  <w:tcW w:w="699" w:type="pct"/>
                  <w:vMerge w:val="restart"/>
                  <w:vAlign w:val="center"/>
                </w:tcPr>
                <w:p w14:paraId="77573E32" w14:textId="77777777" w:rsidR="002A10F0" w:rsidRPr="006932D8" w:rsidRDefault="002A10F0" w:rsidP="002A10F0">
                  <w:pPr>
                    <w:pStyle w:val="21"/>
                    <w:spacing w:after="0"/>
                    <w:ind w:firstLineChars="0" w:firstLine="0"/>
                    <w:jc w:val="center"/>
                    <w:rPr>
                      <w:rFonts w:ascii="Times New Roman" w:eastAsia="宋体" w:hAnsi="Times New Roman"/>
                      <w:b/>
                      <w:bCs/>
                      <w:color w:val="000000"/>
                      <w:sz w:val="21"/>
                      <w:szCs w:val="21"/>
                    </w:rPr>
                  </w:pPr>
                  <w:r w:rsidRPr="006932D8">
                    <w:rPr>
                      <w:rFonts w:ascii="Times New Roman" w:eastAsia="宋体" w:hAnsi="Times New Roman" w:hint="eastAsia"/>
                      <w:b/>
                      <w:bCs/>
                      <w:color w:val="000000"/>
                      <w:sz w:val="21"/>
                      <w:szCs w:val="21"/>
                    </w:rPr>
                    <w:t>检测项目</w:t>
                  </w:r>
                </w:p>
              </w:tc>
              <w:tc>
                <w:tcPr>
                  <w:tcW w:w="566" w:type="pct"/>
                  <w:vMerge w:val="restart"/>
                  <w:vAlign w:val="center"/>
                </w:tcPr>
                <w:p w14:paraId="572522E5" w14:textId="77777777" w:rsidR="002A10F0" w:rsidRPr="006932D8" w:rsidRDefault="002A10F0" w:rsidP="002A10F0">
                  <w:pPr>
                    <w:pStyle w:val="21"/>
                    <w:spacing w:after="0"/>
                    <w:ind w:firstLineChars="0" w:firstLine="0"/>
                    <w:jc w:val="center"/>
                    <w:rPr>
                      <w:rFonts w:ascii="Times New Roman" w:eastAsia="宋体" w:hAnsi="Times New Roman"/>
                      <w:b/>
                      <w:bCs/>
                      <w:color w:val="000000"/>
                      <w:sz w:val="21"/>
                      <w:szCs w:val="21"/>
                    </w:rPr>
                  </w:pPr>
                  <w:r w:rsidRPr="006932D8">
                    <w:rPr>
                      <w:rFonts w:ascii="Times New Roman" w:eastAsia="宋体" w:hAnsi="Times New Roman" w:hint="eastAsia"/>
                      <w:b/>
                      <w:bCs/>
                      <w:color w:val="000000"/>
                      <w:sz w:val="21"/>
                      <w:szCs w:val="21"/>
                    </w:rPr>
                    <w:t>单位</w:t>
                  </w:r>
                </w:p>
              </w:tc>
              <w:tc>
                <w:tcPr>
                  <w:tcW w:w="2705" w:type="pct"/>
                  <w:gridSpan w:val="4"/>
                  <w:vAlign w:val="center"/>
                  <w:hideMark/>
                </w:tcPr>
                <w:p w14:paraId="46B89F55"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6932D8">
                    <w:rPr>
                      <w:rFonts w:ascii="Times New Roman" w:eastAsia="宋体" w:hAnsi="Times New Roman" w:hint="eastAsia"/>
                      <w:b/>
                      <w:bCs/>
                      <w:color w:val="000000"/>
                      <w:sz w:val="21"/>
                      <w:szCs w:val="21"/>
                    </w:rPr>
                    <w:t>检测结果</w:t>
                  </w:r>
                </w:p>
              </w:tc>
            </w:tr>
            <w:tr w:rsidR="002A10F0" w14:paraId="098C0217" w14:textId="77777777" w:rsidTr="002A10F0">
              <w:trPr>
                <w:trHeight w:val="397"/>
                <w:jc w:val="center"/>
              </w:trPr>
              <w:tc>
                <w:tcPr>
                  <w:tcW w:w="514" w:type="pct"/>
                  <w:vMerge/>
                  <w:vAlign w:val="center"/>
                  <w:hideMark/>
                </w:tcPr>
                <w:p w14:paraId="326F17C7"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516" w:type="pct"/>
                  <w:vMerge/>
                  <w:vAlign w:val="center"/>
                  <w:hideMark/>
                </w:tcPr>
                <w:p w14:paraId="6AF00BED"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699" w:type="pct"/>
                  <w:vMerge/>
                  <w:vAlign w:val="center"/>
                  <w:hideMark/>
                </w:tcPr>
                <w:p w14:paraId="16066CC0"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566" w:type="pct"/>
                  <w:vMerge/>
                  <w:vAlign w:val="center"/>
                  <w:hideMark/>
                </w:tcPr>
                <w:p w14:paraId="0F86B9BA"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671" w:type="pct"/>
                  <w:vAlign w:val="center"/>
                  <w:hideMark/>
                </w:tcPr>
                <w:p w14:paraId="3E8FBBFC"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第一次</w:t>
                  </w:r>
                </w:p>
              </w:tc>
              <w:tc>
                <w:tcPr>
                  <w:tcW w:w="673" w:type="pct"/>
                  <w:vAlign w:val="center"/>
                  <w:hideMark/>
                </w:tcPr>
                <w:p w14:paraId="2B2B7ADB"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第二次</w:t>
                  </w:r>
                </w:p>
              </w:tc>
              <w:tc>
                <w:tcPr>
                  <w:tcW w:w="673" w:type="pct"/>
                  <w:vAlign w:val="center"/>
                  <w:hideMark/>
                </w:tcPr>
                <w:p w14:paraId="3E14E1E6"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第三次</w:t>
                  </w:r>
                </w:p>
              </w:tc>
              <w:tc>
                <w:tcPr>
                  <w:tcW w:w="688" w:type="pct"/>
                  <w:vAlign w:val="center"/>
                  <w:hideMark/>
                </w:tcPr>
                <w:p w14:paraId="422B1330"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第四次</w:t>
                  </w:r>
                </w:p>
              </w:tc>
            </w:tr>
            <w:tr w:rsidR="002A10F0" w14:paraId="2296DB8E" w14:textId="77777777" w:rsidTr="002A10F0">
              <w:trPr>
                <w:trHeight w:val="397"/>
                <w:jc w:val="center"/>
              </w:trPr>
              <w:tc>
                <w:tcPr>
                  <w:tcW w:w="514" w:type="pct"/>
                  <w:vMerge w:val="restart"/>
                  <w:vAlign w:val="center"/>
                </w:tcPr>
                <w:p w14:paraId="6E3E69BA" w14:textId="339B55E5"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污水处理站总排口</w:t>
                  </w:r>
                </w:p>
              </w:tc>
              <w:tc>
                <w:tcPr>
                  <w:tcW w:w="516" w:type="pct"/>
                  <w:vMerge w:val="restart"/>
                  <w:vAlign w:val="center"/>
                </w:tcPr>
                <w:p w14:paraId="281E95A3" w14:textId="2C82EF4B"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2025-01-15</w:t>
                  </w:r>
                </w:p>
              </w:tc>
              <w:tc>
                <w:tcPr>
                  <w:tcW w:w="699" w:type="pct"/>
                  <w:vAlign w:val="center"/>
                  <w:hideMark/>
                </w:tcPr>
                <w:p w14:paraId="385F4DD4" w14:textId="693B068F"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pH</w:t>
                  </w:r>
                  <w:r w:rsidRPr="002A10F0">
                    <w:rPr>
                      <w:rFonts w:ascii="Times New Roman" w:eastAsia="宋体" w:hAnsi="Times New Roman" w:hint="eastAsia"/>
                      <w:color w:val="000000"/>
                      <w:sz w:val="21"/>
                      <w:szCs w:val="21"/>
                    </w:rPr>
                    <w:t>值</w:t>
                  </w:r>
                </w:p>
              </w:tc>
              <w:tc>
                <w:tcPr>
                  <w:tcW w:w="566" w:type="pct"/>
                  <w:vAlign w:val="center"/>
                  <w:hideMark/>
                </w:tcPr>
                <w:p w14:paraId="3B39A006"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无量纲</w:t>
                  </w:r>
                </w:p>
              </w:tc>
              <w:tc>
                <w:tcPr>
                  <w:tcW w:w="671" w:type="pct"/>
                  <w:vAlign w:val="center"/>
                  <w:hideMark/>
                </w:tcPr>
                <w:p w14:paraId="2CBCD02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7.4</w:t>
                  </w:r>
                </w:p>
              </w:tc>
              <w:tc>
                <w:tcPr>
                  <w:tcW w:w="673" w:type="pct"/>
                  <w:vAlign w:val="center"/>
                  <w:hideMark/>
                </w:tcPr>
                <w:p w14:paraId="62898CE7"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7.4</w:t>
                  </w:r>
                </w:p>
              </w:tc>
              <w:tc>
                <w:tcPr>
                  <w:tcW w:w="673" w:type="pct"/>
                  <w:vAlign w:val="center"/>
                  <w:hideMark/>
                </w:tcPr>
                <w:p w14:paraId="51EF70FA"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7.3</w:t>
                  </w:r>
                </w:p>
              </w:tc>
              <w:tc>
                <w:tcPr>
                  <w:tcW w:w="688" w:type="pct"/>
                  <w:vAlign w:val="center"/>
                  <w:hideMark/>
                </w:tcPr>
                <w:p w14:paraId="69CE18B6"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7.4</w:t>
                  </w:r>
                </w:p>
              </w:tc>
            </w:tr>
            <w:tr w:rsidR="002A10F0" w14:paraId="2E1D6D7F" w14:textId="77777777" w:rsidTr="002A10F0">
              <w:trPr>
                <w:trHeight w:val="397"/>
                <w:jc w:val="center"/>
              </w:trPr>
              <w:tc>
                <w:tcPr>
                  <w:tcW w:w="514" w:type="pct"/>
                  <w:vMerge/>
                  <w:vAlign w:val="center"/>
                  <w:hideMark/>
                </w:tcPr>
                <w:p w14:paraId="10719D7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71B2D7F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7514E51D" w14:textId="18778A06"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化学需氧量</w:t>
                  </w:r>
                </w:p>
              </w:tc>
              <w:tc>
                <w:tcPr>
                  <w:tcW w:w="566" w:type="pct"/>
                  <w:vAlign w:val="center"/>
                  <w:hideMark/>
                </w:tcPr>
                <w:p w14:paraId="3DA6926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3A4C5A68"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215</w:t>
                  </w:r>
                </w:p>
              </w:tc>
              <w:tc>
                <w:tcPr>
                  <w:tcW w:w="673" w:type="pct"/>
                  <w:vAlign w:val="center"/>
                  <w:hideMark/>
                </w:tcPr>
                <w:p w14:paraId="1E351675"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239</w:t>
                  </w:r>
                </w:p>
              </w:tc>
              <w:tc>
                <w:tcPr>
                  <w:tcW w:w="673" w:type="pct"/>
                  <w:vAlign w:val="center"/>
                  <w:hideMark/>
                </w:tcPr>
                <w:p w14:paraId="75AB55B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227</w:t>
                  </w:r>
                </w:p>
              </w:tc>
              <w:tc>
                <w:tcPr>
                  <w:tcW w:w="688" w:type="pct"/>
                  <w:vAlign w:val="center"/>
                  <w:hideMark/>
                </w:tcPr>
                <w:p w14:paraId="4903B40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209</w:t>
                  </w:r>
                </w:p>
              </w:tc>
            </w:tr>
            <w:tr w:rsidR="002A10F0" w14:paraId="0DAA2D18" w14:textId="77777777" w:rsidTr="002A10F0">
              <w:trPr>
                <w:trHeight w:val="397"/>
                <w:jc w:val="center"/>
              </w:trPr>
              <w:tc>
                <w:tcPr>
                  <w:tcW w:w="514" w:type="pct"/>
                  <w:vMerge/>
                  <w:vAlign w:val="center"/>
                  <w:hideMark/>
                </w:tcPr>
                <w:p w14:paraId="39FE6087"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6EC9E82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52DBA9C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悬浮物</w:t>
                  </w:r>
                </w:p>
              </w:tc>
              <w:tc>
                <w:tcPr>
                  <w:tcW w:w="566" w:type="pct"/>
                  <w:vAlign w:val="center"/>
                  <w:hideMark/>
                </w:tcPr>
                <w:p w14:paraId="500C5AE8"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0508518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36</w:t>
                  </w:r>
                </w:p>
              </w:tc>
              <w:tc>
                <w:tcPr>
                  <w:tcW w:w="673" w:type="pct"/>
                  <w:vAlign w:val="center"/>
                  <w:hideMark/>
                </w:tcPr>
                <w:p w14:paraId="2B2D247A"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27</w:t>
                  </w:r>
                </w:p>
              </w:tc>
              <w:tc>
                <w:tcPr>
                  <w:tcW w:w="673" w:type="pct"/>
                  <w:vAlign w:val="center"/>
                  <w:hideMark/>
                </w:tcPr>
                <w:p w14:paraId="7DDD342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30</w:t>
                  </w:r>
                </w:p>
              </w:tc>
              <w:tc>
                <w:tcPr>
                  <w:tcW w:w="688" w:type="pct"/>
                  <w:vAlign w:val="center"/>
                  <w:hideMark/>
                </w:tcPr>
                <w:p w14:paraId="2A25F80F"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28</w:t>
                  </w:r>
                </w:p>
              </w:tc>
            </w:tr>
            <w:tr w:rsidR="002A10F0" w14:paraId="02462649" w14:textId="77777777" w:rsidTr="002A10F0">
              <w:trPr>
                <w:trHeight w:val="397"/>
                <w:jc w:val="center"/>
              </w:trPr>
              <w:tc>
                <w:tcPr>
                  <w:tcW w:w="514" w:type="pct"/>
                  <w:vMerge/>
                  <w:vAlign w:val="center"/>
                  <w:hideMark/>
                </w:tcPr>
                <w:p w14:paraId="5490BCC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4FA7B81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704E76B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氨氮</w:t>
                  </w:r>
                </w:p>
              </w:tc>
              <w:tc>
                <w:tcPr>
                  <w:tcW w:w="566" w:type="pct"/>
                  <w:vAlign w:val="center"/>
                  <w:hideMark/>
                </w:tcPr>
                <w:p w14:paraId="0D2C357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740B4BD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8.69</w:t>
                  </w:r>
                </w:p>
              </w:tc>
              <w:tc>
                <w:tcPr>
                  <w:tcW w:w="673" w:type="pct"/>
                  <w:vAlign w:val="center"/>
                  <w:hideMark/>
                </w:tcPr>
                <w:p w14:paraId="7068CFB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9.48</w:t>
                  </w:r>
                </w:p>
              </w:tc>
              <w:tc>
                <w:tcPr>
                  <w:tcW w:w="673" w:type="pct"/>
                  <w:vAlign w:val="center"/>
                  <w:hideMark/>
                </w:tcPr>
                <w:p w14:paraId="7FF4A4D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9.10</w:t>
                  </w:r>
                </w:p>
              </w:tc>
              <w:tc>
                <w:tcPr>
                  <w:tcW w:w="688" w:type="pct"/>
                  <w:vAlign w:val="center"/>
                  <w:hideMark/>
                </w:tcPr>
                <w:p w14:paraId="6763FF4D"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9.00</w:t>
                  </w:r>
                </w:p>
              </w:tc>
            </w:tr>
            <w:tr w:rsidR="002A10F0" w14:paraId="03CBEF47" w14:textId="77777777" w:rsidTr="002A10F0">
              <w:trPr>
                <w:trHeight w:val="397"/>
                <w:jc w:val="center"/>
              </w:trPr>
              <w:tc>
                <w:tcPr>
                  <w:tcW w:w="514" w:type="pct"/>
                  <w:vMerge/>
                  <w:vAlign w:val="center"/>
                  <w:hideMark/>
                </w:tcPr>
                <w:p w14:paraId="583774EB"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628D304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5D8189D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总磷</w:t>
                  </w:r>
                </w:p>
              </w:tc>
              <w:tc>
                <w:tcPr>
                  <w:tcW w:w="566" w:type="pct"/>
                  <w:vAlign w:val="center"/>
                  <w:hideMark/>
                </w:tcPr>
                <w:p w14:paraId="4D915DC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5CC7C4B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0.65</w:t>
                  </w:r>
                </w:p>
              </w:tc>
              <w:tc>
                <w:tcPr>
                  <w:tcW w:w="673" w:type="pct"/>
                  <w:vAlign w:val="center"/>
                  <w:hideMark/>
                </w:tcPr>
                <w:p w14:paraId="76D221AD"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0.69</w:t>
                  </w:r>
                </w:p>
              </w:tc>
              <w:tc>
                <w:tcPr>
                  <w:tcW w:w="673" w:type="pct"/>
                  <w:vAlign w:val="center"/>
                  <w:hideMark/>
                </w:tcPr>
                <w:p w14:paraId="7662E67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0.77</w:t>
                  </w:r>
                </w:p>
              </w:tc>
              <w:tc>
                <w:tcPr>
                  <w:tcW w:w="688" w:type="pct"/>
                  <w:vAlign w:val="center"/>
                  <w:hideMark/>
                </w:tcPr>
                <w:p w14:paraId="4B2FCCAD"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0.74</w:t>
                  </w:r>
                </w:p>
              </w:tc>
            </w:tr>
            <w:tr w:rsidR="002A10F0" w14:paraId="17B66BBA" w14:textId="77777777" w:rsidTr="002A10F0">
              <w:trPr>
                <w:trHeight w:val="397"/>
                <w:jc w:val="center"/>
              </w:trPr>
              <w:tc>
                <w:tcPr>
                  <w:tcW w:w="514" w:type="pct"/>
                  <w:vMerge/>
                  <w:vAlign w:val="center"/>
                  <w:hideMark/>
                </w:tcPr>
                <w:p w14:paraId="41A735E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46CAF6B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7366CB1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总氮</w:t>
                  </w:r>
                </w:p>
              </w:tc>
              <w:tc>
                <w:tcPr>
                  <w:tcW w:w="566" w:type="pct"/>
                  <w:vAlign w:val="center"/>
                  <w:hideMark/>
                </w:tcPr>
                <w:p w14:paraId="498A866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6251FA4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17.3</w:t>
                  </w:r>
                </w:p>
              </w:tc>
              <w:tc>
                <w:tcPr>
                  <w:tcW w:w="673" w:type="pct"/>
                  <w:vAlign w:val="center"/>
                  <w:hideMark/>
                </w:tcPr>
                <w:p w14:paraId="7DFC254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18.6</w:t>
                  </w:r>
                </w:p>
              </w:tc>
              <w:tc>
                <w:tcPr>
                  <w:tcW w:w="673" w:type="pct"/>
                  <w:vAlign w:val="center"/>
                  <w:hideMark/>
                </w:tcPr>
                <w:p w14:paraId="4D2DFAD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17.9</w:t>
                  </w:r>
                </w:p>
              </w:tc>
              <w:tc>
                <w:tcPr>
                  <w:tcW w:w="688" w:type="pct"/>
                  <w:vAlign w:val="center"/>
                  <w:hideMark/>
                </w:tcPr>
                <w:p w14:paraId="77FBF36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16.7</w:t>
                  </w:r>
                </w:p>
              </w:tc>
            </w:tr>
            <w:tr w:rsidR="002A10F0" w14:paraId="340C8B51" w14:textId="77777777" w:rsidTr="002A10F0">
              <w:trPr>
                <w:trHeight w:val="397"/>
                <w:jc w:val="center"/>
              </w:trPr>
              <w:tc>
                <w:tcPr>
                  <w:tcW w:w="514" w:type="pct"/>
                  <w:vMerge/>
                  <w:vAlign w:val="center"/>
                  <w:hideMark/>
                </w:tcPr>
                <w:p w14:paraId="4C4F6ADA"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restart"/>
                  <w:vAlign w:val="center"/>
                </w:tcPr>
                <w:p w14:paraId="6B917161" w14:textId="3622E43E"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2025-01-16</w:t>
                  </w:r>
                </w:p>
              </w:tc>
              <w:tc>
                <w:tcPr>
                  <w:tcW w:w="699" w:type="pct"/>
                  <w:vAlign w:val="center"/>
                  <w:hideMark/>
                </w:tcPr>
                <w:p w14:paraId="45B776F8" w14:textId="3CF6B523"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pH</w:t>
                  </w:r>
                  <w:r w:rsidRPr="002A10F0">
                    <w:rPr>
                      <w:rFonts w:ascii="Times New Roman" w:eastAsia="宋体" w:hAnsi="Times New Roman" w:hint="eastAsia"/>
                      <w:color w:val="000000"/>
                      <w:sz w:val="21"/>
                      <w:szCs w:val="21"/>
                    </w:rPr>
                    <w:t>值</w:t>
                  </w:r>
                </w:p>
              </w:tc>
              <w:tc>
                <w:tcPr>
                  <w:tcW w:w="566" w:type="pct"/>
                  <w:vAlign w:val="center"/>
                  <w:hideMark/>
                </w:tcPr>
                <w:p w14:paraId="2A5BF51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无量纲</w:t>
                  </w:r>
                </w:p>
              </w:tc>
              <w:tc>
                <w:tcPr>
                  <w:tcW w:w="671" w:type="pct"/>
                  <w:vAlign w:val="center"/>
                  <w:hideMark/>
                </w:tcPr>
                <w:p w14:paraId="24D73E6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7.3</w:t>
                  </w:r>
                </w:p>
              </w:tc>
              <w:tc>
                <w:tcPr>
                  <w:tcW w:w="673" w:type="pct"/>
                  <w:vAlign w:val="center"/>
                  <w:hideMark/>
                </w:tcPr>
                <w:p w14:paraId="7081488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7.3</w:t>
                  </w:r>
                </w:p>
              </w:tc>
              <w:tc>
                <w:tcPr>
                  <w:tcW w:w="673" w:type="pct"/>
                  <w:vAlign w:val="center"/>
                  <w:hideMark/>
                </w:tcPr>
                <w:p w14:paraId="2AC8912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7.4</w:t>
                  </w:r>
                </w:p>
              </w:tc>
              <w:tc>
                <w:tcPr>
                  <w:tcW w:w="688" w:type="pct"/>
                  <w:vAlign w:val="center"/>
                  <w:hideMark/>
                </w:tcPr>
                <w:p w14:paraId="6B764A48"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7.3</w:t>
                  </w:r>
                </w:p>
              </w:tc>
            </w:tr>
            <w:tr w:rsidR="002A10F0" w14:paraId="7B15EE71" w14:textId="77777777" w:rsidTr="002A10F0">
              <w:trPr>
                <w:trHeight w:val="397"/>
                <w:jc w:val="center"/>
              </w:trPr>
              <w:tc>
                <w:tcPr>
                  <w:tcW w:w="514" w:type="pct"/>
                  <w:vMerge/>
                  <w:vAlign w:val="center"/>
                  <w:hideMark/>
                </w:tcPr>
                <w:p w14:paraId="60497046"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7C65231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4EFF23C2" w14:textId="5F8FD8F4"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化学需氧量</w:t>
                  </w:r>
                </w:p>
              </w:tc>
              <w:tc>
                <w:tcPr>
                  <w:tcW w:w="566" w:type="pct"/>
                  <w:vAlign w:val="center"/>
                  <w:hideMark/>
                </w:tcPr>
                <w:p w14:paraId="2D0BA89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334E630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227</w:t>
                  </w:r>
                </w:p>
              </w:tc>
              <w:tc>
                <w:tcPr>
                  <w:tcW w:w="673" w:type="pct"/>
                  <w:vAlign w:val="center"/>
                  <w:hideMark/>
                </w:tcPr>
                <w:p w14:paraId="613A88D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245</w:t>
                  </w:r>
                </w:p>
              </w:tc>
              <w:tc>
                <w:tcPr>
                  <w:tcW w:w="673" w:type="pct"/>
                  <w:vAlign w:val="center"/>
                  <w:hideMark/>
                </w:tcPr>
                <w:p w14:paraId="1D9FA26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216</w:t>
                  </w:r>
                </w:p>
              </w:tc>
              <w:tc>
                <w:tcPr>
                  <w:tcW w:w="688" w:type="pct"/>
                  <w:vAlign w:val="center"/>
                  <w:hideMark/>
                </w:tcPr>
                <w:p w14:paraId="10251EA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235</w:t>
                  </w:r>
                </w:p>
              </w:tc>
            </w:tr>
            <w:tr w:rsidR="002A10F0" w14:paraId="72AA425B" w14:textId="77777777" w:rsidTr="002A10F0">
              <w:trPr>
                <w:trHeight w:val="397"/>
                <w:jc w:val="center"/>
              </w:trPr>
              <w:tc>
                <w:tcPr>
                  <w:tcW w:w="514" w:type="pct"/>
                  <w:vMerge/>
                  <w:vAlign w:val="center"/>
                  <w:hideMark/>
                </w:tcPr>
                <w:p w14:paraId="136955F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4B13DAB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53BB8815"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悬浮物</w:t>
                  </w:r>
                </w:p>
              </w:tc>
              <w:tc>
                <w:tcPr>
                  <w:tcW w:w="566" w:type="pct"/>
                  <w:vAlign w:val="center"/>
                  <w:hideMark/>
                </w:tcPr>
                <w:p w14:paraId="5C607E65"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7CDDD0B0"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33</w:t>
                  </w:r>
                </w:p>
              </w:tc>
              <w:tc>
                <w:tcPr>
                  <w:tcW w:w="673" w:type="pct"/>
                  <w:vAlign w:val="center"/>
                  <w:hideMark/>
                </w:tcPr>
                <w:p w14:paraId="649BF4A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38</w:t>
                  </w:r>
                </w:p>
              </w:tc>
              <w:tc>
                <w:tcPr>
                  <w:tcW w:w="673" w:type="pct"/>
                  <w:vAlign w:val="center"/>
                  <w:hideMark/>
                </w:tcPr>
                <w:p w14:paraId="4E04DF1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35</w:t>
                  </w:r>
                </w:p>
              </w:tc>
              <w:tc>
                <w:tcPr>
                  <w:tcW w:w="688" w:type="pct"/>
                  <w:vAlign w:val="center"/>
                  <w:hideMark/>
                </w:tcPr>
                <w:p w14:paraId="2BEE5E7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29</w:t>
                  </w:r>
                </w:p>
              </w:tc>
            </w:tr>
            <w:tr w:rsidR="002A10F0" w14:paraId="4E33239C" w14:textId="77777777" w:rsidTr="002A10F0">
              <w:trPr>
                <w:trHeight w:val="397"/>
                <w:jc w:val="center"/>
              </w:trPr>
              <w:tc>
                <w:tcPr>
                  <w:tcW w:w="514" w:type="pct"/>
                  <w:vMerge/>
                  <w:vAlign w:val="center"/>
                  <w:hideMark/>
                </w:tcPr>
                <w:p w14:paraId="08C0A26F"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61243C16"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462207EF"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氨氮</w:t>
                  </w:r>
                </w:p>
              </w:tc>
              <w:tc>
                <w:tcPr>
                  <w:tcW w:w="566" w:type="pct"/>
                  <w:vAlign w:val="center"/>
                  <w:hideMark/>
                </w:tcPr>
                <w:p w14:paraId="229743E7"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2014B3D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9.48</w:t>
                  </w:r>
                </w:p>
              </w:tc>
              <w:tc>
                <w:tcPr>
                  <w:tcW w:w="673" w:type="pct"/>
                  <w:vAlign w:val="center"/>
                  <w:hideMark/>
                </w:tcPr>
                <w:p w14:paraId="5544C89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10.1</w:t>
                  </w:r>
                </w:p>
              </w:tc>
              <w:tc>
                <w:tcPr>
                  <w:tcW w:w="673" w:type="pct"/>
                  <w:vAlign w:val="center"/>
                  <w:hideMark/>
                </w:tcPr>
                <w:p w14:paraId="4ACF9E7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9.92</w:t>
                  </w:r>
                </w:p>
              </w:tc>
              <w:tc>
                <w:tcPr>
                  <w:tcW w:w="688" w:type="pct"/>
                  <w:vAlign w:val="center"/>
                  <w:hideMark/>
                </w:tcPr>
                <w:p w14:paraId="19FE5C99"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9.65</w:t>
                  </w:r>
                </w:p>
              </w:tc>
            </w:tr>
            <w:tr w:rsidR="002A10F0" w14:paraId="0821081A" w14:textId="77777777" w:rsidTr="002A10F0">
              <w:trPr>
                <w:trHeight w:val="397"/>
                <w:jc w:val="center"/>
              </w:trPr>
              <w:tc>
                <w:tcPr>
                  <w:tcW w:w="514" w:type="pct"/>
                  <w:vMerge/>
                  <w:vAlign w:val="center"/>
                  <w:hideMark/>
                </w:tcPr>
                <w:p w14:paraId="1AEA0332"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1E8961B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177781E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总磷</w:t>
                  </w:r>
                </w:p>
              </w:tc>
              <w:tc>
                <w:tcPr>
                  <w:tcW w:w="566" w:type="pct"/>
                  <w:vAlign w:val="center"/>
                  <w:hideMark/>
                </w:tcPr>
                <w:p w14:paraId="5EC03B03"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0FA4BAB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0.70</w:t>
                  </w:r>
                </w:p>
              </w:tc>
              <w:tc>
                <w:tcPr>
                  <w:tcW w:w="673" w:type="pct"/>
                  <w:vAlign w:val="center"/>
                  <w:hideMark/>
                </w:tcPr>
                <w:p w14:paraId="3D9C6D34"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0.73</w:t>
                  </w:r>
                </w:p>
              </w:tc>
              <w:tc>
                <w:tcPr>
                  <w:tcW w:w="673" w:type="pct"/>
                  <w:vAlign w:val="center"/>
                  <w:hideMark/>
                </w:tcPr>
                <w:p w14:paraId="3516327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0.80</w:t>
                  </w:r>
                </w:p>
              </w:tc>
              <w:tc>
                <w:tcPr>
                  <w:tcW w:w="688" w:type="pct"/>
                  <w:vAlign w:val="center"/>
                  <w:hideMark/>
                </w:tcPr>
                <w:p w14:paraId="2F9BD401"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0.68</w:t>
                  </w:r>
                </w:p>
              </w:tc>
            </w:tr>
            <w:tr w:rsidR="002A10F0" w14:paraId="6DB56ACF" w14:textId="77777777" w:rsidTr="002A10F0">
              <w:trPr>
                <w:trHeight w:val="397"/>
                <w:jc w:val="center"/>
              </w:trPr>
              <w:tc>
                <w:tcPr>
                  <w:tcW w:w="514" w:type="pct"/>
                  <w:vMerge/>
                  <w:vAlign w:val="center"/>
                  <w:hideMark/>
                </w:tcPr>
                <w:p w14:paraId="764089D6"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516" w:type="pct"/>
                  <w:vMerge/>
                  <w:vAlign w:val="center"/>
                  <w:hideMark/>
                </w:tcPr>
                <w:p w14:paraId="24F4C005"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699" w:type="pct"/>
                  <w:vAlign w:val="center"/>
                  <w:hideMark/>
                </w:tcPr>
                <w:p w14:paraId="5C773B3C"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总氮</w:t>
                  </w:r>
                </w:p>
              </w:tc>
              <w:tc>
                <w:tcPr>
                  <w:tcW w:w="566" w:type="pct"/>
                  <w:vAlign w:val="center"/>
                  <w:hideMark/>
                </w:tcPr>
                <w:p w14:paraId="65284835"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mg/L</w:t>
                  </w:r>
                </w:p>
              </w:tc>
              <w:tc>
                <w:tcPr>
                  <w:tcW w:w="671" w:type="pct"/>
                  <w:vAlign w:val="center"/>
                  <w:hideMark/>
                </w:tcPr>
                <w:p w14:paraId="55670A2B"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16.7</w:t>
                  </w:r>
                </w:p>
              </w:tc>
              <w:tc>
                <w:tcPr>
                  <w:tcW w:w="673" w:type="pct"/>
                  <w:vAlign w:val="center"/>
                  <w:hideMark/>
                </w:tcPr>
                <w:p w14:paraId="6CFE098E"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18.4</w:t>
                  </w:r>
                </w:p>
              </w:tc>
              <w:tc>
                <w:tcPr>
                  <w:tcW w:w="673" w:type="pct"/>
                  <w:vAlign w:val="center"/>
                  <w:hideMark/>
                </w:tcPr>
                <w:p w14:paraId="68C1890A"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17.6</w:t>
                  </w:r>
                </w:p>
              </w:tc>
              <w:tc>
                <w:tcPr>
                  <w:tcW w:w="688" w:type="pct"/>
                  <w:vAlign w:val="center"/>
                  <w:hideMark/>
                </w:tcPr>
                <w:p w14:paraId="63B33998"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color w:val="000000"/>
                      <w:sz w:val="21"/>
                      <w:szCs w:val="21"/>
                    </w:rPr>
                    <w:t>17.0</w:t>
                  </w:r>
                </w:p>
              </w:tc>
            </w:tr>
          </w:tbl>
          <w:p w14:paraId="076C955E" w14:textId="46A55EC1" w:rsidR="002A10F0" w:rsidRPr="002A10F0" w:rsidRDefault="002A10F0" w:rsidP="002A10F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A10F0">
              <w:rPr>
                <w:rFonts w:ascii="Times New Roman" w:eastAsia="黑体" w:hAnsi="Times New Roman" w:hint="eastAsia"/>
                <w:bCs/>
                <w:color w:val="000000"/>
                <w:kern w:val="2"/>
                <w:sz w:val="24"/>
                <w:szCs w:val="24"/>
              </w:rPr>
              <w:t>表</w:t>
            </w:r>
            <w:r w:rsidRPr="002A10F0">
              <w:rPr>
                <w:rFonts w:ascii="Times New Roman" w:eastAsia="黑体" w:hAnsi="Times New Roman"/>
                <w:bCs/>
                <w:color w:val="000000"/>
                <w:kern w:val="2"/>
                <w:sz w:val="24"/>
                <w:szCs w:val="24"/>
              </w:rPr>
              <w:t xml:space="preserve">19            </w:t>
            </w:r>
            <w:r w:rsidRPr="002A10F0">
              <w:rPr>
                <w:rFonts w:ascii="Times New Roman" w:eastAsia="黑体" w:hAnsi="Times New Roman" w:hint="eastAsia"/>
                <w:bCs/>
                <w:color w:val="000000"/>
                <w:kern w:val="2"/>
                <w:sz w:val="24"/>
                <w:szCs w:val="24"/>
              </w:rPr>
              <w:t xml:space="preserve">       </w:t>
            </w:r>
            <w:r w:rsidRPr="002A10F0">
              <w:rPr>
                <w:rFonts w:ascii="Times New Roman" w:eastAsia="黑体" w:hAnsi="Times New Roman" w:hint="eastAsia"/>
                <w:bCs/>
                <w:color w:val="000000"/>
                <w:kern w:val="2"/>
                <w:sz w:val="24"/>
                <w:szCs w:val="24"/>
              </w:rPr>
              <w:t>废水流量一览表</w:t>
            </w:r>
            <w:r w:rsidRPr="002A10F0">
              <w:rPr>
                <w:rFonts w:ascii="Times New Roman" w:eastAsia="黑体" w:hAnsi="Times New Roman" w:hint="eastAsia"/>
                <w:bCs/>
                <w:color w:val="000000"/>
                <w:kern w:val="2"/>
                <w:sz w:val="24"/>
                <w:szCs w:val="24"/>
              </w:rPr>
              <w:t xml:space="preserve"> </w:t>
            </w:r>
            <w:r w:rsidRPr="002A10F0">
              <w:rPr>
                <w:rFonts w:ascii="Times New Roman" w:eastAsia="黑体" w:hAnsi="Times New Roman"/>
                <w:bCs/>
                <w:color w:val="000000"/>
                <w:kern w:val="2"/>
                <w:sz w:val="24"/>
                <w:szCs w:val="24"/>
              </w:rPr>
              <w:t xml:space="preserve">            </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489"/>
              <w:gridCol w:w="1712"/>
              <w:gridCol w:w="1253"/>
              <w:gridCol w:w="1253"/>
              <w:gridCol w:w="1253"/>
              <w:gridCol w:w="1261"/>
            </w:tblGrid>
            <w:tr w:rsidR="002A10F0" w:rsidRPr="002A10F0" w14:paraId="4D2F6688" w14:textId="77777777" w:rsidTr="002A10F0">
              <w:trPr>
                <w:trHeight w:val="397"/>
                <w:jc w:val="center"/>
              </w:trPr>
              <w:tc>
                <w:tcPr>
                  <w:tcW w:w="906" w:type="pct"/>
                  <w:vMerge w:val="restart"/>
                  <w:vAlign w:val="center"/>
                  <w:hideMark/>
                </w:tcPr>
                <w:p w14:paraId="001E841D"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检测点位</w:t>
                  </w:r>
                </w:p>
              </w:tc>
              <w:tc>
                <w:tcPr>
                  <w:tcW w:w="1041" w:type="pct"/>
                  <w:vMerge w:val="restart"/>
                  <w:vAlign w:val="center"/>
                </w:tcPr>
                <w:p w14:paraId="116DBBEA"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采样时间</w:t>
                  </w:r>
                </w:p>
              </w:tc>
              <w:tc>
                <w:tcPr>
                  <w:tcW w:w="3053" w:type="pct"/>
                  <w:gridSpan w:val="4"/>
                  <w:vAlign w:val="center"/>
                  <w:hideMark/>
                </w:tcPr>
                <w:p w14:paraId="39CECA30"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流量（</w:t>
                  </w:r>
                  <w:r w:rsidRPr="002A10F0">
                    <w:rPr>
                      <w:rFonts w:ascii="Times New Roman" w:eastAsia="宋体" w:hAnsi="Times New Roman"/>
                      <w:b/>
                      <w:bCs/>
                      <w:color w:val="000000"/>
                      <w:sz w:val="21"/>
                      <w:szCs w:val="21"/>
                    </w:rPr>
                    <w:t>m</w:t>
                  </w:r>
                  <w:r w:rsidRPr="002A10F0">
                    <w:rPr>
                      <w:rFonts w:ascii="Times New Roman" w:eastAsia="宋体" w:hAnsi="Times New Roman"/>
                      <w:b/>
                      <w:bCs/>
                      <w:color w:val="000000"/>
                      <w:sz w:val="21"/>
                      <w:szCs w:val="21"/>
                      <w:vertAlign w:val="superscript"/>
                    </w:rPr>
                    <w:t>3</w:t>
                  </w:r>
                  <w:r w:rsidRPr="002A10F0">
                    <w:rPr>
                      <w:rFonts w:ascii="Times New Roman" w:eastAsia="宋体" w:hAnsi="Times New Roman"/>
                      <w:b/>
                      <w:bCs/>
                      <w:color w:val="000000"/>
                      <w:sz w:val="21"/>
                      <w:szCs w:val="21"/>
                    </w:rPr>
                    <w:t>/h</w:t>
                  </w:r>
                  <w:r w:rsidRPr="002A10F0">
                    <w:rPr>
                      <w:rFonts w:ascii="Times New Roman" w:eastAsia="宋体" w:hAnsi="Times New Roman" w:hint="eastAsia"/>
                      <w:b/>
                      <w:bCs/>
                      <w:color w:val="000000"/>
                      <w:sz w:val="21"/>
                      <w:szCs w:val="21"/>
                    </w:rPr>
                    <w:t>）</w:t>
                  </w:r>
                </w:p>
              </w:tc>
            </w:tr>
            <w:tr w:rsidR="002A10F0" w:rsidRPr="002A10F0" w14:paraId="708A4239" w14:textId="77777777" w:rsidTr="002A10F0">
              <w:trPr>
                <w:trHeight w:val="397"/>
                <w:jc w:val="center"/>
              </w:trPr>
              <w:tc>
                <w:tcPr>
                  <w:tcW w:w="906" w:type="pct"/>
                  <w:vMerge/>
                  <w:vAlign w:val="center"/>
                </w:tcPr>
                <w:p w14:paraId="2E7D5A1B"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1041" w:type="pct"/>
                  <w:vMerge/>
                  <w:vAlign w:val="center"/>
                </w:tcPr>
                <w:p w14:paraId="19F68A76"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p>
              </w:tc>
              <w:tc>
                <w:tcPr>
                  <w:tcW w:w="762" w:type="pct"/>
                  <w:vAlign w:val="center"/>
                  <w:hideMark/>
                </w:tcPr>
                <w:p w14:paraId="222AA3BD"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第一次</w:t>
                  </w:r>
                </w:p>
              </w:tc>
              <w:tc>
                <w:tcPr>
                  <w:tcW w:w="762" w:type="pct"/>
                  <w:vAlign w:val="center"/>
                  <w:hideMark/>
                </w:tcPr>
                <w:p w14:paraId="58D85F74"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第二次</w:t>
                  </w:r>
                </w:p>
              </w:tc>
              <w:tc>
                <w:tcPr>
                  <w:tcW w:w="762" w:type="pct"/>
                  <w:vAlign w:val="center"/>
                  <w:hideMark/>
                </w:tcPr>
                <w:p w14:paraId="7FD2BE27"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第三次</w:t>
                  </w:r>
                </w:p>
              </w:tc>
              <w:tc>
                <w:tcPr>
                  <w:tcW w:w="767" w:type="pct"/>
                  <w:vAlign w:val="center"/>
                  <w:hideMark/>
                </w:tcPr>
                <w:p w14:paraId="52D5D647" w14:textId="77777777" w:rsidR="002A10F0" w:rsidRPr="002A10F0" w:rsidRDefault="002A10F0" w:rsidP="002A10F0">
                  <w:pPr>
                    <w:pStyle w:val="21"/>
                    <w:spacing w:after="0"/>
                    <w:ind w:firstLineChars="0" w:firstLine="0"/>
                    <w:jc w:val="center"/>
                    <w:rPr>
                      <w:rFonts w:ascii="Times New Roman" w:eastAsia="宋体" w:hAnsi="Times New Roman"/>
                      <w:b/>
                      <w:bCs/>
                      <w:color w:val="000000"/>
                      <w:sz w:val="21"/>
                      <w:szCs w:val="21"/>
                    </w:rPr>
                  </w:pPr>
                  <w:r w:rsidRPr="002A10F0">
                    <w:rPr>
                      <w:rFonts w:ascii="Times New Roman" w:eastAsia="宋体" w:hAnsi="Times New Roman" w:hint="eastAsia"/>
                      <w:b/>
                      <w:bCs/>
                      <w:color w:val="000000"/>
                      <w:sz w:val="21"/>
                      <w:szCs w:val="21"/>
                    </w:rPr>
                    <w:t>第四次</w:t>
                  </w:r>
                </w:p>
              </w:tc>
            </w:tr>
            <w:tr w:rsidR="002A10F0" w14:paraId="536234FD" w14:textId="77777777" w:rsidTr="002A10F0">
              <w:trPr>
                <w:trHeight w:val="397"/>
                <w:jc w:val="center"/>
              </w:trPr>
              <w:tc>
                <w:tcPr>
                  <w:tcW w:w="906" w:type="pct"/>
                  <w:vMerge w:val="restart"/>
                  <w:vAlign w:val="center"/>
                  <w:hideMark/>
                </w:tcPr>
                <w:p w14:paraId="031B7C26" w14:textId="05154BAB"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r w:rsidRPr="002A10F0">
                    <w:rPr>
                      <w:rFonts w:ascii="Times New Roman" w:eastAsia="宋体" w:hAnsi="Times New Roman" w:hint="eastAsia"/>
                      <w:color w:val="000000"/>
                      <w:sz w:val="21"/>
                      <w:szCs w:val="21"/>
                    </w:rPr>
                    <w:t>污水处理站总排口</w:t>
                  </w:r>
                </w:p>
              </w:tc>
              <w:tc>
                <w:tcPr>
                  <w:tcW w:w="1041" w:type="pct"/>
                  <w:vAlign w:val="center"/>
                  <w:hideMark/>
                </w:tcPr>
                <w:p w14:paraId="50765F99"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2025-01-15</w:t>
                  </w:r>
                </w:p>
              </w:tc>
              <w:tc>
                <w:tcPr>
                  <w:tcW w:w="762" w:type="pct"/>
                  <w:vAlign w:val="center"/>
                  <w:hideMark/>
                </w:tcPr>
                <w:p w14:paraId="683E4759" w14:textId="2F6831B8" w:rsidR="002A10F0" w:rsidRPr="00CE7CCF" w:rsidRDefault="00CE7CCF" w:rsidP="002A10F0">
                  <w:pPr>
                    <w:pStyle w:val="21"/>
                    <w:spacing w:after="0"/>
                    <w:ind w:firstLineChars="0" w:firstLine="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21</w:t>
                  </w:r>
                  <w:r w:rsidR="00FA6B29">
                    <w:rPr>
                      <w:rFonts w:ascii="Times New Roman" w:eastAsia="宋体" w:hAnsi="Times New Roman" w:hint="eastAsia"/>
                      <w:color w:val="000000"/>
                      <w:sz w:val="21"/>
                      <w:szCs w:val="21"/>
                    </w:rPr>
                    <w:t>.7</w:t>
                  </w:r>
                </w:p>
              </w:tc>
              <w:tc>
                <w:tcPr>
                  <w:tcW w:w="762" w:type="pct"/>
                  <w:vAlign w:val="center"/>
                  <w:hideMark/>
                </w:tcPr>
                <w:p w14:paraId="38441F36"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21.2</w:t>
                  </w:r>
                </w:p>
              </w:tc>
              <w:tc>
                <w:tcPr>
                  <w:tcW w:w="762" w:type="pct"/>
                  <w:vAlign w:val="center"/>
                  <w:hideMark/>
                </w:tcPr>
                <w:p w14:paraId="286E3A74"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21.3</w:t>
                  </w:r>
                </w:p>
              </w:tc>
              <w:tc>
                <w:tcPr>
                  <w:tcW w:w="767" w:type="pct"/>
                  <w:vAlign w:val="center"/>
                  <w:hideMark/>
                </w:tcPr>
                <w:p w14:paraId="27C533D5"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21.0</w:t>
                  </w:r>
                </w:p>
              </w:tc>
            </w:tr>
            <w:tr w:rsidR="002A10F0" w14:paraId="3C2B2735" w14:textId="77777777" w:rsidTr="002A10F0">
              <w:trPr>
                <w:trHeight w:val="397"/>
                <w:jc w:val="center"/>
              </w:trPr>
              <w:tc>
                <w:tcPr>
                  <w:tcW w:w="906" w:type="pct"/>
                  <w:vMerge/>
                  <w:vAlign w:val="center"/>
                </w:tcPr>
                <w:p w14:paraId="7997BA1A" w14:textId="77777777" w:rsidR="002A10F0" w:rsidRPr="002A10F0" w:rsidRDefault="002A10F0" w:rsidP="002A10F0">
                  <w:pPr>
                    <w:pStyle w:val="21"/>
                    <w:spacing w:after="0"/>
                    <w:ind w:firstLineChars="0" w:firstLine="0"/>
                    <w:jc w:val="center"/>
                    <w:rPr>
                      <w:rFonts w:ascii="Times New Roman" w:eastAsia="宋体" w:hAnsi="Times New Roman"/>
                      <w:color w:val="000000"/>
                      <w:sz w:val="21"/>
                      <w:szCs w:val="21"/>
                    </w:rPr>
                  </w:pPr>
                </w:p>
              </w:tc>
              <w:tc>
                <w:tcPr>
                  <w:tcW w:w="1041" w:type="pct"/>
                  <w:vAlign w:val="center"/>
                  <w:hideMark/>
                </w:tcPr>
                <w:p w14:paraId="4CCB82BD"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2025-01-16</w:t>
                  </w:r>
                </w:p>
              </w:tc>
              <w:tc>
                <w:tcPr>
                  <w:tcW w:w="762" w:type="pct"/>
                  <w:vAlign w:val="center"/>
                  <w:hideMark/>
                </w:tcPr>
                <w:p w14:paraId="366359EA"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22.1</w:t>
                  </w:r>
                </w:p>
              </w:tc>
              <w:tc>
                <w:tcPr>
                  <w:tcW w:w="762" w:type="pct"/>
                  <w:vAlign w:val="center"/>
                  <w:hideMark/>
                </w:tcPr>
                <w:p w14:paraId="1C7D23E7"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22.0</w:t>
                  </w:r>
                </w:p>
              </w:tc>
              <w:tc>
                <w:tcPr>
                  <w:tcW w:w="762" w:type="pct"/>
                  <w:vAlign w:val="center"/>
                  <w:hideMark/>
                </w:tcPr>
                <w:p w14:paraId="07D709BF"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22.2</w:t>
                  </w:r>
                </w:p>
              </w:tc>
              <w:tc>
                <w:tcPr>
                  <w:tcW w:w="767" w:type="pct"/>
                  <w:vAlign w:val="center"/>
                  <w:hideMark/>
                </w:tcPr>
                <w:p w14:paraId="5F9D9A09" w14:textId="77777777" w:rsidR="002A10F0" w:rsidRPr="00CE7CCF" w:rsidRDefault="002A10F0" w:rsidP="002A10F0">
                  <w:pPr>
                    <w:pStyle w:val="21"/>
                    <w:spacing w:after="0"/>
                    <w:ind w:firstLineChars="0" w:firstLine="0"/>
                    <w:jc w:val="center"/>
                    <w:rPr>
                      <w:rFonts w:ascii="Times New Roman" w:eastAsia="宋体" w:hAnsi="Times New Roman"/>
                      <w:color w:val="000000"/>
                      <w:sz w:val="21"/>
                      <w:szCs w:val="21"/>
                    </w:rPr>
                  </w:pPr>
                  <w:r w:rsidRPr="00CE7CCF">
                    <w:rPr>
                      <w:rFonts w:ascii="Times New Roman" w:eastAsia="宋体" w:hAnsi="Times New Roman"/>
                      <w:color w:val="000000"/>
                      <w:sz w:val="21"/>
                      <w:szCs w:val="21"/>
                    </w:rPr>
                    <w:t>22.1</w:t>
                  </w:r>
                </w:p>
              </w:tc>
            </w:tr>
          </w:tbl>
          <w:p w14:paraId="605CE58F" w14:textId="1F0F798E" w:rsidR="000C33F9" w:rsidRPr="00C06A9A" w:rsidRDefault="00000000">
            <w:pPr>
              <w:spacing w:after="0" w:line="440" w:lineRule="exact"/>
              <w:ind w:firstLineChars="200" w:firstLine="480"/>
              <w:jc w:val="both"/>
              <w:textAlignment w:val="baseline"/>
              <w:rPr>
                <w:rFonts w:ascii="Times New Roman" w:eastAsia="宋体" w:hAnsi="Times New Roman"/>
                <w:bCs/>
                <w:sz w:val="24"/>
                <w:szCs w:val="24"/>
              </w:rPr>
            </w:pPr>
            <w:r w:rsidRPr="00C06A9A">
              <w:rPr>
                <w:rFonts w:ascii="Times New Roman" w:eastAsia="宋体" w:hAnsi="Times New Roman" w:hint="eastAsia"/>
                <w:bCs/>
                <w:sz w:val="24"/>
                <w:szCs w:val="24"/>
              </w:rPr>
              <w:t>由上表可知，</w:t>
            </w:r>
            <w:proofErr w:type="gramStart"/>
            <w:r w:rsidR="00B942C4" w:rsidRPr="00C06A9A">
              <w:rPr>
                <w:rFonts w:ascii="Times New Roman" w:eastAsia="宋体" w:hAnsi="Times New Roman" w:hint="eastAsia"/>
                <w:bCs/>
                <w:sz w:val="24"/>
                <w:szCs w:val="24"/>
              </w:rPr>
              <w:t>厂区总</w:t>
            </w:r>
            <w:proofErr w:type="gramEnd"/>
            <w:r w:rsidRPr="00C06A9A">
              <w:rPr>
                <w:rFonts w:ascii="Times New Roman" w:eastAsia="宋体" w:hAnsi="Times New Roman" w:hint="eastAsia"/>
                <w:bCs/>
                <w:sz w:val="24"/>
                <w:szCs w:val="24"/>
              </w:rPr>
              <w:t>排口出水水质为：</w:t>
            </w:r>
            <w:bookmarkStart w:id="28" w:name="OLE_LINK12"/>
            <w:r w:rsidR="00C06A9A" w:rsidRPr="00C06A9A">
              <w:rPr>
                <w:rFonts w:ascii="Times New Roman" w:eastAsia="宋体" w:hAnsi="Times New Roman" w:hint="eastAsia"/>
                <w:bCs/>
                <w:sz w:val="24"/>
                <w:szCs w:val="24"/>
              </w:rPr>
              <w:t>流量</w:t>
            </w:r>
            <w:r w:rsidR="00C06A9A" w:rsidRPr="00C06A9A">
              <w:rPr>
                <w:rFonts w:ascii="Times New Roman" w:eastAsia="宋体" w:hAnsi="Times New Roman" w:hint="eastAsia"/>
                <w:bCs/>
                <w:sz w:val="24"/>
                <w:szCs w:val="24"/>
              </w:rPr>
              <w:t>21~</w:t>
            </w:r>
            <w:r w:rsidR="00C06A9A" w:rsidRPr="00C06A9A">
              <w:rPr>
                <w:rFonts w:ascii="Times New Roman" w:eastAsia="宋体" w:hAnsi="Times New Roman"/>
                <w:bCs/>
                <w:sz w:val="24"/>
                <w:szCs w:val="24"/>
              </w:rPr>
              <w:t>22.2m</w:t>
            </w:r>
            <w:r w:rsidR="00C06A9A" w:rsidRPr="00C06A9A">
              <w:rPr>
                <w:rFonts w:ascii="Times New Roman" w:eastAsia="宋体" w:hAnsi="Times New Roman"/>
                <w:bCs/>
                <w:sz w:val="24"/>
                <w:szCs w:val="24"/>
                <w:vertAlign w:val="superscript"/>
              </w:rPr>
              <w:t>3</w:t>
            </w:r>
            <w:r w:rsidR="00C06A9A" w:rsidRPr="00C06A9A">
              <w:rPr>
                <w:rFonts w:ascii="Times New Roman" w:eastAsia="宋体" w:hAnsi="Times New Roman"/>
                <w:bCs/>
                <w:sz w:val="24"/>
                <w:szCs w:val="24"/>
              </w:rPr>
              <w:t>/h</w:t>
            </w:r>
            <w:r w:rsidR="00C06A9A" w:rsidRPr="00C06A9A">
              <w:rPr>
                <w:rFonts w:ascii="Times New Roman" w:eastAsia="宋体" w:hAnsi="Times New Roman" w:hint="eastAsia"/>
                <w:bCs/>
                <w:sz w:val="24"/>
                <w:szCs w:val="24"/>
              </w:rPr>
              <w:t>、</w:t>
            </w:r>
            <w:r w:rsidR="00B942C4" w:rsidRPr="00C06A9A">
              <w:rPr>
                <w:rFonts w:ascii="Times New Roman" w:eastAsia="宋体" w:hAnsi="Times New Roman" w:hint="eastAsia"/>
                <w:bCs/>
                <w:sz w:val="24"/>
                <w:szCs w:val="24"/>
              </w:rPr>
              <w:t>pH</w:t>
            </w:r>
            <w:r w:rsidR="00B942C4" w:rsidRPr="00C06A9A">
              <w:rPr>
                <w:rFonts w:ascii="Times New Roman" w:eastAsia="宋体" w:hAnsi="Times New Roman" w:hint="eastAsia"/>
                <w:bCs/>
                <w:sz w:val="24"/>
                <w:szCs w:val="24"/>
              </w:rPr>
              <w:t>值</w:t>
            </w:r>
            <w:r w:rsidR="00B942C4" w:rsidRPr="00C06A9A">
              <w:rPr>
                <w:rFonts w:ascii="Times New Roman" w:eastAsia="宋体" w:hAnsi="Times New Roman" w:hint="eastAsia"/>
                <w:bCs/>
                <w:sz w:val="24"/>
                <w:szCs w:val="24"/>
              </w:rPr>
              <w:t>7.3~7.4</w:t>
            </w:r>
            <w:r w:rsidR="00B942C4" w:rsidRPr="00C06A9A">
              <w:rPr>
                <w:rFonts w:ascii="Times New Roman" w:eastAsia="宋体" w:hAnsi="Times New Roman" w:hint="eastAsia"/>
                <w:bCs/>
                <w:sz w:val="24"/>
                <w:szCs w:val="24"/>
              </w:rPr>
              <w:t>、</w:t>
            </w:r>
            <w:r w:rsidRPr="00C06A9A">
              <w:rPr>
                <w:rFonts w:ascii="Times New Roman" w:eastAsia="宋体" w:hAnsi="Times New Roman" w:hint="eastAsia"/>
                <w:bCs/>
                <w:sz w:val="24"/>
                <w:szCs w:val="24"/>
              </w:rPr>
              <w:t>COD</w:t>
            </w:r>
            <w:r w:rsidR="00B942C4" w:rsidRPr="00C06A9A">
              <w:rPr>
                <w:rFonts w:ascii="Times New Roman" w:eastAsia="宋体" w:hAnsi="Times New Roman" w:hint="eastAsia"/>
                <w:bCs/>
                <w:sz w:val="24"/>
                <w:szCs w:val="24"/>
              </w:rPr>
              <w:t>209</w:t>
            </w:r>
            <w:r w:rsidRPr="00C06A9A">
              <w:rPr>
                <w:rFonts w:ascii="Times New Roman" w:eastAsia="宋体" w:hAnsi="Times New Roman" w:hint="eastAsia"/>
                <w:bCs/>
                <w:sz w:val="24"/>
                <w:szCs w:val="24"/>
              </w:rPr>
              <w:t>~</w:t>
            </w:r>
            <w:r w:rsidR="00B942C4" w:rsidRPr="00C06A9A">
              <w:rPr>
                <w:rFonts w:ascii="Times New Roman" w:eastAsia="宋体" w:hAnsi="Times New Roman" w:hint="eastAsia"/>
                <w:bCs/>
                <w:sz w:val="24"/>
                <w:szCs w:val="24"/>
              </w:rPr>
              <w:t>245</w:t>
            </w:r>
            <w:r w:rsidRPr="00C06A9A">
              <w:rPr>
                <w:rFonts w:ascii="Times New Roman" w:eastAsia="宋体" w:hAnsi="Times New Roman" w:hint="eastAsia"/>
                <w:bCs/>
                <w:sz w:val="24"/>
                <w:szCs w:val="24"/>
              </w:rPr>
              <w:t>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w:t>
            </w:r>
            <w:r w:rsidRPr="00C06A9A">
              <w:rPr>
                <w:rFonts w:ascii="Times New Roman" w:eastAsia="宋体" w:hAnsi="Times New Roman" w:hint="eastAsia"/>
                <w:bCs/>
                <w:sz w:val="24"/>
                <w:szCs w:val="24"/>
              </w:rPr>
              <w:t>SS2</w:t>
            </w:r>
            <w:r w:rsidR="00B942C4" w:rsidRPr="00C06A9A">
              <w:rPr>
                <w:rFonts w:ascii="Times New Roman" w:eastAsia="宋体" w:hAnsi="Times New Roman" w:hint="eastAsia"/>
                <w:bCs/>
                <w:sz w:val="24"/>
                <w:szCs w:val="24"/>
              </w:rPr>
              <w:t>7</w:t>
            </w:r>
            <w:r w:rsidRPr="00C06A9A">
              <w:rPr>
                <w:rFonts w:ascii="Times New Roman" w:eastAsia="宋体" w:hAnsi="Times New Roman" w:hint="eastAsia"/>
                <w:bCs/>
                <w:sz w:val="24"/>
                <w:szCs w:val="24"/>
              </w:rPr>
              <w:t>~3</w:t>
            </w:r>
            <w:r w:rsidR="00B942C4" w:rsidRPr="00C06A9A">
              <w:rPr>
                <w:rFonts w:ascii="Times New Roman" w:eastAsia="宋体" w:hAnsi="Times New Roman" w:hint="eastAsia"/>
                <w:bCs/>
                <w:sz w:val="24"/>
                <w:szCs w:val="24"/>
              </w:rPr>
              <w:t>8</w:t>
            </w:r>
            <w:r w:rsidRPr="00C06A9A">
              <w:rPr>
                <w:rFonts w:ascii="Times New Roman" w:eastAsia="宋体" w:hAnsi="Times New Roman" w:hint="eastAsia"/>
                <w:bCs/>
                <w:sz w:val="24"/>
                <w:szCs w:val="24"/>
              </w:rPr>
              <w:t>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、氨氮</w:t>
            </w:r>
            <w:r w:rsidR="00C06A9A" w:rsidRPr="00C06A9A">
              <w:rPr>
                <w:rFonts w:ascii="Times New Roman" w:eastAsia="宋体" w:hAnsi="Times New Roman" w:hint="eastAsia"/>
                <w:bCs/>
                <w:sz w:val="24"/>
                <w:szCs w:val="24"/>
              </w:rPr>
              <w:t>8.69</w:t>
            </w:r>
            <w:r w:rsidRPr="00C06A9A">
              <w:rPr>
                <w:rFonts w:ascii="Times New Roman" w:eastAsia="宋体" w:hAnsi="Times New Roman" w:hint="eastAsia"/>
                <w:bCs/>
                <w:sz w:val="24"/>
                <w:szCs w:val="24"/>
              </w:rPr>
              <w:t>~</w:t>
            </w:r>
            <w:r w:rsidR="00B942C4" w:rsidRPr="00C06A9A">
              <w:rPr>
                <w:rFonts w:ascii="Times New Roman" w:eastAsia="宋体" w:hAnsi="Times New Roman" w:hint="eastAsia"/>
                <w:bCs/>
                <w:sz w:val="24"/>
                <w:szCs w:val="24"/>
              </w:rPr>
              <w:t>10.1</w:t>
            </w:r>
            <w:r w:rsidRPr="00C06A9A">
              <w:rPr>
                <w:rFonts w:ascii="Times New Roman" w:eastAsia="宋体" w:hAnsi="Times New Roman" w:hint="eastAsia"/>
                <w:bCs/>
                <w:sz w:val="24"/>
                <w:szCs w:val="24"/>
              </w:rPr>
              <w:t>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、总磷</w:t>
            </w:r>
            <w:r w:rsidRPr="00C06A9A">
              <w:rPr>
                <w:rFonts w:ascii="Times New Roman" w:eastAsia="宋体" w:hAnsi="Times New Roman"/>
                <w:bCs/>
                <w:sz w:val="24"/>
                <w:szCs w:val="24"/>
              </w:rPr>
              <w:t>0.</w:t>
            </w:r>
            <w:r w:rsidR="00C06A9A" w:rsidRPr="00C06A9A">
              <w:rPr>
                <w:rFonts w:ascii="Times New Roman" w:eastAsia="宋体" w:hAnsi="Times New Roman" w:hint="eastAsia"/>
                <w:bCs/>
                <w:sz w:val="24"/>
                <w:szCs w:val="24"/>
              </w:rPr>
              <w:t>65</w:t>
            </w:r>
            <w:r w:rsidRPr="00C06A9A">
              <w:rPr>
                <w:rFonts w:ascii="Times New Roman" w:eastAsia="宋体" w:hAnsi="Times New Roman" w:hint="eastAsia"/>
                <w:bCs/>
                <w:sz w:val="24"/>
                <w:szCs w:val="24"/>
              </w:rPr>
              <w:t>~0.</w:t>
            </w:r>
            <w:r w:rsidR="00C06A9A" w:rsidRPr="00C06A9A">
              <w:rPr>
                <w:rFonts w:ascii="Times New Roman" w:eastAsia="宋体" w:hAnsi="Times New Roman" w:hint="eastAsia"/>
                <w:bCs/>
                <w:sz w:val="24"/>
                <w:szCs w:val="24"/>
              </w:rPr>
              <w:t>8</w:t>
            </w:r>
            <w:r w:rsidRPr="00C06A9A">
              <w:rPr>
                <w:rFonts w:ascii="Times New Roman" w:eastAsia="宋体" w:hAnsi="Times New Roman" w:hint="eastAsia"/>
                <w:bCs/>
                <w:sz w:val="24"/>
                <w:szCs w:val="24"/>
              </w:rPr>
              <w:t>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、总氮</w:t>
            </w:r>
            <w:r w:rsidR="00C06A9A" w:rsidRPr="00C06A9A">
              <w:rPr>
                <w:rFonts w:ascii="Times New Roman" w:eastAsia="宋体" w:hAnsi="Times New Roman" w:hint="eastAsia"/>
                <w:bCs/>
                <w:sz w:val="24"/>
                <w:szCs w:val="24"/>
              </w:rPr>
              <w:t>16.7</w:t>
            </w:r>
            <w:r w:rsidRPr="00C06A9A">
              <w:rPr>
                <w:rFonts w:ascii="Times New Roman" w:eastAsia="宋体" w:hAnsi="Times New Roman" w:hint="eastAsia"/>
                <w:bCs/>
                <w:sz w:val="24"/>
                <w:szCs w:val="24"/>
              </w:rPr>
              <w:t>~</w:t>
            </w:r>
            <w:r w:rsidR="00C06A9A" w:rsidRPr="00C06A9A">
              <w:rPr>
                <w:rFonts w:ascii="Times New Roman" w:eastAsia="宋体" w:hAnsi="Times New Roman" w:hint="eastAsia"/>
                <w:bCs/>
                <w:sz w:val="24"/>
                <w:szCs w:val="24"/>
              </w:rPr>
              <w:t>18</w:t>
            </w:r>
            <w:r w:rsidR="00C06A9A" w:rsidRPr="00CE7CCF">
              <w:rPr>
                <w:rFonts w:ascii="Times New Roman" w:eastAsia="宋体" w:hAnsi="Times New Roman" w:hint="eastAsia"/>
                <w:bCs/>
                <w:sz w:val="24"/>
                <w:szCs w:val="24"/>
              </w:rPr>
              <w:t>.6</w:t>
            </w:r>
            <w:r w:rsidRPr="00CE7CCF">
              <w:rPr>
                <w:rFonts w:ascii="Times New Roman" w:eastAsia="宋体" w:hAnsi="Times New Roman" w:hint="eastAsia"/>
                <w:bCs/>
                <w:sz w:val="24"/>
                <w:szCs w:val="24"/>
              </w:rPr>
              <w:t>mg/</w:t>
            </w:r>
            <w:r w:rsidRPr="00CE7CCF">
              <w:rPr>
                <w:rFonts w:ascii="Times New Roman" w:eastAsia="宋体" w:hAnsi="Times New Roman"/>
                <w:bCs/>
                <w:sz w:val="24"/>
                <w:szCs w:val="24"/>
              </w:rPr>
              <w:t>L</w:t>
            </w:r>
            <w:r w:rsidRPr="00CE7CCF">
              <w:rPr>
                <w:rFonts w:ascii="Times New Roman" w:eastAsia="宋体" w:hAnsi="Times New Roman" w:hint="eastAsia"/>
                <w:bCs/>
                <w:sz w:val="24"/>
                <w:szCs w:val="24"/>
              </w:rPr>
              <w:t>，</w:t>
            </w:r>
            <w:r w:rsidR="00791075" w:rsidRPr="00CE7CCF">
              <w:rPr>
                <w:rFonts w:ascii="Times New Roman" w:eastAsia="宋体" w:hAnsi="Times New Roman" w:hint="eastAsia"/>
                <w:sz w:val="24"/>
                <w:szCs w:val="24"/>
              </w:rPr>
              <w:t>能够满足</w:t>
            </w:r>
            <w:r w:rsidR="00382917" w:rsidRPr="00CE7CCF">
              <w:rPr>
                <w:rFonts w:ascii="Times New Roman" w:eastAsia="宋体" w:hAnsi="Times New Roman" w:hint="eastAsia"/>
                <w:sz w:val="24"/>
                <w:szCs w:val="24"/>
              </w:rPr>
              <w:t>《淀粉工业水污染物排放标准》（</w:t>
            </w:r>
            <w:r w:rsidR="00382917" w:rsidRPr="00CE7CCF">
              <w:rPr>
                <w:rFonts w:ascii="Times New Roman" w:eastAsia="宋体" w:hAnsi="Times New Roman" w:hint="eastAsia"/>
                <w:sz w:val="24"/>
                <w:szCs w:val="24"/>
              </w:rPr>
              <w:t>GB 25461-2010</w:t>
            </w:r>
            <w:r w:rsidR="00382917" w:rsidRPr="00CE7CCF">
              <w:rPr>
                <w:rFonts w:ascii="Times New Roman" w:eastAsia="宋体" w:hAnsi="Times New Roman" w:hint="eastAsia"/>
                <w:sz w:val="24"/>
                <w:szCs w:val="24"/>
              </w:rPr>
              <w:t>）表</w:t>
            </w:r>
            <w:r w:rsidR="00382917" w:rsidRPr="00CE7CCF">
              <w:rPr>
                <w:rFonts w:ascii="Times New Roman" w:eastAsia="宋体" w:hAnsi="Times New Roman" w:hint="eastAsia"/>
                <w:sz w:val="24"/>
                <w:szCs w:val="24"/>
              </w:rPr>
              <w:t>2-</w:t>
            </w:r>
            <w:r w:rsidR="00382917" w:rsidRPr="00CE7CCF">
              <w:rPr>
                <w:rFonts w:ascii="Times New Roman" w:eastAsia="宋体" w:hAnsi="Times New Roman" w:hint="eastAsia"/>
                <w:sz w:val="24"/>
                <w:szCs w:val="24"/>
              </w:rPr>
              <w:t>间接排放</w:t>
            </w:r>
            <w:r w:rsidR="00382917" w:rsidRPr="00CE7CCF">
              <w:rPr>
                <w:rFonts w:ascii="Times New Roman" w:eastAsia="宋体" w:hAnsi="Times New Roman" w:hint="eastAsia"/>
                <w:bCs/>
                <w:sz w:val="24"/>
                <w:szCs w:val="24"/>
              </w:rPr>
              <w:t>pH</w:t>
            </w:r>
            <w:r w:rsidR="00382917" w:rsidRPr="00CE7CCF">
              <w:rPr>
                <w:rFonts w:ascii="Times New Roman" w:eastAsia="宋体" w:hAnsi="Times New Roman" w:hint="eastAsia"/>
                <w:bCs/>
                <w:sz w:val="24"/>
                <w:szCs w:val="24"/>
              </w:rPr>
              <w:t>值</w:t>
            </w:r>
            <w:r w:rsidR="00382917" w:rsidRPr="00CE7CCF">
              <w:rPr>
                <w:rFonts w:ascii="Times New Roman" w:eastAsia="宋体" w:hAnsi="Times New Roman" w:hint="eastAsia"/>
                <w:bCs/>
                <w:sz w:val="24"/>
                <w:szCs w:val="24"/>
              </w:rPr>
              <w:t>6~9</w:t>
            </w:r>
            <w:r w:rsidR="00382917" w:rsidRPr="00CE7CCF">
              <w:rPr>
                <w:rFonts w:ascii="Times New Roman" w:eastAsia="宋体" w:hAnsi="Times New Roman" w:hint="eastAsia"/>
                <w:bCs/>
                <w:sz w:val="24"/>
                <w:szCs w:val="24"/>
              </w:rPr>
              <w:t>、</w:t>
            </w:r>
            <w:r w:rsidR="00382917" w:rsidRPr="00CE7CCF">
              <w:rPr>
                <w:rFonts w:ascii="Times New Roman" w:eastAsia="宋体" w:hAnsi="Times New Roman" w:hint="eastAsia"/>
                <w:bCs/>
                <w:sz w:val="24"/>
                <w:szCs w:val="24"/>
              </w:rPr>
              <w:t>COD300mg/</w:t>
            </w:r>
            <w:r w:rsidR="00382917" w:rsidRPr="00CE7CCF">
              <w:rPr>
                <w:rFonts w:ascii="Times New Roman" w:eastAsia="宋体" w:hAnsi="Times New Roman"/>
                <w:bCs/>
                <w:sz w:val="24"/>
                <w:szCs w:val="24"/>
              </w:rPr>
              <w:t>L</w:t>
            </w:r>
            <w:r w:rsidR="00382917" w:rsidRPr="00CE7CCF">
              <w:rPr>
                <w:rFonts w:ascii="Times New Roman" w:eastAsia="宋体" w:hAnsi="Times New Roman" w:hint="eastAsia"/>
                <w:bCs/>
                <w:sz w:val="24"/>
                <w:szCs w:val="24"/>
              </w:rPr>
              <w:t>、</w:t>
            </w:r>
            <w:r w:rsidR="00382917" w:rsidRPr="00CE7CCF">
              <w:rPr>
                <w:rFonts w:ascii="Times New Roman" w:eastAsia="宋体" w:hAnsi="Times New Roman" w:hint="eastAsia"/>
                <w:bCs/>
                <w:sz w:val="24"/>
                <w:szCs w:val="24"/>
              </w:rPr>
              <w:t>SS70mg/</w:t>
            </w:r>
            <w:r w:rsidR="00382917" w:rsidRPr="00CE7CCF">
              <w:rPr>
                <w:rFonts w:ascii="Times New Roman" w:eastAsia="宋体" w:hAnsi="Times New Roman"/>
                <w:bCs/>
                <w:sz w:val="24"/>
                <w:szCs w:val="24"/>
              </w:rPr>
              <w:t>L</w:t>
            </w:r>
            <w:r w:rsidR="00382917" w:rsidRPr="00CE7CCF">
              <w:rPr>
                <w:rFonts w:ascii="Times New Roman" w:eastAsia="宋体" w:hAnsi="Times New Roman" w:hint="eastAsia"/>
                <w:bCs/>
                <w:sz w:val="24"/>
                <w:szCs w:val="24"/>
              </w:rPr>
              <w:t>、氨氮</w:t>
            </w:r>
            <w:r w:rsidR="00382917" w:rsidRPr="00CE7CCF">
              <w:rPr>
                <w:rFonts w:ascii="Times New Roman" w:eastAsia="宋体" w:hAnsi="Times New Roman" w:hint="eastAsia"/>
                <w:bCs/>
                <w:sz w:val="24"/>
                <w:szCs w:val="24"/>
              </w:rPr>
              <w:t>35mg/</w:t>
            </w:r>
            <w:r w:rsidR="00382917" w:rsidRPr="00CE7CCF">
              <w:rPr>
                <w:rFonts w:ascii="Times New Roman" w:eastAsia="宋体" w:hAnsi="Times New Roman"/>
                <w:bCs/>
                <w:sz w:val="24"/>
                <w:szCs w:val="24"/>
              </w:rPr>
              <w:t>L</w:t>
            </w:r>
            <w:r w:rsidR="00382917" w:rsidRPr="00CE7CCF">
              <w:rPr>
                <w:rFonts w:ascii="Times New Roman" w:eastAsia="宋体" w:hAnsi="Times New Roman" w:hint="eastAsia"/>
                <w:bCs/>
                <w:sz w:val="24"/>
                <w:szCs w:val="24"/>
              </w:rPr>
              <w:t>、总磷</w:t>
            </w:r>
            <w:r w:rsidR="00382917" w:rsidRPr="00CE7CCF">
              <w:rPr>
                <w:rFonts w:ascii="Times New Roman" w:eastAsia="宋体" w:hAnsi="Times New Roman" w:hint="eastAsia"/>
                <w:bCs/>
                <w:sz w:val="24"/>
                <w:szCs w:val="24"/>
              </w:rPr>
              <w:t>5mg/</w:t>
            </w:r>
            <w:r w:rsidR="00382917" w:rsidRPr="00CE7CCF">
              <w:rPr>
                <w:rFonts w:ascii="Times New Roman" w:eastAsia="宋体" w:hAnsi="Times New Roman"/>
                <w:bCs/>
                <w:sz w:val="24"/>
                <w:szCs w:val="24"/>
              </w:rPr>
              <w:t>L</w:t>
            </w:r>
            <w:r w:rsidR="00382917" w:rsidRPr="00CE7CCF">
              <w:rPr>
                <w:rFonts w:ascii="Times New Roman" w:eastAsia="宋体" w:hAnsi="Times New Roman" w:hint="eastAsia"/>
                <w:bCs/>
                <w:sz w:val="24"/>
                <w:szCs w:val="24"/>
              </w:rPr>
              <w:t>、总氮</w:t>
            </w:r>
            <w:r w:rsidR="00382917" w:rsidRPr="00CE7CCF">
              <w:rPr>
                <w:rFonts w:ascii="Times New Roman" w:eastAsia="宋体" w:hAnsi="Times New Roman" w:hint="eastAsia"/>
                <w:bCs/>
                <w:sz w:val="24"/>
                <w:szCs w:val="24"/>
              </w:rPr>
              <w:t>55mg/</w:t>
            </w:r>
            <w:r w:rsidR="00382917" w:rsidRPr="00CE7CCF">
              <w:rPr>
                <w:rFonts w:ascii="Times New Roman" w:eastAsia="宋体" w:hAnsi="Times New Roman"/>
                <w:bCs/>
                <w:sz w:val="24"/>
                <w:szCs w:val="24"/>
              </w:rPr>
              <w:t>L</w:t>
            </w:r>
            <w:r w:rsidR="00CE7CCF">
              <w:rPr>
                <w:rFonts w:ascii="Times New Roman" w:eastAsia="宋体" w:hAnsi="Times New Roman" w:hint="eastAsia"/>
                <w:bCs/>
                <w:sz w:val="24"/>
                <w:szCs w:val="24"/>
              </w:rPr>
              <w:t>。</w:t>
            </w:r>
            <w:r w:rsidR="00382917">
              <w:rPr>
                <w:rFonts w:ascii="Times New Roman" w:eastAsia="宋体" w:hAnsi="Times New Roman" w:hint="eastAsia"/>
                <w:sz w:val="24"/>
                <w:szCs w:val="24"/>
              </w:rPr>
              <w:t>同时能够满足</w:t>
            </w:r>
            <w:r w:rsidR="00791075" w:rsidRPr="00791075">
              <w:rPr>
                <w:rFonts w:ascii="Times New Roman" w:eastAsia="宋体" w:hAnsi="Times New Roman" w:hint="eastAsia"/>
                <w:sz w:val="24"/>
                <w:szCs w:val="24"/>
              </w:rPr>
              <w:t>卫辉中州水</w:t>
            </w:r>
            <w:proofErr w:type="gramStart"/>
            <w:r w:rsidR="00791075" w:rsidRPr="00791075">
              <w:rPr>
                <w:rFonts w:ascii="Times New Roman" w:eastAsia="宋体" w:hAnsi="Times New Roman" w:hint="eastAsia"/>
                <w:sz w:val="24"/>
                <w:szCs w:val="24"/>
              </w:rPr>
              <w:t>务</w:t>
            </w:r>
            <w:proofErr w:type="gramEnd"/>
            <w:r w:rsidR="00791075" w:rsidRPr="00791075">
              <w:rPr>
                <w:rFonts w:ascii="Times New Roman" w:eastAsia="宋体" w:hAnsi="Times New Roman" w:hint="eastAsia"/>
                <w:sz w:val="24"/>
                <w:szCs w:val="24"/>
              </w:rPr>
              <w:t>有限公司唐庄污水处理厂的收水标准</w:t>
            </w:r>
            <w:r w:rsidR="00791075" w:rsidRPr="00791075">
              <w:rPr>
                <w:rFonts w:ascii="Times New Roman" w:eastAsia="宋体" w:hAnsi="Times New Roman" w:hint="eastAsia"/>
                <w:sz w:val="24"/>
                <w:szCs w:val="24"/>
              </w:rPr>
              <w:lastRenderedPageBreak/>
              <w:t>COD360mg/L</w:t>
            </w:r>
            <w:r w:rsidR="00791075" w:rsidRPr="00791075">
              <w:rPr>
                <w:rFonts w:ascii="Times New Roman" w:eastAsia="宋体" w:hAnsi="Times New Roman" w:hint="eastAsia"/>
                <w:sz w:val="24"/>
                <w:szCs w:val="24"/>
              </w:rPr>
              <w:t>、</w:t>
            </w:r>
            <w:r w:rsidR="00791075" w:rsidRPr="00791075">
              <w:rPr>
                <w:rFonts w:ascii="Times New Roman" w:eastAsia="宋体" w:hAnsi="Times New Roman" w:hint="eastAsia"/>
                <w:sz w:val="24"/>
                <w:szCs w:val="24"/>
              </w:rPr>
              <w:t>SS280mg/L</w:t>
            </w:r>
            <w:r w:rsidR="00791075" w:rsidRPr="00791075">
              <w:rPr>
                <w:rFonts w:ascii="Times New Roman" w:eastAsia="宋体" w:hAnsi="Times New Roman" w:hint="eastAsia"/>
                <w:sz w:val="24"/>
                <w:szCs w:val="24"/>
              </w:rPr>
              <w:t>、</w:t>
            </w:r>
            <w:r w:rsidR="00791075" w:rsidRPr="00791075">
              <w:rPr>
                <w:rFonts w:ascii="Times New Roman" w:eastAsia="宋体" w:hAnsi="Times New Roman" w:hint="eastAsia"/>
                <w:sz w:val="24"/>
                <w:szCs w:val="24"/>
              </w:rPr>
              <w:t>NH</w:t>
            </w:r>
            <w:r w:rsidR="00791075" w:rsidRPr="00791075">
              <w:rPr>
                <w:rFonts w:ascii="Times New Roman" w:eastAsia="宋体" w:hAnsi="Times New Roman" w:hint="eastAsia"/>
                <w:sz w:val="24"/>
                <w:szCs w:val="24"/>
                <w:vertAlign w:val="subscript"/>
              </w:rPr>
              <w:t>3</w:t>
            </w:r>
            <w:r w:rsidR="00791075" w:rsidRPr="00791075">
              <w:rPr>
                <w:rFonts w:ascii="Times New Roman" w:eastAsia="宋体" w:hAnsi="Times New Roman" w:hint="eastAsia"/>
                <w:sz w:val="24"/>
                <w:szCs w:val="24"/>
              </w:rPr>
              <w:t>-N30mg/L</w:t>
            </w:r>
            <w:r w:rsidR="00791075" w:rsidRPr="00791075">
              <w:rPr>
                <w:rFonts w:ascii="Times New Roman" w:eastAsia="宋体" w:hAnsi="Times New Roman" w:hint="eastAsia"/>
                <w:sz w:val="24"/>
                <w:szCs w:val="24"/>
              </w:rPr>
              <w:t>、</w:t>
            </w:r>
            <w:r w:rsidR="00791075" w:rsidRPr="00791075">
              <w:rPr>
                <w:rFonts w:ascii="Times New Roman" w:eastAsia="宋体" w:hAnsi="Times New Roman" w:hint="eastAsia"/>
                <w:sz w:val="24"/>
                <w:szCs w:val="24"/>
              </w:rPr>
              <w:t>TP5mg/L</w:t>
            </w:r>
            <w:r w:rsidR="00791075" w:rsidRPr="00791075">
              <w:rPr>
                <w:rFonts w:ascii="Times New Roman" w:eastAsia="宋体" w:hAnsi="Times New Roman" w:hint="eastAsia"/>
                <w:sz w:val="24"/>
                <w:szCs w:val="24"/>
              </w:rPr>
              <w:t>、</w:t>
            </w:r>
            <w:r w:rsidR="00791075" w:rsidRPr="00791075">
              <w:rPr>
                <w:rFonts w:ascii="Times New Roman" w:eastAsia="宋体" w:hAnsi="Times New Roman" w:hint="eastAsia"/>
                <w:sz w:val="24"/>
                <w:szCs w:val="24"/>
              </w:rPr>
              <w:t>TN40mg/L</w:t>
            </w:r>
            <w:r w:rsidR="00791075" w:rsidRPr="00791075">
              <w:rPr>
                <w:rFonts w:ascii="Times New Roman" w:eastAsia="宋体" w:hAnsi="Times New Roman" w:hint="eastAsia"/>
                <w:sz w:val="24"/>
                <w:szCs w:val="24"/>
              </w:rPr>
              <w:t>的要求</w:t>
            </w:r>
            <w:r w:rsidR="00382917" w:rsidRPr="00C06A9A">
              <w:rPr>
                <w:rFonts w:ascii="Times New Roman" w:eastAsia="宋体" w:hAnsi="Times New Roman" w:hint="eastAsia"/>
                <w:bCs/>
                <w:sz w:val="24"/>
                <w:szCs w:val="24"/>
              </w:rPr>
              <w:t>，可以满足环境影响报告表及其审批部门审批决定的要求。</w:t>
            </w:r>
            <w:bookmarkEnd w:id="28"/>
          </w:p>
          <w:p w14:paraId="66DF7DF5" w14:textId="77777777" w:rsidR="000C33F9" w:rsidRPr="00C06A9A" w:rsidRDefault="00000000">
            <w:pPr>
              <w:spacing w:after="0" w:line="440" w:lineRule="exact"/>
              <w:ind w:firstLineChars="200" w:firstLine="480"/>
              <w:textAlignment w:val="baseline"/>
              <w:rPr>
                <w:rFonts w:ascii="Times New Roman" w:hAnsi="Times New Roman"/>
              </w:rPr>
            </w:pPr>
            <w:r w:rsidRPr="00C06A9A">
              <w:rPr>
                <w:rFonts w:ascii="Times New Roman" w:eastAsia="宋体" w:hAnsi="Times New Roman"/>
                <w:bCs/>
                <w:color w:val="000000"/>
                <w:sz w:val="24"/>
                <w:szCs w:val="24"/>
              </w:rPr>
              <w:t>（</w:t>
            </w:r>
            <w:r w:rsidRPr="00C06A9A">
              <w:rPr>
                <w:rFonts w:ascii="Times New Roman" w:eastAsia="宋体" w:hAnsi="Times New Roman"/>
                <w:bCs/>
                <w:color w:val="000000"/>
                <w:sz w:val="24"/>
                <w:szCs w:val="24"/>
              </w:rPr>
              <w:t>3</w:t>
            </w:r>
            <w:r w:rsidRPr="00C06A9A">
              <w:rPr>
                <w:rFonts w:ascii="Times New Roman" w:eastAsia="宋体" w:hAnsi="Times New Roman"/>
                <w:bCs/>
                <w:color w:val="000000"/>
                <w:sz w:val="24"/>
                <w:szCs w:val="24"/>
              </w:rPr>
              <w:t>）噪声检测结果与评价</w:t>
            </w:r>
          </w:p>
          <w:p w14:paraId="26F00622" w14:textId="386FAD3B" w:rsidR="000C33F9" w:rsidRPr="00B942C4"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B942C4">
              <w:rPr>
                <w:rFonts w:ascii="Times New Roman" w:eastAsia="黑体" w:hAnsi="Times New Roman"/>
                <w:bCs/>
                <w:color w:val="000000"/>
                <w:kern w:val="2"/>
                <w:sz w:val="24"/>
                <w:szCs w:val="24"/>
              </w:rPr>
              <w:t>表</w:t>
            </w:r>
            <w:r w:rsidRPr="00B942C4">
              <w:rPr>
                <w:rFonts w:ascii="Times New Roman" w:eastAsia="黑体" w:hAnsi="Times New Roman" w:hint="eastAsia"/>
                <w:bCs/>
                <w:color w:val="000000"/>
                <w:kern w:val="2"/>
                <w:sz w:val="24"/>
                <w:szCs w:val="24"/>
              </w:rPr>
              <w:t>19</w:t>
            </w:r>
            <w:r w:rsidRPr="00B942C4">
              <w:rPr>
                <w:rFonts w:ascii="Times New Roman" w:eastAsia="黑体" w:hAnsi="Times New Roman"/>
                <w:bCs/>
                <w:color w:val="000000"/>
                <w:kern w:val="2"/>
                <w:sz w:val="24"/>
                <w:szCs w:val="24"/>
              </w:rPr>
              <w:t xml:space="preserve">                </w:t>
            </w:r>
            <w:r w:rsidRPr="00B942C4">
              <w:rPr>
                <w:rFonts w:ascii="Times New Roman" w:eastAsia="黑体" w:hAnsi="Times New Roman"/>
                <w:bCs/>
                <w:color w:val="000000"/>
                <w:kern w:val="2"/>
                <w:sz w:val="24"/>
                <w:szCs w:val="24"/>
              </w:rPr>
              <w:t>噪声检测结果</w:t>
            </w:r>
            <w:r w:rsidRPr="00B942C4">
              <w:rPr>
                <w:rFonts w:ascii="Times New Roman" w:eastAsia="黑体" w:hAnsi="Times New Roman"/>
                <w:bCs/>
                <w:color w:val="000000"/>
                <w:kern w:val="2"/>
                <w:sz w:val="24"/>
                <w:szCs w:val="24"/>
              </w:rPr>
              <w:t xml:space="preserve">                  </w:t>
            </w:r>
            <w:r w:rsidRPr="00B942C4">
              <w:rPr>
                <w:rFonts w:ascii="Times New Roman" w:eastAsia="黑体" w:hAnsi="Times New Roman" w:hint="eastAsia"/>
                <w:bCs/>
                <w:color w:val="000000"/>
                <w:kern w:val="2"/>
                <w:sz w:val="24"/>
                <w:szCs w:val="24"/>
              </w:rPr>
              <w:t>单位：</w:t>
            </w:r>
            <w:r w:rsidRPr="00B942C4">
              <w:rPr>
                <w:rFonts w:ascii="Times New Roman" w:eastAsia="黑体" w:hAnsi="Times New Roman"/>
                <w:bCs/>
                <w:color w:val="000000"/>
                <w:kern w:val="2"/>
                <w:sz w:val="24"/>
                <w:szCs w:val="24"/>
              </w:rPr>
              <w:t>dB(A)</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854"/>
              <w:gridCol w:w="1465"/>
              <w:gridCol w:w="1473"/>
              <w:gridCol w:w="1476"/>
              <w:gridCol w:w="1473"/>
              <w:gridCol w:w="1480"/>
            </w:tblGrid>
            <w:tr w:rsidR="00B942C4" w:rsidRPr="00B942C4" w14:paraId="2D386A5F" w14:textId="77777777" w:rsidTr="00B942C4">
              <w:trPr>
                <w:trHeight w:val="397"/>
                <w:jc w:val="center"/>
              </w:trPr>
              <w:tc>
                <w:tcPr>
                  <w:tcW w:w="519" w:type="pct"/>
                  <w:vMerge w:val="restart"/>
                  <w:vAlign w:val="center"/>
                </w:tcPr>
                <w:p w14:paraId="182F4122"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序号</w:t>
                  </w:r>
                </w:p>
              </w:tc>
              <w:tc>
                <w:tcPr>
                  <w:tcW w:w="891" w:type="pct"/>
                  <w:vMerge w:val="restart"/>
                  <w:vAlign w:val="center"/>
                </w:tcPr>
                <w:p w14:paraId="01212E60"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检测点位</w:t>
                  </w:r>
                </w:p>
              </w:tc>
              <w:tc>
                <w:tcPr>
                  <w:tcW w:w="3590" w:type="pct"/>
                  <w:gridSpan w:val="4"/>
                  <w:vAlign w:val="center"/>
                  <w:hideMark/>
                </w:tcPr>
                <w:p w14:paraId="70FCCC59"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检测结果（</w:t>
                  </w:r>
                  <w:proofErr w:type="spellStart"/>
                  <w:r w:rsidRPr="00B942C4">
                    <w:rPr>
                      <w:rFonts w:ascii="Times New Roman" w:eastAsia="宋体" w:hAnsi="Times New Roman"/>
                      <w:b/>
                      <w:bCs/>
                      <w:color w:val="000000"/>
                      <w:sz w:val="21"/>
                      <w:szCs w:val="21"/>
                    </w:rPr>
                    <w:t>Leq</w:t>
                  </w:r>
                  <w:proofErr w:type="spellEnd"/>
                  <w:r w:rsidRPr="00B942C4">
                    <w:rPr>
                      <w:rFonts w:ascii="Times New Roman" w:eastAsia="宋体" w:hAnsi="Times New Roman" w:hint="eastAsia"/>
                      <w:b/>
                      <w:bCs/>
                      <w:color w:val="000000"/>
                      <w:sz w:val="21"/>
                      <w:szCs w:val="21"/>
                    </w:rPr>
                    <w:t>）</w:t>
                  </w:r>
                  <w:r w:rsidRPr="00B942C4">
                    <w:rPr>
                      <w:rFonts w:ascii="Times New Roman" w:eastAsia="宋体" w:hAnsi="Times New Roman"/>
                      <w:b/>
                      <w:bCs/>
                      <w:color w:val="000000"/>
                      <w:sz w:val="21"/>
                      <w:szCs w:val="21"/>
                    </w:rPr>
                    <w:t>dB(A)</w:t>
                  </w:r>
                </w:p>
              </w:tc>
            </w:tr>
            <w:tr w:rsidR="00B942C4" w:rsidRPr="00B942C4" w14:paraId="7A0FABDB" w14:textId="77777777" w:rsidTr="00B942C4">
              <w:trPr>
                <w:trHeight w:val="397"/>
                <w:jc w:val="center"/>
              </w:trPr>
              <w:tc>
                <w:tcPr>
                  <w:tcW w:w="519" w:type="pct"/>
                  <w:vMerge/>
                  <w:vAlign w:val="center"/>
                  <w:hideMark/>
                </w:tcPr>
                <w:p w14:paraId="68557D13" w14:textId="77777777" w:rsidR="00B942C4" w:rsidRPr="00B942C4" w:rsidRDefault="00B942C4" w:rsidP="00B942C4">
                  <w:pPr>
                    <w:spacing w:after="0"/>
                    <w:jc w:val="center"/>
                    <w:rPr>
                      <w:rFonts w:ascii="Times New Roman" w:eastAsia="宋体" w:hAnsi="Times New Roman"/>
                      <w:b/>
                      <w:bCs/>
                      <w:color w:val="000000"/>
                      <w:sz w:val="21"/>
                      <w:szCs w:val="21"/>
                    </w:rPr>
                  </w:pPr>
                </w:p>
              </w:tc>
              <w:tc>
                <w:tcPr>
                  <w:tcW w:w="891" w:type="pct"/>
                  <w:vMerge/>
                  <w:vAlign w:val="center"/>
                  <w:hideMark/>
                </w:tcPr>
                <w:p w14:paraId="32AC3571" w14:textId="77777777" w:rsidR="00B942C4" w:rsidRPr="00B942C4" w:rsidRDefault="00B942C4" w:rsidP="00B942C4">
                  <w:pPr>
                    <w:spacing w:after="0"/>
                    <w:jc w:val="center"/>
                    <w:rPr>
                      <w:rFonts w:ascii="Times New Roman" w:eastAsia="宋体" w:hAnsi="Times New Roman"/>
                      <w:b/>
                      <w:bCs/>
                      <w:color w:val="000000"/>
                      <w:sz w:val="21"/>
                      <w:szCs w:val="21"/>
                    </w:rPr>
                  </w:pPr>
                </w:p>
              </w:tc>
              <w:tc>
                <w:tcPr>
                  <w:tcW w:w="1794" w:type="pct"/>
                  <w:gridSpan w:val="2"/>
                  <w:vAlign w:val="center"/>
                  <w:hideMark/>
                </w:tcPr>
                <w:p w14:paraId="138B0D57"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b/>
                      <w:bCs/>
                      <w:color w:val="000000"/>
                      <w:sz w:val="21"/>
                      <w:szCs w:val="21"/>
                    </w:rPr>
                    <w:t>2025-01-15</w:t>
                  </w:r>
                </w:p>
              </w:tc>
              <w:tc>
                <w:tcPr>
                  <w:tcW w:w="1797" w:type="pct"/>
                  <w:gridSpan w:val="2"/>
                  <w:vAlign w:val="center"/>
                  <w:hideMark/>
                </w:tcPr>
                <w:p w14:paraId="588B7B8D"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b/>
                      <w:bCs/>
                      <w:color w:val="000000"/>
                      <w:sz w:val="21"/>
                      <w:szCs w:val="21"/>
                    </w:rPr>
                    <w:t>2025-01-16</w:t>
                  </w:r>
                </w:p>
              </w:tc>
            </w:tr>
            <w:tr w:rsidR="00B942C4" w:rsidRPr="00B942C4" w14:paraId="64F8CCAF" w14:textId="77777777" w:rsidTr="00B942C4">
              <w:trPr>
                <w:trHeight w:val="397"/>
                <w:jc w:val="center"/>
              </w:trPr>
              <w:tc>
                <w:tcPr>
                  <w:tcW w:w="519" w:type="pct"/>
                  <w:vMerge/>
                  <w:vAlign w:val="center"/>
                  <w:hideMark/>
                </w:tcPr>
                <w:p w14:paraId="4640F661" w14:textId="77777777" w:rsidR="00B942C4" w:rsidRPr="00B942C4" w:rsidRDefault="00B942C4" w:rsidP="00B942C4">
                  <w:pPr>
                    <w:spacing w:after="0"/>
                    <w:jc w:val="center"/>
                    <w:rPr>
                      <w:rFonts w:ascii="Times New Roman" w:eastAsia="宋体" w:hAnsi="Times New Roman"/>
                      <w:b/>
                      <w:bCs/>
                      <w:color w:val="000000"/>
                      <w:sz w:val="21"/>
                      <w:szCs w:val="21"/>
                    </w:rPr>
                  </w:pPr>
                </w:p>
              </w:tc>
              <w:tc>
                <w:tcPr>
                  <w:tcW w:w="891" w:type="pct"/>
                  <w:vMerge/>
                  <w:vAlign w:val="center"/>
                  <w:hideMark/>
                </w:tcPr>
                <w:p w14:paraId="4538D0F6" w14:textId="77777777" w:rsidR="00B942C4" w:rsidRPr="00B942C4" w:rsidRDefault="00B942C4" w:rsidP="00B942C4">
                  <w:pPr>
                    <w:spacing w:after="0"/>
                    <w:jc w:val="center"/>
                    <w:rPr>
                      <w:rFonts w:ascii="Times New Roman" w:eastAsia="宋体" w:hAnsi="Times New Roman"/>
                      <w:b/>
                      <w:bCs/>
                      <w:color w:val="000000"/>
                      <w:sz w:val="21"/>
                      <w:szCs w:val="21"/>
                    </w:rPr>
                  </w:pPr>
                </w:p>
              </w:tc>
              <w:tc>
                <w:tcPr>
                  <w:tcW w:w="896" w:type="pct"/>
                  <w:vAlign w:val="center"/>
                  <w:hideMark/>
                </w:tcPr>
                <w:p w14:paraId="2FB55286"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昼间</w:t>
                  </w:r>
                </w:p>
              </w:tc>
              <w:tc>
                <w:tcPr>
                  <w:tcW w:w="898" w:type="pct"/>
                  <w:vAlign w:val="center"/>
                  <w:hideMark/>
                </w:tcPr>
                <w:p w14:paraId="5A2B9A65"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夜间</w:t>
                  </w:r>
                </w:p>
              </w:tc>
              <w:tc>
                <w:tcPr>
                  <w:tcW w:w="896" w:type="pct"/>
                  <w:vAlign w:val="center"/>
                  <w:hideMark/>
                </w:tcPr>
                <w:p w14:paraId="55CF0BFA"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昼间</w:t>
                  </w:r>
                </w:p>
              </w:tc>
              <w:tc>
                <w:tcPr>
                  <w:tcW w:w="901" w:type="pct"/>
                  <w:vAlign w:val="center"/>
                  <w:hideMark/>
                </w:tcPr>
                <w:p w14:paraId="030B5642" w14:textId="77777777" w:rsidR="00B942C4" w:rsidRPr="00B942C4" w:rsidRDefault="00B942C4" w:rsidP="00B942C4">
                  <w:pPr>
                    <w:spacing w:after="0"/>
                    <w:jc w:val="center"/>
                    <w:rPr>
                      <w:rFonts w:ascii="Times New Roman" w:eastAsia="宋体" w:hAnsi="Times New Roman"/>
                      <w:b/>
                      <w:bCs/>
                      <w:color w:val="000000"/>
                      <w:sz w:val="21"/>
                      <w:szCs w:val="21"/>
                    </w:rPr>
                  </w:pPr>
                  <w:r w:rsidRPr="00B942C4">
                    <w:rPr>
                      <w:rFonts w:ascii="Times New Roman" w:eastAsia="宋体" w:hAnsi="Times New Roman" w:hint="eastAsia"/>
                      <w:b/>
                      <w:bCs/>
                      <w:color w:val="000000"/>
                      <w:sz w:val="21"/>
                      <w:szCs w:val="21"/>
                    </w:rPr>
                    <w:t>夜间</w:t>
                  </w:r>
                </w:p>
              </w:tc>
            </w:tr>
            <w:tr w:rsidR="00B942C4" w:rsidRPr="00B942C4" w14:paraId="454950AD" w14:textId="77777777" w:rsidTr="00B942C4">
              <w:trPr>
                <w:trHeight w:val="397"/>
                <w:jc w:val="center"/>
              </w:trPr>
              <w:tc>
                <w:tcPr>
                  <w:tcW w:w="519" w:type="pct"/>
                  <w:vAlign w:val="center"/>
                  <w:hideMark/>
                </w:tcPr>
                <w:p w14:paraId="37D143F2"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color w:val="000000"/>
                      <w:sz w:val="21"/>
                      <w:szCs w:val="21"/>
                    </w:rPr>
                    <w:t>1#</w:t>
                  </w:r>
                </w:p>
              </w:tc>
              <w:tc>
                <w:tcPr>
                  <w:tcW w:w="891" w:type="pct"/>
                  <w:vAlign w:val="center"/>
                  <w:hideMark/>
                </w:tcPr>
                <w:p w14:paraId="72287ABF"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hint="eastAsia"/>
                      <w:color w:val="000000"/>
                      <w:sz w:val="21"/>
                      <w:szCs w:val="21"/>
                    </w:rPr>
                    <w:t>东厂界</w:t>
                  </w:r>
                </w:p>
              </w:tc>
              <w:tc>
                <w:tcPr>
                  <w:tcW w:w="896" w:type="pct"/>
                  <w:vAlign w:val="center"/>
                  <w:hideMark/>
                </w:tcPr>
                <w:p w14:paraId="15F9D771"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color w:val="000000"/>
                      <w:sz w:val="21"/>
                      <w:szCs w:val="21"/>
                    </w:rPr>
                    <w:t>52</w:t>
                  </w:r>
                </w:p>
              </w:tc>
              <w:tc>
                <w:tcPr>
                  <w:tcW w:w="898" w:type="pct"/>
                  <w:vAlign w:val="center"/>
                  <w:hideMark/>
                </w:tcPr>
                <w:p w14:paraId="2CCACCD0"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color w:val="000000"/>
                      <w:sz w:val="21"/>
                      <w:szCs w:val="21"/>
                    </w:rPr>
                    <w:t>40</w:t>
                  </w:r>
                </w:p>
              </w:tc>
              <w:tc>
                <w:tcPr>
                  <w:tcW w:w="896" w:type="pct"/>
                  <w:vAlign w:val="center"/>
                  <w:hideMark/>
                </w:tcPr>
                <w:p w14:paraId="7B201B54"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color w:val="000000"/>
                      <w:sz w:val="21"/>
                      <w:szCs w:val="21"/>
                    </w:rPr>
                    <w:t>53</w:t>
                  </w:r>
                </w:p>
              </w:tc>
              <w:tc>
                <w:tcPr>
                  <w:tcW w:w="901" w:type="pct"/>
                  <w:vAlign w:val="center"/>
                  <w:hideMark/>
                </w:tcPr>
                <w:p w14:paraId="19C56891" w14:textId="77777777"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color w:val="000000"/>
                      <w:sz w:val="21"/>
                      <w:szCs w:val="21"/>
                    </w:rPr>
                    <w:t>40</w:t>
                  </w:r>
                </w:p>
              </w:tc>
            </w:tr>
            <w:tr w:rsidR="00B942C4" w:rsidRPr="00B942C4" w14:paraId="00D645E8" w14:textId="77777777" w:rsidTr="00B942C4">
              <w:trPr>
                <w:trHeight w:val="397"/>
                <w:jc w:val="center"/>
              </w:trPr>
              <w:tc>
                <w:tcPr>
                  <w:tcW w:w="5000" w:type="pct"/>
                  <w:gridSpan w:val="6"/>
                  <w:vAlign w:val="center"/>
                </w:tcPr>
                <w:p w14:paraId="08780EA3" w14:textId="7C97A9EA" w:rsidR="00B942C4" w:rsidRPr="00B942C4" w:rsidRDefault="00B942C4" w:rsidP="00B942C4">
                  <w:pPr>
                    <w:spacing w:after="0"/>
                    <w:jc w:val="center"/>
                    <w:rPr>
                      <w:rFonts w:ascii="Times New Roman" w:eastAsia="宋体" w:hAnsi="Times New Roman"/>
                      <w:color w:val="000000"/>
                      <w:sz w:val="21"/>
                      <w:szCs w:val="21"/>
                    </w:rPr>
                  </w:pPr>
                  <w:r w:rsidRPr="00B942C4">
                    <w:rPr>
                      <w:rFonts w:ascii="Times New Roman" w:eastAsia="宋体" w:hAnsi="Times New Roman" w:hint="eastAsia"/>
                      <w:color w:val="000000"/>
                      <w:sz w:val="21"/>
                      <w:szCs w:val="21"/>
                    </w:rPr>
                    <w:t>备注：西厂界、南厂界、北厂界与相邻厂区共用，不具备检测条件，未进行检测。</w:t>
                  </w:r>
                </w:p>
              </w:tc>
            </w:tr>
          </w:tbl>
          <w:p w14:paraId="605A3FBD" w14:textId="6355020D" w:rsidR="000C33F9" w:rsidRPr="00D96A88" w:rsidRDefault="00B942C4">
            <w:pPr>
              <w:spacing w:after="0" w:line="440" w:lineRule="exact"/>
              <w:ind w:firstLineChars="200" w:firstLine="480"/>
              <w:jc w:val="both"/>
              <w:textAlignment w:val="baseline"/>
              <w:rPr>
                <w:rFonts w:ascii="Times New Roman" w:eastAsia="宋体" w:hAnsi="Times New Roman"/>
                <w:bCs/>
                <w:sz w:val="24"/>
                <w:szCs w:val="24"/>
              </w:rPr>
            </w:pPr>
            <w:r w:rsidRPr="00B942C4">
              <w:rPr>
                <w:rFonts w:ascii="Times New Roman" w:eastAsia="宋体" w:hAnsi="Times New Roman" w:hint="eastAsia"/>
                <w:bCs/>
                <w:sz w:val="24"/>
                <w:szCs w:val="24"/>
              </w:rPr>
              <w:t>西厂界、南厂界、北厂界与相邻厂区共用，不具备检测条件，未进行检测。</w:t>
            </w:r>
            <w:r w:rsidRPr="00B942C4">
              <w:rPr>
                <w:rFonts w:ascii="Times New Roman" w:eastAsia="宋体" w:hAnsi="Times New Roman"/>
                <w:bCs/>
                <w:sz w:val="24"/>
                <w:szCs w:val="24"/>
              </w:rPr>
              <w:t>由检测结果可知：</w:t>
            </w:r>
            <w:r w:rsidRPr="00B942C4">
              <w:rPr>
                <w:rFonts w:ascii="Times New Roman" w:eastAsia="宋体" w:hAnsi="Times New Roman" w:hint="eastAsia"/>
                <w:bCs/>
                <w:sz w:val="24"/>
                <w:szCs w:val="24"/>
              </w:rPr>
              <w:t>检测期间，东厂界昼间噪声值为</w:t>
            </w:r>
            <w:r w:rsidRPr="00B942C4">
              <w:rPr>
                <w:rFonts w:ascii="Times New Roman" w:eastAsia="宋体" w:hAnsi="Times New Roman" w:hint="eastAsia"/>
                <w:bCs/>
                <w:sz w:val="24"/>
                <w:szCs w:val="24"/>
              </w:rPr>
              <w:t>52~53dB(A)</w:t>
            </w:r>
            <w:r w:rsidRPr="00B942C4">
              <w:rPr>
                <w:rFonts w:ascii="Times New Roman" w:eastAsia="宋体" w:hAnsi="Times New Roman" w:hint="eastAsia"/>
                <w:bCs/>
                <w:sz w:val="24"/>
                <w:szCs w:val="24"/>
              </w:rPr>
              <w:t>、夜间噪声值为</w:t>
            </w:r>
            <w:r w:rsidRPr="00B942C4">
              <w:rPr>
                <w:rFonts w:ascii="Times New Roman" w:eastAsia="宋体" w:hAnsi="Times New Roman" w:hint="eastAsia"/>
                <w:bCs/>
                <w:sz w:val="24"/>
                <w:szCs w:val="24"/>
              </w:rPr>
              <w:t>40dB(A)</w:t>
            </w:r>
            <w:r w:rsidRPr="00B942C4">
              <w:rPr>
                <w:rFonts w:ascii="Times New Roman" w:eastAsia="宋体" w:hAnsi="Times New Roman" w:hint="eastAsia"/>
                <w:bCs/>
                <w:sz w:val="24"/>
                <w:szCs w:val="24"/>
              </w:rPr>
              <w:t>，可以满足《工业企业厂界环境噪声排放标准》（</w:t>
            </w:r>
            <w:r w:rsidRPr="00B942C4">
              <w:rPr>
                <w:rFonts w:ascii="Times New Roman" w:eastAsia="宋体" w:hAnsi="Times New Roman" w:hint="eastAsia"/>
                <w:bCs/>
                <w:sz w:val="24"/>
                <w:szCs w:val="24"/>
              </w:rPr>
              <w:t>GB12348-2008</w:t>
            </w:r>
            <w:r w:rsidRPr="00B942C4">
              <w:rPr>
                <w:rFonts w:ascii="Times New Roman" w:eastAsia="宋体" w:hAnsi="Times New Roman" w:hint="eastAsia"/>
                <w:bCs/>
                <w:sz w:val="24"/>
                <w:szCs w:val="24"/>
              </w:rPr>
              <w:t>）</w:t>
            </w:r>
            <w:r w:rsidRPr="00B942C4">
              <w:rPr>
                <w:rFonts w:ascii="Times New Roman" w:eastAsia="宋体" w:hAnsi="Times New Roman" w:hint="eastAsia"/>
                <w:bCs/>
                <w:sz w:val="24"/>
                <w:szCs w:val="24"/>
              </w:rPr>
              <w:t>2</w:t>
            </w:r>
            <w:r w:rsidRPr="00B942C4">
              <w:rPr>
                <w:rFonts w:ascii="Times New Roman" w:eastAsia="宋体" w:hAnsi="Times New Roman" w:hint="eastAsia"/>
                <w:bCs/>
                <w:sz w:val="24"/>
                <w:szCs w:val="24"/>
              </w:rPr>
              <w:t>类标准</w:t>
            </w:r>
            <w:r w:rsidRPr="00D96A88">
              <w:rPr>
                <w:rFonts w:ascii="Times New Roman" w:eastAsia="宋体" w:hAnsi="Times New Roman" w:hint="eastAsia"/>
                <w:bCs/>
                <w:sz w:val="24"/>
                <w:szCs w:val="24"/>
              </w:rPr>
              <w:t>昼间</w:t>
            </w:r>
            <w:r w:rsidRPr="00D96A88">
              <w:rPr>
                <w:rFonts w:ascii="Times New Roman" w:eastAsia="宋体" w:hAnsi="Times New Roman" w:hint="eastAsia"/>
                <w:bCs/>
                <w:sz w:val="24"/>
                <w:szCs w:val="24"/>
              </w:rPr>
              <w:t>60dB(A)</w:t>
            </w:r>
            <w:r w:rsidRPr="00D96A88">
              <w:rPr>
                <w:rFonts w:ascii="Times New Roman" w:eastAsia="宋体" w:hAnsi="Times New Roman" w:hint="eastAsia"/>
                <w:bCs/>
                <w:sz w:val="24"/>
                <w:szCs w:val="24"/>
              </w:rPr>
              <w:t>、夜间</w:t>
            </w:r>
            <w:r w:rsidRPr="00D96A88">
              <w:rPr>
                <w:rFonts w:ascii="Times New Roman" w:eastAsia="宋体" w:hAnsi="Times New Roman" w:hint="eastAsia"/>
                <w:bCs/>
                <w:sz w:val="24"/>
                <w:szCs w:val="24"/>
              </w:rPr>
              <w:t>50dB(A)</w:t>
            </w:r>
            <w:r w:rsidRPr="00D96A88">
              <w:rPr>
                <w:rFonts w:ascii="Times New Roman" w:eastAsia="宋体" w:hAnsi="Times New Roman" w:hint="eastAsia"/>
                <w:bCs/>
                <w:sz w:val="24"/>
                <w:szCs w:val="24"/>
              </w:rPr>
              <w:t>的限值要求。</w:t>
            </w:r>
          </w:p>
          <w:p w14:paraId="014C15B9" w14:textId="77777777" w:rsidR="000C33F9" w:rsidRPr="00D96A88" w:rsidRDefault="00000000">
            <w:pPr>
              <w:spacing w:after="0" w:line="440" w:lineRule="exact"/>
              <w:ind w:firstLineChars="200" w:firstLine="480"/>
              <w:jc w:val="both"/>
              <w:textAlignment w:val="baseline"/>
              <w:rPr>
                <w:rFonts w:ascii="Times New Roman" w:eastAsia="宋体" w:hAnsi="Times New Roman"/>
                <w:bCs/>
                <w:sz w:val="24"/>
                <w:szCs w:val="24"/>
              </w:rPr>
            </w:pPr>
            <w:r w:rsidRPr="00D96A88">
              <w:rPr>
                <w:rFonts w:ascii="Times New Roman" w:eastAsia="宋体" w:hAnsi="Times New Roman"/>
                <w:bCs/>
                <w:sz w:val="24"/>
                <w:szCs w:val="24"/>
              </w:rPr>
              <w:t>2</w:t>
            </w:r>
            <w:r w:rsidRPr="00D96A88">
              <w:rPr>
                <w:rFonts w:ascii="Times New Roman" w:eastAsia="宋体" w:hAnsi="Times New Roman"/>
                <w:bCs/>
                <w:sz w:val="24"/>
                <w:szCs w:val="24"/>
              </w:rPr>
              <w:t>、总量控制指标</w:t>
            </w:r>
          </w:p>
          <w:p w14:paraId="26F7D7E6" w14:textId="10A7F374" w:rsidR="004824E8" w:rsidRDefault="00000000">
            <w:pPr>
              <w:spacing w:after="0" w:line="460" w:lineRule="exact"/>
              <w:ind w:firstLineChars="200" w:firstLine="480"/>
              <w:jc w:val="both"/>
              <w:rPr>
                <w:rFonts w:ascii="Times New Roman" w:eastAsia="宋体" w:hAnsi="Times New Roman"/>
                <w:sz w:val="24"/>
                <w:szCs w:val="24"/>
              </w:rPr>
            </w:pPr>
            <w:r w:rsidRPr="00D96A88">
              <w:rPr>
                <w:rFonts w:ascii="Times New Roman" w:eastAsia="宋体" w:hAnsi="Times New Roman"/>
                <w:bCs/>
                <w:sz w:val="24"/>
                <w:szCs w:val="24"/>
              </w:rPr>
              <w:t>本项目年工作</w:t>
            </w:r>
            <w:r w:rsidRPr="00D96A88">
              <w:rPr>
                <w:rFonts w:ascii="Times New Roman" w:eastAsia="宋体" w:hAnsi="Times New Roman"/>
                <w:bCs/>
                <w:sz w:val="24"/>
                <w:szCs w:val="24"/>
              </w:rPr>
              <w:t>300</w:t>
            </w:r>
            <w:r w:rsidRPr="00D96A88">
              <w:rPr>
                <w:rFonts w:ascii="Times New Roman" w:eastAsia="宋体" w:hAnsi="Times New Roman"/>
                <w:bCs/>
                <w:sz w:val="24"/>
                <w:szCs w:val="24"/>
              </w:rPr>
              <w:t>天</w:t>
            </w:r>
            <w:r w:rsidRPr="00D96A88">
              <w:rPr>
                <w:rFonts w:ascii="Times New Roman" w:eastAsia="宋体" w:hAnsi="Times New Roman" w:hint="eastAsia"/>
                <w:bCs/>
                <w:sz w:val="24"/>
                <w:szCs w:val="24"/>
              </w:rPr>
              <w:t>，</w:t>
            </w:r>
            <w:r w:rsidR="004824E8" w:rsidRPr="00D96A88">
              <w:rPr>
                <w:rFonts w:ascii="Times New Roman" w:eastAsia="宋体" w:hAnsi="Times New Roman" w:hint="eastAsia"/>
                <w:bCs/>
                <w:sz w:val="24"/>
                <w:szCs w:val="24"/>
              </w:rPr>
              <w:t>两</w:t>
            </w:r>
            <w:r w:rsidRPr="00D96A88">
              <w:rPr>
                <w:rFonts w:ascii="Times New Roman" w:eastAsia="宋体" w:hAnsi="Times New Roman" w:hint="eastAsia"/>
                <w:bCs/>
                <w:sz w:val="24"/>
                <w:szCs w:val="24"/>
              </w:rPr>
              <w:t>班制（</w:t>
            </w:r>
            <w:r w:rsidRPr="00D96A88">
              <w:rPr>
                <w:rFonts w:ascii="Times New Roman" w:eastAsia="宋体" w:hAnsi="Times New Roman" w:hint="eastAsia"/>
                <w:bCs/>
                <w:sz w:val="24"/>
                <w:szCs w:val="24"/>
              </w:rPr>
              <w:t>8</w:t>
            </w:r>
            <w:r w:rsidRPr="00D96A88">
              <w:rPr>
                <w:rFonts w:ascii="Times New Roman" w:eastAsia="宋体" w:hAnsi="Times New Roman" w:hint="eastAsia"/>
                <w:bCs/>
                <w:sz w:val="24"/>
                <w:szCs w:val="24"/>
              </w:rPr>
              <w:t>小时），</w:t>
            </w:r>
            <w:r w:rsidR="004824E8" w:rsidRPr="00D96A88">
              <w:rPr>
                <w:rFonts w:ascii="Times New Roman" w:eastAsia="宋体" w:hAnsi="Times New Roman" w:hint="eastAsia"/>
                <w:sz w:val="24"/>
                <w:szCs w:val="24"/>
              </w:rPr>
              <w:t>投面、和面工序工作时间为</w:t>
            </w:r>
            <w:r w:rsidR="00D96A88" w:rsidRPr="00D96A88">
              <w:rPr>
                <w:rFonts w:ascii="Times New Roman" w:eastAsia="宋体" w:hAnsi="Times New Roman" w:hint="eastAsia"/>
                <w:sz w:val="24"/>
                <w:szCs w:val="24"/>
              </w:rPr>
              <w:t>9</w:t>
            </w:r>
            <w:r w:rsidR="004824E8" w:rsidRPr="00D96A88">
              <w:rPr>
                <w:rFonts w:ascii="Times New Roman" w:eastAsia="宋体" w:hAnsi="Times New Roman" w:hint="eastAsia"/>
                <w:sz w:val="24"/>
                <w:szCs w:val="24"/>
              </w:rPr>
              <w:t>00h/a</w:t>
            </w:r>
            <w:r w:rsidR="004824E8" w:rsidRPr="00D96A88">
              <w:rPr>
                <w:rFonts w:ascii="Times New Roman" w:eastAsia="宋体" w:hAnsi="Times New Roman" w:hint="eastAsia"/>
                <w:sz w:val="24"/>
                <w:szCs w:val="24"/>
              </w:rPr>
              <w:t>，</w:t>
            </w:r>
            <w:r w:rsidR="004824E8" w:rsidRPr="00D96A88">
              <w:rPr>
                <w:rFonts w:ascii="Times New Roman" w:eastAsia="宋体" w:hAnsi="Times New Roman" w:hint="eastAsia"/>
                <w:bCs/>
                <w:sz w:val="24"/>
                <w:szCs w:val="24"/>
              </w:rPr>
              <w:t>烘干</w:t>
            </w:r>
            <w:r w:rsidR="004824E8" w:rsidRPr="00D96A88">
              <w:rPr>
                <w:rFonts w:ascii="Times New Roman" w:eastAsia="宋体" w:hAnsi="Times New Roman" w:hint="eastAsia"/>
                <w:sz w:val="24"/>
                <w:szCs w:val="24"/>
              </w:rPr>
              <w:t>工序工作时间为</w:t>
            </w:r>
            <w:r w:rsidR="004824E8" w:rsidRPr="00D96A88">
              <w:rPr>
                <w:rFonts w:ascii="Times New Roman" w:eastAsia="宋体" w:hAnsi="Times New Roman" w:hint="eastAsia"/>
                <w:sz w:val="24"/>
                <w:szCs w:val="24"/>
              </w:rPr>
              <w:t>1200h/a</w:t>
            </w:r>
            <w:r w:rsidR="004824E8" w:rsidRPr="00D96A88">
              <w:rPr>
                <w:rFonts w:ascii="Times New Roman" w:eastAsia="宋体" w:hAnsi="Times New Roman" w:hint="eastAsia"/>
                <w:sz w:val="24"/>
                <w:szCs w:val="24"/>
              </w:rPr>
              <w:t>，</w:t>
            </w:r>
            <w:r w:rsidR="004824E8" w:rsidRPr="00D96A88">
              <w:rPr>
                <w:rFonts w:ascii="Times New Roman" w:eastAsia="宋体" w:hAnsi="Times New Roman" w:hint="eastAsia"/>
                <w:bCs/>
                <w:sz w:val="24"/>
                <w:szCs w:val="24"/>
              </w:rPr>
              <w:t>包装、干燥、谷</w:t>
            </w:r>
            <w:proofErr w:type="gramStart"/>
            <w:r w:rsidR="004824E8" w:rsidRPr="00D96A88">
              <w:rPr>
                <w:rFonts w:ascii="Times New Roman" w:eastAsia="宋体" w:hAnsi="Times New Roman" w:hint="eastAsia"/>
                <w:bCs/>
                <w:sz w:val="24"/>
                <w:szCs w:val="24"/>
              </w:rPr>
              <w:t>朊</w:t>
            </w:r>
            <w:proofErr w:type="gramEnd"/>
            <w:r w:rsidR="004824E8" w:rsidRPr="00D96A88">
              <w:rPr>
                <w:rFonts w:ascii="Times New Roman" w:eastAsia="宋体" w:hAnsi="Times New Roman" w:hint="eastAsia"/>
                <w:bCs/>
                <w:sz w:val="24"/>
                <w:szCs w:val="24"/>
              </w:rPr>
              <w:t>粉筛分、粉碎</w:t>
            </w:r>
            <w:r w:rsidR="004824E8" w:rsidRPr="00D96A88">
              <w:rPr>
                <w:rFonts w:ascii="Times New Roman" w:eastAsia="宋体" w:hAnsi="Times New Roman" w:hint="eastAsia"/>
                <w:sz w:val="24"/>
                <w:szCs w:val="24"/>
              </w:rPr>
              <w:t>工序工作时间为</w:t>
            </w:r>
            <w:r w:rsidR="00D96A88" w:rsidRPr="00D96A88">
              <w:rPr>
                <w:rFonts w:ascii="Times New Roman" w:eastAsia="宋体" w:hAnsi="Times New Roman" w:hint="eastAsia"/>
                <w:sz w:val="24"/>
                <w:szCs w:val="24"/>
              </w:rPr>
              <w:t>12</w:t>
            </w:r>
            <w:r w:rsidR="004824E8" w:rsidRPr="00D96A88">
              <w:rPr>
                <w:rFonts w:ascii="Times New Roman" w:eastAsia="宋体" w:hAnsi="Times New Roman" w:hint="eastAsia"/>
                <w:sz w:val="24"/>
                <w:szCs w:val="24"/>
              </w:rPr>
              <w:t>00h/a</w:t>
            </w:r>
            <w:r w:rsidR="004824E8" w:rsidRPr="00D96A88">
              <w:rPr>
                <w:rFonts w:ascii="Times New Roman" w:eastAsia="宋体" w:hAnsi="Times New Roman" w:hint="eastAsia"/>
                <w:sz w:val="24"/>
                <w:szCs w:val="24"/>
              </w:rPr>
              <w:t>。</w:t>
            </w:r>
          </w:p>
          <w:p w14:paraId="368040CE" w14:textId="40F52A8A" w:rsidR="004824E8" w:rsidRPr="00D96A88" w:rsidRDefault="004824E8">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hint="eastAsia"/>
                <w:sz w:val="24"/>
                <w:szCs w:val="24"/>
              </w:rPr>
              <w:t>验收监测期间，</w:t>
            </w:r>
            <w:proofErr w:type="gramStart"/>
            <w:r w:rsidRPr="00BF5DF5">
              <w:rPr>
                <w:rFonts w:ascii="Times New Roman" w:eastAsia="宋体" w:hAnsi="Times New Roman" w:hint="eastAsia"/>
                <w:sz w:val="24"/>
                <w:szCs w:val="24"/>
              </w:rPr>
              <w:t>投面废气</w:t>
            </w:r>
            <w:proofErr w:type="gramEnd"/>
            <w:r w:rsidRPr="00BF5DF5">
              <w:rPr>
                <w:rFonts w:ascii="Times New Roman" w:eastAsia="宋体" w:hAnsi="Times New Roman" w:hint="eastAsia"/>
                <w:sz w:val="24"/>
                <w:szCs w:val="24"/>
              </w:rPr>
              <w:t>、面粉仓、和面机废气经收集至袋式除尘器处理后排气筒</w:t>
            </w:r>
            <w:r w:rsidRPr="00BF5DF5">
              <w:rPr>
                <w:rFonts w:ascii="Times New Roman" w:eastAsia="宋体" w:hAnsi="Times New Roman"/>
                <w:sz w:val="24"/>
                <w:szCs w:val="24"/>
              </w:rPr>
              <w:t>DA001</w:t>
            </w:r>
            <w:r w:rsidRPr="00BF5DF5">
              <w:rPr>
                <w:rFonts w:ascii="Times New Roman" w:eastAsia="宋体" w:hAnsi="Times New Roman" w:hint="eastAsia"/>
                <w:sz w:val="24"/>
                <w:szCs w:val="24"/>
              </w:rPr>
              <w:t>出口，</w:t>
            </w:r>
            <w:r w:rsidRPr="00BF5DF5">
              <w:rPr>
                <w:rFonts w:ascii="Times New Roman" w:eastAsia="宋体" w:hAnsi="Times New Roman" w:hint="eastAsia"/>
                <w:bCs/>
                <w:sz w:val="24"/>
                <w:szCs w:val="24"/>
              </w:rPr>
              <w:t>颗粒物排放速率为</w:t>
            </w:r>
            <w:r w:rsidRPr="00BF5DF5">
              <w:rPr>
                <w:rFonts w:ascii="Times New Roman" w:eastAsia="宋体" w:hAnsi="Times New Roman" w:hint="eastAsia"/>
                <w:bCs/>
                <w:sz w:val="24"/>
                <w:szCs w:val="24"/>
              </w:rPr>
              <w:t>0.0426~0.0497kg/h</w:t>
            </w:r>
            <w:r>
              <w:rPr>
                <w:rFonts w:ascii="Times New Roman" w:eastAsia="宋体" w:hAnsi="Times New Roman" w:hint="eastAsia"/>
                <w:bCs/>
                <w:sz w:val="24"/>
                <w:szCs w:val="24"/>
              </w:rPr>
              <w:t>；</w:t>
            </w:r>
            <w:r w:rsidRPr="00D8778A">
              <w:rPr>
                <w:rFonts w:ascii="Times New Roman" w:eastAsia="宋体" w:hAnsi="Times New Roman" w:hint="eastAsia"/>
                <w:bCs/>
                <w:sz w:val="24"/>
                <w:szCs w:val="24"/>
              </w:rPr>
              <w:t>烘干废气</w:t>
            </w:r>
            <w:r>
              <w:rPr>
                <w:rFonts w:ascii="Times New Roman" w:eastAsia="宋体" w:hAnsi="Times New Roman" w:hint="eastAsia"/>
                <w:bCs/>
                <w:sz w:val="24"/>
                <w:szCs w:val="24"/>
              </w:rPr>
              <w:t>经收集至</w:t>
            </w:r>
            <w:r w:rsidRPr="00D8778A">
              <w:rPr>
                <w:rFonts w:ascii="Times New Roman" w:eastAsia="宋体" w:hAnsi="Times New Roman" w:hint="eastAsia"/>
                <w:bCs/>
                <w:sz w:val="24"/>
                <w:szCs w:val="24"/>
              </w:rPr>
              <w:t>袋式除尘器</w:t>
            </w:r>
            <w:r>
              <w:rPr>
                <w:rFonts w:ascii="Times New Roman" w:eastAsia="宋体" w:hAnsi="Times New Roman" w:hint="eastAsia"/>
                <w:bCs/>
                <w:sz w:val="24"/>
                <w:szCs w:val="24"/>
              </w:rPr>
              <w:t>处理后</w:t>
            </w:r>
            <w:r w:rsidRPr="00D8778A">
              <w:rPr>
                <w:rFonts w:ascii="Times New Roman" w:eastAsia="宋体" w:hAnsi="Times New Roman" w:hint="eastAsia"/>
                <w:bCs/>
                <w:sz w:val="24"/>
                <w:szCs w:val="24"/>
              </w:rPr>
              <w:t>排气筒</w:t>
            </w:r>
            <w:r w:rsidRPr="00D8778A">
              <w:rPr>
                <w:rFonts w:ascii="Times New Roman" w:eastAsia="宋体" w:hAnsi="Times New Roman"/>
                <w:bCs/>
                <w:sz w:val="24"/>
                <w:szCs w:val="24"/>
              </w:rPr>
              <w:t>DA002</w:t>
            </w:r>
            <w:r w:rsidRPr="00D8778A">
              <w:rPr>
                <w:rFonts w:ascii="Times New Roman" w:eastAsia="宋体" w:hAnsi="Times New Roman" w:hint="eastAsia"/>
                <w:bCs/>
                <w:sz w:val="24"/>
                <w:szCs w:val="24"/>
              </w:rPr>
              <w:t>出口</w:t>
            </w:r>
            <w:r w:rsidRPr="00BF5DF5">
              <w:rPr>
                <w:rFonts w:ascii="Times New Roman" w:eastAsia="宋体" w:hAnsi="Times New Roman" w:hint="eastAsia"/>
                <w:sz w:val="24"/>
                <w:szCs w:val="24"/>
              </w:rPr>
              <w:t>，</w:t>
            </w:r>
            <w:r w:rsidRPr="00BF5DF5">
              <w:rPr>
                <w:rFonts w:ascii="Times New Roman" w:eastAsia="宋体" w:hAnsi="Times New Roman" w:hint="eastAsia"/>
                <w:bCs/>
                <w:sz w:val="24"/>
                <w:szCs w:val="24"/>
              </w:rPr>
              <w:t>颗粒物</w:t>
            </w:r>
            <w:r w:rsidRPr="00D96A88">
              <w:rPr>
                <w:rFonts w:ascii="Times New Roman" w:eastAsia="宋体" w:hAnsi="Times New Roman" w:hint="eastAsia"/>
                <w:bCs/>
                <w:sz w:val="24"/>
                <w:szCs w:val="24"/>
              </w:rPr>
              <w:t>排放速率为</w:t>
            </w:r>
            <w:r w:rsidRPr="00D96A88">
              <w:rPr>
                <w:rFonts w:ascii="Times New Roman" w:eastAsia="宋体" w:hAnsi="Times New Roman" w:hint="eastAsia"/>
                <w:bCs/>
                <w:sz w:val="24"/>
                <w:szCs w:val="24"/>
              </w:rPr>
              <w:t>0.144~0.167kg/h</w:t>
            </w:r>
            <w:r w:rsidRPr="00D96A88">
              <w:rPr>
                <w:rFonts w:ascii="Times New Roman" w:eastAsia="宋体" w:hAnsi="Times New Roman" w:hint="eastAsia"/>
                <w:bCs/>
                <w:sz w:val="24"/>
                <w:szCs w:val="24"/>
              </w:rPr>
              <w:t>；包装、</w:t>
            </w:r>
            <w:r w:rsidR="00350FA8" w:rsidRPr="00D96A88">
              <w:rPr>
                <w:rFonts w:ascii="Times New Roman" w:eastAsia="宋体" w:hAnsi="Times New Roman" w:hint="eastAsia"/>
                <w:bCs/>
                <w:sz w:val="24"/>
                <w:szCs w:val="24"/>
              </w:rPr>
              <w:t>谷</w:t>
            </w:r>
            <w:proofErr w:type="gramStart"/>
            <w:r w:rsidR="00350FA8" w:rsidRPr="00D96A88">
              <w:rPr>
                <w:rFonts w:ascii="Times New Roman" w:eastAsia="宋体" w:hAnsi="Times New Roman" w:hint="eastAsia"/>
                <w:bCs/>
                <w:sz w:val="24"/>
                <w:szCs w:val="24"/>
              </w:rPr>
              <w:t>朊</w:t>
            </w:r>
            <w:proofErr w:type="gramEnd"/>
            <w:r w:rsidR="00350FA8" w:rsidRPr="00D96A88">
              <w:rPr>
                <w:rFonts w:ascii="Times New Roman" w:eastAsia="宋体" w:hAnsi="Times New Roman" w:hint="eastAsia"/>
                <w:bCs/>
                <w:sz w:val="24"/>
                <w:szCs w:val="24"/>
              </w:rPr>
              <w:t>粉</w:t>
            </w:r>
            <w:r w:rsidRPr="00D96A88">
              <w:rPr>
                <w:rFonts w:ascii="Times New Roman" w:eastAsia="宋体" w:hAnsi="Times New Roman" w:hint="eastAsia"/>
                <w:bCs/>
                <w:sz w:val="24"/>
                <w:szCs w:val="24"/>
              </w:rPr>
              <w:t>干燥、筛分、粉碎废气收集至袋式除尘器处理后排气筒</w:t>
            </w:r>
            <w:r w:rsidRPr="00D96A88">
              <w:rPr>
                <w:rFonts w:ascii="Times New Roman" w:eastAsia="宋体" w:hAnsi="Times New Roman" w:hint="eastAsia"/>
                <w:bCs/>
                <w:sz w:val="24"/>
                <w:szCs w:val="24"/>
              </w:rPr>
              <w:t>DA003</w:t>
            </w:r>
            <w:r w:rsidRPr="00D96A88">
              <w:rPr>
                <w:rFonts w:ascii="Times New Roman" w:eastAsia="宋体" w:hAnsi="Times New Roman" w:hint="eastAsia"/>
                <w:bCs/>
                <w:sz w:val="24"/>
                <w:szCs w:val="24"/>
              </w:rPr>
              <w:t>出口</w:t>
            </w:r>
            <w:r w:rsidRPr="00D96A88">
              <w:rPr>
                <w:rFonts w:ascii="Times New Roman" w:eastAsia="宋体" w:hAnsi="Times New Roman" w:hint="eastAsia"/>
                <w:sz w:val="24"/>
                <w:szCs w:val="24"/>
              </w:rPr>
              <w:t>，</w:t>
            </w:r>
            <w:r w:rsidRPr="00D96A88">
              <w:rPr>
                <w:rFonts w:ascii="Times New Roman" w:eastAsia="宋体" w:hAnsi="Times New Roman" w:hint="eastAsia"/>
                <w:bCs/>
                <w:sz w:val="24"/>
                <w:szCs w:val="24"/>
              </w:rPr>
              <w:t>颗粒物排放速率为</w:t>
            </w:r>
            <w:r w:rsidRPr="00D96A88">
              <w:rPr>
                <w:rFonts w:ascii="Times New Roman" w:eastAsia="宋体" w:hAnsi="Times New Roman" w:hint="eastAsia"/>
                <w:bCs/>
                <w:sz w:val="24"/>
                <w:szCs w:val="24"/>
              </w:rPr>
              <w:t>0.248~0.267kg/h</w:t>
            </w:r>
            <w:r w:rsidRPr="00D96A88">
              <w:rPr>
                <w:rFonts w:ascii="Times New Roman" w:eastAsia="宋体" w:hAnsi="Times New Roman" w:hint="eastAsia"/>
                <w:bCs/>
                <w:sz w:val="24"/>
                <w:szCs w:val="24"/>
              </w:rPr>
              <w:t>。</w:t>
            </w:r>
          </w:p>
          <w:p w14:paraId="21039565" w14:textId="0A00EF1F" w:rsidR="000C33F9" w:rsidRPr="00D96A88" w:rsidRDefault="00000000">
            <w:pPr>
              <w:spacing w:after="0" w:line="440" w:lineRule="exact"/>
              <w:ind w:firstLineChars="200" w:firstLine="480"/>
              <w:jc w:val="both"/>
              <w:textAlignment w:val="baseline"/>
              <w:rPr>
                <w:rFonts w:ascii="Times New Roman" w:eastAsia="宋体" w:hAnsi="Times New Roman"/>
                <w:bCs/>
                <w:sz w:val="24"/>
                <w:szCs w:val="24"/>
              </w:rPr>
            </w:pPr>
            <w:r w:rsidRPr="0006309D">
              <w:rPr>
                <w:rFonts w:ascii="Times New Roman" w:eastAsia="宋体" w:hAnsi="Times New Roman"/>
                <w:bCs/>
                <w:sz w:val="24"/>
                <w:szCs w:val="24"/>
              </w:rPr>
              <w:t>经计算</w:t>
            </w:r>
            <w:r w:rsidRPr="0006309D">
              <w:rPr>
                <w:rFonts w:ascii="Times New Roman" w:eastAsia="宋体" w:hAnsi="Times New Roman" w:hint="eastAsia"/>
                <w:bCs/>
                <w:sz w:val="24"/>
                <w:szCs w:val="24"/>
              </w:rPr>
              <w:t>，</w:t>
            </w:r>
            <w:r w:rsidR="00286727" w:rsidRPr="0006309D">
              <w:rPr>
                <w:rFonts w:ascii="Times New Roman" w:eastAsia="宋体" w:hAnsi="Times New Roman" w:hint="eastAsia"/>
                <w:sz w:val="24"/>
                <w:szCs w:val="24"/>
              </w:rPr>
              <w:t>颗粒物</w:t>
            </w:r>
            <w:r w:rsidRPr="0006309D">
              <w:rPr>
                <w:rFonts w:ascii="Times New Roman" w:eastAsia="宋体" w:hAnsi="Times New Roman"/>
                <w:bCs/>
                <w:sz w:val="24"/>
                <w:szCs w:val="24"/>
              </w:rPr>
              <w:t>有组织排放最大排放量为</w:t>
            </w:r>
            <w:r w:rsidR="00D96A88" w:rsidRPr="0006309D">
              <w:rPr>
                <w:rFonts w:ascii="Times New Roman" w:eastAsia="宋体" w:hAnsi="Times New Roman"/>
                <w:bCs/>
                <w:sz w:val="24"/>
                <w:szCs w:val="24"/>
              </w:rPr>
              <w:t>0.5655</w:t>
            </w:r>
            <w:r w:rsidRPr="0006309D">
              <w:rPr>
                <w:rFonts w:ascii="Times New Roman" w:eastAsia="宋体" w:hAnsi="Times New Roman"/>
                <w:bCs/>
                <w:sz w:val="24"/>
                <w:szCs w:val="24"/>
              </w:rPr>
              <w:t>t/a</w:t>
            </w:r>
            <w:r w:rsidRPr="0006309D">
              <w:rPr>
                <w:rFonts w:ascii="Times New Roman" w:eastAsia="宋体" w:hAnsi="Times New Roman" w:hint="eastAsia"/>
                <w:bCs/>
                <w:sz w:val="24"/>
                <w:szCs w:val="24"/>
              </w:rPr>
              <w:t>，</w:t>
            </w:r>
            <w:r w:rsidRPr="0006309D">
              <w:rPr>
                <w:rFonts w:ascii="Times New Roman" w:eastAsia="宋体" w:hAnsi="Times New Roman"/>
                <w:bCs/>
                <w:sz w:val="24"/>
                <w:szCs w:val="24"/>
              </w:rPr>
              <w:t>验收监测时生产线最小工况为</w:t>
            </w:r>
            <w:r w:rsidRPr="0006309D">
              <w:rPr>
                <w:rFonts w:ascii="Times New Roman" w:eastAsia="宋体" w:hAnsi="Times New Roman" w:hint="eastAsia"/>
                <w:bCs/>
                <w:sz w:val="24"/>
                <w:szCs w:val="24"/>
              </w:rPr>
              <w:t>8</w:t>
            </w:r>
            <w:r w:rsidR="00F13F02" w:rsidRPr="0006309D">
              <w:rPr>
                <w:rFonts w:ascii="Times New Roman" w:eastAsia="宋体" w:hAnsi="Times New Roman" w:hint="eastAsia"/>
                <w:bCs/>
                <w:sz w:val="24"/>
                <w:szCs w:val="24"/>
              </w:rPr>
              <w:t>3</w:t>
            </w:r>
            <w:r w:rsidRPr="0006309D">
              <w:rPr>
                <w:rFonts w:ascii="Times New Roman" w:eastAsia="宋体" w:hAnsi="Times New Roman"/>
                <w:bCs/>
                <w:sz w:val="24"/>
                <w:szCs w:val="24"/>
              </w:rPr>
              <w:t>%</w:t>
            </w:r>
            <w:r w:rsidRPr="0006309D">
              <w:rPr>
                <w:rFonts w:ascii="Times New Roman" w:eastAsia="宋体" w:hAnsi="Times New Roman"/>
                <w:bCs/>
                <w:sz w:val="24"/>
                <w:szCs w:val="24"/>
              </w:rPr>
              <w:t>，经</w:t>
            </w:r>
            <w:r w:rsidRPr="00D96A88">
              <w:rPr>
                <w:rFonts w:ascii="Times New Roman" w:eastAsia="宋体" w:hAnsi="Times New Roman"/>
                <w:bCs/>
                <w:sz w:val="24"/>
                <w:szCs w:val="24"/>
              </w:rPr>
              <w:t>计算</w:t>
            </w:r>
            <w:r w:rsidR="00286727" w:rsidRPr="00D96A88">
              <w:rPr>
                <w:rFonts w:ascii="Times New Roman" w:eastAsia="宋体" w:hAnsi="Times New Roman" w:hint="eastAsia"/>
                <w:bCs/>
                <w:sz w:val="24"/>
                <w:szCs w:val="24"/>
              </w:rPr>
              <w:t>满负荷生产时，</w:t>
            </w:r>
            <w:r w:rsidR="00286727" w:rsidRPr="00D96A88">
              <w:rPr>
                <w:rFonts w:ascii="Times New Roman" w:eastAsia="宋体" w:hAnsi="Times New Roman" w:hint="eastAsia"/>
                <w:sz w:val="24"/>
                <w:szCs w:val="24"/>
              </w:rPr>
              <w:t>颗粒</w:t>
            </w:r>
            <w:proofErr w:type="gramStart"/>
            <w:r w:rsidR="00286727" w:rsidRPr="00D96A88">
              <w:rPr>
                <w:rFonts w:ascii="Times New Roman" w:eastAsia="宋体" w:hAnsi="Times New Roman" w:hint="eastAsia"/>
                <w:sz w:val="24"/>
                <w:szCs w:val="24"/>
              </w:rPr>
              <w:t>物</w:t>
            </w:r>
            <w:r w:rsidRPr="00D96A88">
              <w:rPr>
                <w:rFonts w:ascii="Times New Roman" w:eastAsia="宋体" w:hAnsi="Times New Roman" w:hint="eastAsia"/>
                <w:bCs/>
                <w:sz w:val="24"/>
                <w:szCs w:val="24"/>
              </w:rPr>
              <w:t>最大</w:t>
            </w:r>
            <w:proofErr w:type="gramEnd"/>
            <w:r w:rsidRPr="00D96A88">
              <w:rPr>
                <w:rFonts w:ascii="Times New Roman" w:eastAsia="宋体" w:hAnsi="Times New Roman" w:hint="eastAsia"/>
                <w:bCs/>
                <w:sz w:val="24"/>
                <w:szCs w:val="24"/>
              </w:rPr>
              <w:t>排放量为</w:t>
            </w:r>
            <w:r w:rsidR="00F13F02" w:rsidRPr="00F13F02">
              <w:rPr>
                <w:rFonts w:ascii="Times New Roman" w:eastAsia="宋体" w:hAnsi="Times New Roman"/>
                <w:bCs/>
                <w:sz w:val="24"/>
                <w:szCs w:val="24"/>
              </w:rPr>
              <w:t>0.6813</w:t>
            </w:r>
            <w:r w:rsidRPr="00D96A88">
              <w:rPr>
                <w:rFonts w:ascii="Times New Roman" w:eastAsia="宋体" w:hAnsi="Times New Roman" w:hint="eastAsia"/>
                <w:bCs/>
                <w:sz w:val="24"/>
                <w:szCs w:val="24"/>
              </w:rPr>
              <w:t>t/a</w:t>
            </w:r>
            <w:r w:rsidRPr="00D96A88">
              <w:rPr>
                <w:rFonts w:ascii="Times New Roman" w:eastAsia="宋体" w:hAnsi="Times New Roman"/>
                <w:bCs/>
                <w:sz w:val="24"/>
                <w:szCs w:val="24"/>
              </w:rPr>
              <w:t>，</w:t>
            </w:r>
            <w:r w:rsidRPr="00D96A88">
              <w:rPr>
                <w:rFonts w:ascii="Times New Roman" w:eastAsia="宋体" w:hAnsi="Times New Roman"/>
                <w:color w:val="000000"/>
                <w:kern w:val="2"/>
                <w:sz w:val="24"/>
                <w:szCs w:val="24"/>
              </w:rPr>
              <w:t>小于环</w:t>
            </w:r>
            <w:proofErr w:type="gramStart"/>
            <w:r w:rsidRPr="00D96A88">
              <w:rPr>
                <w:rFonts w:ascii="Times New Roman" w:eastAsia="宋体" w:hAnsi="Times New Roman"/>
                <w:color w:val="000000"/>
                <w:kern w:val="2"/>
                <w:sz w:val="24"/>
                <w:szCs w:val="24"/>
              </w:rPr>
              <w:t>评</w:t>
            </w:r>
            <w:r w:rsidRPr="00D96A88">
              <w:rPr>
                <w:rFonts w:ascii="Times New Roman" w:eastAsia="宋体" w:hAnsi="Times New Roman" w:hint="eastAsia"/>
                <w:color w:val="000000"/>
                <w:kern w:val="2"/>
                <w:sz w:val="24"/>
                <w:szCs w:val="24"/>
              </w:rPr>
              <w:t>允许</w:t>
            </w:r>
            <w:proofErr w:type="gramEnd"/>
            <w:r w:rsidRPr="00D96A88">
              <w:rPr>
                <w:rFonts w:ascii="Times New Roman" w:eastAsia="宋体" w:hAnsi="Times New Roman" w:hint="eastAsia"/>
                <w:color w:val="000000"/>
                <w:kern w:val="2"/>
                <w:sz w:val="24"/>
                <w:szCs w:val="24"/>
              </w:rPr>
              <w:t>排放量</w:t>
            </w:r>
            <w:r w:rsidR="00286727" w:rsidRPr="00D96A88">
              <w:rPr>
                <w:rFonts w:ascii="Times New Roman" w:eastAsia="宋体" w:hAnsi="Times New Roman" w:hint="eastAsia"/>
                <w:bCs/>
                <w:sz w:val="24"/>
                <w:szCs w:val="24"/>
              </w:rPr>
              <w:t>颗粒物</w:t>
            </w:r>
            <w:r w:rsidR="00286727" w:rsidRPr="00D96A88">
              <w:rPr>
                <w:rFonts w:ascii="Times New Roman" w:eastAsia="宋体" w:hAnsi="Times New Roman"/>
                <w:kern w:val="2"/>
                <w:sz w:val="24"/>
                <w:szCs w:val="24"/>
              </w:rPr>
              <w:t>0.7109</w:t>
            </w:r>
            <w:r w:rsidRPr="00D96A88">
              <w:rPr>
                <w:rFonts w:ascii="Times New Roman" w:eastAsia="宋体" w:hAnsi="Times New Roman" w:hint="eastAsia"/>
                <w:kern w:val="2"/>
                <w:sz w:val="24"/>
                <w:szCs w:val="24"/>
              </w:rPr>
              <w:t>t/a</w:t>
            </w:r>
            <w:r w:rsidRPr="00D96A88">
              <w:rPr>
                <w:rFonts w:ascii="Times New Roman" w:eastAsia="宋体" w:hAnsi="Times New Roman"/>
                <w:bCs/>
                <w:sz w:val="24"/>
                <w:szCs w:val="24"/>
              </w:rPr>
              <w:t>。</w:t>
            </w:r>
          </w:p>
          <w:p w14:paraId="2187160A" w14:textId="4BDAECA5" w:rsidR="000C33F9" w:rsidRPr="00D96A88" w:rsidRDefault="00000000">
            <w:pPr>
              <w:spacing w:after="0" w:line="440" w:lineRule="exact"/>
              <w:ind w:firstLineChars="200" w:firstLine="480"/>
              <w:rPr>
                <w:rFonts w:ascii="Times New Roman" w:eastAsia="黑体" w:hAnsi="Times New Roman"/>
                <w:color w:val="000000"/>
                <w:sz w:val="24"/>
                <w:szCs w:val="24"/>
              </w:rPr>
            </w:pPr>
            <w:r w:rsidRPr="00D96A88">
              <w:rPr>
                <w:rFonts w:ascii="Times New Roman" w:eastAsia="黑体" w:hAnsi="Times New Roman"/>
                <w:color w:val="000000"/>
                <w:sz w:val="24"/>
                <w:szCs w:val="24"/>
              </w:rPr>
              <w:t>表</w:t>
            </w:r>
            <w:r w:rsidRPr="00D96A88">
              <w:rPr>
                <w:rFonts w:ascii="Times New Roman" w:eastAsia="黑体" w:hAnsi="Times New Roman" w:hint="eastAsia"/>
                <w:color w:val="000000"/>
                <w:sz w:val="24"/>
                <w:szCs w:val="24"/>
              </w:rPr>
              <w:t>20</w:t>
            </w:r>
            <w:r w:rsidRPr="00D96A88">
              <w:rPr>
                <w:rFonts w:ascii="Times New Roman" w:eastAsia="黑体" w:hAnsi="Times New Roman"/>
                <w:color w:val="000000"/>
                <w:sz w:val="24"/>
                <w:szCs w:val="24"/>
              </w:rPr>
              <w:t xml:space="preserve">             </w:t>
            </w:r>
            <w:r w:rsidRPr="00D96A88">
              <w:rPr>
                <w:rFonts w:ascii="Times New Roman" w:eastAsia="黑体" w:hAnsi="Times New Roman" w:hint="eastAsia"/>
                <w:color w:val="000000"/>
                <w:sz w:val="24"/>
                <w:szCs w:val="24"/>
              </w:rPr>
              <w:t xml:space="preserve">     </w:t>
            </w:r>
            <w:r w:rsidRPr="00D96A88">
              <w:rPr>
                <w:rFonts w:ascii="Times New Roman" w:eastAsia="黑体" w:hAnsi="Times New Roman"/>
                <w:color w:val="000000"/>
                <w:sz w:val="24"/>
                <w:szCs w:val="24"/>
              </w:rPr>
              <w:t>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
              <w:gridCol w:w="708"/>
              <w:gridCol w:w="851"/>
              <w:gridCol w:w="1134"/>
              <w:gridCol w:w="859"/>
              <w:gridCol w:w="993"/>
              <w:gridCol w:w="953"/>
              <w:gridCol w:w="880"/>
              <w:gridCol w:w="968"/>
            </w:tblGrid>
            <w:tr w:rsidR="000C33F9" w:rsidRPr="00D96A88" w14:paraId="2120E53A" w14:textId="77777777" w:rsidTr="00D96A88">
              <w:trPr>
                <w:trHeight w:val="397"/>
                <w:jc w:val="center"/>
              </w:trPr>
              <w:tc>
                <w:tcPr>
                  <w:tcW w:w="875" w:type="dxa"/>
                  <w:vAlign w:val="center"/>
                </w:tcPr>
                <w:p w14:paraId="56654902"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废气类型</w:t>
                  </w:r>
                </w:p>
              </w:tc>
              <w:tc>
                <w:tcPr>
                  <w:tcW w:w="708" w:type="dxa"/>
                  <w:vAlign w:val="center"/>
                </w:tcPr>
                <w:p w14:paraId="06AEC798"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排气筒</w:t>
                  </w:r>
                </w:p>
              </w:tc>
              <w:tc>
                <w:tcPr>
                  <w:tcW w:w="851" w:type="dxa"/>
                  <w:vAlign w:val="center"/>
                </w:tcPr>
                <w:p w14:paraId="7A2BBAFA"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污染物</w:t>
                  </w:r>
                </w:p>
              </w:tc>
              <w:tc>
                <w:tcPr>
                  <w:tcW w:w="1134" w:type="dxa"/>
                  <w:vAlign w:val="center"/>
                </w:tcPr>
                <w:p w14:paraId="7AB101D4"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最大排放速率</w:t>
                  </w:r>
                  <w:r w:rsidRPr="00D96A88">
                    <w:rPr>
                      <w:rFonts w:ascii="Times New Roman" w:eastAsia="宋体" w:hAnsi="Times New Roman"/>
                      <w:b/>
                      <w:bCs/>
                      <w:color w:val="000000"/>
                      <w:sz w:val="21"/>
                      <w:szCs w:val="21"/>
                    </w:rPr>
                    <w:t>(kg/h)</w:t>
                  </w:r>
                </w:p>
              </w:tc>
              <w:tc>
                <w:tcPr>
                  <w:tcW w:w="859" w:type="dxa"/>
                  <w:vAlign w:val="center"/>
                </w:tcPr>
                <w:p w14:paraId="73A00957"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工作时间</w:t>
                  </w:r>
                  <w:r w:rsidRPr="00D96A88">
                    <w:rPr>
                      <w:rFonts w:ascii="Times New Roman" w:eastAsia="宋体" w:hAnsi="Times New Roman"/>
                      <w:b/>
                      <w:bCs/>
                      <w:color w:val="000000"/>
                      <w:sz w:val="21"/>
                      <w:szCs w:val="21"/>
                    </w:rPr>
                    <w:t>(h/a)</w:t>
                  </w:r>
                </w:p>
              </w:tc>
              <w:tc>
                <w:tcPr>
                  <w:tcW w:w="993" w:type="dxa"/>
                  <w:vAlign w:val="center"/>
                </w:tcPr>
                <w:p w14:paraId="5D933B06"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核算排放量（</w:t>
                  </w:r>
                  <w:r w:rsidRPr="00D96A88">
                    <w:rPr>
                      <w:rFonts w:ascii="Times New Roman" w:eastAsia="宋体" w:hAnsi="Times New Roman"/>
                      <w:b/>
                      <w:bCs/>
                      <w:color w:val="000000"/>
                      <w:sz w:val="21"/>
                      <w:szCs w:val="21"/>
                    </w:rPr>
                    <w:t>t/a</w:t>
                  </w:r>
                  <w:r w:rsidRPr="00D96A88">
                    <w:rPr>
                      <w:rFonts w:ascii="Times New Roman" w:eastAsia="宋体" w:hAnsi="Times New Roman"/>
                      <w:b/>
                      <w:bCs/>
                      <w:color w:val="000000"/>
                      <w:sz w:val="21"/>
                      <w:szCs w:val="21"/>
                    </w:rPr>
                    <w:t>）</w:t>
                  </w:r>
                </w:p>
              </w:tc>
              <w:tc>
                <w:tcPr>
                  <w:tcW w:w="953" w:type="dxa"/>
                  <w:vAlign w:val="center"/>
                </w:tcPr>
                <w:p w14:paraId="744C4F16"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验收工况</w:t>
                  </w:r>
                  <w:r w:rsidRPr="00D96A88">
                    <w:rPr>
                      <w:rFonts w:ascii="Times New Roman" w:eastAsia="宋体" w:hAnsi="Times New Roman"/>
                      <w:b/>
                      <w:bCs/>
                      <w:color w:val="000000"/>
                      <w:sz w:val="21"/>
                      <w:szCs w:val="21"/>
                    </w:rPr>
                    <w:t>(%)</w:t>
                  </w:r>
                </w:p>
              </w:tc>
              <w:tc>
                <w:tcPr>
                  <w:tcW w:w="880" w:type="dxa"/>
                  <w:vAlign w:val="center"/>
                </w:tcPr>
                <w:p w14:paraId="2E82ED23"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排放总量（</w:t>
                  </w:r>
                  <w:r w:rsidRPr="00D96A88">
                    <w:rPr>
                      <w:rFonts w:ascii="Times New Roman" w:eastAsia="宋体" w:hAnsi="Times New Roman"/>
                      <w:b/>
                      <w:bCs/>
                      <w:color w:val="000000"/>
                      <w:sz w:val="21"/>
                      <w:szCs w:val="21"/>
                    </w:rPr>
                    <w:t>t/a</w:t>
                  </w:r>
                  <w:r w:rsidRPr="00D96A88">
                    <w:rPr>
                      <w:rFonts w:ascii="Times New Roman" w:eastAsia="宋体" w:hAnsi="Times New Roman"/>
                      <w:b/>
                      <w:bCs/>
                      <w:color w:val="000000"/>
                      <w:sz w:val="21"/>
                      <w:szCs w:val="21"/>
                    </w:rPr>
                    <w:t>）</w:t>
                  </w:r>
                </w:p>
              </w:tc>
              <w:tc>
                <w:tcPr>
                  <w:tcW w:w="968" w:type="dxa"/>
                  <w:vAlign w:val="center"/>
                </w:tcPr>
                <w:p w14:paraId="6FD03227" w14:textId="77777777" w:rsidR="000C33F9" w:rsidRPr="00D96A88" w:rsidRDefault="00000000">
                  <w:pPr>
                    <w:spacing w:after="0"/>
                    <w:jc w:val="center"/>
                    <w:rPr>
                      <w:rFonts w:ascii="Times New Roman" w:eastAsia="宋体" w:hAnsi="Times New Roman"/>
                      <w:b/>
                      <w:bCs/>
                      <w:color w:val="000000"/>
                      <w:sz w:val="21"/>
                      <w:szCs w:val="21"/>
                    </w:rPr>
                  </w:pPr>
                  <w:r w:rsidRPr="00D96A88">
                    <w:rPr>
                      <w:rFonts w:ascii="Times New Roman" w:eastAsia="宋体" w:hAnsi="Times New Roman"/>
                      <w:b/>
                      <w:bCs/>
                      <w:color w:val="000000"/>
                      <w:sz w:val="21"/>
                      <w:szCs w:val="21"/>
                    </w:rPr>
                    <w:t>允许排放量（</w:t>
                  </w:r>
                  <w:r w:rsidRPr="00D96A88">
                    <w:rPr>
                      <w:rFonts w:ascii="Times New Roman" w:eastAsia="宋体" w:hAnsi="Times New Roman"/>
                      <w:b/>
                      <w:bCs/>
                      <w:color w:val="000000"/>
                      <w:sz w:val="21"/>
                      <w:szCs w:val="21"/>
                    </w:rPr>
                    <w:t>t/a</w:t>
                  </w:r>
                  <w:r w:rsidRPr="00D96A88">
                    <w:rPr>
                      <w:rFonts w:ascii="Times New Roman" w:eastAsia="宋体" w:hAnsi="Times New Roman"/>
                      <w:b/>
                      <w:bCs/>
                      <w:color w:val="000000"/>
                      <w:sz w:val="21"/>
                      <w:szCs w:val="21"/>
                    </w:rPr>
                    <w:t>）</w:t>
                  </w:r>
                </w:p>
              </w:tc>
            </w:tr>
            <w:tr w:rsidR="00286727" w:rsidRPr="00D96A88" w14:paraId="5086CA5D" w14:textId="77777777" w:rsidTr="00D96A88">
              <w:trPr>
                <w:trHeight w:val="397"/>
                <w:jc w:val="center"/>
              </w:trPr>
              <w:tc>
                <w:tcPr>
                  <w:tcW w:w="875" w:type="dxa"/>
                  <w:vAlign w:val="center"/>
                </w:tcPr>
                <w:p w14:paraId="06069AA5" w14:textId="22F183F4"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面粉仓、和面、投料废气</w:t>
                  </w:r>
                </w:p>
              </w:tc>
              <w:tc>
                <w:tcPr>
                  <w:tcW w:w="708" w:type="dxa"/>
                  <w:vAlign w:val="center"/>
                </w:tcPr>
                <w:p w14:paraId="466764BD" w14:textId="77777777"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color w:val="000000"/>
                      <w:sz w:val="21"/>
                      <w:szCs w:val="21"/>
                    </w:rPr>
                    <w:t>DA0</w:t>
                  </w:r>
                  <w:r w:rsidRPr="00D96A88">
                    <w:rPr>
                      <w:rFonts w:ascii="Times New Roman" w:eastAsia="宋体" w:hAnsi="Times New Roman" w:hint="eastAsia"/>
                      <w:color w:val="000000"/>
                      <w:sz w:val="21"/>
                      <w:szCs w:val="21"/>
                    </w:rPr>
                    <w:t>01</w:t>
                  </w:r>
                </w:p>
              </w:tc>
              <w:tc>
                <w:tcPr>
                  <w:tcW w:w="851" w:type="dxa"/>
                  <w:vAlign w:val="center"/>
                </w:tcPr>
                <w:p w14:paraId="0790745D" w14:textId="4B7D8213"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颗粒物</w:t>
                  </w:r>
                </w:p>
              </w:tc>
              <w:tc>
                <w:tcPr>
                  <w:tcW w:w="1134" w:type="dxa"/>
                  <w:vAlign w:val="center"/>
                </w:tcPr>
                <w:p w14:paraId="4BCCD51F" w14:textId="6863F927"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0.0497</w:t>
                  </w:r>
                </w:p>
              </w:tc>
              <w:tc>
                <w:tcPr>
                  <w:tcW w:w="859" w:type="dxa"/>
                  <w:vAlign w:val="center"/>
                </w:tcPr>
                <w:p w14:paraId="0C18EF17" w14:textId="4590F18C"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900</w:t>
                  </w:r>
                </w:p>
              </w:tc>
              <w:tc>
                <w:tcPr>
                  <w:tcW w:w="993" w:type="dxa"/>
                  <w:vAlign w:val="center"/>
                </w:tcPr>
                <w:p w14:paraId="3398FD41" w14:textId="4F732208" w:rsidR="00286727" w:rsidRPr="00D96A88" w:rsidRDefault="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0.0447</w:t>
                  </w:r>
                </w:p>
              </w:tc>
              <w:tc>
                <w:tcPr>
                  <w:tcW w:w="953" w:type="dxa"/>
                  <w:vAlign w:val="center"/>
                </w:tcPr>
                <w:p w14:paraId="0F386D6C" w14:textId="1BF6E8B2" w:rsidR="00286727" w:rsidRPr="00D96A88" w:rsidRDefault="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8</w:t>
                  </w:r>
                  <w:r w:rsidR="00F13F02">
                    <w:rPr>
                      <w:rFonts w:ascii="Times New Roman" w:eastAsia="宋体" w:hAnsi="Times New Roman" w:hint="eastAsia"/>
                      <w:color w:val="000000"/>
                      <w:sz w:val="21"/>
                      <w:szCs w:val="21"/>
                    </w:rPr>
                    <w:t>3</w:t>
                  </w:r>
                  <w:r w:rsidRPr="00D96A88">
                    <w:rPr>
                      <w:rFonts w:ascii="Times New Roman" w:eastAsia="宋体" w:hAnsi="Times New Roman"/>
                      <w:color w:val="000000"/>
                      <w:sz w:val="21"/>
                      <w:szCs w:val="21"/>
                    </w:rPr>
                    <w:t>%</w:t>
                  </w:r>
                </w:p>
              </w:tc>
              <w:tc>
                <w:tcPr>
                  <w:tcW w:w="880" w:type="dxa"/>
                  <w:vAlign w:val="center"/>
                </w:tcPr>
                <w:p w14:paraId="02CA94AA" w14:textId="6779FCB3" w:rsidR="00286727" w:rsidRPr="00D96A88" w:rsidRDefault="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0.05</w:t>
                  </w:r>
                  <w:r w:rsidR="00F13F02">
                    <w:rPr>
                      <w:rFonts w:ascii="Times New Roman" w:eastAsia="宋体" w:hAnsi="Times New Roman" w:hint="eastAsia"/>
                      <w:color w:val="000000"/>
                      <w:sz w:val="21"/>
                      <w:szCs w:val="21"/>
                    </w:rPr>
                    <w:t>39</w:t>
                  </w:r>
                </w:p>
              </w:tc>
              <w:tc>
                <w:tcPr>
                  <w:tcW w:w="968" w:type="dxa"/>
                  <w:vMerge w:val="restart"/>
                  <w:vAlign w:val="center"/>
                </w:tcPr>
                <w:p w14:paraId="30B5FBBA" w14:textId="12D3239E" w:rsidR="00286727" w:rsidRPr="00D96A88" w:rsidRDefault="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color w:val="000000"/>
                      <w:sz w:val="21"/>
                      <w:szCs w:val="21"/>
                    </w:rPr>
                    <w:t>0.7109</w:t>
                  </w:r>
                </w:p>
              </w:tc>
            </w:tr>
            <w:tr w:rsidR="00286727" w:rsidRPr="00D96A88" w14:paraId="0E358565" w14:textId="77777777" w:rsidTr="00D96A88">
              <w:trPr>
                <w:trHeight w:val="397"/>
                <w:jc w:val="center"/>
              </w:trPr>
              <w:tc>
                <w:tcPr>
                  <w:tcW w:w="875" w:type="dxa"/>
                  <w:vAlign w:val="center"/>
                </w:tcPr>
                <w:p w14:paraId="5F66EEF1" w14:textId="5D2F6C64"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烘干废气</w:t>
                  </w:r>
                </w:p>
              </w:tc>
              <w:tc>
                <w:tcPr>
                  <w:tcW w:w="708" w:type="dxa"/>
                  <w:vAlign w:val="center"/>
                </w:tcPr>
                <w:p w14:paraId="0AE96AC5" w14:textId="2D55841D"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color w:val="000000"/>
                      <w:sz w:val="21"/>
                      <w:szCs w:val="21"/>
                    </w:rPr>
                    <w:t>DA0</w:t>
                  </w:r>
                  <w:r w:rsidRPr="00D96A88">
                    <w:rPr>
                      <w:rFonts w:ascii="Times New Roman" w:eastAsia="宋体" w:hAnsi="Times New Roman" w:hint="eastAsia"/>
                      <w:color w:val="000000"/>
                      <w:sz w:val="21"/>
                      <w:szCs w:val="21"/>
                    </w:rPr>
                    <w:t>02</w:t>
                  </w:r>
                </w:p>
              </w:tc>
              <w:tc>
                <w:tcPr>
                  <w:tcW w:w="851" w:type="dxa"/>
                  <w:vAlign w:val="center"/>
                </w:tcPr>
                <w:p w14:paraId="37B1CB87" w14:textId="6D41F21A"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颗粒物</w:t>
                  </w:r>
                </w:p>
              </w:tc>
              <w:tc>
                <w:tcPr>
                  <w:tcW w:w="1134" w:type="dxa"/>
                  <w:vAlign w:val="center"/>
                </w:tcPr>
                <w:p w14:paraId="3AD9CA38" w14:textId="1D0DDBB3"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0.167</w:t>
                  </w:r>
                </w:p>
              </w:tc>
              <w:tc>
                <w:tcPr>
                  <w:tcW w:w="859" w:type="dxa"/>
                  <w:vAlign w:val="center"/>
                </w:tcPr>
                <w:p w14:paraId="502F8775" w14:textId="257A63DC"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1200</w:t>
                  </w:r>
                </w:p>
              </w:tc>
              <w:tc>
                <w:tcPr>
                  <w:tcW w:w="993" w:type="dxa"/>
                  <w:vAlign w:val="center"/>
                </w:tcPr>
                <w:p w14:paraId="4A6C676C" w14:textId="7B80A9DB" w:rsidR="00286727" w:rsidRPr="00D96A88" w:rsidRDefault="00286727"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0.2004</w:t>
                  </w:r>
                </w:p>
              </w:tc>
              <w:tc>
                <w:tcPr>
                  <w:tcW w:w="953" w:type="dxa"/>
                  <w:vAlign w:val="center"/>
                </w:tcPr>
                <w:p w14:paraId="3BC884DC" w14:textId="2ADD6F8C"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8</w:t>
                  </w:r>
                  <w:r w:rsidR="00F13F02">
                    <w:rPr>
                      <w:rFonts w:ascii="Times New Roman" w:eastAsia="宋体" w:hAnsi="Times New Roman" w:hint="eastAsia"/>
                      <w:color w:val="000000"/>
                      <w:sz w:val="21"/>
                      <w:szCs w:val="21"/>
                    </w:rPr>
                    <w:t>3</w:t>
                  </w:r>
                  <w:r w:rsidRPr="00D96A88">
                    <w:rPr>
                      <w:rFonts w:ascii="Times New Roman" w:eastAsia="宋体" w:hAnsi="Times New Roman"/>
                      <w:color w:val="000000"/>
                      <w:sz w:val="21"/>
                      <w:szCs w:val="21"/>
                    </w:rPr>
                    <w:t>%</w:t>
                  </w:r>
                </w:p>
              </w:tc>
              <w:tc>
                <w:tcPr>
                  <w:tcW w:w="880" w:type="dxa"/>
                  <w:vAlign w:val="center"/>
                </w:tcPr>
                <w:p w14:paraId="169DB19C" w14:textId="26573F7E" w:rsidR="00286727" w:rsidRPr="00D96A88" w:rsidRDefault="00286727"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0.24</w:t>
                  </w:r>
                  <w:r w:rsidR="00F13F02">
                    <w:rPr>
                      <w:rFonts w:ascii="Times New Roman" w:eastAsia="宋体" w:hAnsi="Times New Roman" w:hint="eastAsia"/>
                      <w:color w:val="000000"/>
                      <w:sz w:val="21"/>
                      <w:szCs w:val="21"/>
                    </w:rPr>
                    <w:t>14</w:t>
                  </w:r>
                </w:p>
              </w:tc>
              <w:tc>
                <w:tcPr>
                  <w:tcW w:w="968" w:type="dxa"/>
                  <w:vMerge/>
                  <w:vAlign w:val="center"/>
                </w:tcPr>
                <w:p w14:paraId="3AB35E4D" w14:textId="320439C5" w:rsidR="00286727" w:rsidRPr="00D96A88" w:rsidRDefault="00286727" w:rsidP="00286727">
                  <w:pPr>
                    <w:widowControl w:val="0"/>
                    <w:spacing w:after="0"/>
                    <w:jc w:val="center"/>
                    <w:rPr>
                      <w:rFonts w:ascii="Times New Roman" w:eastAsia="宋体" w:hAnsi="Times New Roman"/>
                      <w:color w:val="000000"/>
                      <w:sz w:val="21"/>
                      <w:szCs w:val="21"/>
                    </w:rPr>
                  </w:pPr>
                </w:p>
              </w:tc>
            </w:tr>
            <w:tr w:rsidR="00286727" w:rsidRPr="00D96A88" w14:paraId="2A2158A4" w14:textId="77777777" w:rsidTr="00D96A88">
              <w:trPr>
                <w:trHeight w:val="397"/>
                <w:jc w:val="center"/>
              </w:trPr>
              <w:tc>
                <w:tcPr>
                  <w:tcW w:w="875" w:type="dxa"/>
                  <w:vAlign w:val="center"/>
                </w:tcPr>
                <w:p w14:paraId="54B83198" w14:textId="23FBC762"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包装、干燥、谷</w:t>
                  </w:r>
                  <w:proofErr w:type="gramStart"/>
                  <w:r w:rsidRPr="00D96A88">
                    <w:rPr>
                      <w:rFonts w:ascii="Times New Roman" w:eastAsia="宋体" w:hAnsi="Times New Roman" w:hint="eastAsia"/>
                      <w:color w:val="000000"/>
                      <w:sz w:val="21"/>
                      <w:szCs w:val="21"/>
                    </w:rPr>
                    <w:t>朊</w:t>
                  </w:r>
                  <w:proofErr w:type="gramEnd"/>
                  <w:r w:rsidRPr="00D96A88">
                    <w:rPr>
                      <w:rFonts w:ascii="Times New Roman" w:eastAsia="宋体" w:hAnsi="Times New Roman" w:hint="eastAsia"/>
                      <w:color w:val="000000"/>
                      <w:sz w:val="21"/>
                      <w:szCs w:val="21"/>
                    </w:rPr>
                    <w:lastRenderedPageBreak/>
                    <w:t>粉筛分、粉碎废气</w:t>
                  </w:r>
                </w:p>
              </w:tc>
              <w:tc>
                <w:tcPr>
                  <w:tcW w:w="708" w:type="dxa"/>
                  <w:vAlign w:val="center"/>
                </w:tcPr>
                <w:p w14:paraId="395367EA" w14:textId="319BE25D"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color w:val="000000"/>
                      <w:sz w:val="21"/>
                      <w:szCs w:val="21"/>
                    </w:rPr>
                    <w:lastRenderedPageBreak/>
                    <w:t>DA0</w:t>
                  </w:r>
                  <w:r w:rsidRPr="00D96A88">
                    <w:rPr>
                      <w:rFonts w:ascii="Times New Roman" w:eastAsia="宋体" w:hAnsi="Times New Roman" w:hint="eastAsia"/>
                      <w:color w:val="000000"/>
                      <w:sz w:val="21"/>
                      <w:szCs w:val="21"/>
                    </w:rPr>
                    <w:t>03</w:t>
                  </w:r>
                </w:p>
              </w:tc>
              <w:tc>
                <w:tcPr>
                  <w:tcW w:w="851" w:type="dxa"/>
                  <w:vAlign w:val="center"/>
                </w:tcPr>
                <w:p w14:paraId="4FC651BA" w14:textId="66C87B52"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颗粒物</w:t>
                  </w:r>
                </w:p>
              </w:tc>
              <w:tc>
                <w:tcPr>
                  <w:tcW w:w="1134" w:type="dxa"/>
                  <w:vAlign w:val="center"/>
                </w:tcPr>
                <w:p w14:paraId="063A1E9F" w14:textId="1E94744A"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0.267</w:t>
                  </w:r>
                </w:p>
              </w:tc>
              <w:tc>
                <w:tcPr>
                  <w:tcW w:w="859" w:type="dxa"/>
                  <w:vAlign w:val="center"/>
                </w:tcPr>
                <w:p w14:paraId="7EB56943" w14:textId="3A363D66"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1200</w:t>
                  </w:r>
                </w:p>
              </w:tc>
              <w:tc>
                <w:tcPr>
                  <w:tcW w:w="993" w:type="dxa"/>
                  <w:vAlign w:val="center"/>
                </w:tcPr>
                <w:p w14:paraId="109435B1" w14:textId="386B456C" w:rsidR="00286727" w:rsidRPr="00D96A88" w:rsidRDefault="00286727"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0.3204</w:t>
                  </w:r>
                </w:p>
              </w:tc>
              <w:tc>
                <w:tcPr>
                  <w:tcW w:w="953" w:type="dxa"/>
                  <w:vAlign w:val="center"/>
                </w:tcPr>
                <w:p w14:paraId="20DC6EA4" w14:textId="6E73FE4F" w:rsidR="00286727" w:rsidRPr="00D96A88" w:rsidRDefault="00286727"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8</w:t>
                  </w:r>
                  <w:r w:rsidR="00F13F02">
                    <w:rPr>
                      <w:rFonts w:ascii="Times New Roman" w:eastAsia="宋体" w:hAnsi="Times New Roman" w:hint="eastAsia"/>
                      <w:color w:val="000000"/>
                      <w:sz w:val="21"/>
                      <w:szCs w:val="21"/>
                    </w:rPr>
                    <w:t>3</w:t>
                  </w:r>
                  <w:r w:rsidRPr="00D96A88">
                    <w:rPr>
                      <w:rFonts w:ascii="Times New Roman" w:eastAsia="宋体" w:hAnsi="Times New Roman"/>
                      <w:color w:val="000000"/>
                      <w:sz w:val="21"/>
                      <w:szCs w:val="21"/>
                    </w:rPr>
                    <w:t>%</w:t>
                  </w:r>
                </w:p>
              </w:tc>
              <w:tc>
                <w:tcPr>
                  <w:tcW w:w="880" w:type="dxa"/>
                  <w:vAlign w:val="center"/>
                </w:tcPr>
                <w:p w14:paraId="438D4AEA" w14:textId="6EB52DBB" w:rsidR="00286727" w:rsidRPr="00D96A88" w:rsidRDefault="00286727"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0.3</w:t>
                  </w:r>
                  <w:r w:rsidR="00F13F02">
                    <w:rPr>
                      <w:rFonts w:ascii="Times New Roman" w:eastAsia="宋体" w:hAnsi="Times New Roman" w:hint="eastAsia"/>
                      <w:color w:val="000000"/>
                      <w:sz w:val="21"/>
                      <w:szCs w:val="21"/>
                    </w:rPr>
                    <w:t>860</w:t>
                  </w:r>
                </w:p>
              </w:tc>
              <w:tc>
                <w:tcPr>
                  <w:tcW w:w="968" w:type="dxa"/>
                  <w:vMerge/>
                  <w:vAlign w:val="center"/>
                </w:tcPr>
                <w:p w14:paraId="1E7FDBD6" w14:textId="67290E09" w:rsidR="00286727" w:rsidRPr="00D96A88" w:rsidRDefault="00286727" w:rsidP="00286727">
                  <w:pPr>
                    <w:widowControl w:val="0"/>
                    <w:spacing w:after="0"/>
                    <w:jc w:val="center"/>
                    <w:rPr>
                      <w:rFonts w:ascii="Times New Roman" w:eastAsia="宋体" w:hAnsi="Times New Roman"/>
                      <w:color w:val="000000"/>
                      <w:sz w:val="21"/>
                      <w:szCs w:val="21"/>
                    </w:rPr>
                  </w:pPr>
                </w:p>
              </w:tc>
            </w:tr>
            <w:tr w:rsidR="00D96A88" w14:paraId="2AF95263" w14:textId="77777777" w:rsidTr="00D96A88">
              <w:trPr>
                <w:trHeight w:val="397"/>
                <w:jc w:val="center"/>
              </w:trPr>
              <w:tc>
                <w:tcPr>
                  <w:tcW w:w="875" w:type="dxa"/>
                  <w:vAlign w:val="center"/>
                </w:tcPr>
                <w:p w14:paraId="1C9493B7" w14:textId="39DA58FC" w:rsidR="00D96A88" w:rsidRPr="00D96A88" w:rsidRDefault="00D96A88"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合计</w:t>
                  </w:r>
                </w:p>
              </w:tc>
              <w:tc>
                <w:tcPr>
                  <w:tcW w:w="3552" w:type="dxa"/>
                  <w:gridSpan w:val="4"/>
                  <w:vAlign w:val="center"/>
                </w:tcPr>
                <w:p w14:paraId="71811AB5" w14:textId="36C51769" w:rsidR="00D96A88" w:rsidRPr="00D96A88" w:rsidRDefault="00D96A88"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w:t>
                  </w:r>
                </w:p>
              </w:tc>
              <w:tc>
                <w:tcPr>
                  <w:tcW w:w="993" w:type="dxa"/>
                  <w:vAlign w:val="center"/>
                </w:tcPr>
                <w:p w14:paraId="00EA8646" w14:textId="047F6103" w:rsidR="00D96A88" w:rsidRPr="00D96A88" w:rsidRDefault="00D96A88"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0.5655</w:t>
                  </w:r>
                </w:p>
              </w:tc>
              <w:tc>
                <w:tcPr>
                  <w:tcW w:w="953" w:type="dxa"/>
                  <w:vAlign w:val="center"/>
                </w:tcPr>
                <w:p w14:paraId="335D05DD" w14:textId="014C7330" w:rsidR="00D96A88" w:rsidRPr="00D96A88" w:rsidRDefault="00D96A88" w:rsidP="00286727">
                  <w:pPr>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8</w:t>
                  </w:r>
                  <w:r w:rsidR="00F13F02">
                    <w:rPr>
                      <w:rFonts w:ascii="Times New Roman" w:eastAsia="宋体" w:hAnsi="Times New Roman" w:hint="eastAsia"/>
                      <w:color w:val="000000"/>
                      <w:sz w:val="21"/>
                      <w:szCs w:val="21"/>
                    </w:rPr>
                    <w:t>3</w:t>
                  </w:r>
                  <w:r w:rsidRPr="00D96A88">
                    <w:rPr>
                      <w:rFonts w:ascii="Times New Roman" w:eastAsia="宋体" w:hAnsi="Times New Roman"/>
                      <w:color w:val="000000"/>
                      <w:sz w:val="21"/>
                      <w:szCs w:val="21"/>
                    </w:rPr>
                    <w:t>%</w:t>
                  </w:r>
                </w:p>
              </w:tc>
              <w:tc>
                <w:tcPr>
                  <w:tcW w:w="880" w:type="dxa"/>
                  <w:vAlign w:val="center"/>
                </w:tcPr>
                <w:p w14:paraId="12B6BD37" w14:textId="2E477CD3" w:rsidR="00D96A88" w:rsidRPr="00D96A88" w:rsidRDefault="00D96A88"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hint="eastAsia"/>
                      <w:color w:val="000000"/>
                      <w:sz w:val="21"/>
                      <w:szCs w:val="21"/>
                    </w:rPr>
                    <w:t>0.6</w:t>
                  </w:r>
                  <w:r w:rsidR="00F13F02">
                    <w:rPr>
                      <w:rFonts w:ascii="Times New Roman" w:eastAsia="宋体" w:hAnsi="Times New Roman" w:hint="eastAsia"/>
                      <w:color w:val="000000"/>
                      <w:sz w:val="21"/>
                      <w:szCs w:val="21"/>
                    </w:rPr>
                    <w:t>813</w:t>
                  </w:r>
                </w:p>
              </w:tc>
              <w:tc>
                <w:tcPr>
                  <w:tcW w:w="968" w:type="dxa"/>
                  <w:vAlign w:val="center"/>
                </w:tcPr>
                <w:p w14:paraId="078596DD" w14:textId="30980C46" w:rsidR="00D96A88" w:rsidRPr="00D96A88" w:rsidRDefault="00D96A88" w:rsidP="00286727">
                  <w:pPr>
                    <w:widowControl w:val="0"/>
                    <w:spacing w:after="0"/>
                    <w:jc w:val="center"/>
                    <w:rPr>
                      <w:rFonts w:ascii="Times New Roman" w:eastAsia="宋体" w:hAnsi="Times New Roman"/>
                      <w:color w:val="000000"/>
                      <w:sz w:val="21"/>
                      <w:szCs w:val="21"/>
                    </w:rPr>
                  </w:pPr>
                  <w:r w:rsidRPr="00D96A88">
                    <w:rPr>
                      <w:rFonts w:ascii="Times New Roman" w:eastAsia="宋体" w:hAnsi="Times New Roman"/>
                      <w:color w:val="000000"/>
                      <w:sz w:val="21"/>
                      <w:szCs w:val="21"/>
                    </w:rPr>
                    <w:t>0.7109</w:t>
                  </w:r>
                </w:p>
              </w:tc>
            </w:tr>
          </w:tbl>
          <w:p w14:paraId="34380091" w14:textId="77777777" w:rsidR="00FA6B29" w:rsidRPr="00227766" w:rsidRDefault="00FA6B29" w:rsidP="00FA6B29">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sz w:val="24"/>
                <w:szCs w:val="24"/>
              </w:rPr>
              <w:t>验收监测期间，</w:t>
            </w:r>
            <w:proofErr w:type="gramStart"/>
            <w:r w:rsidRPr="00C06A9A">
              <w:rPr>
                <w:rFonts w:ascii="Times New Roman" w:eastAsia="宋体" w:hAnsi="Times New Roman" w:hint="eastAsia"/>
                <w:bCs/>
                <w:sz w:val="24"/>
                <w:szCs w:val="24"/>
              </w:rPr>
              <w:t>厂区总</w:t>
            </w:r>
            <w:proofErr w:type="gramEnd"/>
            <w:r w:rsidRPr="00C06A9A">
              <w:rPr>
                <w:rFonts w:ascii="Times New Roman" w:eastAsia="宋体" w:hAnsi="Times New Roman" w:hint="eastAsia"/>
                <w:bCs/>
                <w:sz w:val="24"/>
                <w:szCs w:val="24"/>
              </w:rPr>
              <w:t>排口出水水质为：流量</w:t>
            </w:r>
            <w:r w:rsidRPr="00C06A9A">
              <w:rPr>
                <w:rFonts w:ascii="Times New Roman" w:eastAsia="宋体" w:hAnsi="Times New Roman" w:hint="eastAsia"/>
                <w:bCs/>
                <w:sz w:val="24"/>
                <w:szCs w:val="24"/>
              </w:rPr>
              <w:t>21~</w:t>
            </w:r>
            <w:r w:rsidRPr="00C06A9A">
              <w:rPr>
                <w:rFonts w:ascii="Times New Roman" w:eastAsia="宋体" w:hAnsi="Times New Roman"/>
                <w:bCs/>
                <w:sz w:val="24"/>
                <w:szCs w:val="24"/>
              </w:rPr>
              <w:t>22.2m</w:t>
            </w:r>
            <w:r w:rsidRPr="00C06A9A">
              <w:rPr>
                <w:rFonts w:ascii="Times New Roman" w:eastAsia="宋体" w:hAnsi="Times New Roman"/>
                <w:bCs/>
                <w:sz w:val="24"/>
                <w:szCs w:val="24"/>
                <w:vertAlign w:val="superscript"/>
              </w:rPr>
              <w:t>3</w:t>
            </w:r>
            <w:r w:rsidRPr="00C06A9A">
              <w:rPr>
                <w:rFonts w:ascii="Times New Roman" w:eastAsia="宋体" w:hAnsi="Times New Roman"/>
                <w:bCs/>
                <w:sz w:val="24"/>
                <w:szCs w:val="24"/>
              </w:rPr>
              <w:t>/h</w:t>
            </w:r>
            <w:r w:rsidRPr="00C06A9A">
              <w:rPr>
                <w:rFonts w:ascii="Times New Roman" w:eastAsia="宋体" w:hAnsi="Times New Roman" w:hint="eastAsia"/>
                <w:bCs/>
                <w:sz w:val="24"/>
                <w:szCs w:val="24"/>
              </w:rPr>
              <w:t>、</w:t>
            </w:r>
            <w:r w:rsidRPr="00C06A9A">
              <w:rPr>
                <w:rFonts w:ascii="Times New Roman" w:eastAsia="宋体" w:hAnsi="Times New Roman" w:hint="eastAsia"/>
                <w:bCs/>
                <w:sz w:val="24"/>
                <w:szCs w:val="24"/>
              </w:rPr>
              <w:t>pH</w:t>
            </w:r>
            <w:r w:rsidRPr="00C06A9A">
              <w:rPr>
                <w:rFonts w:ascii="Times New Roman" w:eastAsia="宋体" w:hAnsi="Times New Roman" w:hint="eastAsia"/>
                <w:bCs/>
                <w:sz w:val="24"/>
                <w:szCs w:val="24"/>
              </w:rPr>
              <w:t>值</w:t>
            </w:r>
            <w:r w:rsidRPr="00C06A9A">
              <w:rPr>
                <w:rFonts w:ascii="Times New Roman" w:eastAsia="宋体" w:hAnsi="Times New Roman" w:hint="eastAsia"/>
                <w:bCs/>
                <w:sz w:val="24"/>
                <w:szCs w:val="24"/>
              </w:rPr>
              <w:t>7.3~7.4</w:t>
            </w:r>
            <w:r w:rsidRPr="00C06A9A">
              <w:rPr>
                <w:rFonts w:ascii="Times New Roman" w:eastAsia="宋体" w:hAnsi="Times New Roman" w:hint="eastAsia"/>
                <w:bCs/>
                <w:sz w:val="24"/>
                <w:szCs w:val="24"/>
              </w:rPr>
              <w:t>、</w:t>
            </w:r>
            <w:r w:rsidRPr="00C06A9A">
              <w:rPr>
                <w:rFonts w:ascii="Times New Roman" w:eastAsia="宋体" w:hAnsi="Times New Roman" w:hint="eastAsia"/>
                <w:bCs/>
                <w:sz w:val="24"/>
                <w:szCs w:val="24"/>
              </w:rPr>
              <w:t>COD209~245mg/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w:t>
            </w:r>
            <w:r w:rsidRPr="00C06A9A">
              <w:rPr>
                <w:rFonts w:ascii="Times New Roman" w:eastAsia="宋体" w:hAnsi="Times New Roman" w:hint="eastAsia"/>
                <w:bCs/>
                <w:sz w:val="24"/>
                <w:szCs w:val="24"/>
              </w:rPr>
              <w:t>SS27~38mg/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、氨氮</w:t>
            </w:r>
            <w:r w:rsidRPr="00C06A9A">
              <w:rPr>
                <w:rFonts w:ascii="Times New Roman" w:eastAsia="宋体" w:hAnsi="Times New Roman" w:hint="eastAsia"/>
                <w:bCs/>
                <w:sz w:val="24"/>
                <w:szCs w:val="24"/>
              </w:rPr>
              <w:t>8.69~10.1mg/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、总磷</w:t>
            </w:r>
            <w:r w:rsidRPr="00C06A9A">
              <w:rPr>
                <w:rFonts w:ascii="Times New Roman" w:eastAsia="宋体" w:hAnsi="Times New Roman"/>
                <w:bCs/>
                <w:sz w:val="24"/>
                <w:szCs w:val="24"/>
              </w:rPr>
              <w:t>0.</w:t>
            </w:r>
            <w:r w:rsidRPr="00C06A9A">
              <w:rPr>
                <w:rFonts w:ascii="Times New Roman" w:eastAsia="宋体" w:hAnsi="Times New Roman" w:hint="eastAsia"/>
                <w:bCs/>
                <w:sz w:val="24"/>
                <w:szCs w:val="24"/>
              </w:rPr>
              <w:t>65~0.8mg/</w:t>
            </w:r>
            <w:r w:rsidRPr="00C06A9A">
              <w:rPr>
                <w:rFonts w:ascii="Times New Roman" w:eastAsia="宋体" w:hAnsi="Times New Roman"/>
                <w:bCs/>
                <w:sz w:val="24"/>
                <w:szCs w:val="24"/>
              </w:rPr>
              <w:t>L</w:t>
            </w:r>
            <w:r w:rsidRPr="00C06A9A">
              <w:rPr>
                <w:rFonts w:ascii="Times New Roman" w:eastAsia="宋体" w:hAnsi="Times New Roman" w:hint="eastAsia"/>
                <w:bCs/>
                <w:sz w:val="24"/>
                <w:szCs w:val="24"/>
              </w:rPr>
              <w:t>、</w:t>
            </w:r>
            <w:r w:rsidRPr="00F13F02">
              <w:rPr>
                <w:rFonts w:ascii="Times New Roman" w:eastAsia="宋体" w:hAnsi="Times New Roman" w:hint="eastAsia"/>
                <w:bCs/>
                <w:sz w:val="24"/>
                <w:szCs w:val="24"/>
              </w:rPr>
              <w:t>总氮</w:t>
            </w:r>
            <w:r w:rsidRPr="00F13F02">
              <w:rPr>
                <w:rFonts w:ascii="Times New Roman" w:eastAsia="宋体" w:hAnsi="Times New Roman" w:hint="eastAsia"/>
                <w:bCs/>
                <w:sz w:val="24"/>
                <w:szCs w:val="24"/>
              </w:rPr>
              <w:t>16.7</w:t>
            </w:r>
            <w:r w:rsidRPr="00227766">
              <w:rPr>
                <w:rFonts w:ascii="Times New Roman" w:eastAsia="宋体" w:hAnsi="Times New Roman" w:hint="eastAsia"/>
                <w:bCs/>
                <w:sz w:val="24"/>
                <w:szCs w:val="24"/>
              </w:rPr>
              <w:t>~18.6mg/</w:t>
            </w:r>
            <w:r w:rsidRPr="00227766">
              <w:rPr>
                <w:rFonts w:ascii="Times New Roman" w:eastAsia="宋体" w:hAnsi="Times New Roman"/>
                <w:bCs/>
                <w:sz w:val="24"/>
                <w:szCs w:val="24"/>
              </w:rPr>
              <w:t>L</w:t>
            </w:r>
            <w:r w:rsidRPr="00227766">
              <w:rPr>
                <w:rFonts w:ascii="Times New Roman" w:eastAsia="宋体" w:hAnsi="Times New Roman" w:hint="eastAsia"/>
                <w:bCs/>
                <w:sz w:val="24"/>
                <w:szCs w:val="24"/>
              </w:rPr>
              <w:t>，</w:t>
            </w:r>
            <w:r w:rsidRPr="00227766">
              <w:rPr>
                <w:rFonts w:ascii="Times New Roman" w:eastAsia="宋体" w:hAnsi="Times New Roman" w:hint="eastAsia"/>
                <w:color w:val="000000"/>
                <w:sz w:val="24"/>
                <w:szCs w:val="24"/>
              </w:rPr>
              <w:t>废水排放情况见下表。</w:t>
            </w:r>
          </w:p>
          <w:p w14:paraId="637A92DD" w14:textId="77777777" w:rsidR="00FA6B29" w:rsidRPr="00227766" w:rsidRDefault="00FA6B29" w:rsidP="00FA6B29">
            <w:pPr>
              <w:spacing w:after="0" w:line="440" w:lineRule="exact"/>
              <w:ind w:firstLineChars="200" w:firstLine="480"/>
            </w:pPr>
            <w:r w:rsidRPr="00227766">
              <w:rPr>
                <w:rFonts w:ascii="Times New Roman" w:eastAsia="黑体" w:hAnsi="Times New Roman"/>
                <w:color w:val="000000"/>
                <w:sz w:val="24"/>
                <w:szCs w:val="24"/>
              </w:rPr>
              <w:t>表</w:t>
            </w:r>
            <w:r w:rsidRPr="00227766">
              <w:rPr>
                <w:rFonts w:ascii="Times New Roman" w:eastAsia="黑体" w:hAnsi="Times New Roman"/>
                <w:color w:val="000000"/>
                <w:sz w:val="24"/>
                <w:szCs w:val="24"/>
              </w:rPr>
              <w:t xml:space="preserve">20                   </w:t>
            </w:r>
            <w:r w:rsidRPr="00227766">
              <w:rPr>
                <w:rFonts w:ascii="Times New Roman" w:eastAsia="黑体" w:hAnsi="Times New Roman" w:hint="eastAsia"/>
                <w:color w:val="000000"/>
                <w:sz w:val="24"/>
                <w:szCs w:val="24"/>
              </w:rPr>
              <w:t>废水排放情况表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86"/>
              <w:gridCol w:w="746"/>
              <w:gridCol w:w="956"/>
              <w:gridCol w:w="981"/>
              <w:gridCol w:w="713"/>
              <w:gridCol w:w="899"/>
              <w:gridCol w:w="1206"/>
              <w:gridCol w:w="1363"/>
              <w:gridCol w:w="871"/>
            </w:tblGrid>
            <w:tr w:rsidR="00FA6B29" w:rsidRPr="00227766" w14:paraId="180466D4" w14:textId="77777777" w:rsidTr="001C4364">
              <w:trPr>
                <w:trHeight w:val="405"/>
                <w:jc w:val="center"/>
              </w:trPr>
              <w:tc>
                <w:tcPr>
                  <w:tcW w:w="486" w:type="dxa"/>
                  <w:vMerge w:val="restart"/>
                  <w:vAlign w:val="center"/>
                </w:tcPr>
                <w:p w14:paraId="70612078"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项目</w:t>
                  </w:r>
                </w:p>
              </w:tc>
              <w:tc>
                <w:tcPr>
                  <w:tcW w:w="746" w:type="dxa"/>
                  <w:vMerge w:val="restart"/>
                  <w:vAlign w:val="center"/>
                </w:tcPr>
                <w:p w14:paraId="592782EB"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污染物</w:t>
                  </w:r>
                </w:p>
              </w:tc>
              <w:tc>
                <w:tcPr>
                  <w:tcW w:w="956" w:type="dxa"/>
                  <w:vMerge w:val="restart"/>
                  <w:vAlign w:val="center"/>
                </w:tcPr>
                <w:p w14:paraId="5BD65DCA" w14:textId="77777777" w:rsidR="00FA6B29" w:rsidRPr="00227766" w:rsidRDefault="00FA6B29" w:rsidP="00FA6B29">
                  <w:pPr>
                    <w:spacing w:after="0"/>
                    <w:jc w:val="center"/>
                    <w:rPr>
                      <w:rFonts w:ascii="Times New Roman" w:eastAsia="宋体" w:hAnsi="Times New Roman"/>
                      <w:b/>
                      <w:bCs/>
                      <w:sz w:val="21"/>
                      <w:szCs w:val="21"/>
                    </w:rPr>
                  </w:pPr>
                  <w:proofErr w:type="gramStart"/>
                  <w:r w:rsidRPr="00227766">
                    <w:rPr>
                      <w:rFonts w:ascii="Times New Roman" w:eastAsia="宋体" w:hAnsi="Times New Roman" w:hint="eastAsia"/>
                      <w:b/>
                      <w:bCs/>
                      <w:sz w:val="21"/>
                      <w:szCs w:val="21"/>
                    </w:rPr>
                    <w:t>厂区总排口最大</w:t>
                  </w:r>
                  <w:proofErr w:type="gramEnd"/>
                  <w:r w:rsidRPr="00227766">
                    <w:rPr>
                      <w:rFonts w:ascii="Times New Roman" w:eastAsia="宋体" w:hAnsi="Times New Roman" w:hint="eastAsia"/>
                      <w:b/>
                      <w:bCs/>
                      <w:sz w:val="21"/>
                      <w:szCs w:val="21"/>
                    </w:rPr>
                    <w:t>排放</w:t>
                  </w:r>
                  <w:r w:rsidRPr="00227766">
                    <w:rPr>
                      <w:rFonts w:ascii="Times New Roman" w:eastAsia="宋体" w:hAnsi="Times New Roman"/>
                      <w:b/>
                      <w:bCs/>
                      <w:sz w:val="21"/>
                      <w:szCs w:val="21"/>
                    </w:rPr>
                    <w:t>浓度</w:t>
                  </w:r>
                  <w:r w:rsidRPr="00227766">
                    <w:rPr>
                      <w:rFonts w:ascii="Times New Roman" w:eastAsia="宋体" w:hAnsi="Times New Roman" w:hint="eastAsia"/>
                      <w:b/>
                      <w:bCs/>
                      <w:sz w:val="21"/>
                      <w:szCs w:val="21"/>
                    </w:rPr>
                    <w:t>/(mg/L)</w:t>
                  </w:r>
                </w:p>
              </w:tc>
              <w:tc>
                <w:tcPr>
                  <w:tcW w:w="981" w:type="dxa"/>
                  <w:vMerge w:val="restart"/>
                  <w:vAlign w:val="center"/>
                </w:tcPr>
                <w:p w14:paraId="49D90837"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流量</w:t>
                  </w:r>
                </w:p>
              </w:tc>
              <w:tc>
                <w:tcPr>
                  <w:tcW w:w="713" w:type="dxa"/>
                  <w:vMerge w:val="restart"/>
                  <w:vAlign w:val="center"/>
                </w:tcPr>
                <w:p w14:paraId="261D0D29"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b/>
                      <w:bCs/>
                      <w:color w:val="000000"/>
                      <w:sz w:val="21"/>
                      <w:szCs w:val="21"/>
                    </w:rPr>
                    <w:t>验收工况</w:t>
                  </w:r>
                  <w:r w:rsidRPr="00227766">
                    <w:rPr>
                      <w:rFonts w:ascii="Times New Roman" w:eastAsia="宋体" w:hAnsi="Times New Roman"/>
                      <w:b/>
                      <w:bCs/>
                      <w:color w:val="000000"/>
                      <w:sz w:val="21"/>
                      <w:szCs w:val="21"/>
                    </w:rPr>
                    <w:t>(%)</w:t>
                  </w:r>
                </w:p>
              </w:tc>
              <w:tc>
                <w:tcPr>
                  <w:tcW w:w="899" w:type="dxa"/>
                  <w:vMerge w:val="restart"/>
                  <w:vAlign w:val="center"/>
                </w:tcPr>
                <w:p w14:paraId="438E95F1"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出厂</w:t>
                  </w:r>
                  <w:r w:rsidRPr="00227766">
                    <w:rPr>
                      <w:rFonts w:ascii="Times New Roman" w:eastAsia="宋体" w:hAnsi="Times New Roman"/>
                      <w:b/>
                      <w:bCs/>
                      <w:sz w:val="21"/>
                      <w:szCs w:val="21"/>
                    </w:rPr>
                    <w:t>排放总量</w:t>
                  </w:r>
                  <w:r w:rsidRPr="00227766">
                    <w:rPr>
                      <w:rFonts w:ascii="Times New Roman" w:eastAsia="宋体" w:hAnsi="Times New Roman" w:hint="eastAsia"/>
                      <w:b/>
                      <w:bCs/>
                      <w:sz w:val="21"/>
                      <w:szCs w:val="21"/>
                    </w:rPr>
                    <w:t>(t/a)</w:t>
                  </w:r>
                </w:p>
              </w:tc>
              <w:tc>
                <w:tcPr>
                  <w:tcW w:w="2569" w:type="dxa"/>
                  <w:gridSpan w:val="2"/>
                  <w:vAlign w:val="center"/>
                </w:tcPr>
                <w:p w14:paraId="501B134B"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排入环境</w:t>
                  </w:r>
                  <w:r w:rsidRPr="00227766">
                    <w:rPr>
                      <w:rFonts w:ascii="Times New Roman" w:eastAsia="宋体" w:hAnsi="Times New Roman"/>
                      <w:b/>
                      <w:bCs/>
                      <w:sz w:val="21"/>
                      <w:szCs w:val="21"/>
                    </w:rPr>
                    <w:t>（</w:t>
                  </w:r>
                  <w:r w:rsidRPr="00227766">
                    <w:rPr>
                      <w:rFonts w:ascii="Times New Roman" w:eastAsia="宋体" w:hAnsi="Times New Roman" w:hint="eastAsia"/>
                      <w:b/>
                      <w:bCs/>
                      <w:sz w:val="21"/>
                      <w:szCs w:val="21"/>
                    </w:rPr>
                    <w:t>卫辉中州水</w:t>
                  </w:r>
                  <w:proofErr w:type="gramStart"/>
                  <w:r w:rsidRPr="00227766">
                    <w:rPr>
                      <w:rFonts w:ascii="Times New Roman" w:eastAsia="宋体" w:hAnsi="Times New Roman" w:hint="eastAsia"/>
                      <w:b/>
                      <w:bCs/>
                      <w:sz w:val="21"/>
                      <w:szCs w:val="21"/>
                    </w:rPr>
                    <w:t>务</w:t>
                  </w:r>
                  <w:proofErr w:type="gramEnd"/>
                  <w:r w:rsidRPr="00227766">
                    <w:rPr>
                      <w:rFonts w:ascii="Times New Roman" w:eastAsia="宋体" w:hAnsi="Times New Roman" w:hint="eastAsia"/>
                      <w:b/>
                      <w:bCs/>
                      <w:sz w:val="21"/>
                      <w:szCs w:val="21"/>
                    </w:rPr>
                    <w:t>有限公司唐庄污水处理厂</w:t>
                  </w:r>
                  <w:r w:rsidRPr="00227766">
                    <w:rPr>
                      <w:rFonts w:ascii="Times New Roman" w:eastAsia="宋体" w:hAnsi="Times New Roman"/>
                      <w:b/>
                      <w:bCs/>
                      <w:sz w:val="21"/>
                      <w:szCs w:val="21"/>
                    </w:rPr>
                    <w:t>处理后）</w:t>
                  </w:r>
                </w:p>
              </w:tc>
              <w:tc>
                <w:tcPr>
                  <w:tcW w:w="871" w:type="dxa"/>
                  <w:vMerge w:val="restart"/>
                  <w:vAlign w:val="center"/>
                </w:tcPr>
                <w:p w14:paraId="39C00ECB"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环评批复量（</w:t>
                  </w:r>
                  <w:r w:rsidRPr="00227766">
                    <w:rPr>
                      <w:rFonts w:ascii="Times New Roman" w:eastAsia="宋体" w:hAnsi="Times New Roman" w:hint="eastAsia"/>
                      <w:b/>
                      <w:bCs/>
                      <w:sz w:val="21"/>
                      <w:szCs w:val="21"/>
                    </w:rPr>
                    <w:t>t/a</w:t>
                  </w:r>
                  <w:r w:rsidRPr="00227766">
                    <w:rPr>
                      <w:rFonts w:ascii="Times New Roman" w:eastAsia="宋体" w:hAnsi="Times New Roman" w:hint="eastAsia"/>
                      <w:b/>
                      <w:bCs/>
                      <w:sz w:val="21"/>
                      <w:szCs w:val="21"/>
                    </w:rPr>
                    <w:t>）</w:t>
                  </w:r>
                </w:p>
              </w:tc>
            </w:tr>
            <w:tr w:rsidR="00FA6B29" w:rsidRPr="00227766" w14:paraId="3797D0F2" w14:textId="77777777" w:rsidTr="001C4364">
              <w:trPr>
                <w:trHeight w:val="405"/>
                <w:jc w:val="center"/>
              </w:trPr>
              <w:tc>
                <w:tcPr>
                  <w:tcW w:w="486" w:type="dxa"/>
                  <w:vMerge/>
                  <w:vAlign w:val="center"/>
                </w:tcPr>
                <w:p w14:paraId="7BE987C3" w14:textId="77777777" w:rsidR="00FA6B29" w:rsidRPr="00227766" w:rsidRDefault="00FA6B29" w:rsidP="00FA6B29">
                  <w:pPr>
                    <w:spacing w:after="0"/>
                    <w:jc w:val="center"/>
                    <w:rPr>
                      <w:rFonts w:ascii="Times New Roman" w:eastAsia="宋体" w:hAnsi="Times New Roman"/>
                      <w:b/>
                      <w:bCs/>
                      <w:sz w:val="21"/>
                      <w:szCs w:val="21"/>
                    </w:rPr>
                  </w:pPr>
                </w:p>
              </w:tc>
              <w:tc>
                <w:tcPr>
                  <w:tcW w:w="746" w:type="dxa"/>
                  <w:vMerge/>
                  <w:vAlign w:val="center"/>
                </w:tcPr>
                <w:p w14:paraId="490A3F3F" w14:textId="77777777" w:rsidR="00FA6B29" w:rsidRPr="00227766" w:rsidRDefault="00FA6B29" w:rsidP="00FA6B29">
                  <w:pPr>
                    <w:spacing w:after="0"/>
                    <w:jc w:val="center"/>
                    <w:rPr>
                      <w:rFonts w:ascii="Times New Roman" w:eastAsia="宋体" w:hAnsi="Times New Roman"/>
                      <w:b/>
                      <w:bCs/>
                      <w:sz w:val="21"/>
                      <w:szCs w:val="21"/>
                    </w:rPr>
                  </w:pPr>
                </w:p>
              </w:tc>
              <w:tc>
                <w:tcPr>
                  <w:tcW w:w="956" w:type="dxa"/>
                  <w:vMerge/>
                  <w:vAlign w:val="center"/>
                </w:tcPr>
                <w:p w14:paraId="29293405" w14:textId="77777777" w:rsidR="00FA6B29" w:rsidRPr="00227766" w:rsidRDefault="00FA6B29" w:rsidP="00FA6B29">
                  <w:pPr>
                    <w:spacing w:after="0"/>
                    <w:jc w:val="center"/>
                    <w:rPr>
                      <w:rFonts w:ascii="Times New Roman" w:eastAsia="宋体" w:hAnsi="Times New Roman"/>
                      <w:b/>
                      <w:bCs/>
                      <w:sz w:val="21"/>
                      <w:szCs w:val="21"/>
                    </w:rPr>
                  </w:pPr>
                </w:p>
              </w:tc>
              <w:tc>
                <w:tcPr>
                  <w:tcW w:w="981" w:type="dxa"/>
                  <w:vMerge/>
                  <w:vAlign w:val="center"/>
                </w:tcPr>
                <w:p w14:paraId="2CBD7F61" w14:textId="77777777" w:rsidR="00FA6B29" w:rsidRPr="00227766" w:rsidRDefault="00FA6B29" w:rsidP="00FA6B29">
                  <w:pPr>
                    <w:spacing w:after="0"/>
                    <w:jc w:val="center"/>
                    <w:rPr>
                      <w:rFonts w:ascii="Times New Roman" w:eastAsia="宋体" w:hAnsi="Times New Roman"/>
                      <w:b/>
                      <w:bCs/>
                      <w:sz w:val="21"/>
                      <w:szCs w:val="21"/>
                    </w:rPr>
                  </w:pPr>
                </w:p>
              </w:tc>
              <w:tc>
                <w:tcPr>
                  <w:tcW w:w="713" w:type="dxa"/>
                  <w:vMerge/>
                  <w:vAlign w:val="center"/>
                </w:tcPr>
                <w:p w14:paraId="7CCC84BA" w14:textId="77777777" w:rsidR="00FA6B29" w:rsidRPr="00227766" w:rsidRDefault="00FA6B29" w:rsidP="00FA6B29">
                  <w:pPr>
                    <w:spacing w:after="0"/>
                    <w:jc w:val="center"/>
                    <w:rPr>
                      <w:rFonts w:ascii="Times New Roman" w:eastAsia="宋体" w:hAnsi="Times New Roman"/>
                      <w:b/>
                      <w:bCs/>
                      <w:sz w:val="21"/>
                      <w:szCs w:val="21"/>
                    </w:rPr>
                  </w:pPr>
                </w:p>
              </w:tc>
              <w:tc>
                <w:tcPr>
                  <w:tcW w:w="899" w:type="dxa"/>
                  <w:vMerge/>
                  <w:vAlign w:val="center"/>
                </w:tcPr>
                <w:p w14:paraId="4D0CC144" w14:textId="77777777" w:rsidR="00FA6B29" w:rsidRPr="00227766" w:rsidRDefault="00FA6B29" w:rsidP="00FA6B29">
                  <w:pPr>
                    <w:spacing w:after="0"/>
                    <w:jc w:val="center"/>
                    <w:rPr>
                      <w:rFonts w:ascii="Times New Roman" w:eastAsia="宋体" w:hAnsi="Times New Roman"/>
                      <w:b/>
                      <w:bCs/>
                      <w:sz w:val="21"/>
                      <w:szCs w:val="21"/>
                    </w:rPr>
                  </w:pPr>
                </w:p>
              </w:tc>
              <w:tc>
                <w:tcPr>
                  <w:tcW w:w="1206" w:type="dxa"/>
                  <w:vAlign w:val="center"/>
                </w:tcPr>
                <w:p w14:paraId="7D5F248B"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排放</w:t>
                  </w:r>
                  <w:r w:rsidRPr="00227766">
                    <w:rPr>
                      <w:rFonts w:ascii="Times New Roman" w:eastAsia="宋体" w:hAnsi="Times New Roman"/>
                      <w:b/>
                      <w:bCs/>
                      <w:sz w:val="21"/>
                      <w:szCs w:val="21"/>
                    </w:rPr>
                    <w:t>浓度</w:t>
                  </w:r>
                  <w:r w:rsidRPr="00227766">
                    <w:rPr>
                      <w:rFonts w:ascii="Times New Roman" w:eastAsia="宋体" w:hAnsi="Times New Roman" w:hint="eastAsia"/>
                      <w:b/>
                      <w:bCs/>
                      <w:sz w:val="21"/>
                      <w:szCs w:val="21"/>
                    </w:rPr>
                    <w:t>/(mg/L)</w:t>
                  </w:r>
                </w:p>
              </w:tc>
              <w:tc>
                <w:tcPr>
                  <w:tcW w:w="1363" w:type="dxa"/>
                  <w:vAlign w:val="center"/>
                </w:tcPr>
                <w:p w14:paraId="4609D657" w14:textId="77777777" w:rsidR="00FA6B29" w:rsidRPr="00227766" w:rsidRDefault="00FA6B29" w:rsidP="00FA6B29">
                  <w:pPr>
                    <w:spacing w:after="0"/>
                    <w:jc w:val="center"/>
                    <w:rPr>
                      <w:rFonts w:ascii="Times New Roman" w:eastAsia="宋体" w:hAnsi="Times New Roman"/>
                      <w:b/>
                      <w:bCs/>
                      <w:sz w:val="21"/>
                      <w:szCs w:val="21"/>
                    </w:rPr>
                  </w:pPr>
                  <w:r w:rsidRPr="00227766">
                    <w:rPr>
                      <w:rFonts w:ascii="Times New Roman" w:eastAsia="宋体" w:hAnsi="Times New Roman" w:hint="eastAsia"/>
                      <w:b/>
                      <w:bCs/>
                      <w:sz w:val="21"/>
                      <w:szCs w:val="21"/>
                    </w:rPr>
                    <w:t>排放总量（</w:t>
                  </w:r>
                  <w:r w:rsidRPr="00227766">
                    <w:rPr>
                      <w:rFonts w:ascii="Times New Roman" w:eastAsia="宋体" w:hAnsi="Times New Roman" w:hint="eastAsia"/>
                      <w:b/>
                      <w:bCs/>
                      <w:sz w:val="21"/>
                      <w:szCs w:val="21"/>
                    </w:rPr>
                    <w:t>t/a</w:t>
                  </w:r>
                  <w:r w:rsidRPr="00227766">
                    <w:rPr>
                      <w:rFonts w:ascii="Times New Roman" w:eastAsia="宋体" w:hAnsi="Times New Roman" w:hint="eastAsia"/>
                      <w:b/>
                      <w:bCs/>
                      <w:sz w:val="21"/>
                      <w:szCs w:val="21"/>
                    </w:rPr>
                    <w:t>）</w:t>
                  </w:r>
                </w:p>
              </w:tc>
              <w:tc>
                <w:tcPr>
                  <w:tcW w:w="871" w:type="dxa"/>
                  <w:vMerge/>
                  <w:vAlign w:val="center"/>
                </w:tcPr>
                <w:p w14:paraId="0270AC8A" w14:textId="77777777" w:rsidR="00FA6B29" w:rsidRPr="00227766" w:rsidRDefault="00FA6B29" w:rsidP="00FA6B29">
                  <w:pPr>
                    <w:spacing w:after="0"/>
                    <w:jc w:val="center"/>
                    <w:rPr>
                      <w:rFonts w:ascii="Times New Roman" w:eastAsia="宋体" w:hAnsi="Times New Roman"/>
                      <w:b/>
                      <w:bCs/>
                      <w:sz w:val="21"/>
                      <w:szCs w:val="21"/>
                    </w:rPr>
                  </w:pPr>
                </w:p>
              </w:tc>
            </w:tr>
            <w:tr w:rsidR="00FA6B29" w:rsidRPr="00227766" w14:paraId="406A15B7" w14:textId="77777777" w:rsidTr="001C4364">
              <w:trPr>
                <w:trHeight w:val="397"/>
                <w:jc w:val="center"/>
              </w:trPr>
              <w:tc>
                <w:tcPr>
                  <w:tcW w:w="486" w:type="dxa"/>
                  <w:vMerge w:val="restart"/>
                  <w:vAlign w:val="center"/>
                </w:tcPr>
                <w:p w14:paraId="5637B133"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hint="eastAsia"/>
                      <w:sz w:val="21"/>
                      <w:szCs w:val="21"/>
                    </w:rPr>
                    <w:t>废水</w:t>
                  </w:r>
                </w:p>
              </w:tc>
              <w:tc>
                <w:tcPr>
                  <w:tcW w:w="746" w:type="dxa"/>
                  <w:vAlign w:val="center"/>
                </w:tcPr>
                <w:p w14:paraId="3195E7D7"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COD</w:t>
                  </w:r>
                </w:p>
              </w:tc>
              <w:tc>
                <w:tcPr>
                  <w:tcW w:w="956" w:type="dxa"/>
                  <w:vAlign w:val="center"/>
                </w:tcPr>
                <w:p w14:paraId="5EEBF5AD"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245</w:t>
                  </w:r>
                </w:p>
              </w:tc>
              <w:tc>
                <w:tcPr>
                  <w:tcW w:w="981" w:type="dxa"/>
                  <w:vMerge w:val="restart"/>
                  <w:vAlign w:val="center"/>
                </w:tcPr>
                <w:p w14:paraId="1D3CCE22" w14:textId="77777777" w:rsidR="00FA6B29" w:rsidRPr="00227766" w:rsidRDefault="00FA6B29" w:rsidP="00FA6B29">
                  <w:pPr>
                    <w:spacing w:after="0"/>
                    <w:jc w:val="center"/>
                    <w:rPr>
                      <w:rFonts w:ascii="Times New Roman" w:eastAsia="宋体" w:hAnsi="Times New Roman"/>
                      <w:color w:val="FF0000"/>
                      <w:sz w:val="21"/>
                      <w:szCs w:val="21"/>
                    </w:rPr>
                  </w:pPr>
                  <w:r w:rsidRPr="00227766">
                    <w:rPr>
                      <w:rFonts w:ascii="Times New Roman" w:eastAsia="宋体" w:hAnsi="Times New Roman"/>
                      <w:sz w:val="21"/>
                      <w:szCs w:val="21"/>
                    </w:rPr>
                    <w:t>22.2m</w:t>
                  </w:r>
                  <w:r w:rsidRPr="00227766">
                    <w:rPr>
                      <w:rFonts w:ascii="Times New Roman" w:eastAsia="宋体" w:hAnsi="Times New Roman"/>
                      <w:sz w:val="21"/>
                      <w:szCs w:val="21"/>
                      <w:vertAlign w:val="superscript"/>
                    </w:rPr>
                    <w:t>3</w:t>
                  </w:r>
                  <w:r w:rsidRPr="00227766">
                    <w:rPr>
                      <w:rFonts w:ascii="Times New Roman" w:eastAsia="宋体" w:hAnsi="Times New Roman"/>
                      <w:sz w:val="21"/>
                      <w:szCs w:val="21"/>
                    </w:rPr>
                    <w:t>/h</w:t>
                  </w:r>
                </w:p>
              </w:tc>
              <w:tc>
                <w:tcPr>
                  <w:tcW w:w="713" w:type="dxa"/>
                  <w:vMerge w:val="restart"/>
                  <w:vAlign w:val="center"/>
                </w:tcPr>
                <w:p w14:paraId="40BCB17D"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83</w:t>
                  </w:r>
                  <w:r w:rsidRPr="00227766">
                    <w:rPr>
                      <w:rFonts w:ascii="Times New Roman" w:eastAsia="宋体" w:hAnsi="Times New Roman"/>
                      <w:color w:val="000000"/>
                      <w:sz w:val="21"/>
                      <w:szCs w:val="21"/>
                    </w:rPr>
                    <w:t>%</w:t>
                  </w:r>
                </w:p>
              </w:tc>
              <w:tc>
                <w:tcPr>
                  <w:tcW w:w="899" w:type="dxa"/>
                  <w:vAlign w:val="center"/>
                </w:tcPr>
                <w:p w14:paraId="21F1D8A9"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31.4545</w:t>
                  </w:r>
                </w:p>
              </w:tc>
              <w:tc>
                <w:tcPr>
                  <w:tcW w:w="1206" w:type="dxa"/>
                  <w:vAlign w:val="center"/>
                </w:tcPr>
                <w:p w14:paraId="56119379"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4</w:t>
                  </w:r>
                  <w:r w:rsidRPr="00227766">
                    <w:rPr>
                      <w:rFonts w:ascii="Times New Roman" w:eastAsia="宋体" w:hAnsi="Times New Roman"/>
                      <w:sz w:val="21"/>
                      <w:szCs w:val="21"/>
                    </w:rPr>
                    <w:t>0</w:t>
                  </w:r>
                </w:p>
              </w:tc>
              <w:tc>
                <w:tcPr>
                  <w:tcW w:w="1363" w:type="dxa"/>
                  <w:vAlign w:val="center"/>
                </w:tcPr>
                <w:p w14:paraId="7B537F1E"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5.1354</w:t>
                  </w:r>
                </w:p>
              </w:tc>
              <w:tc>
                <w:tcPr>
                  <w:tcW w:w="871" w:type="dxa"/>
                  <w:vAlign w:val="center"/>
                </w:tcPr>
                <w:p w14:paraId="4D408CE5"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5.1846</w:t>
                  </w:r>
                </w:p>
              </w:tc>
            </w:tr>
            <w:tr w:rsidR="00FA6B29" w:rsidRPr="00227766" w14:paraId="54DCEA78" w14:textId="77777777" w:rsidTr="001C4364">
              <w:trPr>
                <w:trHeight w:val="397"/>
                <w:jc w:val="center"/>
              </w:trPr>
              <w:tc>
                <w:tcPr>
                  <w:tcW w:w="486" w:type="dxa"/>
                  <w:vMerge/>
                  <w:vAlign w:val="center"/>
                </w:tcPr>
                <w:p w14:paraId="40CFF63B" w14:textId="77777777" w:rsidR="00FA6B29" w:rsidRPr="00227766" w:rsidRDefault="00FA6B29" w:rsidP="00FA6B29">
                  <w:pPr>
                    <w:spacing w:after="0"/>
                    <w:jc w:val="center"/>
                    <w:rPr>
                      <w:rFonts w:ascii="Times New Roman" w:eastAsia="宋体" w:hAnsi="Times New Roman"/>
                      <w:sz w:val="21"/>
                      <w:szCs w:val="21"/>
                    </w:rPr>
                  </w:pPr>
                </w:p>
              </w:tc>
              <w:tc>
                <w:tcPr>
                  <w:tcW w:w="746" w:type="dxa"/>
                  <w:vAlign w:val="center"/>
                </w:tcPr>
                <w:p w14:paraId="05260CBB"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NH</w:t>
                  </w:r>
                  <w:r w:rsidRPr="00227766">
                    <w:rPr>
                      <w:rFonts w:ascii="Times New Roman" w:eastAsia="宋体" w:hAnsi="Times New Roman"/>
                      <w:sz w:val="21"/>
                      <w:szCs w:val="21"/>
                      <w:vertAlign w:val="subscript"/>
                    </w:rPr>
                    <w:t>3</w:t>
                  </w:r>
                  <w:r w:rsidRPr="00227766">
                    <w:rPr>
                      <w:rFonts w:ascii="Times New Roman" w:eastAsia="宋体" w:hAnsi="Times New Roman"/>
                      <w:sz w:val="21"/>
                      <w:szCs w:val="21"/>
                    </w:rPr>
                    <w:t>-N</w:t>
                  </w:r>
                </w:p>
              </w:tc>
              <w:tc>
                <w:tcPr>
                  <w:tcW w:w="956" w:type="dxa"/>
                  <w:vAlign w:val="center"/>
                </w:tcPr>
                <w:p w14:paraId="1FC30680"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10.1</w:t>
                  </w:r>
                </w:p>
              </w:tc>
              <w:tc>
                <w:tcPr>
                  <w:tcW w:w="981" w:type="dxa"/>
                  <w:vMerge/>
                  <w:vAlign w:val="center"/>
                </w:tcPr>
                <w:p w14:paraId="17DD288E" w14:textId="77777777" w:rsidR="00FA6B29" w:rsidRPr="00227766" w:rsidRDefault="00FA6B29" w:rsidP="00FA6B29">
                  <w:pPr>
                    <w:spacing w:after="0"/>
                    <w:jc w:val="center"/>
                    <w:rPr>
                      <w:rFonts w:ascii="Times New Roman" w:eastAsia="宋体" w:hAnsi="Times New Roman"/>
                      <w:color w:val="FF0000"/>
                      <w:sz w:val="21"/>
                      <w:szCs w:val="21"/>
                    </w:rPr>
                  </w:pPr>
                </w:p>
              </w:tc>
              <w:tc>
                <w:tcPr>
                  <w:tcW w:w="713" w:type="dxa"/>
                  <w:vMerge/>
                  <w:vAlign w:val="center"/>
                </w:tcPr>
                <w:p w14:paraId="1A699113" w14:textId="77777777" w:rsidR="00FA6B29" w:rsidRPr="00227766" w:rsidRDefault="00FA6B29" w:rsidP="00FA6B29">
                  <w:pPr>
                    <w:widowControl w:val="0"/>
                    <w:spacing w:after="0"/>
                    <w:jc w:val="center"/>
                    <w:rPr>
                      <w:rFonts w:ascii="Times New Roman" w:eastAsia="宋体" w:hAnsi="Times New Roman"/>
                      <w:sz w:val="21"/>
                      <w:szCs w:val="21"/>
                    </w:rPr>
                  </w:pPr>
                </w:p>
              </w:tc>
              <w:tc>
                <w:tcPr>
                  <w:tcW w:w="899" w:type="dxa"/>
                  <w:vAlign w:val="center"/>
                </w:tcPr>
                <w:p w14:paraId="5EEF564D"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1.2967</w:t>
                  </w:r>
                </w:p>
              </w:tc>
              <w:tc>
                <w:tcPr>
                  <w:tcW w:w="1206" w:type="dxa"/>
                  <w:vAlign w:val="center"/>
                </w:tcPr>
                <w:p w14:paraId="1ECE9DFE"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2</w:t>
                  </w:r>
                  <w:r w:rsidRPr="00227766">
                    <w:rPr>
                      <w:rFonts w:ascii="Times New Roman" w:eastAsia="宋体" w:hAnsi="Times New Roman"/>
                      <w:sz w:val="21"/>
                      <w:szCs w:val="21"/>
                    </w:rPr>
                    <w:t>.0</w:t>
                  </w:r>
                </w:p>
              </w:tc>
              <w:tc>
                <w:tcPr>
                  <w:tcW w:w="1363" w:type="dxa"/>
                  <w:vAlign w:val="center"/>
                </w:tcPr>
                <w:p w14:paraId="778FE0D4"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0.256</w:t>
                  </w:r>
                  <w:r>
                    <w:rPr>
                      <w:rFonts w:ascii="Times New Roman" w:eastAsia="宋体" w:hAnsi="Times New Roman" w:hint="eastAsia"/>
                      <w:sz w:val="21"/>
                      <w:szCs w:val="21"/>
                    </w:rPr>
                    <w:t>8</w:t>
                  </w:r>
                </w:p>
              </w:tc>
              <w:tc>
                <w:tcPr>
                  <w:tcW w:w="871" w:type="dxa"/>
                  <w:vAlign w:val="center"/>
                </w:tcPr>
                <w:p w14:paraId="65B110C3"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0.2592</w:t>
                  </w:r>
                </w:p>
              </w:tc>
            </w:tr>
            <w:tr w:rsidR="00FA6B29" w:rsidRPr="00227766" w14:paraId="49D54595" w14:textId="77777777" w:rsidTr="001C4364">
              <w:trPr>
                <w:trHeight w:val="397"/>
                <w:jc w:val="center"/>
              </w:trPr>
              <w:tc>
                <w:tcPr>
                  <w:tcW w:w="486" w:type="dxa"/>
                  <w:vMerge/>
                  <w:vAlign w:val="center"/>
                </w:tcPr>
                <w:p w14:paraId="3A1BF16F" w14:textId="77777777" w:rsidR="00FA6B29" w:rsidRPr="00227766" w:rsidRDefault="00FA6B29" w:rsidP="00FA6B29">
                  <w:pPr>
                    <w:spacing w:after="0"/>
                    <w:jc w:val="center"/>
                    <w:rPr>
                      <w:rFonts w:ascii="Times New Roman" w:eastAsia="宋体" w:hAnsi="Times New Roman"/>
                      <w:sz w:val="21"/>
                      <w:szCs w:val="21"/>
                    </w:rPr>
                  </w:pPr>
                </w:p>
              </w:tc>
              <w:tc>
                <w:tcPr>
                  <w:tcW w:w="746" w:type="dxa"/>
                  <w:vAlign w:val="center"/>
                </w:tcPr>
                <w:p w14:paraId="5D0A021E"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TP</w:t>
                  </w:r>
                </w:p>
              </w:tc>
              <w:tc>
                <w:tcPr>
                  <w:tcW w:w="956" w:type="dxa"/>
                  <w:vAlign w:val="center"/>
                </w:tcPr>
                <w:p w14:paraId="64002E16"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0.8</w:t>
                  </w:r>
                </w:p>
              </w:tc>
              <w:tc>
                <w:tcPr>
                  <w:tcW w:w="981" w:type="dxa"/>
                  <w:vMerge/>
                  <w:vAlign w:val="center"/>
                </w:tcPr>
                <w:p w14:paraId="75F4DF20" w14:textId="77777777" w:rsidR="00FA6B29" w:rsidRPr="00227766" w:rsidRDefault="00FA6B29" w:rsidP="00FA6B29">
                  <w:pPr>
                    <w:spacing w:after="0"/>
                    <w:jc w:val="center"/>
                    <w:rPr>
                      <w:rFonts w:ascii="Times New Roman" w:eastAsia="宋体" w:hAnsi="Times New Roman"/>
                      <w:color w:val="FF0000"/>
                      <w:sz w:val="21"/>
                      <w:szCs w:val="21"/>
                    </w:rPr>
                  </w:pPr>
                </w:p>
              </w:tc>
              <w:tc>
                <w:tcPr>
                  <w:tcW w:w="713" w:type="dxa"/>
                  <w:vMerge/>
                  <w:vAlign w:val="center"/>
                </w:tcPr>
                <w:p w14:paraId="4E20C65C" w14:textId="77777777" w:rsidR="00FA6B29" w:rsidRPr="00227766" w:rsidRDefault="00FA6B29" w:rsidP="00FA6B29">
                  <w:pPr>
                    <w:widowControl w:val="0"/>
                    <w:spacing w:after="0"/>
                    <w:jc w:val="center"/>
                    <w:rPr>
                      <w:rFonts w:ascii="Times New Roman" w:eastAsia="宋体" w:hAnsi="Times New Roman"/>
                      <w:sz w:val="21"/>
                      <w:szCs w:val="21"/>
                    </w:rPr>
                  </w:pPr>
                </w:p>
              </w:tc>
              <w:tc>
                <w:tcPr>
                  <w:tcW w:w="899" w:type="dxa"/>
                  <w:vAlign w:val="center"/>
                </w:tcPr>
                <w:p w14:paraId="5A669B73"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0.1027</w:t>
                  </w:r>
                </w:p>
              </w:tc>
              <w:tc>
                <w:tcPr>
                  <w:tcW w:w="1206" w:type="dxa"/>
                  <w:vAlign w:val="center"/>
                </w:tcPr>
                <w:p w14:paraId="2D66776D"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0</w:t>
                  </w:r>
                  <w:r w:rsidRPr="00227766">
                    <w:rPr>
                      <w:rFonts w:ascii="Times New Roman" w:eastAsia="宋体" w:hAnsi="Times New Roman"/>
                      <w:sz w:val="21"/>
                      <w:szCs w:val="21"/>
                    </w:rPr>
                    <w:t>.4</w:t>
                  </w:r>
                </w:p>
              </w:tc>
              <w:tc>
                <w:tcPr>
                  <w:tcW w:w="1363" w:type="dxa"/>
                  <w:vAlign w:val="center"/>
                </w:tcPr>
                <w:p w14:paraId="4F00529C"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0.051</w:t>
                  </w:r>
                  <w:r>
                    <w:rPr>
                      <w:rFonts w:ascii="Times New Roman" w:eastAsia="宋体" w:hAnsi="Times New Roman" w:hint="eastAsia"/>
                      <w:sz w:val="21"/>
                      <w:szCs w:val="21"/>
                    </w:rPr>
                    <w:t>4</w:t>
                  </w:r>
                </w:p>
              </w:tc>
              <w:tc>
                <w:tcPr>
                  <w:tcW w:w="871" w:type="dxa"/>
                  <w:vAlign w:val="center"/>
                </w:tcPr>
                <w:p w14:paraId="5A6E057C"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0.0518</w:t>
                  </w:r>
                </w:p>
              </w:tc>
            </w:tr>
            <w:tr w:rsidR="00FA6B29" w:rsidRPr="00227766" w14:paraId="67C56468" w14:textId="77777777" w:rsidTr="001C4364">
              <w:trPr>
                <w:trHeight w:val="397"/>
                <w:jc w:val="center"/>
              </w:trPr>
              <w:tc>
                <w:tcPr>
                  <w:tcW w:w="486" w:type="dxa"/>
                  <w:vMerge/>
                  <w:vAlign w:val="center"/>
                </w:tcPr>
                <w:p w14:paraId="15DB2F50" w14:textId="77777777" w:rsidR="00FA6B29" w:rsidRPr="00227766" w:rsidRDefault="00FA6B29" w:rsidP="00FA6B29">
                  <w:pPr>
                    <w:spacing w:after="0"/>
                    <w:jc w:val="center"/>
                    <w:rPr>
                      <w:rFonts w:ascii="Times New Roman" w:eastAsia="宋体" w:hAnsi="Times New Roman"/>
                      <w:sz w:val="21"/>
                      <w:szCs w:val="21"/>
                    </w:rPr>
                  </w:pPr>
                </w:p>
              </w:tc>
              <w:tc>
                <w:tcPr>
                  <w:tcW w:w="746" w:type="dxa"/>
                  <w:vAlign w:val="center"/>
                </w:tcPr>
                <w:p w14:paraId="14B2BCCC"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TN</w:t>
                  </w:r>
                </w:p>
              </w:tc>
              <w:tc>
                <w:tcPr>
                  <w:tcW w:w="956" w:type="dxa"/>
                  <w:vAlign w:val="center"/>
                </w:tcPr>
                <w:p w14:paraId="2801A272"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18.6</w:t>
                  </w:r>
                </w:p>
              </w:tc>
              <w:tc>
                <w:tcPr>
                  <w:tcW w:w="981" w:type="dxa"/>
                  <w:vMerge/>
                  <w:vAlign w:val="center"/>
                </w:tcPr>
                <w:p w14:paraId="61C1BC10" w14:textId="77777777" w:rsidR="00FA6B29" w:rsidRPr="00227766" w:rsidRDefault="00FA6B29" w:rsidP="00FA6B29">
                  <w:pPr>
                    <w:spacing w:after="0"/>
                    <w:jc w:val="center"/>
                    <w:rPr>
                      <w:rFonts w:ascii="Times New Roman" w:eastAsia="宋体" w:hAnsi="Times New Roman"/>
                      <w:color w:val="FF0000"/>
                      <w:sz w:val="21"/>
                      <w:szCs w:val="21"/>
                    </w:rPr>
                  </w:pPr>
                </w:p>
              </w:tc>
              <w:tc>
                <w:tcPr>
                  <w:tcW w:w="713" w:type="dxa"/>
                  <w:vMerge/>
                  <w:vAlign w:val="center"/>
                </w:tcPr>
                <w:p w14:paraId="6058AB0B" w14:textId="77777777" w:rsidR="00FA6B29" w:rsidRPr="00227766" w:rsidRDefault="00FA6B29" w:rsidP="00FA6B29">
                  <w:pPr>
                    <w:widowControl w:val="0"/>
                    <w:spacing w:after="0"/>
                    <w:jc w:val="center"/>
                    <w:rPr>
                      <w:rFonts w:ascii="Times New Roman" w:eastAsia="宋体" w:hAnsi="Times New Roman"/>
                      <w:sz w:val="21"/>
                      <w:szCs w:val="21"/>
                    </w:rPr>
                  </w:pPr>
                </w:p>
              </w:tc>
              <w:tc>
                <w:tcPr>
                  <w:tcW w:w="899" w:type="dxa"/>
                  <w:vAlign w:val="center"/>
                </w:tcPr>
                <w:p w14:paraId="44A6C127"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2.3880</w:t>
                  </w:r>
                </w:p>
              </w:tc>
              <w:tc>
                <w:tcPr>
                  <w:tcW w:w="1206" w:type="dxa"/>
                  <w:vAlign w:val="center"/>
                </w:tcPr>
                <w:p w14:paraId="4C4CCE2F"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1</w:t>
                  </w:r>
                  <w:r w:rsidRPr="00227766">
                    <w:rPr>
                      <w:rFonts w:ascii="Times New Roman" w:eastAsia="宋体" w:hAnsi="Times New Roman"/>
                      <w:sz w:val="21"/>
                      <w:szCs w:val="21"/>
                    </w:rPr>
                    <w:t>5</w:t>
                  </w:r>
                </w:p>
              </w:tc>
              <w:tc>
                <w:tcPr>
                  <w:tcW w:w="1363" w:type="dxa"/>
                  <w:vAlign w:val="center"/>
                </w:tcPr>
                <w:p w14:paraId="398EB2D2" w14:textId="77777777" w:rsidR="00FA6B29" w:rsidRPr="00227766" w:rsidRDefault="00FA6B29" w:rsidP="00FA6B29">
                  <w:pPr>
                    <w:widowControl w:val="0"/>
                    <w:spacing w:after="0"/>
                    <w:jc w:val="center"/>
                    <w:rPr>
                      <w:rFonts w:ascii="Times New Roman" w:eastAsia="宋体" w:hAnsi="Times New Roman"/>
                      <w:sz w:val="21"/>
                      <w:szCs w:val="21"/>
                    </w:rPr>
                  </w:pPr>
                  <w:r w:rsidRPr="00227766">
                    <w:rPr>
                      <w:rFonts w:ascii="Times New Roman" w:eastAsia="宋体" w:hAnsi="Times New Roman" w:hint="eastAsia"/>
                      <w:sz w:val="21"/>
                      <w:szCs w:val="21"/>
                    </w:rPr>
                    <w:t>1.9258</w:t>
                  </w:r>
                </w:p>
              </w:tc>
              <w:tc>
                <w:tcPr>
                  <w:tcW w:w="871" w:type="dxa"/>
                  <w:vAlign w:val="center"/>
                </w:tcPr>
                <w:p w14:paraId="326F02A6"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sz w:val="21"/>
                      <w:szCs w:val="21"/>
                    </w:rPr>
                    <w:t>1.9442</w:t>
                  </w:r>
                </w:p>
              </w:tc>
            </w:tr>
            <w:tr w:rsidR="00FA6B29" w:rsidRPr="00227766" w14:paraId="017431E4" w14:textId="77777777" w:rsidTr="001C4364">
              <w:trPr>
                <w:trHeight w:val="397"/>
                <w:jc w:val="center"/>
              </w:trPr>
              <w:tc>
                <w:tcPr>
                  <w:tcW w:w="8221" w:type="dxa"/>
                  <w:gridSpan w:val="9"/>
                  <w:vAlign w:val="center"/>
                </w:tcPr>
                <w:p w14:paraId="1AA9DC46" w14:textId="77777777" w:rsidR="00FA6B29" w:rsidRPr="00227766" w:rsidRDefault="00FA6B29" w:rsidP="00FA6B29">
                  <w:pPr>
                    <w:spacing w:after="0"/>
                    <w:jc w:val="center"/>
                    <w:rPr>
                      <w:rFonts w:ascii="Times New Roman" w:eastAsia="宋体" w:hAnsi="Times New Roman"/>
                      <w:sz w:val="21"/>
                      <w:szCs w:val="21"/>
                    </w:rPr>
                  </w:pPr>
                  <w:r w:rsidRPr="00227766">
                    <w:rPr>
                      <w:rFonts w:ascii="Times New Roman" w:eastAsia="宋体" w:hAnsi="Times New Roman" w:hint="eastAsia"/>
                      <w:sz w:val="21"/>
                      <w:szCs w:val="21"/>
                    </w:rPr>
                    <w:t>工作时间</w:t>
                  </w:r>
                  <w:r w:rsidRPr="00227766">
                    <w:rPr>
                      <w:rFonts w:ascii="Times New Roman" w:eastAsia="宋体" w:hAnsi="Times New Roman" w:hint="eastAsia"/>
                      <w:sz w:val="21"/>
                      <w:szCs w:val="21"/>
                    </w:rPr>
                    <w:t>16h/d</w:t>
                  </w:r>
                  <w:r w:rsidRPr="00227766">
                    <w:rPr>
                      <w:rFonts w:ascii="Times New Roman" w:eastAsia="宋体" w:hAnsi="Times New Roman" w:hint="eastAsia"/>
                      <w:sz w:val="21"/>
                      <w:szCs w:val="21"/>
                    </w:rPr>
                    <w:t>，</w:t>
                  </w:r>
                  <w:r w:rsidRPr="00227766">
                    <w:rPr>
                      <w:rFonts w:ascii="Times New Roman" w:eastAsia="宋体" w:hAnsi="Times New Roman" w:hint="eastAsia"/>
                      <w:sz w:val="21"/>
                      <w:szCs w:val="21"/>
                    </w:rPr>
                    <w:t>3</w:t>
                  </w:r>
                  <w:r w:rsidRPr="00227766">
                    <w:rPr>
                      <w:rFonts w:ascii="Times New Roman" w:eastAsia="宋体" w:hAnsi="Times New Roman"/>
                      <w:sz w:val="21"/>
                      <w:szCs w:val="21"/>
                    </w:rPr>
                    <w:t>00</w:t>
                  </w:r>
                  <w:r w:rsidRPr="00227766">
                    <w:rPr>
                      <w:rFonts w:ascii="Times New Roman" w:eastAsia="宋体" w:hAnsi="Times New Roman" w:hint="eastAsia"/>
                      <w:sz w:val="21"/>
                      <w:szCs w:val="21"/>
                    </w:rPr>
                    <w:t>d/a</w:t>
                  </w:r>
                </w:p>
              </w:tc>
            </w:tr>
          </w:tbl>
          <w:p w14:paraId="61AA9DBD" w14:textId="77777777" w:rsidR="00FA6B29" w:rsidRPr="00227766" w:rsidRDefault="00FA6B29" w:rsidP="00FA6B29">
            <w:pPr>
              <w:spacing w:after="0" w:line="440" w:lineRule="exact"/>
              <w:ind w:firstLineChars="200" w:firstLine="480"/>
              <w:jc w:val="both"/>
              <w:textAlignment w:val="baseline"/>
              <w:rPr>
                <w:rFonts w:ascii="Times New Roman" w:hAnsi="Times New Roman"/>
              </w:rPr>
            </w:pPr>
            <w:r w:rsidRPr="00227766">
              <w:rPr>
                <w:rFonts w:ascii="Times New Roman" w:eastAsia="宋体" w:hAnsi="Times New Roman"/>
                <w:bCs/>
                <w:color w:val="000000"/>
                <w:sz w:val="24"/>
                <w:szCs w:val="24"/>
              </w:rPr>
              <w:t>由上表可知，本次项目验收期间各项污染物排放</w:t>
            </w:r>
            <w:r w:rsidRPr="00227766">
              <w:rPr>
                <w:rFonts w:ascii="Times New Roman" w:eastAsia="宋体" w:hAnsi="Times New Roman"/>
                <w:bCs/>
                <w:sz w:val="24"/>
                <w:szCs w:val="24"/>
              </w:rPr>
              <w:t>总量小于环</w:t>
            </w:r>
            <w:r w:rsidRPr="00227766">
              <w:rPr>
                <w:rFonts w:ascii="Times New Roman" w:eastAsia="宋体" w:hAnsi="Times New Roman"/>
                <w:bCs/>
                <w:color w:val="000000"/>
                <w:sz w:val="24"/>
                <w:szCs w:val="24"/>
              </w:rPr>
              <w:t>评批复允许排放量。</w:t>
            </w:r>
          </w:p>
          <w:p w14:paraId="192BD730" w14:textId="77777777" w:rsidR="000C33F9" w:rsidRPr="00FA6B29" w:rsidRDefault="000C33F9">
            <w:pPr>
              <w:pStyle w:val="1"/>
              <w:rPr>
                <w:highlight w:val="yellow"/>
              </w:rPr>
            </w:pPr>
          </w:p>
          <w:p w14:paraId="5FEC55B3" w14:textId="77777777" w:rsidR="00877714" w:rsidRDefault="00877714" w:rsidP="00877714">
            <w:pPr>
              <w:rPr>
                <w:highlight w:val="yellow"/>
              </w:rPr>
            </w:pPr>
          </w:p>
          <w:p w14:paraId="15B6A98F" w14:textId="77777777" w:rsidR="00877714" w:rsidRDefault="00877714" w:rsidP="00877714">
            <w:pPr>
              <w:pStyle w:val="1"/>
              <w:rPr>
                <w:highlight w:val="yellow"/>
              </w:rPr>
            </w:pPr>
          </w:p>
          <w:p w14:paraId="634020A8" w14:textId="77777777" w:rsidR="003E340D" w:rsidRDefault="003E340D" w:rsidP="003E340D">
            <w:pPr>
              <w:rPr>
                <w:highlight w:val="yellow"/>
              </w:rPr>
            </w:pPr>
          </w:p>
          <w:p w14:paraId="4273E3D4" w14:textId="77777777" w:rsidR="003E340D" w:rsidRDefault="003E340D" w:rsidP="003E340D">
            <w:pPr>
              <w:pStyle w:val="1"/>
              <w:rPr>
                <w:highlight w:val="yellow"/>
              </w:rPr>
            </w:pPr>
          </w:p>
          <w:p w14:paraId="28D91D16" w14:textId="77777777" w:rsidR="00CE7CCF" w:rsidRDefault="00CE7CCF" w:rsidP="00CE7CCF">
            <w:pPr>
              <w:pStyle w:val="1"/>
              <w:rPr>
                <w:highlight w:val="yellow"/>
              </w:rPr>
            </w:pPr>
          </w:p>
          <w:p w14:paraId="5258365B" w14:textId="77777777" w:rsidR="00CE7CCF" w:rsidRDefault="00CE7CCF" w:rsidP="00CE7CCF">
            <w:pPr>
              <w:rPr>
                <w:highlight w:val="yellow"/>
              </w:rPr>
            </w:pPr>
          </w:p>
          <w:p w14:paraId="75258667" w14:textId="77777777" w:rsidR="00CE7CCF" w:rsidRDefault="00CE7CCF" w:rsidP="00CE7CCF">
            <w:pPr>
              <w:pStyle w:val="1"/>
              <w:rPr>
                <w:highlight w:val="yellow"/>
              </w:rPr>
            </w:pPr>
          </w:p>
          <w:p w14:paraId="5393E2E3" w14:textId="77777777" w:rsidR="00CE7CCF" w:rsidRDefault="00CE7CCF" w:rsidP="00CE7CCF">
            <w:pPr>
              <w:rPr>
                <w:highlight w:val="yellow"/>
              </w:rPr>
            </w:pPr>
          </w:p>
          <w:p w14:paraId="17BA0C46" w14:textId="77777777" w:rsidR="00FA6B29" w:rsidRPr="00FA6B29" w:rsidRDefault="00FA6B29" w:rsidP="00FA6B29">
            <w:pPr>
              <w:pStyle w:val="1"/>
              <w:rPr>
                <w:highlight w:val="yellow"/>
              </w:rPr>
            </w:pPr>
          </w:p>
          <w:p w14:paraId="5C48ABA7" w14:textId="77777777" w:rsidR="00CE7CCF" w:rsidRPr="00CE7CCF" w:rsidRDefault="00CE7CCF" w:rsidP="00CE7CCF">
            <w:pPr>
              <w:pStyle w:val="1"/>
              <w:rPr>
                <w:highlight w:val="yellow"/>
              </w:rPr>
            </w:pPr>
          </w:p>
          <w:p w14:paraId="1F9FEF5E" w14:textId="77777777" w:rsidR="003E340D" w:rsidRDefault="003E340D" w:rsidP="003E340D">
            <w:pPr>
              <w:pStyle w:val="1"/>
              <w:rPr>
                <w:highlight w:val="yellow"/>
              </w:rPr>
            </w:pPr>
          </w:p>
          <w:p w14:paraId="2A8CCBD4" w14:textId="77777777" w:rsidR="003E340D" w:rsidRDefault="003E340D" w:rsidP="003E340D">
            <w:pPr>
              <w:rPr>
                <w:highlight w:val="yellow"/>
              </w:rPr>
            </w:pPr>
          </w:p>
          <w:p w14:paraId="70087F03" w14:textId="77777777" w:rsidR="000C33F9" w:rsidRDefault="000C33F9" w:rsidP="00AD68AD">
            <w:pPr>
              <w:pStyle w:val="1"/>
              <w:rPr>
                <w:rFonts w:ascii="Times New Roman" w:hAnsi="Times New Roman"/>
                <w:highlight w:val="yellow"/>
              </w:rPr>
            </w:pPr>
          </w:p>
        </w:tc>
      </w:tr>
    </w:tbl>
    <w:p w14:paraId="6A7E985F" w14:textId="77777777" w:rsidR="000C33F9" w:rsidRDefault="000C33F9">
      <w:pPr>
        <w:rPr>
          <w:rFonts w:ascii="Times New Roman" w:hAnsi="Times New Roman"/>
          <w:highlight w:val="yellow"/>
        </w:rPr>
        <w:sectPr w:rsidR="000C33F9">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0C33F9" w:rsidRPr="001C3AA4" w14:paraId="2D91BB7C" w14:textId="77777777">
        <w:trPr>
          <w:trHeight w:val="397"/>
          <w:jc w:val="center"/>
        </w:trPr>
        <w:tc>
          <w:tcPr>
            <w:tcW w:w="8438" w:type="dxa"/>
            <w:vAlign w:val="center"/>
          </w:tcPr>
          <w:p w14:paraId="15A86641" w14:textId="77777777" w:rsidR="000C33F9" w:rsidRPr="001C3AA4" w:rsidRDefault="00000000">
            <w:pPr>
              <w:spacing w:after="0" w:line="440" w:lineRule="exact"/>
              <w:ind w:firstLineChars="200" w:firstLine="482"/>
              <w:textAlignment w:val="baseline"/>
              <w:rPr>
                <w:rFonts w:ascii="Times New Roman" w:eastAsia="宋体" w:hAnsi="Times New Roman"/>
                <w:b/>
                <w:bCs/>
                <w:color w:val="000000"/>
                <w:sz w:val="24"/>
                <w:szCs w:val="24"/>
              </w:rPr>
            </w:pPr>
            <w:r w:rsidRPr="001C3AA4">
              <w:rPr>
                <w:rFonts w:ascii="Times New Roman" w:eastAsia="宋体" w:hAnsi="Times New Roman"/>
                <w:b/>
                <w:bCs/>
                <w:color w:val="000000"/>
                <w:sz w:val="24"/>
                <w:szCs w:val="24"/>
              </w:rPr>
              <w:lastRenderedPageBreak/>
              <w:t>二、环境管理检查</w:t>
            </w:r>
          </w:p>
          <w:p w14:paraId="78679B1C"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1</w:t>
            </w:r>
            <w:r w:rsidRPr="001C3AA4">
              <w:rPr>
                <w:rFonts w:ascii="Times New Roman" w:eastAsia="宋体" w:hAnsi="Times New Roman"/>
                <w:bCs/>
                <w:color w:val="000000"/>
                <w:sz w:val="24"/>
                <w:szCs w:val="24"/>
              </w:rPr>
              <w:t>、环保手续与</w:t>
            </w:r>
            <w:r w:rsidRPr="001C3AA4">
              <w:rPr>
                <w:rFonts w:ascii="Times New Roman" w:eastAsia="宋体" w:hAnsi="Times New Roman"/>
                <w:bCs/>
                <w:color w:val="000000"/>
                <w:sz w:val="24"/>
                <w:szCs w:val="24"/>
              </w:rPr>
              <w:t>“</w:t>
            </w:r>
            <w:r w:rsidRPr="001C3AA4">
              <w:rPr>
                <w:rFonts w:ascii="Times New Roman" w:eastAsia="宋体" w:hAnsi="Times New Roman"/>
                <w:bCs/>
                <w:color w:val="000000"/>
                <w:sz w:val="24"/>
                <w:szCs w:val="24"/>
              </w:rPr>
              <w:t>三同时</w:t>
            </w:r>
            <w:r w:rsidRPr="001C3AA4">
              <w:rPr>
                <w:rFonts w:ascii="Times New Roman" w:eastAsia="宋体" w:hAnsi="Times New Roman"/>
                <w:bCs/>
                <w:color w:val="000000"/>
                <w:sz w:val="24"/>
                <w:szCs w:val="24"/>
              </w:rPr>
              <w:t>”</w:t>
            </w:r>
            <w:r w:rsidRPr="001C3AA4">
              <w:rPr>
                <w:rFonts w:ascii="Times New Roman" w:eastAsia="宋体" w:hAnsi="Times New Roman"/>
                <w:bCs/>
                <w:color w:val="000000"/>
                <w:sz w:val="24"/>
                <w:szCs w:val="24"/>
              </w:rPr>
              <w:t>执行情况</w:t>
            </w:r>
          </w:p>
          <w:p w14:paraId="39B676A9"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建设单位开工建设前进行了环境影响评价，建设过程中落实了</w:t>
            </w:r>
            <w:r w:rsidRPr="001C3AA4">
              <w:rPr>
                <w:rFonts w:ascii="Times New Roman" w:eastAsia="宋体" w:hAnsi="Times New Roman"/>
                <w:bCs/>
                <w:color w:val="000000"/>
                <w:sz w:val="24"/>
                <w:szCs w:val="24"/>
              </w:rPr>
              <w:t>“</w:t>
            </w:r>
            <w:r w:rsidRPr="001C3AA4">
              <w:rPr>
                <w:rFonts w:ascii="Times New Roman" w:eastAsia="宋体" w:hAnsi="Times New Roman"/>
                <w:bCs/>
                <w:color w:val="000000"/>
                <w:sz w:val="24"/>
                <w:szCs w:val="24"/>
              </w:rPr>
              <w:t>三同时</w:t>
            </w:r>
            <w:r w:rsidRPr="001C3AA4">
              <w:rPr>
                <w:rFonts w:ascii="Times New Roman" w:eastAsia="宋体" w:hAnsi="Times New Roman"/>
                <w:bCs/>
                <w:color w:val="000000"/>
                <w:sz w:val="24"/>
                <w:szCs w:val="24"/>
              </w:rPr>
              <w:t>”</w:t>
            </w:r>
            <w:r w:rsidRPr="001C3AA4">
              <w:rPr>
                <w:rFonts w:ascii="Times New Roman" w:eastAsia="宋体" w:hAnsi="Times New Roman"/>
                <w:bCs/>
                <w:color w:val="000000"/>
                <w:sz w:val="24"/>
                <w:szCs w:val="24"/>
              </w:rPr>
              <w:t>制度。</w:t>
            </w:r>
          </w:p>
          <w:p w14:paraId="27F3040B"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2</w:t>
            </w:r>
            <w:r w:rsidRPr="001C3AA4">
              <w:rPr>
                <w:rFonts w:ascii="Times New Roman" w:eastAsia="宋体" w:hAnsi="Times New Roman"/>
                <w:bCs/>
                <w:color w:val="000000"/>
                <w:sz w:val="24"/>
                <w:szCs w:val="24"/>
              </w:rPr>
              <w:t>、环境管理制度及执行情况</w:t>
            </w:r>
          </w:p>
          <w:p w14:paraId="30EEDAE3"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建设单位按照有关规定建立了相关环境保护管理制度，由专人负责公司环境管理工作。</w:t>
            </w:r>
          </w:p>
          <w:p w14:paraId="564FF57A"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3</w:t>
            </w:r>
            <w:r w:rsidRPr="001C3AA4">
              <w:rPr>
                <w:rFonts w:ascii="Times New Roman" w:eastAsia="宋体" w:hAnsi="Times New Roman"/>
                <w:bCs/>
                <w:color w:val="000000"/>
                <w:sz w:val="24"/>
                <w:szCs w:val="24"/>
              </w:rPr>
              <w:t>、环保设施</w:t>
            </w:r>
            <w:r w:rsidRPr="001C3AA4">
              <w:rPr>
                <w:rFonts w:ascii="Times New Roman" w:eastAsia="宋体" w:hAnsi="Times New Roman" w:hint="eastAsia"/>
                <w:bCs/>
                <w:color w:val="000000"/>
                <w:sz w:val="24"/>
                <w:szCs w:val="24"/>
              </w:rPr>
              <w:t>运行</w:t>
            </w:r>
            <w:r w:rsidRPr="001C3AA4">
              <w:rPr>
                <w:rFonts w:ascii="Times New Roman" w:eastAsia="宋体" w:hAnsi="Times New Roman"/>
                <w:bCs/>
                <w:color w:val="000000"/>
                <w:sz w:val="24"/>
                <w:szCs w:val="24"/>
              </w:rPr>
              <w:t>情况</w:t>
            </w:r>
          </w:p>
          <w:p w14:paraId="5489404E"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检测期间各项环保设施</w:t>
            </w:r>
            <w:r w:rsidRPr="001C3AA4">
              <w:rPr>
                <w:rFonts w:ascii="Times New Roman" w:eastAsia="宋体" w:hAnsi="Times New Roman" w:hint="eastAsia"/>
                <w:bCs/>
                <w:color w:val="000000"/>
                <w:sz w:val="24"/>
                <w:szCs w:val="24"/>
              </w:rPr>
              <w:t>运行</w:t>
            </w:r>
            <w:r w:rsidRPr="001C3AA4">
              <w:rPr>
                <w:rFonts w:ascii="Times New Roman" w:eastAsia="宋体" w:hAnsi="Times New Roman"/>
                <w:bCs/>
                <w:color w:val="000000"/>
                <w:sz w:val="24"/>
                <w:szCs w:val="24"/>
              </w:rPr>
              <w:t>正常。</w:t>
            </w:r>
          </w:p>
          <w:p w14:paraId="3074DB43" w14:textId="77777777" w:rsidR="000C33F9" w:rsidRPr="001C3AA4" w:rsidRDefault="00000000">
            <w:pPr>
              <w:spacing w:after="0" w:line="440" w:lineRule="exact"/>
              <w:ind w:firstLineChars="200" w:firstLine="480"/>
              <w:textAlignment w:val="baseline"/>
              <w:rPr>
                <w:rFonts w:ascii="Times New Roman" w:eastAsia="宋体" w:hAnsi="Times New Roman"/>
                <w:bCs/>
                <w:color w:val="000000"/>
                <w:sz w:val="24"/>
                <w:szCs w:val="24"/>
              </w:rPr>
            </w:pPr>
            <w:r w:rsidRPr="001C3AA4">
              <w:rPr>
                <w:rFonts w:ascii="Times New Roman" w:eastAsia="宋体" w:hAnsi="Times New Roman"/>
                <w:bCs/>
                <w:color w:val="000000"/>
                <w:sz w:val="24"/>
                <w:szCs w:val="24"/>
              </w:rPr>
              <w:t>4</w:t>
            </w:r>
            <w:r w:rsidRPr="001C3AA4">
              <w:rPr>
                <w:rFonts w:ascii="Times New Roman" w:eastAsia="宋体" w:hAnsi="Times New Roman"/>
                <w:bCs/>
                <w:color w:val="000000"/>
                <w:sz w:val="24"/>
                <w:szCs w:val="24"/>
              </w:rPr>
              <w:t>、与建设项目竣工环境保护验收暂行办法（国环</w:t>
            </w:r>
            <w:proofErr w:type="gramStart"/>
            <w:r w:rsidRPr="001C3AA4">
              <w:rPr>
                <w:rFonts w:ascii="Times New Roman" w:eastAsia="宋体" w:hAnsi="Times New Roman"/>
                <w:bCs/>
                <w:color w:val="000000"/>
                <w:sz w:val="24"/>
                <w:szCs w:val="24"/>
              </w:rPr>
              <w:t>规</w:t>
            </w:r>
            <w:proofErr w:type="gramEnd"/>
            <w:r w:rsidRPr="001C3AA4">
              <w:rPr>
                <w:rFonts w:ascii="Times New Roman" w:eastAsia="宋体" w:hAnsi="Times New Roman"/>
                <w:bCs/>
                <w:color w:val="000000"/>
                <w:sz w:val="24"/>
                <w:szCs w:val="24"/>
              </w:rPr>
              <w:t>环评【</w:t>
            </w:r>
            <w:r w:rsidRPr="001C3AA4">
              <w:rPr>
                <w:rFonts w:ascii="Times New Roman" w:eastAsia="宋体" w:hAnsi="Times New Roman"/>
                <w:bCs/>
                <w:color w:val="000000"/>
                <w:sz w:val="24"/>
                <w:szCs w:val="24"/>
              </w:rPr>
              <w:t>2017</w:t>
            </w:r>
            <w:r w:rsidRPr="001C3AA4">
              <w:rPr>
                <w:rFonts w:ascii="Times New Roman" w:eastAsia="宋体" w:hAnsi="Times New Roman"/>
                <w:bCs/>
                <w:color w:val="000000"/>
                <w:sz w:val="24"/>
                <w:szCs w:val="24"/>
              </w:rPr>
              <w:t>】</w:t>
            </w:r>
            <w:r w:rsidRPr="001C3AA4">
              <w:rPr>
                <w:rFonts w:ascii="Times New Roman" w:eastAsia="宋体" w:hAnsi="Times New Roman"/>
                <w:bCs/>
                <w:color w:val="000000"/>
                <w:sz w:val="24"/>
                <w:szCs w:val="24"/>
              </w:rPr>
              <w:t>4</w:t>
            </w:r>
            <w:r w:rsidRPr="001C3AA4">
              <w:rPr>
                <w:rFonts w:ascii="Times New Roman" w:eastAsia="宋体" w:hAnsi="Times New Roman"/>
                <w:bCs/>
                <w:color w:val="000000"/>
                <w:sz w:val="24"/>
                <w:szCs w:val="24"/>
              </w:rPr>
              <w:t>号）以下简称（暂行办法）对比分析</w:t>
            </w:r>
          </w:p>
          <w:p w14:paraId="0E0C5489" w14:textId="77777777" w:rsidR="000C33F9" w:rsidRPr="001C3AA4" w:rsidRDefault="00000000">
            <w:pPr>
              <w:spacing w:after="0" w:line="460" w:lineRule="exact"/>
              <w:ind w:firstLineChars="200" w:firstLine="480"/>
              <w:textAlignment w:val="baseline"/>
              <w:rPr>
                <w:rFonts w:ascii="Times New Roman" w:eastAsia="黑体" w:hAnsi="Times New Roman"/>
                <w:bCs/>
                <w:color w:val="000000"/>
                <w:sz w:val="24"/>
                <w:szCs w:val="24"/>
              </w:rPr>
            </w:pPr>
            <w:r w:rsidRPr="001C3AA4">
              <w:rPr>
                <w:rFonts w:ascii="Times New Roman" w:eastAsia="黑体" w:hAnsi="Times New Roman"/>
                <w:bCs/>
                <w:color w:val="000000"/>
                <w:sz w:val="24"/>
                <w:szCs w:val="24"/>
              </w:rPr>
              <w:t>表</w:t>
            </w:r>
            <w:r w:rsidRPr="001C3AA4">
              <w:rPr>
                <w:rFonts w:ascii="Times New Roman" w:eastAsia="黑体" w:hAnsi="Times New Roman" w:hint="eastAsia"/>
                <w:bCs/>
                <w:color w:val="000000"/>
                <w:sz w:val="24"/>
                <w:szCs w:val="24"/>
              </w:rPr>
              <w:t>21</w:t>
            </w:r>
            <w:r w:rsidRPr="001C3AA4">
              <w:rPr>
                <w:rFonts w:ascii="Times New Roman" w:eastAsia="黑体" w:hAnsi="Times New Roman"/>
                <w:bCs/>
                <w:color w:val="000000"/>
                <w:sz w:val="24"/>
                <w:szCs w:val="24"/>
              </w:rPr>
              <w:t xml:space="preserve">            </w:t>
            </w:r>
            <w:r w:rsidRPr="001C3AA4">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0C33F9" w:rsidRPr="001C3AA4" w14:paraId="509DC355" w14:textId="77777777">
              <w:trPr>
                <w:trHeight w:val="397"/>
                <w:jc w:val="center"/>
              </w:trPr>
              <w:tc>
                <w:tcPr>
                  <w:tcW w:w="2434" w:type="pct"/>
                  <w:tcBorders>
                    <w:top w:val="single" w:sz="8" w:space="0" w:color="auto"/>
                  </w:tcBorders>
                  <w:vAlign w:val="center"/>
                </w:tcPr>
                <w:p w14:paraId="0A13D248" w14:textId="77777777" w:rsidR="000C33F9" w:rsidRPr="001C3AA4" w:rsidRDefault="00000000">
                  <w:pPr>
                    <w:spacing w:after="0"/>
                    <w:jc w:val="center"/>
                    <w:textAlignment w:val="baseline"/>
                    <w:rPr>
                      <w:rFonts w:ascii="Times New Roman" w:eastAsia="宋体" w:hAnsi="Times New Roman"/>
                      <w:b/>
                      <w:bCs/>
                      <w:color w:val="000000"/>
                      <w:sz w:val="21"/>
                      <w:szCs w:val="21"/>
                    </w:rPr>
                  </w:pPr>
                  <w:r w:rsidRPr="001C3AA4">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3576C4B6" w14:textId="77777777" w:rsidR="000C33F9" w:rsidRPr="001C3AA4" w:rsidRDefault="00000000">
                  <w:pPr>
                    <w:spacing w:after="0"/>
                    <w:jc w:val="center"/>
                    <w:textAlignment w:val="baseline"/>
                    <w:rPr>
                      <w:rFonts w:ascii="Times New Roman" w:eastAsia="宋体" w:hAnsi="Times New Roman"/>
                      <w:b/>
                      <w:bCs/>
                      <w:color w:val="000000"/>
                      <w:sz w:val="21"/>
                      <w:szCs w:val="21"/>
                    </w:rPr>
                  </w:pPr>
                  <w:r w:rsidRPr="001C3AA4">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28654892" w14:textId="77777777" w:rsidR="000C33F9" w:rsidRPr="001C3AA4" w:rsidRDefault="00000000">
                  <w:pPr>
                    <w:spacing w:after="0"/>
                    <w:jc w:val="center"/>
                    <w:textAlignment w:val="baseline"/>
                    <w:rPr>
                      <w:rFonts w:ascii="Times New Roman" w:eastAsia="宋体" w:hAnsi="Times New Roman"/>
                      <w:b/>
                      <w:bCs/>
                      <w:color w:val="000000"/>
                      <w:sz w:val="21"/>
                      <w:szCs w:val="21"/>
                    </w:rPr>
                  </w:pPr>
                  <w:r w:rsidRPr="001C3AA4">
                    <w:rPr>
                      <w:rFonts w:ascii="Times New Roman" w:eastAsia="宋体" w:hAnsi="Times New Roman"/>
                      <w:b/>
                      <w:bCs/>
                      <w:color w:val="000000"/>
                      <w:sz w:val="21"/>
                      <w:szCs w:val="21"/>
                    </w:rPr>
                    <w:t>对比结果</w:t>
                  </w:r>
                </w:p>
              </w:tc>
            </w:tr>
            <w:tr w:rsidR="000C33F9" w:rsidRPr="001C3AA4" w14:paraId="75A0E10A" w14:textId="77777777">
              <w:trPr>
                <w:trHeight w:val="397"/>
                <w:jc w:val="center"/>
              </w:trPr>
              <w:tc>
                <w:tcPr>
                  <w:tcW w:w="2434" w:type="pct"/>
                  <w:vAlign w:val="center"/>
                </w:tcPr>
                <w:p w14:paraId="4F5B79DB"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035EA892" w14:textId="77777777" w:rsidR="000C33F9" w:rsidRPr="001C3AA4" w:rsidRDefault="00000000">
                  <w:pPr>
                    <w:spacing w:after="0" w:line="240" w:lineRule="exact"/>
                    <w:jc w:val="both"/>
                    <w:textAlignment w:val="center"/>
                    <w:rPr>
                      <w:rFonts w:ascii="Times New Roman" w:eastAsia="宋体" w:hAnsi="Times New Roman"/>
                      <w:color w:val="000000"/>
                      <w:sz w:val="21"/>
                      <w:szCs w:val="21"/>
                      <w:lang w:bidi="ar"/>
                    </w:rPr>
                  </w:pPr>
                  <w:r w:rsidRPr="001C3AA4">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61758CA1"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相符</w:t>
                  </w:r>
                </w:p>
              </w:tc>
            </w:tr>
            <w:tr w:rsidR="000C33F9" w:rsidRPr="001C3AA4" w14:paraId="557DCCEF" w14:textId="77777777">
              <w:trPr>
                <w:trHeight w:val="397"/>
                <w:jc w:val="center"/>
              </w:trPr>
              <w:tc>
                <w:tcPr>
                  <w:tcW w:w="2434" w:type="pct"/>
                  <w:vAlign w:val="center"/>
                </w:tcPr>
                <w:p w14:paraId="37E633B2"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559FF45"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38A2B81C"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相符</w:t>
                  </w:r>
                </w:p>
              </w:tc>
            </w:tr>
            <w:tr w:rsidR="000C33F9" w:rsidRPr="001C3AA4" w14:paraId="63358C7F" w14:textId="77777777">
              <w:trPr>
                <w:trHeight w:val="397"/>
                <w:jc w:val="center"/>
              </w:trPr>
              <w:tc>
                <w:tcPr>
                  <w:tcW w:w="2434" w:type="pct"/>
                  <w:vAlign w:val="center"/>
                </w:tcPr>
                <w:p w14:paraId="562BC098" w14:textId="77777777" w:rsidR="000C33F9" w:rsidRPr="00CE7CCF" w:rsidRDefault="00000000">
                  <w:pPr>
                    <w:spacing w:after="0" w:line="240" w:lineRule="exact"/>
                    <w:jc w:val="both"/>
                    <w:textAlignment w:val="baseline"/>
                    <w:rPr>
                      <w:rFonts w:ascii="Times New Roman" w:eastAsia="宋体" w:hAnsi="Times New Roman"/>
                      <w:bCs/>
                      <w:color w:val="000000"/>
                      <w:sz w:val="21"/>
                      <w:szCs w:val="21"/>
                    </w:rPr>
                  </w:pPr>
                  <w:r w:rsidRPr="00CE7CCF">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678863E7" w14:textId="6199DF4F" w:rsidR="000C33F9" w:rsidRPr="00CE7CCF" w:rsidRDefault="00000000">
                  <w:pPr>
                    <w:spacing w:after="0" w:line="240" w:lineRule="exact"/>
                    <w:jc w:val="both"/>
                    <w:textAlignment w:val="baseline"/>
                    <w:rPr>
                      <w:rFonts w:ascii="Times New Roman" w:eastAsia="宋体" w:hAnsi="Times New Roman"/>
                      <w:bCs/>
                      <w:color w:val="FF0000"/>
                      <w:sz w:val="21"/>
                      <w:szCs w:val="21"/>
                    </w:rPr>
                  </w:pPr>
                  <w:r w:rsidRPr="00CE7CCF">
                    <w:rPr>
                      <w:rFonts w:ascii="Times New Roman" w:eastAsia="宋体" w:hAnsi="Times New Roman"/>
                      <w:bCs/>
                      <w:sz w:val="21"/>
                      <w:szCs w:val="21"/>
                    </w:rPr>
                    <w:t>根据本项目实际建设情况与</w:t>
                  </w:r>
                  <w:r w:rsidR="00AD68AD" w:rsidRPr="00CE7CCF">
                    <w:rPr>
                      <w:rFonts w:ascii="Times New Roman" w:eastAsia="宋体" w:hAnsi="Times New Roman" w:hint="eastAsia"/>
                      <w:bCs/>
                      <w:sz w:val="21"/>
                      <w:szCs w:val="21"/>
                    </w:rPr>
                    <w:t>《关于印发淀粉等五个行业建设项目重大变动清单的通知》（</w:t>
                  </w:r>
                  <w:proofErr w:type="gramStart"/>
                  <w:r w:rsidR="00AD68AD" w:rsidRPr="00CE7CCF">
                    <w:rPr>
                      <w:rFonts w:ascii="Times New Roman" w:eastAsia="宋体" w:hAnsi="Times New Roman" w:hint="eastAsia"/>
                      <w:bCs/>
                      <w:sz w:val="21"/>
                      <w:szCs w:val="21"/>
                    </w:rPr>
                    <w:t>环办环评函</w:t>
                  </w:r>
                  <w:proofErr w:type="gramEnd"/>
                  <w:r w:rsidR="00AD68AD" w:rsidRPr="00CE7CCF">
                    <w:rPr>
                      <w:rFonts w:ascii="Times New Roman" w:eastAsia="宋体" w:hAnsi="Times New Roman" w:hint="eastAsia"/>
                      <w:bCs/>
                      <w:sz w:val="21"/>
                      <w:szCs w:val="21"/>
                    </w:rPr>
                    <w:t>〔</w:t>
                  </w:r>
                  <w:r w:rsidR="00AD68AD" w:rsidRPr="00CE7CCF">
                    <w:rPr>
                      <w:rFonts w:ascii="Times New Roman" w:eastAsia="宋体" w:hAnsi="Times New Roman" w:hint="eastAsia"/>
                      <w:bCs/>
                      <w:sz w:val="21"/>
                      <w:szCs w:val="21"/>
                    </w:rPr>
                    <w:t>2019</w:t>
                  </w:r>
                  <w:r w:rsidR="00AD68AD" w:rsidRPr="00CE7CCF">
                    <w:rPr>
                      <w:rFonts w:ascii="Times New Roman" w:eastAsia="宋体" w:hAnsi="Times New Roman" w:hint="eastAsia"/>
                      <w:bCs/>
                      <w:sz w:val="21"/>
                      <w:szCs w:val="21"/>
                    </w:rPr>
                    <w:t>〕</w:t>
                  </w:r>
                  <w:r w:rsidR="00AD68AD" w:rsidRPr="00CE7CCF">
                    <w:rPr>
                      <w:rFonts w:ascii="Times New Roman" w:eastAsia="宋体" w:hAnsi="Times New Roman" w:hint="eastAsia"/>
                      <w:bCs/>
                      <w:sz w:val="21"/>
                      <w:szCs w:val="21"/>
                    </w:rPr>
                    <w:t>934</w:t>
                  </w:r>
                  <w:r w:rsidR="00AD68AD" w:rsidRPr="00CE7CCF">
                    <w:rPr>
                      <w:rFonts w:ascii="Times New Roman" w:eastAsia="宋体" w:hAnsi="Times New Roman" w:hint="eastAsia"/>
                      <w:bCs/>
                      <w:sz w:val="21"/>
                      <w:szCs w:val="21"/>
                    </w:rPr>
                    <w:t>号）</w:t>
                  </w:r>
                  <w:r w:rsidRPr="00CE7CCF">
                    <w:rPr>
                      <w:rFonts w:ascii="Times New Roman" w:eastAsia="宋体" w:hAnsi="Times New Roman"/>
                      <w:bCs/>
                      <w:sz w:val="21"/>
                      <w:szCs w:val="21"/>
                    </w:rPr>
                    <w:t>的对比分析（见表</w:t>
                  </w:r>
                  <w:r w:rsidRPr="00CE7CCF">
                    <w:rPr>
                      <w:rFonts w:ascii="Times New Roman" w:eastAsia="宋体" w:hAnsi="Times New Roman"/>
                      <w:bCs/>
                      <w:sz w:val="21"/>
                      <w:szCs w:val="21"/>
                    </w:rPr>
                    <w:t>8</w:t>
                  </w:r>
                  <w:r w:rsidRPr="00CE7CCF">
                    <w:rPr>
                      <w:rFonts w:ascii="Times New Roman" w:eastAsia="宋体" w:hAnsi="Times New Roman"/>
                      <w:bCs/>
                      <w:sz w:val="21"/>
                      <w:szCs w:val="21"/>
                    </w:rPr>
                    <w:t>）可知：本项目环境影响报告表经批准后，该建设项目的规模、</w:t>
                  </w:r>
                  <w:r w:rsidR="0006309D" w:rsidRPr="00CE7CCF">
                    <w:rPr>
                      <w:rFonts w:ascii="Times New Roman" w:eastAsia="宋体" w:hAnsi="Times New Roman" w:hint="eastAsia"/>
                      <w:bCs/>
                      <w:sz w:val="21"/>
                      <w:szCs w:val="21"/>
                    </w:rPr>
                    <w:t>建设</w:t>
                  </w:r>
                  <w:r w:rsidRPr="00CE7CCF">
                    <w:rPr>
                      <w:rFonts w:ascii="Times New Roman" w:eastAsia="宋体" w:hAnsi="Times New Roman"/>
                      <w:bCs/>
                      <w:sz w:val="21"/>
                      <w:szCs w:val="21"/>
                    </w:rPr>
                    <w:t>地点、生产工艺</w:t>
                  </w:r>
                  <w:r w:rsidRPr="00CE7CCF">
                    <w:rPr>
                      <w:rFonts w:ascii="Times New Roman" w:eastAsia="宋体" w:hAnsi="Times New Roman" w:hint="eastAsia"/>
                      <w:bCs/>
                      <w:sz w:val="21"/>
                      <w:szCs w:val="21"/>
                    </w:rPr>
                    <w:t>、</w:t>
                  </w:r>
                  <w:r w:rsidR="0006309D" w:rsidRPr="00CE7CCF">
                    <w:rPr>
                      <w:rFonts w:ascii="Times New Roman" w:eastAsia="宋体" w:hAnsi="Times New Roman" w:hint="eastAsia"/>
                      <w:bCs/>
                      <w:sz w:val="21"/>
                      <w:szCs w:val="21"/>
                    </w:rPr>
                    <w:t>环境保护</w:t>
                  </w:r>
                  <w:r w:rsidRPr="00CE7CCF">
                    <w:rPr>
                      <w:rFonts w:ascii="Times New Roman" w:eastAsia="宋体" w:hAnsi="Times New Roman"/>
                      <w:bCs/>
                      <w:sz w:val="21"/>
                      <w:szCs w:val="21"/>
                    </w:rPr>
                    <w:t>措施未发生重大变动。</w:t>
                  </w:r>
                </w:p>
              </w:tc>
              <w:tc>
                <w:tcPr>
                  <w:tcW w:w="647" w:type="pct"/>
                  <w:vAlign w:val="center"/>
                </w:tcPr>
                <w:p w14:paraId="766D8934"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相符</w:t>
                  </w:r>
                </w:p>
              </w:tc>
            </w:tr>
            <w:tr w:rsidR="000C33F9" w:rsidRPr="001C3AA4" w14:paraId="402C88C8" w14:textId="77777777">
              <w:trPr>
                <w:trHeight w:val="397"/>
                <w:jc w:val="center"/>
              </w:trPr>
              <w:tc>
                <w:tcPr>
                  <w:tcW w:w="2434" w:type="pct"/>
                  <w:vAlign w:val="center"/>
                </w:tcPr>
                <w:p w14:paraId="185BC0AD"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12FB6CD7"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528B2C3A"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不涉及</w:t>
                  </w:r>
                </w:p>
              </w:tc>
            </w:tr>
            <w:tr w:rsidR="000C33F9" w:rsidRPr="001C3AA4" w14:paraId="3E4B3A25" w14:textId="77777777">
              <w:trPr>
                <w:trHeight w:val="397"/>
                <w:jc w:val="center"/>
              </w:trPr>
              <w:tc>
                <w:tcPr>
                  <w:tcW w:w="2434" w:type="pct"/>
                  <w:vAlign w:val="center"/>
                </w:tcPr>
                <w:p w14:paraId="07884716"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121BD616" w14:textId="52BE7BB4"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本项目属于排污许可</w:t>
                  </w:r>
                  <w:r w:rsidR="0082336F">
                    <w:rPr>
                      <w:rFonts w:ascii="Times New Roman" w:eastAsia="宋体" w:hAnsi="Times New Roman" w:hint="eastAsia"/>
                      <w:bCs/>
                      <w:color w:val="000000"/>
                      <w:sz w:val="21"/>
                      <w:szCs w:val="21"/>
                    </w:rPr>
                    <w:t>登记</w:t>
                  </w:r>
                  <w:r w:rsidRPr="001C3AA4">
                    <w:rPr>
                      <w:rFonts w:ascii="Times New Roman" w:eastAsia="宋体" w:hAnsi="Times New Roman"/>
                      <w:bCs/>
                      <w:color w:val="000000"/>
                      <w:sz w:val="21"/>
                      <w:szCs w:val="21"/>
                    </w:rPr>
                    <w:t>管理，已办理排污</w:t>
                  </w:r>
                  <w:r w:rsidRPr="001C3AA4">
                    <w:rPr>
                      <w:rFonts w:ascii="Times New Roman" w:eastAsia="宋体" w:hAnsi="Times New Roman" w:hint="eastAsia"/>
                      <w:bCs/>
                      <w:color w:val="000000"/>
                      <w:sz w:val="21"/>
                      <w:szCs w:val="21"/>
                    </w:rPr>
                    <w:t>许可</w:t>
                  </w:r>
                  <w:r w:rsidR="0082336F">
                    <w:rPr>
                      <w:rFonts w:ascii="Times New Roman" w:eastAsia="宋体" w:hAnsi="Times New Roman" w:hint="eastAsia"/>
                      <w:bCs/>
                      <w:color w:val="000000"/>
                      <w:sz w:val="21"/>
                      <w:szCs w:val="21"/>
                    </w:rPr>
                    <w:t>登记</w:t>
                  </w:r>
                  <w:r w:rsidRPr="001C3AA4">
                    <w:rPr>
                      <w:rFonts w:ascii="Times New Roman" w:eastAsia="宋体" w:hAnsi="Times New Roman"/>
                      <w:bCs/>
                      <w:color w:val="000000"/>
                      <w:sz w:val="21"/>
                      <w:szCs w:val="21"/>
                    </w:rPr>
                    <w:t>。</w:t>
                  </w:r>
                </w:p>
              </w:tc>
              <w:tc>
                <w:tcPr>
                  <w:tcW w:w="647" w:type="pct"/>
                  <w:vAlign w:val="center"/>
                </w:tcPr>
                <w:p w14:paraId="50F0BB38"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相符</w:t>
                  </w:r>
                </w:p>
              </w:tc>
            </w:tr>
            <w:tr w:rsidR="000C33F9" w:rsidRPr="001C3AA4" w14:paraId="5AF3A5E7" w14:textId="77777777">
              <w:trPr>
                <w:trHeight w:val="397"/>
                <w:jc w:val="center"/>
              </w:trPr>
              <w:tc>
                <w:tcPr>
                  <w:tcW w:w="2434" w:type="pct"/>
                  <w:vAlign w:val="center"/>
                </w:tcPr>
                <w:p w14:paraId="67027F5F"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65DD48DC"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hint="eastAsia"/>
                      <w:bCs/>
                      <w:color w:val="000000"/>
                      <w:sz w:val="21"/>
                      <w:szCs w:val="21"/>
                    </w:rPr>
                    <w:t>本项目不属于分期建设、分期验收项目。</w:t>
                  </w:r>
                </w:p>
              </w:tc>
              <w:tc>
                <w:tcPr>
                  <w:tcW w:w="647" w:type="pct"/>
                  <w:vAlign w:val="center"/>
                </w:tcPr>
                <w:p w14:paraId="75410898"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不涉及</w:t>
                  </w:r>
                </w:p>
              </w:tc>
            </w:tr>
            <w:tr w:rsidR="000C33F9" w:rsidRPr="001C3AA4" w14:paraId="66902215" w14:textId="77777777">
              <w:trPr>
                <w:trHeight w:val="397"/>
                <w:jc w:val="center"/>
              </w:trPr>
              <w:tc>
                <w:tcPr>
                  <w:tcW w:w="2434" w:type="pct"/>
                  <w:vAlign w:val="center"/>
                </w:tcPr>
                <w:p w14:paraId="50308454"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70517C8E"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本建设单位不涉及违反国家和地方环境保护法律法规。</w:t>
                  </w:r>
                </w:p>
              </w:tc>
              <w:tc>
                <w:tcPr>
                  <w:tcW w:w="647" w:type="pct"/>
                  <w:vAlign w:val="center"/>
                </w:tcPr>
                <w:p w14:paraId="01243EF6"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不涉及</w:t>
                  </w:r>
                </w:p>
              </w:tc>
            </w:tr>
            <w:tr w:rsidR="000C33F9" w:rsidRPr="001C3AA4" w14:paraId="267B57AA" w14:textId="77777777">
              <w:trPr>
                <w:trHeight w:val="397"/>
                <w:jc w:val="center"/>
              </w:trPr>
              <w:tc>
                <w:tcPr>
                  <w:tcW w:w="2434" w:type="pct"/>
                  <w:tcBorders>
                    <w:bottom w:val="single" w:sz="4" w:space="0" w:color="auto"/>
                  </w:tcBorders>
                  <w:vAlign w:val="center"/>
                </w:tcPr>
                <w:p w14:paraId="42785ABE"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lastRenderedPageBreak/>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1E3E0B89"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4D4D3872"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不涉及</w:t>
                  </w:r>
                </w:p>
              </w:tc>
            </w:tr>
            <w:tr w:rsidR="000C33F9" w:rsidRPr="001C3AA4" w14:paraId="70DCDF92" w14:textId="77777777">
              <w:trPr>
                <w:trHeight w:val="397"/>
                <w:jc w:val="center"/>
              </w:trPr>
              <w:tc>
                <w:tcPr>
                  <w:tcW w:w="2434" w:type="pct"/>
                  <w:vAlign w:val="center"/>
                </w:tcPr>
                <w:p w14:paraId="64DEDDF6"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54F611F7" w14:textId="77777777" w:rsidR="000C33F9" w:rsidRPr="001C3AA4" w:rsidRDefault="00000000">
                  <w:pPr>
                    <w:spacing w:after="0" w:line="240" w:lineRule="exact"/>
                    <w:jc w:val="both"/>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本项目符合其他环境保护法律法规规章的规定。</w:t>
                  </w:r>
                </w:p>
              </w:tc>
              <w:tc>
                <w:tcPr>
                  <w:tcW w:w="647" w:type="pct"/>
                  <w:vAlign w:val="center"/>
                </w:tcPr>
                <w:p w14:paraId="7F1C0446" w14:textId="77777777" w:rsidR="000C33F9" w:rsidRPr="001C3AA4" w:rsidRDefault="00000000">
                  <w:pPr>
                    <w:spacing w:after="0"/>
                    <w:jc w:val="center"/>
                    <w:textAlignment w:val="baseline"/>
                    <w:rPr>
                      <w:rFonts w:ascii="Times New Roman" w:eastAsia="宋体" w:hAnsi="Times New Roman"/>
                      <w:bCs/>
                      <w:color w:val="000000"/>
                      <w:sz w:val="21"/>
                      <w:szCs w:val="21"/>
                    </w:rPr>
                  </w:pPr>
                  <w:r w:rsidRPr="001C3AA4">
                    <w:rPr>
                      <w:rFonts w:ascii="Times New Roman" w:eastAsia="宋体" w:hAnsi="Times New Roman"/>
                      <w:bCs/>
                      <w:color w:val="000000"/>
                      <w:sz w:val="21"/>
                      <w:szCs w:val="21"/>
                    </w:rPr>
                    <w:t>不涉及</w:t>
                  </w:r>
                </w:p>
              </w:tc>
            </w:tr>
          </w:tbl>
          <w:p w14:paraId="6479E4D7" w14:textId="77777777" w:rsidR="000C33F9" w:rsidRPr="001C3AA4" w:rsidRDefault="000C33F9">
            <w:pPr>
              <w:pStyle w:val="1"/>
              <w:rPr>
                <w:rFonts w:ascii="Times New Roman" w:hAnsi="Times New Roman"/>
              </w:rPr>
            </w:pPr>
          </w:p>
          <w:p w14:paraId="334CEF3D" w14:textId="77777777" w:rsidR="000C33F9" w:rsidRPr="001C3AA4" w:rsidRDefault="000C33F9">
            <w:pPr>
              <w:pStyle w:val="1"/>
              <w:rPr>
                <w:rFonts w:ascii="Times New Roman" w:hAnsi="Times New Roman"/>
              </w:rPr>
            </w:pPr>
          </w:p>
          <w:p w14:paraId="2982B68D" w14:textId="77777777" w:rsidR="000C33F9" w:rsidRPr="001C3AA4" w:rsidRDefault="000C33F9">
            <w:pPr>
              <w:rPr>
                <w:rFonts w:ascii="Times New Roman" w:hAnsi="Times New Roman"/>
              </w:rPr>
            </w:pPr>
          </w:p>
          <w:p w14:paraId="16A20C54" w14:textId="77777777" w:rsidR="000C33F9" w:rsidRPr="001C3AA4" w:rsidRDefault="000C33F9">
            <w:pPr>
              <w:pStyle w:val="1"/>
              <w:rPr>
                <w:rFonts w:ascii="Times New Roman" w:hAnsi="Times New Roman"/>
              </w:rPr>
            </w:pPr>
          </w:p>
          <w:p w14:paraId="61BFA278" w14:textId="77777777" w:rsidR="000C33F9" w:rsidRPr="001C3AA4" w:rsidRDefault="000C33F9">
            <w:pPr>
              <w:rPr>
                <w:rFonts w:ascii="Times New Roman" w:hAnsi="Times New Roman"/>
              </w:rPr>
            </w:pPr>
          </w:p>
          <w:p w14:paraId="0FC8B907" w14:textId="77777777" w:rsidR="000C33F9" w:rsidRPr="001C3AA4" w:rsidRDefault="000C33F9">
            <w:pPr>
              <w:pStyle w:val="1"/>
              <w:rPr>
                <w:rFonts w:ascii="Times New Roman" w:hAnsi="Times New Roman"/>
              </w:rPr>
            </w:pPr>
          </w:p>
          <w:p w14:paraId="226EF672" w14:textId="77777777" w:rsidR="000C33F9" w:rsidRPr="001C3AA4" w:rsidRDefault="000C33F9">
            <w:pPr>
              <w:rPr>
                <w:rFonts w:ascii="Times New Roman" w:hAnsi="Times New Roman"/>
              </w:rPr>
            </w:pPr>
          </w:p>
          <w:p w14:paraId="15F13009" w14:textId="77777777" w:rsidR="000C33F9" w:rsidRPr="001C3AA4" w:rsidRDefault="000C33F9">
            <w:pPr>
              <w:pStyle w:val="1"/>
              <w:rPr>
                <w:rFonts w:ascii="Times New Roman" w:hAnsi="Times New Roman"/>
              </w:rPr>
            </w:pPr>
          </w:p>
          <w:p w14:paraId="60CC7AB8" w14:textId="77777777" w:rsidR="000C33F9" w:rsidRPr="001C3AA4" w:rsidRDefault="000C33F9">
            <w:pPr>
              <w:rPr>
                <w:rFonts w:ascii="Times New Roman" w:hAnsi="Times New Roman"/>
              </w:rPr>
            </w:pPr>
          </w:p>
          <w:p w14:paraId="1F8CE08D" w14:textId="77777777" w:rsidR="000C33F9" w:rsidRPr="001C3AA4" w:rsidRDefault="000C33F9">
            <w:pPr>
              <w:pStyle w:val="1"/>
              <w:rPr>
                <w:rFonts w:ascii="Times New Roman" w:hAnsi="Times New Roman"/>
              </w:rPr>
            </w:pPr>
          </w:p>
          <w:p w14:paraId="7A8F56CA" w14:textId="77777777" w:rsidR="000C33F9" w:rsidRPr="001C3AA4" w:rsidRDefault="000C33F9">
            <w:pPr>
              <w:rPr>
                <w:rFonts w:ascii="Times New Roman" w:hAnsi="Times New Roman"/>
              </w:rPr>
            </w:pPr>
          </w:p>
          <w:p w14:paraId="68016DDB" w14:textId="77777777" w:rsidR="000C33F9" w:rsidRPr="001C3AA4" w:rsidRDefault="000C33F9">
            <w:pPr>
              <w:pStyle w:val="1"/>
              <w:rPr>
                <w:rFonts w:ascii="Times New Roman" w:hAnsi="Times New Roman"/>
              </w:rPr>
            </w:pPr>
          </w:p>
          <w:p w14:paraId="19E048BF" w14:textId="77777777" w:rsidR="000C33F9" w:rsidRPr="001C3AA4" w:rsidRDefault="000C33F9">
            <w:pPr>
              <w:rPr>
                <w:rFonts w:ascii="Times New Roman" w:hAnsi="Times New Roman"/>
              </w:rPr>
            </w:pPr>
          </w:p>
          <w:p w14:paraId="4C53873A" w14:textId="77777777" w:rsidR="000C33F9" w:rsidRPr="001C3AA4" w:rsidRDefault="000C33F9">
            <w:pPr>
              <w:rPr>
                <w:rFonts w:ascii="Times New Roman" w:hAnsi="Times New Roman"/>
              </w:rPr>
            </w:pPr>
          </w:p>
          <w:p w14:paraId="3B778C9E" w14:textId="77777777" w:rsidR="000C33F9" w:rsidRPr="001C3AA4" w:rsidRDefault="000C33F9">
            <w:pPr>
              <w:pStyle w:val="1"/>
              <w:rPr>
                <w:rFonts w:ascii="Times New Roman" w:hAnsi="Times New Roman"/>
              </w:rPr>
            </w:pPr>
          </w:p>
          <w:p w14:paraId="745A6D5A" w14:textId="77777777" w:rsidR="000C33F9" w:rsidRPr="001C3AA4" w:rsidRDefault="000C33F9">
            <w:pPr>
              <w:rPr>
                <w:rFonts w:ascii="Times New Roman" w:hAnsi="Times New Roman"/>
              </w:rPr>
            </w:pPr>
          </w:p>
          <w:p w14:paraId="4C21FB5F" w14:textId="77777777" w:rsidR="000C33F9" w:rsidRPr="001C3AA4" w:rsidRDefault="000C33F9">
            <w:pPr>
              <w:rPr>
                <w:rFonts w:ascii="Times New Roman" w:hAnsi="Times New Roman"/>
              </w:rPr>
            </w:pPr>
          </w:p>
          <w:p w14:paraId="4EB55815" w14:textId="77777777" w:rsidR="000C33F9" w:rsidRPr="001C3AA4" w:rsidRDefault="000C33F9">
            <w:pPr>
              <w:rPr>
                <w:rFonts w:ascii="Times New Roman" w:hAnsi="Times New Roman"/>
              </w:rPr>
            </w:pPr>
          </w:p>
          <w:p w14:paraId="1E00FF0A" w14:textId="77777777" w:rsidR="000C33F9" w:rsidRPr="001C3AA4" w:rsidRDefault="000C33F9">
            <w:pPr>
              <w:pStyle w:val="1"/>
            </w:pPr>
          </w:p>
          <w:p w14:paraId="2744DB35" w14:textId="77777777" w:rsidR="000C33F9" w:rsidRPr="001C3AA4" w:rsidRDefault="000C33F9"/>
          <w:p w14:paraId="179A390D" w14:textId="77777777" w:rsidR="000C33F9" w:rsidRPr="001C3AA4" w:rsidRDefault="000C33F9">
            <w:pPr>
              <w:pStyle w:val="1"/>
              <w:rPr>
                <w:rFonts w:ascii="Times New Roman" w:hAnsi="Times New Roman"/>
              </w:rPr>
            </w:pPr>
          </w:p>
          <w:p w14:paraId="128B756D" w14:textId="77777777" w:rsidR="000C33F9" w:rsidRPr="001C3AA4" w:rsidRDefault="000C33F9">
            <w:pPr>
              <w:rPr>
                <w:rFonts w:ascii="Times New Roman" w:hAnsi="Times New Roman"/>
              </w:rPr>
            </w:pPr>
          </w:p>
          <w:p w14:paraId="0B2497F0" w14:textId="77777777" w:rsidR="000C33F9" w:rsidRPr="001C3AA4" w:rsidRDefault="000C33F9">
            <w:pPr>
              <w:pStyle w:val="1"/>
              <w:rPr>
                <w:rFonts w:ascii="Times New Roman" w:hAnsi="Times New Roman"/>
              </w:rPr>
            </w:pPr>
          </w:p>
          <w:p w14:paraId="15E594A7" w14:textId="77777777" w:rsidR="000C33F9" w:rsidRPr="001C3AA4" w:rsidRDefault="000C33F9">
            <w:pPr>
              <w:rPr>
                <w:rFonts w:ascii="Times New Roman" w:hAnsi="Times New Roman"/>
              </w:rPr>
            </w:pPr>
          </w:p>
          <w:p w14:paraId="23848291" w14:textId="77777777" w:rsidR="000C33F9" w:rsidRPr="001C3AA4" w:rsidRDefault="000C33F9">
            <w:pPr>
              <w:pStyle w:val="1"/>
              <w:rPr>
                <w:rFonts w:ascii="Times New Roman" w:hAnsi="Times New Roman"/>
              </w:rPr>
            </w:pPr>
          </w:p>
        </w:tc>
      </w:tr>
    </w:tbl>
    <w:p w14:paraId="4AD25079" w14:textId="77777777" w:rsidR="000C33F9" w:rsidRPr="001C3AA4" w:rsidRDefault="00000000">
      <w:pPr>
        <w:pStyle w:val="1"/>
        <w:rPr>
          <w:rFonts w:ascii="Times New Roman" w:hAnsi="Times New Roman"/>
        </w:rPr>
      </w:pPr>
      <w:r w:rsidRPr="001C3AA4">
        <w:rPr>
          <w:rFonts w:ascii="Times New Roman" w:hAnsi="Times New Roman"/>
        </w:rPr>
        <w:br w:type="page"/>
      </w:r>
    </w:p>
    <w:p w14:paraId="0166164A" w14:textId="77777777" w:rsidR="000C33F9" w:rsidRPr="00877714" w:rsidRDefault="00000000">
      <w:pPr>
        <w:spacing w:after="0" w:line="440" w:lineRule="exact"/>
        <w:rPr>
          <w:rFonts w:ascii="Times New Roman" w:eastAsia="仿宋_GB2312" w:hAnsi="Times New Roman"/>
          <w:b/>
          <w:color w:val="000000"/>
          <w:sz w:val="21"/>
          <w:szCs w:val="21"/>
        </w:rPr>
      </w:pPr>
      <w:r w:rsidRPr="00877714">
        <w:rPr>
          <w:rFonts w:ascii="Times New Roman" w:eastAsia="仿宋_GB2312" w:hAnsi="Times New Roman"/>
          <w:b/>
          <w:color w:val="000000"/>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0C33F9" w14:paraId="4C7BB660" w14:textId="77777777">
        <w:trPr>
          <w:trHeight w:val="397"/>
          <w:jc w:val="center"/>
        </w:trPr>
        <w:tc>
          <w:tcPr>
            <w:tcW w:w="8428" w:type="dxa"/>
            <w:vAlign w:val="center"/>
          </w:tcPr>
          <w:p w14:paraId="4471D0AD" w14:textId="77777777" w:rsidR="000C33F9" w:rsidRPr="002C4DDA" w:rsidRDefault="00000000">
            <w:pPr>
              <w:spacing w:after="0" w:line="460" w:lineRule="exact"/>
              <w:rPr>
                <w:rFonts w:ascii="Times New Roman" w:eastAsia="宋体" w:hAnsi="Times New Roman"/>
                <w:b/>
                <w:bCs/>
                <w:color w:val="000000"/>
                <w:sz w:val="24"/>
                <w:szCs w:val="24"/>
              </w:rPr>
            </w:pPr>
            <w:r w:rsidRPr="002C4DDA">
              <w:rPr>
                <w:rFonts w:ascii="Times New Roman" w:eastAsia="宋体" w:hAnsi="Times New Roman"/>
                <w:b/>
                <w:bCs/>
                <w:color w:val="000000"/>
                <w:sz w:val="24"/>
                <w:szCs w:val="24"/>
              </w:rPr>
              <w:t>验收检测结论：</w:t>
            </w:r>
          </w:p>
          <w:p w14:paraId="5D5F54BD" w14:textId="77777777" w:rsidR="000C33F9" w:rsidRPr="002C4DDA" w:rsidRDefault="00000000">
            <w:pPr>
              <w:spacing w:after="0" w:line="460" w:lineRule="exact"/>
              <w:ind w:firstLineChars="200" w:firstLine="482"/>
              <w:textAlignment w:val="baseline"/>
              <w:rPr>
                <w:rFonts w:ascii="Times New Roman" w:eastAsia="宋体" w:hAnsi="Times New Roman"/>
                <w:b/>
                <w:bCs/>
                <w:color w:val="000000"/>
                <w:sz w:val="24"/>
                <w:szCs w:val="24"/>
              </w:rPr>
            </w:pPr>
            <w:bookmarkStart w:id="29" w:name="_Toc501703566"/>
            <w:bookmarkStart w:id="30" w:name="_Toc504492863"/>
            <w:r w:rsidRPr="002C4DDA">
              <w:rPr>
                <w:rFonts w:ascii="Times New Roman" w:eastAsia="宋体" w:hAnsi="Times New Roman"/>
                <w:b/>
                <w:bCs/>
                <w:color w:val="000000"/>
                <w:sz w:val="24"/>
                <w:szCs w:val="24"/>
              </w:rPr>
              <w:t>1</w:t>
            </w:r>
            <w:r w:rsidRPr="002C4DDA">
              <w:rPr>
                <w:rFonts w:ascii="Times New Roman" w:eastAsia="宋体" w:hAnsi="Times New Roman"/>
                <w:b/>
                <w:bCs/>
                <w:color w:val="000000"/>
                <w:sz w:val="24"/>
                <w:szCs w:val="24"/>
              </w:rPr>
              <w:t>、环境保护设施验收结论</w:t>
            </w:r>
            <w:bookmarkEnd w:id="29"/>
            <w:bookmarkEnd w:id="30"/>
          </w:p>
          <w:p w14:paraId="2D42BE70" w14:textId="11071D03" w:rsidR="000C33F9" w:rsidRPr="00877714"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877714">
              <w:rPr>
                <w:rFonts w:ascii="宋体" w:eastAsia="宋体" w:hAnsi="宋体" w:cs="宋体" w:hint="eastAsia"/>
                <w:color w:val="000000"/>
                <w:sz w:val="24"/>
                <w:szCs w:val="24"/>
              </w:rPr>
              <w:t>①</w:t>
            </w:r>
            <w:r w:rsidRPr="00877714">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r w:rsidR="00877714">
              <w:rPr>
                <w:rFonts w:ascii="Times New Roman" w:eastAsia="宋体" w:hAnsi="Times New Roman" w:hint="eastAsia"/>
                <w:color w:val="000000"/>
                <w:sz w:val="24"/>
                <w:szCs w:val="24"/>
              </w:rPr>
              <w:t>，验收监测期间，工况为</w:t>
            </w:r>
            <w:r w:rsidR="00877714">
              <w:rPr>
                <w:rFonts w:ascii="Times New Roman" w:eastAsia="宋体" w:hAnsi="Times New Roman" w:hint="eastAsia"/>
                <w:color w:val="000000"/>
                <w:sz w:val="24"/>
                <w:szCs w:val="24"/>
              </w:rPr>
              <w:t>83~89%</w:t>
            </w:r>
            <w:r w:rsidRPr="00877714">
              <w:rPr>
                <w:rFonts w:ascii="Times New Roman" w:eastAsia="宋体" w:hAnsi="Times New Roman"/>
                <w:color w:val="000000"/>
                <w:sz w:val="24"/>
                <w:szCs w:val="24"/>
              </w:rPr>
              <w:t>。</w:t>
            </w:r>
          </w:p>
          <w:p w14:paraId="7490981D" w14:textId="7E508C67" w:rsidR="000C33F9" w:rsidRPr="00877714"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877714">
              <w:rPr>
                <w:rFonts w:ascii="宋体" w:eastAsia="宋体" w:hAnsi="宋体" w:cs="宋体" w:hint="eastAsia"/>
                <w:color w:val="000000"/>
                <w:sz w:val="24"/>
                <w:szCs w:val="24"/>
              </w:rPr>
              <w:t>②</w:t>
            </w:r>
            <w:r w:rsidRPr="00877714">
              <w:rPr>
                <w:rFonts w:ascii="Times New Roman" w:eastAsia="宋体" w:hAnsi="Times New Roman"/>
                <w:color w:val="000000"/>
                <w:sz w:val="24"/>
                <w:szCs w:val="24"/>
              </w:rPr>
              <w:t>根据</w:t>
            </w:r>
            <w:r w:rsidRPr="00CE7CCF">
              <w:rPr>
                <w:rFonts w:ascii="Times New Roman" w:eastAsia="宋体" w:hAnsi="Times New Roman"/>
                <w:sz w:val="24"/>
                <w:szCs w:val="24"/>
              </w:rPr>
              <w:t>本项目实际建设情况与</w:t>
            </w:r>
            <w:r w:rsidR="0006309D" w:rsidRPr="00CE7CCF">
              <w:rPr>
                <w:rFonts w:ascii="Times New Roman" w:eastAsia="宋体" w:hAnsi="Times New Roman" w:hint="eastAsia"/>
                <w:sz w:val="24"/>
                <w:szCs w:val="24"/>
              </w:rPr>
              <w:t>《关于印发淀粉等五个行业建设项目重大变动清单的通知》（</w:t>
            </w:r>
            <w:proofErr w:type="gramStart"/>
            <w:r w:rsidR="0006309D" w:rsidRPr="00CE7CCF">
              <w:rPr>
                <w:rFonts w:ascii="Times New Roman" w:eastAsia="宋体" w:hAnsi="Times New Roman" w:hint="eastAsia"/>
                <w:sz w:val="24"/>
                <w:szCs w:val="24"/>
              </w:rPr>
              <w:t>环办环评函</w:t>
            </w:r>
            <w:proofErr w:type="gramEnd"/>
            <w:r w:rsidR="0006309D" w:rsidRPr="00CE7CCF">
              <w:rPr>
                <w:rFonts w:ascii="Times New Roman" w:eastAsia="宋体" w:hAnsi="Times New Roman" w:hint="eastAsia"/>
                <w:sz w:val="24"/>
                <w:szCs w:val="24"/>
              </w:rPr>
              <w:t>〔</w:t>
            </w:r>
            <w:r w:rsidR="0006309D" w:rsidRPr="00CE7CCF">
              <w:rPr>
                <w:rFonts w:ascii="Times New Roman" w:eastAsia="宋体" w:hAnsi="Times New Roman" w:hint="eastAsia"/>
                <w:sz w:val="24"/>
                <w:szCs w:val="24"/>
              </w:rPr>
              <w:t>2019</w:t>
            </w:r>
            <w:r w:rsidR="0006309D" w:rsidRPr="00CE7CCF">
              <w:rPr>
                <w:rFonts w:ascii="Times New Roman" w:eastAsia="宋体" w:hAnsi="Times New Roman" w:hint="eastAsia"/>
                <w:sz w:val="24"/>
                <w:szCs w:val="24"/>
              </w:rPr>
              <w:t>〕</w:t>
            </w:r>
            <w:r w:rsidR="0006309D" w:rsidRPr="00CE7CCF">
              <w:rPr>
                <w:rFonts w:ascii="Times New Roman" w:eastAsia="宋体" w:hAnsi="Times New Roman" w:hint="eastAsia"/>
                <w:sz w:val="24"/>
                <w:szCs w:val="24"/>
              </w:rPr>
              <w:t>934</w:t>
            </w:r>
            <w:r w:rsidR="0006309D" w:rsidRPr="00CE7CCF">
              <w:rPr>
                <w:rFonts w:ascii="Times New Roman" w:eastAsia="宋体" w:hAnsi="Times New Roman" w:hint="eastAsia"/>
                <w:sz w:val="24"/>
                <w:szCs w:val="24"/>
              </w:rPr>
              <w:t>号）</w:t>
            </w:r>
            <w:r w:rsidRPr="00CE7CCF">
              <w:rPr>
                <w:rFonts w:ascii="Times New Roman" w:eastAsia="宋体" w:hAnsi="Times New Roman"/>
                <w:sz w:val="24"/>
                <w:szCs w:val="24"/>
              </w:rPr>
              <w:t>的对比分析可知：本项目不存在重大变动，且本项目符合《建设项目竣工环境保护验收暂行办法》（国环</w:t>
            </w:r>
            <w:proofErr w:type="gramStart"/>
            <w:r w:rsidRPr="00CE7CCF">
              <w:rPr>
                <w:rFonts w:ascii="Times New Roman" w:eastAsia="宋体" w:hAnsi="Times New Roman"/>
                <w:sz w:val="24"/>
                <w:szCs w:val="24"/>
              </w:rPr>
              <w:t>规</w:t>
            </w:r>
            <w:proofErr w:type="gramEnd"/>
            <w:r w:rsidRPr="00CE7CCF">
              <w:rPr>
                <w:rFonts w:ascii="Times New Roman" w:eastAsia="宋体" w:hAnsi="Times New Roman"/>
                <w:sz w:val="24"/>
                <w:szCs w:val="24"/>
              </w:rPr>
              <w:t>环评【</w:t>
            </w:r>
            <w:r w:rsidRPr="00CE7CCF">
              <w:rPr>
                <w:rFonts w:ascii="Times New Roman" w:eastAsia="宋体" w:hAnsi="Times New Roman"/>
                <w:sz w:val="24"/>
                <w:szCs w:val="24"/>
              </w:rPr>
              <w:t>2017</w:t>
            </w:r>
            <w:r w:rsidR="00276D61">
              <w:rPr>
                <w:rFonts w:ascii="Times New Roman" w:eastAsia="宋体" w:hAnsi="Times New Roman" w:hint="eastAsia"/>
                <w:sz w:val="24"/>
                <w:szCs w:val="24"/>
              </w:rPr>
              <w:t>】</w:t>
            </w:r>
            <w:r w:rsidRPr="00CE7CCF">
              <w:rPr>
                <w:rFonts w:ascii="Times New Roman" w:eastAsia="宋体" w:hAnsi="Times New Roman"/>
                <w:sz w:val="24"/>
                <w:szCs w:val="24"/>
              </w:rPr>
              <w:t>4</w:t>
            </w:r>
            <w:r w:rsidRPr="00CE7CCF">
              <w:rPr>
                <w:rFonts w:ascii="Times New Roman" w:eastAsia="宋体" w:hAnsi="Times New Roman"/>
                <w:sz w:val="24"/>
                <w:szCs w:val="24"/>
              </w:rPr>
              <w:t>号），满足验收</w:t>
            </w:r>
            <w:r w:rsidRPr="00877714">
              <w:rPr>
                <w:rFonts w:ascii="Times New Roman" w:eastAsia="宋体" w:hAnsi="Times New Roman"/>
                <w:color w:val="000000"/>
                <w:sz w:val="24"/>
                <w:szCs w:val="24"/>
              </w:rPr>
              <w:t>条件。</w:t>
            </w:r>
          </w:p>
          <w:p w14:paraId="0C7EA4E6" w14:textId="04885247" w:rsidR="00877714" w:rsidRDefault="00000000">
            <w:pPr>
              <w:spacing w:after="0" w:line="460" w:lineRule="exact"/>
              <w:ind w:firstLineChars="200" w:firstLine="480"/>
              <w:jc w:val="both"/>
              <w:rPr>
                <w:rFonts w:ascii="Times New Roman" w:eastAsia="宋体" w:hAnsi="Times New Roman"/>
                <w:color w:val="000000"/>
                <w:sz w:val="24"/>
                <w:szCs w:val="24"/>
                <w:highlight w:val="yellow"/>
              </w:rPr>
            </w:pPr>
            <w:r w:rsidRPr="00877714">
              <w:rPr>
                <w:rFonts w:ascii="宋体" w:eastAsia="宋体" w:hAnsi="宋体" w:cs="宋体" w:hint="eastAsia"/>
                <w:color w:val="000000"/>
                <w:sz w:val="24"/>
                <w:szCs w:val="24"/>
              </w:rPr>
              <w:t>③</w:t>
            </w:r>
            <w:r w:rsidRPr="00877714">
              <w:rPr>
                <w:rFonts w:ascii="Times New Roman" w:eastAsia="宋体" w:hAnsi="Times New Roman"/>
                <w:color w:val="000000"/>
                <w:sz w:val="24"/>
                <w:szCs w:val="24"/>
              </w:rPr>
              <w:t>验收检测期间</w:t>
            </w:r>
            <w:r w:rsidRPr="00877714">
              <w:rPr>
                <w:rFonts w:ascii="Times New Roman" w:eastAsia="宋体" w:hAnsi="Times New Roman" w:hint="eastAsia"/>
                <w:color w:val="000000"/>
                <w:sz w:val="24"/>
                <w:szCs w:val="24"/>
              </w:rPr>
              <w:t>，</w:t>
            </w:r>
            <w:r w:rsidR="00877714" w:rsidRPr="00877714">
              <w:rPr>
                <w:rFonts w:ascii="Times New Roman" w:eastAsia="宋体" w:hAnsi="Times New Roman"/>
                <w:sz w:val="24"/>
                <w:szCs w:val="24"/>
              </w:rPr>
              <w:t>本</w:t>
            </w:r>
            <w:proofErr w:type="gramStart"/>
            <w:r w:rsidR="00877714" w:rsidRPr="00877714">
              <w:rPr>
                <w:rFonts w:ascii="Times New Roman" w:eastAsia="宋体" w:hAnsi="Times New Roman" w:hint="eastAsia"/>
                <w:sz w:val="24"/>
                <w:szCs w:val="24"/>
              </w:rPr>
              <w:t>项目投面废气</w:t>
            </w:r>
            <w:proofErr w:type="gramEnd"/>
            <w:r w:rsidR="00877714" w:rsidRPr="00877714">
              <w:rPr>
                <w:rFonts w:ascii="Times New Roman" w:eastAsia="宋体" w:hAnsi="Times New Roman" w:hint="eastAsia"/>
                <w:sz w:val="24"/>
                <w:szCs w:val="24"/>
              </w:rPr>
              <w:t>、面粉仓、和面机废气经收集至袋式除尘器处理后排气筒</w:t>
            </w:r>
            <w:r w:rsidR="00877714" w:rsidRPr="00877714">
              <w:rPr>
                <w:rFonts w:ascii="Times New Roman" w:eastAsia="宋体" w:hAnsi="Times New Roman"/>
                <w:sz w:val="24"/>
                <w:szCs w:val="24"/>
              </w:rPr>
              <w:t>DA001</w:t>
            </w:r>
            <w:r w:rsidR="00877714" w:rsidRPr="00877714">
              <w:rPr>
                <w:rFonts w:ascii="Times New Roman" w:eastAsia="宋体" w:hAnsi="Times New Roman" w:hint="eastAsia"/>
                <w:sz w:val="24"/>
                <w:szCs w:val="24"/>
              </w:rPr>
              <w:t>出口，</w:t>
            </w:r>
            <w:r w:rsidR="00877714" w:rsidRPr="00877714">
              <w:rPr>
                <w:rFonts w:ascii="Times New Roman" w:eastAsia="宋体" w:hAnsi="Times New Roman" w:hint="eastAsia"/>
                <w:bCs/>
                <w:sz w:val="24"/>
                <w:szCs w:val="24"/>
              </w:rPr>
              <w:t>颗粒物排放浓度为</w:t>
            </w:r>
            <w:r w:rsidR="00877714" w:rsidRPr="00877714">
              <w:rPr>
                <w:rFonts w:ascii="Times New Roman" w:eastAsia="宋体" w:hAnsi="Times New Roman" w:hint="eastAsia"/>
                <w:bCs/>
                <w:sz w:val="24"/>
                <w:szCs w:val="24"/>
              </w:rPr>
              <w:t>4.3~5.2mg/m</w:t>
            </w:r>
            <w:r w:rsidR="00877714" w:rsidRPr="00877714">
              <w:rPr>
                <w:rFonts w:ascii="Times New Roman" w:eastAsia="宋体" w:hAnsi="Times New Roman" w:hint="eastAsia"/>
                <w:bCs/>
                <w:sz w:val="24"/>
                <w:szCs w:val="24"/>
                <w:vertAlign w:val="superscript"/>
              </w:rPr>
              <w:t>3</w:t>
            </w:r>
            <w:r w:rsidR="00877714" w:rsidRPr="00877714">
              <w:rPr>
                <w:rFonts w:ascii="Times New Roman" w:eastAsia="宋体" w:hAnsi="Times New Roman" w:hint="eastAsia"/>
                <w:bCs/>
                <w:sz w:val="24"/>
                <w:szCs w:val="24"/>
              </w:rPr>
              <w:t>，排放速率为</w:t>
            </w:r>
            <w:r w:rsidR="00877714" w:rsidRPr="00877714">
              <w:rPr>
                <w:rFonts w:ascii="Times New Roman" w:eastAsia="宋体" w:hAnsi="Times New Roman" w:hint="eastAsia"/>
                <w:bCs/>
                <w:sz w:val="24"/>
                <w:szCs w:val="24"/>
              </w:rPr>
              <w:t>0.0426~0.0497kg/h</w:t>
            </w:r>
            <w:r w:rsidR="00877714" w:rsidRPr="00877714">
              <w:rPr>
                <w:rFonts w:ascii="Times New Roman" w:eastAsia="宋体" w:hAnsi="Times New Roman" w:hint="eastAsia"/>
                <w:bCs/>
                <w:sz w:val="24"/>
                <w:szCs w:val="24"/>
              </w:rPr>
              <w:t>；烘干废气经收集至袋式除尘器处理后排气筒</w:t>
            </w:r>
            <w:r w:rsidR="00877714" w:rsidRPr="00877714">
              <w:rPr>
                <w:rFonts w:ascii="Times New Roman" w:eastAsia="宋体" w:hAnsi="Times New Roman"/>
                <w:bCs/>
                <w:sz w:val="24"/>
                <w:szCs w:val="24"/>
              </w:rPr>
              <w:t>DA002</w:t>
            </w:r>
            <w:r w:rsidR="00877714" w:rsidRPr="00877714">
              <w:rPr>
                <w:rFonts w:ascii="Times New Roman" w:eastAsia="宋体" w:hAnsi="Times New Roman" w:hint="eastAsia"/>
                <w:bCs/>
                <w:sz w:val="24"/>
                <w:szCs w:val="24"/>
              </w:rPr>
              <w:t>出口</w:t>
            </w:r>
            <w:r w:rsidR="00877714" w:rsidRPr="00877714">
              <w:rPr>
                <w:rFonts w:ascii="Times New Roman" w:eastAsia="宋体" w:hAnsi="Times New Roman" w:hint="eastAsia"/>
                <w:sz w:val="24"/>
                <w:szCs w:val="24"/>
              </w:rPr>
              <w:t>，</w:t>
            </w:r>
            <w:r w:rsidR="00877714" w:rsidRPr="00877714">
              <w:rPr>
                <w:rFonts w:ascii="Times New Roman" w:eastAsia="宋体" w:hAnsi="Times New Roman" w:hint="eastAsia"/>
                <w:bCs/>
                <w:sz w:val="24"/>
                <w:szCs w:val="24"/>
              </w:rPr>
              <w:t>颗粒物排放浓度为</w:t>
            </w:r>
            <w:r w:rsidR="00877714" w:rsidRPr="00877714">
              <w:rPr>
                <w:rFonts w:ascii="Times New Roman" w:eastAsia="宋体" w:hAnsi="Times New Roman" w:hint="eastAsia"/>
                <w:bCs/>
                <w:sz w:val="24"/>
                <w:szCs w:val="24"/>
              </w:rPr>
              <w:t>3.9~4.5m</w:t>
            </w:r>
            <w:r w:rsidR="00877714" w:rsidRPr="00BF5DF5">
              <w:rPr>
                <w:rFonts w:ascii="Times New Roman" w:eastAsia="宋体" w:hAnsi="Times New Roman" w:hint="eastAsia"/>
                <w:bCs/>
                <w:sz w:val="24"/>
                <w:szCs w:val="24"/>
              </w:rPr>
              <w:t>g/m</w:t>
            </w:r>
            <w:r w:rsidR="00877714" w:rsidRPr="00BF5DF5">
              <w:rPr>
                <w:rFonts w:ascii="Times New Roman" w:eastAsia="宋体" w:hAnsi="Times New Roman" w:hint="eastAsia"/>
                <w:bCs/>
                <w:sz w:val="24"/>
                <w:szCs w:val="24"/>
                <w:vertAlign w:val="superscript"/>
              </w:rPr>
              <w:t>3</w:t>
            </w:r>
            <w:r w:rsidR="00877714" w:rsidRPr="00BF5DF5">
              <w:rPr>
                <w:rFonts w:ascii="Times New Roman" w:eastAsia="宋体" w:hAnsi="Times New Roman" w:hint="eastAsia"/>
                <w:bCs/>
                <w:sz w:val="24"/>
                <w:szCs w:val="24"/>
              </w:rPr>
              <w:t>，排放速率为</w:t>
            </w:r>
            <w:r w:rsidR="00877714" w:rsidRPr="00BF5DF5">
              <w:rPr>
                <w:rFonts w:ascii="Times New Roman" w:eastAsia="宋体" w:hAnsi="Times New Roman" w:hint="eastAsia"/>
                <w:bCs/>
                <w:sz w:val="24"/>
                <w:szCs w:val="24"/>
              </w:rPr>
              <w:t>0.</w:t>
            </w:r>
            <w:r w:rsidR="00877714">
              <w:rPr>
                <w:rFonts w:ascii="Times New Roman" w:eastAsia="宋体" w:hAnsi="Times New Roman" w:hint="eastAsia"/>
                <w:bCs/>
                <w:sz w:val="24"/>
                <w:szCs w:val="24"/>
              </w:rPr>
              <w:t>144</w:t>
            </w:r>
            <w:r w:rsidR="00877714" w:rsidRPr="00BF5DF5">
              <w:rPr>
                <w:rFonts w:ascii="Times New Roman" w:eastAsia="宋体" w:hAnsi="Times New Roman" w:hint="eastAsia"/>
                <w:bCs/>
                <w:sz w:val="24"/>
                <w:szCs w:val="24"/>
              </w:rPr>
              <w:t>~0.</w:t>
            </w:r>
            <w:r w:rsidR="00877714">
              <w:rPr>
                <w:rFonts w:ascii="Times New Roman" w:eastAsia="宋体" w:hAnsi="Times New Roman" w:hint="eastAsia"/>
                <w:bCs/>
                <w:sz w:val="24"/>
                <w:szCs w:val="24"/>
              </w:rPr>
              <w:t>167</w:t>
            </w:r>
            <w:r w:rsidR="00877714" w:rsidRPr="00BF5DF5">
              <w:rPr>
                <w:rFonts w:ascii="Times New Roman" w:eastAsia="宋体" w:hAnsi="Times New Roman" w:hint="eastAsia"/>
                <w:bCs/>
                <w:sz w:val="24"/>
                <w:szCs w:val="24"/>
              </w:rPr>
              <w:t>kg/h</w:t>
            </w:r>
            <w:r w:rsidR="00877714">
              <w:rPr>
                <w:rFonts w:ascii="Times New Roman" w:eastAsia="宋体" w:hAnsi="Times New Roman" w:hint="eastAsia"/>
                <w:bCs/>
                <w:sz w:val="24"/>
                <w:szCs w:val="24"/>
              </w:rPr>
              <w:t>；</w:t>
            </w:r>
            <w:r w:rsidR="00877714" w:rsidRPr="00D8778A">
              <w:rPr>
                <w:rFonts w:ascii="Times New Roman" w:eastAsia="宋体" w:hAnsi="Times New Roman" w:hint="eastAsia"/>
                <w:bCs/>
                <w:sz w:val="24"/>
                <w:szCs w:val="24"/>
              </w:rPr>
              <w:t>包装、干燥、谷</w:t>
            </w:r>
            <w:proofErr w:type="gramStart"/>
            <w:r w:rsidR="00877714" w:rsidRPr="00D8778A">
              <w:rPr>
                <w:rFonts w:ascii="Times New Roman" w:eastAsia="宋体" w:hAnsi="Times New Roman" w:hint="eastAsia"/>
                <w:bCs/>
                <w:sz w:val="24"/>
                <w:szCs w:val="24"/>
              </w:rPr>
              <w:t>朊</w:t>
            </w:r>
            <w:proofErr w:type="gramEnd"/>
            <w:r w:rsidR="00877714" w:rsidRPr="00D8778A">
              <w:rPr>
                <w:rFonts w:ascii="Times New Roman" w:eastAsia="宋体" w:hAnsi="Times New Roman" w:hint="eastAsia"/>
                <w:bCs/>
                <w:sz w:val="24"/>
                <w:szCs w:val="24"/>
              </w:rPr>
              <w:t>粉筛分、粉碎废气</w:t>
            </w:r>
            <w:r w:rsidR="00877714">
              <w:rPr>
                <w:rFonts w:ascii="Times New Roman" w:eastAsia="宋体" w:hAnsi="Times New Roman" w:hint="eastAsia"/>
                <w:bCs/>
                <w:sz w:val="24"/>
                <w:szCs w:val="24"/>
              </w:rPr>
              <w:t>收集至</w:t>
            </w:r>
            <w:r w:rsidR="00877714" w:rsidRPr="00D8778A">
              <w:rPr>
                <w:rFonts w:ascii="Times New Roman" w:eastAsia="宋体" w:hAnsi="Times New Roman" w:hint="eastAsia"/>
                <w:bCs/>
                <w:sz w:val="24"/>
                <w:szCs w:val="24"/>
              </w:rPr>
              <w:t>袋式除尘器</w:t>
            </w:r>
            <w:r w:rsidR="00877714">
              <w:rPr>
                <w:rFonts w:ascii="Times New Roman" w:eastAsia="宋体" w:hAnsi="Times New Roman" w:hint="eastAsia"/>
                <w:bCs/>
                <w:sz w:val="24"/>
                <w:szCs w:val="24"/>
              </w:rPr>
              <w:t>处理后</w:t>
            </w:r>
            <w:r w:rsidR="00877714" w:rsidRPr="00D8778A">
              <w:rPr>
                <w:rFonts w:ascii="Times New Roman" w:eastAsia="宋体" w:hAnsi="Times New Roman" w:hint="eastAsia"/>
                <w:bCs/>
                <w:sz w:val="24"/>
                <w:szCs w:val="24"/>
              </w:rPr>
              <w:t>排气筒</w:t>
            </w:r>
            <w:r w:rsidR="00877714" w:rsidRPr="00D8778A">
              <w:rPr>
                <w:rFonts w:ascii="Times New Roman" w:eastAsia="宋体" w:hAnsi="Times New Roman" w:hint="eastAsia"/>
                <w:bCs/>
                <w:sz w:val="24"/>
                <w:szCs w:val="24"/>
              </w:rPr>
              <w:t>DA003</w:t>
            </w:r>
            <w:r w:rsidR="00877714" w:rsidRPr="00D8778A">
              <w:rPr>
                <w:rFonts w:ascii="Times New Roman" w:eastAsia="宋体" w:hAnsi="Times New Roman" w:hint="eastAsia"/>
                <w:bCs/>
                <w:sz w:val="24"/>
                <w:szCs w:val="24"/>
              </w:rPr>
              <w:t>出口</w:t>
            </w:r>
            <w:r w:rsidR="00877714" w:rsidRPr="00BF5DF5">
              <w:rPr>
                <w:rFonts w:ascii="Times New Roman" w:eastAsia="宋体" w:hAnsi="Times New Roman" w:hint="eastAsia"/>
                <w:sz w:val="24"/>
                <w:szCs w:val="24"/>
              </w:rPr>
              <w:t>，</w:t>
            </w:r>
            <w:r w:rsidR="00877714" w:rsidRPr="00BF5DF5">
              <w:rPr>
                <w:rFonts w:ascii="Times New Roman" w:eastAsia="宋体" w:hAnsi="Times New Roman" w:hint="eastAsia"/>
                <w:bCs/>
                <w:sz w:val="24"/>
                <w:szCs w:val="24"/>
              </w:rPr>
              <w:t>颗粒物排放浓度为</w:t>
            </w:r>
            <w:r w:rsidR="00877714" w:rsidRPr="00BF5DF5">
              <w:rPr>
                <w:rFonts w:ascii="Times New Roman" w:eastAsia="宋体" w:hAnsi="Times New Roman" w:hint="eastAsia"/>
                <w:bCs/>
                <w:sz w:val="24"/>
                <w:szCs w:val="24"/>
              </w:rPr>
              <w:t>4.</w:t>
            </w:r>
            <w:r w:rsidR="00877714">
              <w:rPr>
                <w:rFonts w:ascii="Times New Roman" w:eastAsia="宋体" w:hAnsi="Times New Roman" w:hint="eastAsia"/>
                <w:bCs/>
                <w:sz w:val="24"/>
                <w:szCs w:val="24"/>
              </w:rPr>
              <w:t>7</w:t>
            </w:r>
            <w:r w:rsidR="00877714" w:rsidRPr="00BF5DF5">
              <w:rPr>
                <w:rFonts w:ascii="Times New Roman" w:eastAsia="宋体" w:hAnsi="Times New Roman" w:hint="eastAsia"/>
                <w:bCs/>
                <w:sz w:val="24"/>
                <w:szCs w:val="24"/>
              </w:rPr>
              <w:t>~</w:t>
            </w:r>
            <w:r w:rsidR="00877714">
              <w:rPr>
                <w:rFonts w:ascii="Times New Roman" w:eastAsia="宋体" w:hAnsi="Times New Roman" w:hint="eastAsia"/>
                <w:bCs/>
                <w:sz w:val="24"/>
                <w:szCs w:val="24"/>
              </w:rPr>
              <w:t>4.9</w:t>
            </w:r>
            <w:r w:rsidR="00877714" w:rsidRPr="00BF5DF5">
              <w:rPr>
                <w:rFonts w:ascii="Times New Roman" w:eastAsia="宋体" w:hAnsi="Times New Roman" w:hint="eastAsia"/>
                <w:bCs/>
                <w:sz w:val="24"/>
                <w:szCs w:val="24"/>
              </w:rPr>
              <w:t>mg/m</w:t>
            </w:r>
            <w:r w:rsidR="00877714" w:rsidRPr="00BF5DF5">
              <w:rPr>
                <w:rFonts w:ascii="Times New Roman" w:eastAsia="宋体" w:hAnsi="Times New Roman" w:hint="eastAsia"/>
                <w:bCs/>
                <w:sz w:val="24"/>
                <w:szCs w:val="24"/>
                <w:vertAlign w:val="superscript"/>
              </w:rPr>
              <w:t>3</w:t>
            </w:r>
            <w:r w:rsidR="00877714" w:rsidRPr="00BF5DF5">
              <w:rPr>
                <w:rFonts w:ascii="Times New Roman" w:eastAsia="宋体" w:hAnsi="Times New Roman" w:hint="eastAsia"/>
                <w:bCs/>
                <w:sz w:val="24"/>
                <w:szCs w:val="24"/>
              </w:rPr>
              <w:t>，排放速率为</w:t>
            </w:r>
            <w:r w:rsidR="00877714" w:rsidRPr="00BF5DF5">
              <w:rPr>
                <w:rFonts w:ascii="Times New Roman" w:eastAsia="宋体" w:hAnsi="Times New Roman" w:hint="eastAsia"/>
                <w:bCs/>
                <w:sz w:val="24"/>
                <w:szCs w:val="24"/>
              </w:rPr>
              <w:t>0.</w:t>
            </w:r>
            <w:r w:rsidR="00877714">
              <w:rPr>
                <w:rFonts w:ascii="Times New Roman" w:eastAsia="宋体" w:hAnsi="Times New Roman" w:hint="eastAsia"/>
                <w:bCs/>
                <w:sz w:val="24"/>
                <w:szCs w:val="24"/>
              </w:rPr>
              <w:t>248</w:t>
            </w:r>
            <w:r w:rsidR="00877714" w:rsidRPr="00BF5DF5">
              <w:rPr>
                <w:rFonts w:ascii="Times New Roman" w:eastAsia="宋体" w:hAnsi="Times New Roman" w:hint="eastAsia"/>
                <w:bCs/>
                <w:sz w:val="24"/>
                <w:szCs w:val="24"/>
              </w:rPr>
              <w:t>~0.</w:t>
            </w:r>
            <w:r w:rsidR="00877714">
              <w:rPr>
                <w:rFonts w:ascii="Times New Roman" w:eastAsia="宋体" w:hAnsi="Times New Roman" w:hint="eastAsia"/>
                <w:bCs/>
                <w:sz w:val="24"/>
                <w:szCs w:val="24"/>
              </w:rPr>
              <w:t>2</w:t>
            </w:r>
            <w:r w:rsidR="00877714" w:rsidRPr="00D8778A">
              <w:rPr>
                <w:rFonts w:ascii="Times New Roman" w:eastAsia="宋体" w:hAnsi="Times New Roman" w:hint="eastAsia"/>
                <w:bCs/>
                <w:sz w:val="24"/>
                <w:szCs w:val="24"/>
              </w:rPr>
              <w:t>67kg/h</w:t>
            </w:r>
            <w:r w:rsidR="00877714" w:rsidRPr="00D8778A">
              <w:rPr>
                <w:rFonts w:ascii="Times New Roman" w:eastAsia="宋体" w:hAnsi="Times New Roman" w:hint="eastAsia"/>
                <w:bCs/>
                <w:sz w:val="24"/>
                <w:szCs w:val="24"/>
              </w:rPr>
              <w:t>。能够满足</w:t>
            </w:r>
            <w:r w:rsidR="00877714" w:rsidRPr="00D8778A">
              <w:rPr>
                <w:rFonts w:ascii="Times New Roman" w:eastAsia="宋体" w:hAnsi="Times New Roman" w:hint="eastAsia"/>
                <w:color w:val="000000"/>
                <w:sz w:val="24"/>
                <w:szCs w:val="24"/>
              </w:rPr>
              <w:t>《大气污染物综合排放标准》（</w:t>
            </w:r>
            <w:r w:rsidR="00877714" w:rsidRPr="00D8778A">
              <w:rPr>
                <w:rFonts w:ascii="Times New Roman" w:eastAsia="宋体" w:hAnsi="Times New Roman" w:hint="eastAsia"/>
                <w:color w:val="000000"/>
                <w:sz w:val="24"/>
                <w:szCs w:val="24"/>
              </w:rPr>
              <w:t>GB16297-1996</w:t>
            </w:r>
            <w:r w:rsidR="00877714" w:rsidRPr="00D8778A">
              <w:rPr>
                <w:rFonts w:ascii="Times New Roman" w:eastAsia="宋体" w:hAnsi="Times New Roman" w:hint="eastAsia"/>
                <w:color w:val="000000"/>
                <w:sz w:val="24"/>
                <w:szCs w:val="24"/>
              </w:rPr>
              <w:t>）表</w:t>
            </w:r>
            <w:r w:rsidR="00877714" w:rsidRPr="00D8778A">
              <w:rPr>
                <w:rFonts w:ascii="Times New Roman" w:eastAsia="宋体" w:hAnsi="Times New Roman" w:hint="eastAsia"/>
                <w:color w:val="000000"/>
                <w:sz w:val="24"/>
                <w:szCs w:val="24"/>
              </w:rPr>
              <w:t>2</w:t>
            </w:r>
            <w:proofErr w:type="gramStart"/>
            <w:r w:rsidR="00877714" w:rsidRPr="00D8778A">
              <w:rPr>
                <w:rFonts w:ascii="Times New Roman" w:eastAsia="宋体" w:hAnsi="Times New Roman" w:hint="eastAsia"/>
                <w:color w:val="000000"/>
                <w:sz w:val="24"/>
                <w:szCs w:val="24"/>
              </w:rPr>
              <w:t>二</w:t>
            </w:r>
            <w:proofErr w:type="gramEnd"/>
            <w:r w:rsidR="00877714" w:rsidRPr="00D8778A">
              <w:rPr>
                <w:rFonts w:ascii="Times New Roman" w:eastAsia="宋体" w:hAnsi="Times New Roman" w:hint="eastAsia"/>
                <w:color w:val="000000"/>
                <w:sz w:val="24"/>
                <w:szCs w:val="24"/>
              </w:rPr>
              <w:t>级颗粒物有组织最高允许排放浓度</w:t>
            </w:r>
            <w:r w:rsidR="00877714" w:rsidRPr="00D8778A">
              <w:rPr>
                <w:rFonts w:ascii="Times New Roman" w:eastAsia="宋体" w:hAnsi="Times New Roman" w:hint="eastAsia"/>
                <w:color w:val="000000"/>
                <w:sz w:val="24"/>
                <w:szCs w:val="24"/>
              </w:rPr>
              <w:t>120mg/m</w:t>
            </w:r>
            <w:r w:rsidR="00877714" w:rsidRPr="00D8778A">
              <w:rPr>
                <w:rFonts w:ascii="Times New Roman" w:eastAsia="宋体" w:hAnsi="Times New Roman" w:hint="eastAsia"/>
                <w:color w:val="000000"/>
                <w:sz w:val="24"/>
                <w:szCs w:val="24"/>
              </w:rPr>
              <w:t>³、最高允许排放速率</w:t>
            </w:r>
            <w:r w:rsidR="00877714" w:rsidRPr="00D8778A">
              <w:rPr>
                <w:rFonts w:ascii="Times New Roman" w:eastAsia="宋体" w:hAnsi="Times New Roman" w:hint="eastAsia"/>
                <w:color w:val="000000"/>
                <w:sz w:val="24"/>
                <w:szCs w:val="24"/>
              </w:rPr>
              <w:t>3.5kg/h(15</w:t>
            </w:r>
            <w:r w:rsidR="00877714" w:rsidRPr="00D8778A">
              <w:rPr>
                <w:rFonts w:ascii="Times New Roman" w:eastAsia="宋体" w:hAnsi="Times New Roman" w:hint="eastAsia"/>
                <w:color w:val="000000"/>
                <w:sz w:val="24"/>
                <w:szCs w:val="24"/>
              </w:rPr>
              <w:t>米高排气筒</w:t>
            </w:r>
            <w:r w:rsidR="00877714" w:rsidRPr="00D8778A">
              <w:rPr>
                <w:rFonts w:ascii="Times New Roman" w:eastAsia="宋体" w:hAnsi="Times New Roman" w:hint="eastAsia"/>
                <w:color w:val="000000"/>
                <w:sz w:val="24"/>
                <w:szCs w:val="24"/>
              </w:rPr>
              <w:t>)</w:t>
            </w:r>
            <w:r w:rsidR="00877714" w:rsidRPr="00D8778A">
              <w:rPr>
                <w:rFonts w:ascii="Times New Roman" w:eastAsia="宋体" w:hAnsi="Times New Roman" w:hint="eastAsia"/>
                <w:color w:val="000000"/>
                <w:sz w:val="24"/>
                <w:szCs w:val="24"/>
              </w:rPr>
              <w:t>的限值要求，同时满足《新乡市生态环境局关于进一步规范工业企业颗粒物排放限值的通知》中颗粒物有组织排放浓度</w:t>
            </w:r>
            <w:r w:rsidR="00877714" w:rsidRPr="00D8778A">
              <w:rPr>
                <w:rFonts w:ascii="Times New Roman" w:eastAsia="宋体" w:hAnsi="Times New Roman" w:hint="eastAsia"/>
                <w:color w:val="000000"/>
                <w:sz w:val="24"/>
                <w:szCs w:val="24"/>
              </w:rPr>
              <w:t>10mg/m</w:t>
            </w:r>
            <w:r w:rsidR="00877714" w:rsidRPr="00D8778A">
              <w:rPr>
                <w:rFonts w:ascii="Times New Roman" w:eastAsia="宋体" w:hAnsi="Times New Roman" w:hint="eastAsia"/>
                <w:color w:val="000000"/>
                <w:sz w:val="24"/>
                <w:szCs w:val="24"/>
                <w:vertAlign w:val="superscript"/>
              </w:rPr>
              <w:t>3</w:t>
            </w:r>
            <w:r w:rsidR="00877714" w:rsidRPr="00D8778A">
              <w:rPr>
                <w:rFonts w:ascii="Times New Roman" w:eastAsia="宋体" w:hAnsi="Times New Roman" w:hint="eastAsia"/>
                <w:color w:val="000000"/>
                <w:sz w:val="24"/>
                <w:szCs w:val="24"/>
              </w:rPr>
              <w:t>的要求。</w:t>
            </w:r>
          </w:p>
          <w:p w14:paraId="05EA808D" w14:textId="77777777" w:rsidR="00877714" w:rsidRPr="00877714" w:rsidRDefault="00877714" w:rsidP="00877714">
            <w:pPr>
              <w:spacing w:after="0" w:line="460" w:lineRule="exact"/>
              <w:ind w:firstLineChars="200" w:firstLine="480"/>
              <w:jc w:val="both"/>
              <w:rPr>
                <w:rFonts w:ascii="Times New Roman" w:eastAsia="宋体" w:hAnsi="Times New Roman"/>
                <w:color w:val="000000"/>
                <w:sz w:val="24"/>
                <w:szCs w:val="24"/>
              </w:rPr>
            </w:pPr>
            <w:r w:rsidRPr="00C37502">
              <w:rPr>
                <w:rFonts w:ascii="Times New Roman" w:eastAsia="宋体" w:hAnsi="Times New Roman"/>
                <w:bCs/>
                <w:color w:val="000000"/>
                <w:sz w:val="24"/>
                <w:szCs w:val="24"/>
              </w:rPr>
              <w:t>本项目厂界上风向、下风向厂界外浓度限值排放浓度值范围为：</w:t>
            </w:r>
            <w:r w:rsidRPr="00C37502">
              <w:rPr>
                <w:rFonts w:ascii="Times New Roman" w:eastAsia="宋体" w:hAnsi="Times New Roman" w:hint="eastAsia"/>
                <w:bCs/>
                <w:color w:val="000000"/>
                <w:sz w:val="24"/>
                <w:szCs w:val="24"/>
              </w:rPr>
              <w:t>颗粒物无组织排放浓度为</w:t>
            </w:r>
            <w:r w:rsidRPr="00C37502">
              <w:rPr>
                <w:rFonts w:ascii="Times New Roman" w:eastAsia="宋体" w:hAnsi="Times New Roman"/>
                <w:bCs/>
                <w:color w:val="000000"/>
                <w:sz w:val="24"/>
                <w:szCs w:val="24"/>
              </w:rPr>
              <w:t>0.191</w:t>
            </w:r>
            <w:r w:rsidRPr="00C37502">
              <w:rPr>
                <w:rFonts w:ascii="Times New Roman" w:eastAsia="宋体" w:hAnsi="Times New Roman" w:hint="eastAsia"/>
                <w:bCs/>
                <w:sz w:val="24"/>
                <w:szCs w:val="24"/>
              </w:rPr>
              <w:t>~</w:t>
            </w:r>
            <w:r w:rsidRPr="00C37502">
              <w:t xml:space="preserve"> </w:t>
            </w:r>
            <w:r w:rsidRPr="00C37502">
              <w:rPr>
                <w:rFonts w:ascii="Times New Roman" w:eastAsia="宋体" w:hAnsi="Times New Roman"/>
                <w:bCs/>
                <w:color w:val="000000"/>
                <w:sz w:val="24"/>
                <w:szCs w:val="24"/>
              </w:rPr>
              <w:t>0.284</w:t>
            </w:r>
            <w:r w:rsidRPr="00C37502">
              <w:rPr>
                <w:rFonts w:ascii="Times New Roman" w:eastAsia="宋体" w:hAnsi="Times New Roman" w:hint="eastAsia"/>
                <w:bCs/>
                <w:color w:val="000000"/>
                <w:sz w:val="24"/>
                <w:szCs w:val="24"/>
              </w:rPr>
              <w:t>mg/m</w:t>
            </w:r>
            <w:r w:rsidRPr="00C37502">
              <w:rPr>
                <w:rFonts w:ascii="Times New Roman" w:eastAsia="宋体" w:hAnsi="Times New Roman" w:hint="eastAsia"/>
                <w:bCs/>
                <w:color w:val="000000"/>
                <w:sz w:val="24"/>
                <w:szCs w:val="24"/>
                <w:vertAlign w:val="superscript"/>
              </w:rPr>
              <w:t>3</w:t>
            </w:r>
            <w:r w:rsidRPr="00C37502">
              <w:rPr>
                <w:rFonts w:ascii="Times New Roman" w:eastAsia="宋体" w:hAnsi="Times New Roman" w:hint="eastAsia"/>
                <w:bCs/>
                <w:color w:val="000000"/>
                <w:sz w:val="24"/>
                <w:szCs w:val="24"/>
              </w:rPr>
              <w:t>，</w:t>
            </w:r>
            <w:proofErr w:type="gramStart"/>
            <w:r w:rsidRPr="00C37502">
              <w:rPr>
                <w:rFonts w:ascii="Times New Roman" w:eastAsia="宋体" w:hAnsi="Times New Roman" w:hint="eastAsia"/>
                <w:bCs/>
                <w:color w:val="000000"/>
                <w:sz w:val="24"/>
                <w:szCs w:val="24"/>
              </w:rPr>
              <w:t>氨无组织</w:t>
            </w:r>
            <w:proofErr w:type="gramEnd"/>
            <w:r w:rsidRPr="00C37502">
              <w:rPr>
                <w:rFonts w:ascii="Times New Roman" w:eastAsia="宋体" w:hAnsi="Times New Roman" w:hint="eastAsia"/>
                <w:bCs/>
                <w:color w:val="000000"/>
                <w:sz w:val="24"/>
                <w:szCs w:val="24"/>
              </w:rPr>
              <w:t>排放浓度为</w:t>
            </w:r>
            <w:r w:rsidRPr="00C37502">
              <w:rPr>
                <w:rFonts w:ascii="Times New Roman" w:eastAsia="宋体" w:hAnsi="Times New Roman"/>
                <w:bCs/>
                <w:color w:val="000000"/>
                <w:sz w:val="24"/>
                <w:szCs w:val="24"/>
              </w:rPr>
              <w:t>0.18</w:t>
            </w:r>
            <w:r w:rsidRPr="00C37502">
              <w:rPr>
                <w:rFonts w:ascii="Times New Roman" w:eastAsia="宋体" w:hAnsi="Times New Roman" w:hint="eastAsia"/>
                <w:bCs/>
                <w:sz w:val="24"/>
                <w:szCs w:val="24"/>
              </w:rPr>
              <w:t>~</w:t>
            </w:r>
            <w:r w:rsidRPr="00C37502">
              <w:t xml:space="preserve"> </w:t>
            </w:r>
            <w:r w:rsidRPr="00C37502">
              <w:rPr>
                <w:rFonts w:ascii="Times New Roman" w:eastAsia="宋体" w:hAnsi="Times New Roman"/>
                <w:bCs/>
                <w:color w:val="000000"/>
                <w:sz w:val="24"/>
                <w:szCs w:val="24"/>
              </w:rPr>
              <w:t>0.42</w:t>
            </w:r>
            <w:r w:rsidRPr="00C37502">
              <w:rPr>
                <w:rFonts w:ascii="Times New Roman" w:eastAsia="宋体" w:hAnsi="Times New Roman" w:hint="eastAsia"/>
                <w:bCs/>
                <w:color w:val="000000"/>
                <w:sz w:val="24"/>
                <w:szCs w:val="24"/>
              </w:rPr>
              <w:t>mg/m</w:t>
            </w:r>
            <w:r w:rsidRPr="00C37502">
              <w:rPr>
                <w:rFonts w:ascii="Times New Roman" w:eastAsia="宋体" w:hAnsi="Times New Roman" w:hint="eastAsia"/>
                <w:bCs/>
                <w:color w:val="000000"/>
                <w:sz w:val="24"/>
                <w:szCs w:val="24"/>
                <w:vertAlign w:val="superscript"/>
              </w:rPr>
              <w:t>3</w:t>
            </w:r>
            <w:r w:rsidRPr="00C37502">
              <w:rPr>
                <w:rFonts w:ascii="Times New Roman" w:eastAsia="宋体" w:hAnsi="Times New Roman" w:hint="eastAsia"/>
                <w:bCs/>
                <w:color w:val="000000"/>
                <w:sz w:val="24"/>
                <w:szCs w:val="24"/>
              </w:rPr>
              <w:t>，硫化氢无组织排放浓度为</w:t>
            </w:r>
            <w:r w:rsidRPr="00C37502">
              <w:rPr>
                <w:rFonts w:ascii="Times New Roman" w:eastAsia="宋体" w:hAnsi="Times New Roman"/>
                <w:bCs/>
                <w:color w:val="000000"/>
                <w:sz w:val="24"/>
                <w:szCs w:val="24"/>
              </w:rPr>
              <w:t>0.011</w:t>
            </w:r>
            <w:r w:rsidRPr="00C37502">
              <w:rPr>
                <w:rFonts w:ascii="Times New Roman" w:eastAsia="宋体" w:hAnsi="Times New Roman" w:hint="eastAsia"/>
                <w:bCs/>
                <w:sz w:val="24"/>
                <w:szCs w:val="24"/>
              </w:rPr>
              <w:t>~</w:t>
            </w:r>
            <w:r w:rsidRPr="00C37502">
              <w:t xml:space="preserve"> </w:t>
            </w:r>
            <w:r w:rsidRPr="00C37502">
              <w:rPr>
                <w:rFonts w:ascii="Times New Roman" w:eastAsia="宋体" w:hAnsi="Times New Roman"/>
                <w:bCs/>
                <w:color w:val="000000"/>
                <w:sz w:val="24"/>
                <w:szCs w:val="24"/>
              </w:rPr>
              <w:t>0.025</w:t>
            </w:r>
            <w:r w:rsidRPr="00C37502">
              <w:rPr>
                <w:rFonts w:ascii="Times New Roman" w:eastAsia="宋体" w:hAnsi="Times New Roman" w:hint="eastAsia"/>
                <w:bCs/>
                <w:color w:val="000000"/>
                <w:sz w:val="24"/>
                <w:szCs w:val="24"/>
              </w:rPr>
              <w:t>mg/m</w:t>
            </w:r>
            <w:r w:rsidRPr="00C37502">
              <w:rPr>
                <w:rFonts w:ascii="Times New Roman" w:eastAsia="宋体" w:hAnsi="Times New Roman" w:hint="eastAsia"/>
                <w:bCs/>
                <w:color w:val="000000"/>
                <w:sz w:val="24"/>
                <w:szCs w:val="24"/>
                <w:vertAlign w:val="superscript"/>
              </w:rPr>
              <w:t>3</w:t>
            </w:r>
            <w:r w:rsidRPr="00C37502">
              <w:rPr>
                <w:rFonts w:ascii="Times New Roman" w:eastAsia="宋体" w:hAnsi="Times New Roman" w:hint="eastAsia"/>
                <w:bCs/>
                <w:color w:val="000000"/>
                <w:sz w:val="24"/>
                <w:szCs w:val="24"/>
              </w:rPr>
              <w:t>，臭气浓度无组织排放浓度为</w:t>
            </w:r>
            <w:r w:rsidRPr="00C37502">
              <w:rPr>
                <w:rFonts w:ascii="Times New Roman" w:eastAsia="宋体" w:hAnsi="Times New Roman"/>
                <w:bCs/>
                <w:color w:val="000000"/>
                <w:sz w:val="24"/>
                <w:szCs w:val="24"/>
              </w:rPr>
              <w:t>&lt;10</w:t>
            </w:r>
            <w:r w:rsidRPr="00C37502">
              <w:rPr>
                <w:rFonts w:ascii="Times New Roman" w:eastAsia="宋体" w:hAnsi="Times New Roman" w:hint="eastAsia"/>
                <w:bCs/>
                <w:color w:val="000000"/>
                <w:sz w:val="24"/>
                <w:szCs w:val="24"/>
              </w:rPr>
              <w:t>（无量纲），能够满足</w:t>
            </w:r>
            <w:r w:rsidRPr="00C37502">
              <w:rPr>
                <w:rFonts w:ascii="Times New Roman" w:eastAsia="宋体" w:hAnsi="Times New Roman" w:hint="eastAsia"/>
                <w:color w:val="000000"/>
                <w:sz w:val="24"/>
                <w:szCs w:val="24"/>
              </w:rPr>
              <w:t>《新乡市生态环境局关于进一步规范工业企业颗粒物排放限值的通知》企业边界大气污染物排放浓度</w:t>
            </w:r>
            <w:r w:rsidRPr="00C37502">
              <w:rPr>
                <w:rFonts w:ascii="Times New Roman" w:eastAsia="宋体" w:hAnsi="Times New Roman" w:hint="eastAsia"/>
                <w:color w:val="000000"/>
                <w:sz w:val="24"/>
                <w:szCs w:val="24"/>
              </w:rPr>
              <w:t>0.5mg/m</w:t>
            </w:r>
            <w:r w:rsidRPr="00C37502">
              <w:rPr>
                <w:rFonts w:ascii="Times New Roman" w:eastAsia="宋体" w:hAnsi="Times New Roman" w:hint="eastAsia"/>
                <w:color w:val="000000"/>
                <w:sz w:val="24"/>
                <w:szCs w:val="24"/>
                <w:vertAlign w:val="superscript"/>
              </w:rPr>
              <w:t>3</w:t>
            </w:r>
            <w:r w:rsidRPr="00C37502">
              <w:rPr>
                <w:rFonts w:ascii="Times New Roman" w:eastAsia="宋体" w:hAnsi="Times New Roman" w:hint="eastAsia"/>
                <w:color w:val="000000"/>
                <w:sz w:val="24"/>
                <w:szCs w:val="24"/>
              </w:rPr>
              <w:t>的标准要求，</w:t>
            </w:r>
            <w:r w:rsidRPr="00C37502">
              <w:rPr>
                <w:rFonts w:ascii="Times New Roman" w:eastAsia="宋体" w:hAnsi="Times New Roman" w:hint="eastAsia"/>
                <w:color w:val="000000"/>
                <w:sz w:val="24"/>
                <w:szCs w:val="24"/>
              </w:rPr>
              <w:t>NH</w:t>
            </w:r>
            <w:r w:rsidRPr="00C37502">
              <w:rPr>
                <w:rFonts w:ascii="Times New Roman" w:eastAsia="宋体" w:hAnsi="Times New Roman" w:hint="eastAsia"/>
                <w:color w:val="000000"/>
                <w:sz w:val="24"/>
                <w:szCs w:val="24"/>
                <w:vertAlign w:val="subscript"/>
              </w:rPr>
              <w:t>3</w:t>
            </w:r>
            <w:r w:rsidRPr="00C37502">
              <w:rPr>
                <w:rFonts w:ascii="Times New Roman" w:eastAsia="宋体" w:hAnsi="Times New Roman" w:hint="eastAsia"/>
                <w:color w:val="000000"/>
                <w:sz w:val="24"/>
                <w:szCs w:val="24"/>
              </w:rPr>
              <w:t>、</w:t>
            </w:r>
            <w:r w:rsidRPr="00C37502">
              <w:rPr>
                <w:rFonts w:ascii="Times New Roman" w:eastAsia="宋体" w:hAnsi="Times New Roman" w:hint="eastAsia"/>
                <w:color w:val="000000"/>
                <w:sz w:val="24"/>
                <w:szCs w:val="24"/>
              </w:rPr>
              <w:t>H</w:t>
            </w:r>
            <w:r w:rsidRPr="00C37502">
              <w:rPr>
                <w:rFonts w:ascii="Times New Roman" w:eastAsia="宋体" w:hAnsi="Times New Roman" w:hint="eastAsia"/>
                <w:color w:val="000000"/>
                <w:sz w:val="24"/>
                <w:szCs w:val="24"/>
                <w:vertAlign w:val="subscript"/>
              </w:rPr>
              <w:t>2</w:t>
            </w:r>
            <w:r w:rsidRPr="00C37502">
              <w:rPr>
                <w:rFonts w:ascii="Times New Roman" w:eastAsia="宋体" w:hAnsi="Times New Roman" w:hint="eastAsia"/>
                <w:color w:val="000000"/>
                <w:sz w:val="24"/>
                <w:szCs w:val="24"/>
              </w:rPr>
              <w:t>S</w:t>
            </w:r>
            <w:r w:rsidRPr="00C37502">
              <w:rPr>
                <w:rFonts w:ascii="Times New Roman" w:eastAsia="宋体" w:hAnsi="Times New Roman" w:hint="eastAsia"/>
                <w:color w:val="000000"/>
                <w:sz w:val="24"/>
                <w:szCs w:val="24"/>
              </w:rPr>
              <w:t>无组织排</w:t>
            </w:r>
            <w:r w:rsidRPr="00877714">
              <w:rPr>
                <w:rFonts w:ascii="Times New Roman" w:eastAsia="宋体" w:hAnsi="Times New Roman" w:hint="eastAsia"/>
                <w:color w:val="000000"/>
                <w:sz w:val="24"/>
                <w:szCs w:val="24"/>
              </w:rPr>
              <w:t>放浓度达到《恶臭污染物排放标准》（</w:t>
            </w:r>
            <w:r w:rsidRPr="00877714">
              <w:rPr>
                <w:rFonts w:ascii="Times New Roman" w:eastAsia="宋体" w:hAnsi="Times New Roman" w:hint="eastAsia"/>
                <w:color w:val="000000"/>
                <w:sz w:val="24"/>
                <w:szCs w:val="24"/>
              </w:rPr>
              <w:t>GB 14554-93</w:t>
            </w:r>
            <w:r w:rsidRPr="00877714">
              <w:rPr>
                <w:rFonts w:ascii="Times New Roman" w:eastAsia="宋体" w:hAnsi="Times New Roman" w:hint="eastAsia"/>
                <w:color w:val="000000"/>
                <w:sz w:val="24"/>
                <w:szCs w:val="24"/>
              </w:rPr>
              <w:t>）表</w:t>
            </w:r>
            <w:r w:rsidRPr="00877714">
              <w:rPr>
                <w:rFonts w:ascii="Times New Roman" w:eastAsia="宋体" w:hAnsi="Times New Roman" w:hint="eastAsia"/>
                <w:color w:val="000000"/>
                <w:sz w:val="24"/>
                <w:szCs w:val="24"/>
              </w:rPr>
              <w:t>1-</w:t>
            </w:r>
            <w:r w:rsidRPr="00877714">
              <w:rPr>
                <w:rFonts w:ascii="Times New Roman" w:eastAsia="宋体" w:hAnsi="Times New Roman" w:hint="eastAsia"/>
                <w:color w:val="000000"/>
                <w:sz w:val="24"/>
                <w:szCs w:val="24"/>
              </w:rPr>
              <w:t>二级（新改扩建）厂界</w:t>
            </w:r>
            <w:r w:rsidRPr="00877714">
              <w:rPr>
                <w:rFonts w:ascii="Times New Roman" w:eastAsia="宋体" w:hAnsi="Times New Roman" w:hint="eastAsia"/>
                <w:color w:val="000000"/>
                <w:sz w:val="24"/>
                <w:szCs w:val="24"/>
              </w:rPr>
              <w:t>NH</w:t>
            </w:r>
            <w:r w:rsidRPr="00877714">
              <w:rPr>
                <w:rFonts w:ascii="Times New Roman" w:eastAsia="宋体" w:hAnsi="Times New Roman" w:hint="eastAsia"/>
                <w:color w:val="000000"/>
                <w:sz w:val="24"/>
                <w:szCs w:val="24"/>
                <w:vertAlign w:val="subscript"/>
              </w:rPr>
              <w:t xml:space="preserve">3 </w:t>
            </w:r>
            <w:r w:rsidRPr="00877714">
              <w:rPr>
                <w:rFonts w:ascii="Times New Roman" w:eastAsia="宋体" w:hAnsi="Times New Roman" w:hint="eastAsia"/>
                <w:color w:val="000000"/>
                <w:sz w:val="24"/>
                <w:szCs w:val="24"/>
              </w:rPr>
              <w:t>1.5mg/m</w:t>
            </w:r>
            <w:r w:rsidRPr="00877714">
              <w:rPr>
                <w:rFonts w:ascii="Times New Roman" w:eastAsia="宋体" w:hAnsi="Times New Roman" w:hint="eastAsia"/>
                <w:color w:val="000000"/>
                <w:sz w:val="24"/>
                <w:szCs w:val="24"/>
                <w:vertAlign w:val="superscript"/>
              </w:rPr>
              <w:t>3</w:t>
            </w:r>
            <w:r w:rsidRPr="00877714">
              <w:rPr>
                <w:rFonts w:ascii="Times New Roman" w:eastAsia="宋体" w:hAnsi="Times New Roman" w:hint="eastAsia"/>
                <w:color w:val="000000"/>
                <w:sz w:val="24"/>
                <w:szCs w:val="24"/>
              </w:rPr>
              <w:t>、</w:t>
            </w:r>
            <w:r w:rsidRPr="00877714">
              <w:rPr>
                <w:rFonts w:ascii="Times New Roman" w:eastAsia="宋体" w:hAnsi="Times New Roman" w:hint="eastAsia"/>
                <w:color w:val="000000"/>
                <w:sz w:val="24"/>
                <w:szCs w:val="24"/>
              </w:rPr>
              <w:t>H</w:t>
            </w:r>
            <w:r w:rsidRPr="00877714">
              <w:rPr>
                <w:rFonts w:ascii="Times New Roman" w:eastAsia="宋体" w:hAnsi="Times New Roman" w:hint="eastAsia"/>
                <w:color w:val="000000"/>
                <w:sz w:val="24"/>
                <w:szCs w:val="24"/>
                <w:vertAlign w:val="subscript"/>
              </w:rPr>
              <w:t>2</w:t>
            </w:r>
            <w:r w:rsidRPr="00877714">
              <w:rPr>
                <w:rFonts w:ascii="Times New Roman" w:eastAsia="宋体" w:hAnsi="Times New Roman" w:hint="eastAsia"/>
                <w:color w:val="000000"/>
                <w:sz w:val="24"/>
                <w:szCs w:val="24"/>
              </w:rPr>
              <w:t>S 0.06mg/m</w:t>
            </w:r>
            <w:r w:rsidRPr="00877714">
              <w:rPr>
                <w:rFonts w:ascii="Times New Roman" w:eastAsia="宋体" w:hAnsi="Times New Roman" w:hint="eastAsia"/>
                <w:color w:val="000000"/>
                <w:sz w:val="24"/>
                <w:szCs w:val="24"/>
                <w:vertAlign w:val="superscript"/>
              </w:rPr>
              <w:t>3</w:t>
            </w:r>
            <w:r w:rsidRPr="00877714">
              <w:rPr>
                <w:rFonts w:ascii="Times New Roman" w:eastAsia="宋体" w:hAnsi="Times New Roman" w:hint="eastAsia"/>
                <w:color w:val="000000"/>
                <w:sz w:val="24"/>
                <w:szCs w:val="24"/>
              </w:rPr>
              <w:t>、臭气浓度</w:t>
            </w:r>
            <w:r w:rsidRPr="00877714">
              <w:rPr>
                <w:rFonts w:ascii="Times New Roman" w:eastAsia="宋体" w:hAnsi="Times New Roman" w:hint="eastAsia"/>
                <w:color w:val="000000"/>
                <w:sz w:val="24"/>
                <w:szCs w:val="24"/>
              </w:rPr>
              <w:t>20</w:t>
            </w:r>
            <w:r w:rsidRPr="00877714">
              <w:rPr>
                <w:rFonts w:ascii="Times New Roman" w:eastAsia="宋体" w:hAnsi="Times New Roman" w:hint="eastAsia"/>
                <w:color w:val="000000"/>
                <w:sz w:val="24"/>
                <w:szCs w:val="24"/>
              </w:rPr>
              <w:t>无量纲的限值要求。</w:t>
            </w:r>
          </w:p>
          <w:p w14:paraId="417CA937" w14:textId="7CB97008" w:rsidR="00877714" w:rsidRPr="00877714" w:rsidRDefault="00000000">
            <w:pPr>
              <w:spacing w:after="0" w:line="460" w:lineRule="exact"/>
              <w:ind w:firstLineChars="200" w:firstLine="480"/>
              <w:jc w:val="both"/>
              <w:rPr>
                <w:rFonts w:ascii="宋体" w:eastAsia="宋体" w:hAnsi="宋体" w:cs="宋体" w:hint="eastAsia"/>
                <w:color w:val="000000"/>
                <w:sz w:val="24"/>
                <w:szCs w:val="24"/>
              </w:rPr>
            </w:pPr>
            <w:r w:rsidRPr="00877714">
              <w:rPr>
                <w:rFonts w:ascii="宋体" w:eastAsia="宋体" w:hAnsi="宋体" w:cs="宋体"/>
                <w:color w:val="000000"/>
                <w:sz w:val="24"/>
                <w:szCs w:val="24"/>
              </w:rPr>
              <w:fldChar w:fldCharType="begin"/>
            </w:r>
            <w:r w:rsidRPr="00877714">
              <w:rPr>
                <w:rFonts w:ascii="宋体" w:eastAsia="宋体" w:hAnsi="宋体" w:cs="宋体"/>
                <w:color w:val="000000"/>
                <w:sz w:val="24"/>
                <w:szCs w:val="24"/>
              </w:rPr>
              <w:instrText xml:space="preserve"> </w:instrText>
            </w:r>
            <w:r w:rsidRPr="00877714">
              <w:rPr>
                <w:rFonts w:ascii="宋体" w:eastAsia="宋体" w:hAnsi="宋体" w:cs="宋体" w:hint="eastAsia"/>
                <w:color w:val="000000"/>
                <w:sz w:val="24"/>
                <w:szCs w:val="24"/>
              </w:rPr>
              <w:instrText>= 4 \* GB3</w:instrText>
            </w:r>
            <w:r w:rsidRPr="00877714">
              <w:rPr>
                <w:rFonts w:ascii="宋体" w:eastAsia="宋体" w:hAnsi="宋体" w:cs="宋体"/>
                <w:color w:val="000000"/>
                <w:sz w:val="24"/>
                <w:szCs w:val="24"/>
              </w:rPr>
              <w:instrText xml:space="preserve"> </w:instrText>
            </w:r>
            <w:r w:rsidRPr="00877714">
              <w:rPr>
                <w:rFonts w:ascii="宋体" w:eastAsia="宋体" w:hAnsi="宋体" w:cs="宋体"/>
                <w:color w:val="000000"/>
                <w:sz w:val="24"/>
                <w:szCs w:val="24"/>
              </w:rPr>
              <w:fldChar w:fldCharType="separate"/>
            </w:r>
            <w:r w:rsidRPr="00877714">
              <w:rPr>
                <w:rFonts w:ascii="宋体" w:eastAsia="宋体" w:hAnsi="宋体" w:cs="宋体" w:hint="eastAsia"/>
                <w:color w:val="000000"/>
                <w:sz w:val="24"/>
                <w:szCs w:val="24"/>
              </w:rPr>
              <w:t>④</w:t>
            </w:r>
            <w:r w:rsidRPr="00877714">
              <w:rPr>
                <w:rFonts w:ascii="宋体" w:eastAsia="宋体" w:hAnsi="宋体" w:cs="宋体"/>
                <w:color w:val="000000"/>
                <w:sz w:val="24"/>
                <w:szCs w:val="24"/>
              </w:rPr>
              <w:fldChar w:fldCharType="end"/>
            </w:r>
            <w:bookmarkStart w:id="31" w:name="_Hlk176186549"/>
            <w:r w:rsidR="00877714" w:rsidRPr="00877714">
              <w:rPr>
                <w:rFonts w:ascii="Times New Roman" w:eastAsia="宋体" w:hAnsi="Times New Roman"/>
                <w:color w:val="000000"/>
                <w:sz w:val="24"/>
                <w:szCs w:val="24"/>
              </w:rPr>
              <w:t>验收检</w:t>
            </w:r>
            <w:r w:rsidR="00877714" w:rsidRPr="00CE7CCF">
              <w:rPr>
                <w:rFonts w:ascii="Times New Roman" w:eastAsia="宋体" w:hAnsi="Times New Roman"/>
                <w:sz w:val="24"/>
                <w:szCs w:val="24"/>
              </w:rPr>
              <w:t>测期间</w:t>
            </w:r>
            <w:r w:rsidR="00877714" w:rsidRPr="00CE7CCF">
              <w:rPr>
                <w:rFonts w:ascii="Times New Roman" w:eastAsia="宋体" w:hAnsi="Times New Roman" w:hint="eastAsia"/>
                <w:sz w:val="24"/>
                <w:szCs w:val="24"/>
              </w:rPr>
              <w:t>，</w:t>
            </w:r>
            <w:proofErr w:type="gramStart"/>
            <w:r w:rsidR="00877714" w:rsidRPr="00CE7CCF">
              <w:rPr>
                <w:rFonts w:ascii="Times New Roman" w:eastAsia="宋体" w:hAnsi="Times New Roman" w:hint="eastAsia"/>
                <w:bCs/>
                <w:sz w:val="24"/>
                <w:szCs w:val="24"/>
              </w:rPr>
              <w:t>厂区总</w:t>
            </w:r>
            <w:proofErr w:type="gramEnd"/>
            <w:r w:rsidR="00877714" w:rsidRPr="00CE7CCF">
              <w:rPr>
                <w:rFonts w:ascii="Times New Roman" w:eastAsia="宋体" w:hAnsi="Times New Roman" w:hint="eastAsia"/>
                <w:bCs/>
                <w:sz w:val="24"/>
                <w:szCs w:val="24"/>
              </w:rPr>
              <w:t>排口出水水质为：流量</w:t>
            </w:r>
            <w:r w:rsidR="00877714" w:rsidRPr="00CE7CCF">
              <w:rPr>
                <w:rFonts w:ascii="Times New Roman" w:eastAsia="宋体" w:hAnsi="Times New Roman" w:hint="eastAsia"/>
                <w:bCs/>
                <w:sz w:val="24"/>
                <w:szCs w:val="24"/>
              </w:rPr>
              <w:t>21~</w:t>
            </w:r>
            <w:r w:rsidR="00877714" w:rsidRPr="00CE7CCF">
              <w:rPr>
                <w:rFonts w:ascii="Times New Roman" w:eastAsia="宋体" w:hAnsi="Times New Roman"/>
                <w:bCs/>
                <w:sz w:val="24"/>
                <w:szCs w:val="24"/>
              </w:rPr>
              <w:t>22.2m</w:t>
            </w:r>
            <w:r w:rsidR="00877714" w:rsidRPr="00CE7CCF">
              <w:rPr>
                <w:rFonts w:ascii="Times New Roman" w:eastAsia="宋体" w:hAnsi="Times New Roman"/>
                <w:bCs/>
                <w:sz w:val="24"/>
                <w:szCs w:val="24"/>
                <w:vertAlign w:val="superscript"/>
              </w:rPr>
              <w:t>3</w:t>
            </w:r>
            <w:r w:rsidR="00877714" w:rsidRPr="00CE7CCF">
              <w:rPr>
                <w:rFonts w:ascii="Times New Roman" w:eastAsia="宋体" w:hAnsi="Times New Roman"/>
                <w:bCs/>
                <w:sz w:val="24"/>
                <w:szCs w:val="24"/>
              </w:rPr>
              <w:t>/h</w:t>
            </w:r>
            <w:r w:rsidR="00877714" w:rsidRPr="00CE7CCF">
              <w:rPr>
                <w:rFonts w:ascii="Times New Roman" w:eastAsia="宋体" w:hAnsi="Times New Roman" w:hint="eastAsia"/>
                <w:bCs/>
                <w:sz w:val="24"/>
                <w:szCs w:val="24"/>
              </w:rPr>
              <w:t>、</w:t>
            </w:r>
            <w:r w:rsidR="00877714" w:rsidRPr="00CE7CCF">
              <w:rPr>
                <w:rFonts w:ascii="Times New Roman" w:eastAsia="宋体" w:hAnsi="Times New Roman" w:hint="eastAsia"/>
                <w:bCs/>
                <w:sz w:val="24"/>
                <w:szCs w:val="24"/>
              </w:rPr>
              <w:t>pH</w:t>
            </w:r>
            <w:r w:rsidR="00877714" w:rsidRPr="00CE7CCF">
              <w:rPr>
                <w:rFonts w:ascii="Times New Roman" w:eastAsia="宋体" w:hAnsi="Times New Roman" w:hint="eastAsia"/>
                <w:bCs/>
                <w:sz w:val="24"/>
                <w:szCs w:val="24"/>
              </w:rPr>
              <w:t>值</w:t>
            </w:r>
            <w:r w:rsidR="00877714" w:rsidRPr="00CE7CCF">
              <w:rPr>
                <w:rFonts w:ascii="Times New Roman" w:eastAsia="宋体" w:hAnsi="Times New Roman" w:hint="eastAsia"/>
                <w:bCs/>
                <w:sz w:val="24"/>
                <w:szCs w:val="24"/>
              </w:rPr>
              <w:t>7.3~7.4</w:t>
            </w:r>
            <w:r w:rsidR="00877714" w:rsidRPr="00CE7CCF">
              <w:rPr>
                <w:rFonts w:ascii="Times New Roman" w:eastAsia="宋体" w:hAnsi="Times New Roman" w:hint="eastAsia"/>
                <w:bCs/>
                <w:sz w:val="24"/>
                <w:szCs w:val="24"/>
              </w:rPr>
              <w:t>、</w:t>
            </w:r>
            <w:r w:rsidR="00877714" w:rsidRPr="00CE7CCF">
              <w:rPr>
                <w:rFonts w:ascii="Times New Roman" w:eastAsia="宋体" w:hAnsi="Times New Roman" w:hint="eastAsia"/>
                <w:bCs/>
                <w:sz w:val="24"/>
                <w:szCs w:val="24"/>
              </w:rPr>
              <w:t>COD209~245mg/</w:t>
            </w:r>
            <w:r w:rsidR="00877714" w:rsidRPr="00CE7CCF">
              <w:rPr>
                <w:rFonts w:ascii="Times New Roman" w:eastAsia="宋体" w:hAnsi="Times New Roman"/>
                <w:bCs/>
                <w:sz w:val="24"/>
                <w:szCs w:val="24"/>
              </w:rPr>
              <w:t>L</w:t>
            </w:r>
            <w:r w:rsidR="00877714" w:rsidRPr="00CE7CCF">
              <w:rPr>
                <w:rFonts w:ascii="Times New Roman" w:eastAsia="宋体" w:hAnsi="Times New Roman" w:hint="eastAsia"/>
                <w:bCs/>
                <w:sz w:val="24"/>
                <w:szCs w:val="24"/>
              </w:rPr>
              <w:t>、</w:t>
            </w:r>
            <w:r w:rsidR="00877714" w:rsidRPr="00CE7CCF">
              <w:rPr>
                <w:rFonts w:ascii="Times New Roman" w:eastAsia="宋体" w:hAnsi="Times New Roman" w:hint="eastAsia"/>
                <w:bCs/>
                <w:sz w:val="24"/>
                <w:szCs w:val="24"/>
              </w:rPr>
              <w:t>SS27~38mg/</w:t>
            </w:r>
            <w:r w:rsidR="00877714" w:rsidRPr="00CE7CCF">
              <w:rPr>
                <w:rFonts w:ascii="Times New Roman" w:eastAsia="宋体" w:hAnsi="Times New Roman"/>
                <w:bCs/>
                <w:sz w:val="24"/>
                <w:szCs w:val="24"/>
              </w:rPr>
              <w:t>L</w:t>
            </w:r>
            <w:r w:rsidR="00877714" w:rsidRPr="00CE7CCF">
              <w:rPr>
                <w:rFonts w:ascii="Times New Roman" w:eastAsia="宋体" w:hAnsi="Times New Roman" w:hint="eastAsia"/>
                <w:bCs/>
                <w:sz w:val="24"/>
                <w:szCs w:val="24"/>
              </w:rPr>
              <w:t>、氨氮</w:t>
            </w:r>
            <w:r w:rsidR="00877714" w:rsidRPr="00CE7CCF">
              <w:rPr>
                <w:rFonts w:ascii="Times New Roman" w:eastAsia="宋体" w:hAnsi="Times New Roman" w:hint="eastAsia"/>
                <w:bCs/>
                <w:sz w:val="24"/>
                <w:szCs w:val="24"/>
              </w:rPr>
              <w:t>8.69~10.1mg/</w:t>
            </w:r>
            <w:r w:rsidR="00877714" w:rsidRPr="00CE7CCF">
              <w:rPr>
                <w:rFonts w:ascii="Times New Roman" w:eastAsia="宋体" w:hAnsi="Times New Roman"/>
                <w:bCs/>
                <w:sz w:val="24"/>
                <w:szCs w:val="24"/>
              </w:rPr>
              <w:t>L</w:t>
            </w:r>
            <w:r w:rsidR="00877714" w:rsidRPr="00CE7CCF">
              <w:rPr>
                <w:rFonts w:ascii="Times New Roman" w:eastAsia="宋体" w:hAnsi="Times New Roman" w:hint="eastAsia"/>
                <w:bCs/>
                <w:sz w:val="24"/>
                <w:szCs w:val="24"/>
              </w:rPr>
              <w:t>、总磷</w:t>
            </w:r>
            <w:r w:rsidR="00877714" w:rsidRPr="00CE7CCF">
              <w:rPr>
                <w:rFonts w:ascii="Times New Roman" w:eastAsia="宋体" w:hAnsi="Times New Roman"/>
                <w:bCs/>
                <w:sz w:val="24"/>
                <w:szCs w:val="24"/>
              </w:rPr>
              <w:t>0.</w:t>
            </w:r>
            <w:r w:rsidR="00877714" w:rsidRPr="00CE7CCF">
              <w:rPr>
                <w:rFonts w:ascii="Times New Roman" w:eastAsia="宋体" w:hAnsi="Times New Roman" w:hint="eastAsia"/>
                <w:bCs/>
                <w:sz w:val="24"/>
                <w:szCs w:val="24"/>
              </w:rPr>
              <w:t>65~0.8mg/</w:t>
            </w:r>
            <w:r w:rsidR="00877714" w:rsidRPr="00CE7CCF">
              <w:rPr>
                <w:rFonts w:ascii="Times New Roman" w:eastAsia="宋体" w:hAnsi="Times New Roman"/>
                <w:bCs/>
                <w:sz w:val="24"/>
                <w:szCs w:val="24"/>
              </w:rPr>
              <w:t>L</w:t>
            </w:r>
            <w:r w:rsidR="00877714" w:rsidRPr="00CE7CCF">
              <w:rPr>
                <w:rFonts w:ascii="Times New Roman" w:eastAsia="宋体" w:hAnsi="Times New Roman" w:hint="eastAsia"/>
                <w:bCs/>
                <w:sz w:val="24"/>
                <w:szCs w:val="24"/>
              </w:rPr>
              <w:t>、总氮</w:t>
            </w:r>
            <w:r w:rsidR="00877714" w:rsidRPr="00CE7CCF">
              <w:rPr>
                <w:rFonts w:ascii="Times New Roman" w:eastAsia="宋体" w:hAnsi="Times New Roman" w:hint="eastAsia"/>
                <w:bCs/>
                <w:sz w:val="24"/>
                <w:szCs w:val="24"/>
              </w:rPr>
              <w:t>16.7~18.6mg/</w:t>
            </w:r>
            <w:r w:rsidR="00877714" w:rsidRPr="00CE7CCF">
              <w:rPr>
                <w:rFonts w:ascii="Times New Roman" w:eastAsia="宋体" w:hAnsi="Times New Roman"/>
                <w:bCs/>
                <w:sz w:val="24"/>
                <w:szCs w:val="24"/>
              </w:rPr>
              <w:t>L</w:t>
            </w:r>
            <w:r w:rsidR="00877714" w:rsidRPr="00CE7CCF">
              <w:rPr>
                <w:rFonts w:ascii="Times New Roman" w:eastAsia="宋体" w:hAnsi="Times New Roman" w:hint="eastAsia"/>
                <w:bCs/>
                <w:sz w:val="24"/>
                <w:szCs w:val="24"/>
              </w:rPr>
              <w:t>，</w:t>
            </w:r>
            <w:r w:rsidR="003E340D" w:rsidRPr="00CE7CCF">
              <w:rPr>
                <w:rFonts w:ascii="Times New Roman" w:eastAsia="宋体" w:hAnsi="Times New Roman" w:hint="eastAsia"/>
                <w:sz w:val="24"/>
                <w:szCs w:val="24"/>
              </w:rPr>
              <w:t>能够满足《淀粉工业水污染物排放标准》（</w:t>
            </w:r>
            <w:r w:rsidR="003E340D" w:rsidRPr="00CE7CCF">
              <w:rPr>
                <w:rFonts w:ascii="Times New Roman" w:eastAsia="宋体" w:hAnsi="Times New Roman" w:hint="eastAsia"/>
                <w:sz w:val="24"/>
                <w:szCs w:val="24"/>
              </w:rPr>
              <w:t>GB 25461-2010</w:t>
            </w:r>
            <w:r w:rsidR="003E340D" w:rsidRPr="00CE7CCF">
              <w:rPr>
                <w:rFonts w:ascii="Times New Roman" w:eastAsia="宋体" w:hAnsi="Times New Roman" w:hint="eastAsia"/>
                <w:sz w:val="24"/>
                <w:szCs w:val="24"/>
              </w:rPr>
              <w:t>）</w:t>
            </w:r>
            <w:r w:rsidR="003E340D" w:rsidRPr="00CE7CCF">
              <w:rPr>
                <w:rFonts w:ascii="Times New Roman" w:eastAsia="宋体" w:hAnsi="Times New Roman" w:hint="eastAsia"/>
                <w:sz w:val="24"/>
                <w:szCs w:val="24"/>
              </w:rPr>
              <w:lastRenderedPageBreak/>
              <w:t>表</w:t>
            </w:r>
            <w:r w:rsidR="003E340D" w:rsidRPr="00CE7CCF">
              <w:rPr>
                <w:rFonts w:ascii="Times New Roman" w:eastAsia="宋体" w:hAnsi="Times New Roman" w:hint="eastAsia"/>
                <w:sz w:val="24"/>
                <w:szCs w:val="24"/>
              </w:rPr>
              <w:t>2-</w:t>
            </w:r>
            <w:r w:rsidR="003E340D" w:rsidRPr="00CE7CCF">
              <w:rPr>
                <w:rFonts w:ascii="Times New Roman" w:eastAsia="宋体" w:hAnsi="Times New Roman" w:hint="eastAsia"/>
                <w:sz w:val="24"/>
                <w:szCs w:val="24"/>
              </w:rPr>
              <w:t>间接排放</w:t>
            </w:r>
            <w:r w:rsidR="003E340D" w:rsidRPr="00CE7CCF">
              <w:rPr>
                <w:rFonts w:ascii="Times New Roman" w:eastAsia="宋体" w:hAnsi="Times New Roman" w:hint="eastAsia"/>
                <w:bCs/>
                <w:sz w:val="24"/>
                <w:szCs w:val="24"/>
              </w:rPr>
              <w:t>pH</w:t>
            </w:r>
            <w:r w:rsidR="003E340D" w:rsidRPr="00CE7CCF">
              <w:rPr>
                <w:rFonts w:ascii="Times New Roman" w:eastAsia="宋体" w:hAnsi="Times New Roman" w:hint="eastAsia"/>
                <w:bCs/>
                <w:sz w:val="24"/>
                <w:szCs w:val="24"/>
              </w:rPr>
              <w:t>值</w:t>
            </w:r>
            <w:r w:rsidR="003E340D" w:rsidRPr="00CE7CCF">
              <w:rPr>
                <w:rFonts w:ascii="Times New Roman" w:eastAsia="宋体" w:hAnsi="Times New Roman" w:hint="eastAsia"/>
                <w:bCs/>
                <w:sz w:val="24"/>
                <w:szCs w:val="24"/>
              </w:rPr>
              <w:t>6~9</w:t>
            </w:r>
            <w:r w:rsidR="003E340D" w:rsidRPr="00CE7CCF">
              <w:rPr>
                <w:rFonts w:ascii="Times New Roman" w:eastAsia="宋体" w:hAnsi="Times New Roman" w:hint="eastAsia"/>
                <w:bCs/>
                <w:sz w:val="24"/>
                <w:szCs w:val="24"/>
              </w:rPr>
              <w:t>、</w:t>
            </w:r>
            <w:r w:rsidR="003E340D" w:rsidRPr="00CE7CCF">
              <w:rPr>
                <w:rFonts w:ascii="Times New Roman" w:eastAsia="宋体" w:hAnsi="Times New Roman" w:hint="eastAsia"/>
                <w:bCs/>
                <w:sz w:val="24"/>
                <w:szCs w:val="24"/>
              </w:rPr>
              <w:t>COD300mg/</w:t>
            </w:r>
            <w:r w:rsidR="003E340D" w:rsidRPr="00CE7CCF">
              <w:rPr>
                <w:rFonts w:ascii="Times New Roman" w:eastAsia="宋体" w:hAnsi="Times New Roman"/>
                <w:bCs/>
                <w:sz w:val="24"/>
                <w:szCs w:val="24"/>
              </w:rPr>
              <w:t>L</w:t>
            </w:r>
            <w:r w:rsidR="003E340D" w:rsidRPr="00CE7CCF">
              <w:rPr>
                <w:rFonts w:ascii="Times New Roman" w:eastAsia="宋体" w:hAnsi="Times New Roman" w:hint="eastAsia"/>
                <w:bCs/>
                <w:sz w:val="24"/>
                <w:szCs w:val="24"/>
              </w:rPr>
              <w:t>、</w:t>
            </w:r>
            <w:r w:rsidR="003E340D" w:rsidRPr="00CE7CCF">
              <w:rPr>
                <w:rFonts w:ascii="Times New Roman" w:eastAsia="宋体" w:hAnsi="Times New Roman" w:hint="eastAsia"/>
                <w:bCs/>
                <w:sz w:val="24"/>
                <w:szCs w:val="24"/>
              </w:rPr>
              <w:t>SS70mg/</w:t>
            </w:r>
            <w:r w:rsidR="003E340D" w:rsidRPr="00CE7CCF">
              <w:rPr>
                <w:rFonts w:ascii="Times New Roman" w:eastAsia="宋体" w:hAnsi="Times New Roman"/>
                <w:bCs/>
                <w:sz w:val="24"/>
                <w:szCs w:val="24"/>
              </w:rPr>
              <w:t>L</w:t>
            </w:r>
            <w:r w:rsidR="003E340D" w:rsidRPr="00CE7CCF">
              <w:rPr>
                <w:rFonts w:ascii="Times New Roman" w:eastAsia="宋体" w:hAnsi="Times New Roman" w:hint="eastAsia"/>
                <w:bCs/>
                <w:sz w:val="24"/>
                <w:szCs w:val="24"/>
              </w:rPr>
              <w:t>、氨氮</w:t>
            </w:r>
            <w:r w:rsidR="003E340D" w:rsidRPr="00CE7CCF">
              <w:rPr>
                <w:rFonts w:ascii="Times New Roman" w:eastAsia="宋体" w:hAnsi="Times New Roman" w:hint="eastAsia"/>
                <w:bCs/>
                <w:sz w:val="24"/>
                <w:szCs w:val="24"/>
              </w:rPr>
              <w:t>35mg/</w:t>
            </w:r>
            <w:r w:rsidR="003E340D" w:rsidRPr="00CE7CCF">
              <w:rPr>
                <w:rFonts w:ascii="Times New Roman" w:eastAsia="宋体" w:hAnsi="Times New Roman"/>
                <w:bCs/>
                <w:sz w:val="24"/>
                <w:szCs w:val="24"/>
              </w:rPr>
              <w:t>L</w:t>
            </w:r>
            <w:r w:rsidR="003E340D" w:rsidRPr="00CE7CCF">
              <w:rPr>
                <w:rFonts w:ascii="Times New Roman" w:eastAsia="宋体" w:hAnsi="Times New Roman" w:hint="eastAsia"/>
                <w:bCs/>
                <w:sz w:val="24"/>
                <w:szCs w:val="24"/>
              </w:rPr>
              <w:t>、总磷</w:t>
            </w:r>
            <w:r w:rsidR="003E340D" w:rsidRPr="00CE7CCF">
              <w:rPr>
                <w:rFonts w:ascii="Times New Roman" w:eastAsia="宋体" w:hAnsi="Times New Roman" w:hint="eastAsia"/>
                <w:bCs/>
                <w:sz w:val="24"/>
                <w:szCs w:val="24"/>
              </w:rPr>
              <w:t>5mg/</w:t>
            </w:r>
            <w:r w:rsidR="003E340D" w:rsidRPr="00CE7CCF">
              <w:rPr>
                <w:rFonts w:ascii="Times New Roman" w:eastAsia="宋体" w:hAnsi="Times New Roman"/>
                <w:bCs/>
                <w:sz w:val="24"/>
                <w:szCs w:val="24"/>
              </w:rPr>
              <w:t>L</w:t>
            </w:r>
            <w:r w:rsidR="003E340D" w:rsidRPr="00CE7CCF">
              <w:rPr>
                <w:rFonts w:ascii="Times New Roman" w:eastAsia="宋体" w:hAnsi="Times New Roman" w:hint="eastAsia"/>
                <w:bCs/>
                <w:sz w:val="24"/>
                <w:szCs w:val="24"/>
              </w:rPr>
              <w:t>、总氮</w:t>
            </w:r>
            <w:r w:rsidR="003E340D" w:rsidRPr="00CE7CCF">
              <w:rPr>
                <w:rFonts w:ascii="Times New Roman" w:eastAsia="宋体" w:hAnsi="Times New Roman" w:hint="eastAsia"/>
                <w:bCs/>
                <w:sz w:val="24"/>
                <w:szCs w:val="24"/>
              </w:rPr>
              <w:t>55mg/</w:t>
            </w:r>
            <w:r w:rsidR="003E340D" w:rsidRPr="00CE7CCF">
              <w:rPr>
                <w:rFonts w:ascii="Times New Roman" w:eastAsia="宋体" w:hAnsi="Times New Roman"/>
                <w:bCs/>
                <w:sz w:val="24"/>
                <w:szCs w:val="24"/>
              </w:rPr>
              <w:t>L</w:t>
            </w:r>
            <w:r w:rsidR="00CE7CCF" w:rsidRPr="00CE7CCF">
              <w:rPr>
                <w:rFonts w:ascii="Times New Roman" w:eastAsia="宋体" w:hAnsi="Times New Roman" w:hint="eastAsia"/>
                <w:bCs/>
                <w:sz w:val="24"/>
                <w:szCs w:val="24"/>
              </w:rPr>
              <w:t>，</w:t>
            </w:r>
            <w:r w:rsidR="003E340D" w:rsidRPr="00CE7CCF">
              <w:rPr>
                <w:rFonts w:ascii="Times New Roman" w:eastAsia="宋体" w:hAnsi="Times New Roman" w:hint="eastAsia"/>
                <w:sz w:val="24"/>
                <w:szCs w:val="24"/>
              </w:rPr>
              <w:t>同时</w:t>
            </w:r>
            <w:r w:rsidR="00877714" w:rsidRPr="00CE7CCF">
              <w:rPr>
                <w:rFonts w:ascii="Times New Roman" w:eastAsia="宋体" w:hAnsi="Times New Roman" w:hint="eastAsia"/>
                <w:sz w:val="24"/>
                <w:szCs w:val="24"/>
              </w:rPr>
              <w:t>能够满足卫辉中州水</w:t>
            </w:r>
            <w:proofErr w:type="gramStart"/>
            <w:r w:rsidR="00877714" w:rsidRPr="00CE7CCF">
              <w:rPr>
                <w:rFonts w:ascii="Times New Roman" w:eastAsia="宋体" w:hAnsi="Times New Roman" w:hint="eastAsia"/>
                <w:sz w:val="24"/>
                <w:szCs w:val="24"/>
              </w:rPr>
              <w:t>务</w:t>
            </w:r>
            <w:proofErr w:type="gramEnd"/>
            <w:r w:rsidR="00877714" w:rsidRPr="00CE7CCF">
              <w:rPr>
                <w:rFonts w:ascii="Times New Roman" w:eastAsia="宋体" w:hAnsi="Times New Roman" w:hint="eastAsia"/>
                <w:sz w:val="24"/>
                <w:szCs w:val="24"/>
              </w:rPr>
              <w:t>有限公司唐庄污水处理厂的收水标准</w:t>
            </w:r>
            <w:r w:rsidR="00877714" w:rsidRPr="00CE7CCF">
              <w:rPr>
                <w:rFonts w:ascii="Times New Roman" w:eastAsia="宋体" w:hAnsi="Times New Roman" w:hint="eastAsia"/>
                <w:sz w:val="24"/>
                <w:szCs w:val="24"/>
              </w:rPr>
              <w:t>COD360mg/L</w:t>
            </w:r>
            <w:r w:rsidR="00877714" w:rsidRPr="00CE7CCF">
              <w:rPr>
                <w:rFonts w:ascii="Times New Roman" w:eastAsia="宋体" w:hAnsi="Times New Roman" w:hint="eastAsia"/>
                <w:sz w:val="24"/>
                <w:szCs w:val="24"/>
              </w:rPr>
              <w:t>、</w:t>
            </w:r>
            <w:r w:rsidR="00877714" w:rsidRPr="00CE7CCF">
              <w:rPr>
                <w:rFonts w:ascii="Times New Roman" w:eastAsia="宋体" w:hAnsi="Times New Roman" w:hint="eastAsia"/>
                <w:sz w:val="24"/>
                <w:szCs w:val="24"/>
              </w:rPr>
              <w:t>SS280</w:t>
            </w:r>
            <w:r w:rsidR="00877714" w:rsidRPr="00791075">
              <w:rPr>
                <w:rFonts w:ascii="Times New Roman" w:eastAsia="宋体" w:hAnsi="Times New Roman" w:hint="eastAsia"/>
                <w:sz w:val="24"/>
                <w:szCs w:val="24"/>
              </w:rPr>
              <w:t>mg/L</w:t>
            </w:r>
            <w:r w:rsidR="00877714" w:rsidRPr="00791075">
              <w:rPr>
                <w:rFonts w:ascii="Times New Roman" w:eastAsia="宋体" w:hAnsi="Times New Roman" w:hint="eastAsia"/>
                <w:sz w:val="24"/>
                <w:szCs w:val="24"/>
              </w:rPr>
              <w:t>、</w:t>
            </w:r>
            <w:r w:rsidR="00877714" w:rsidRPr="00791075">
              <w:rPr>
                <w:rFonts w:ascii="Times New Roman" w:eastAsia="宋体" w:hAnsi="Times New Roman" w:hint="eastAsia"/>
                <w:sz w:val="24"/>
                <w:szCs w:val="24"/>
              </w:rPr>
              <w:t>NH</w:t>
            </w:r>
            <w:r w:rsidR="00877714" w:rsidRPr="00791075">
              <w:rPr>
                <w:rFonts w:ascii="Times New Roman" w:eastAsia="宋体" w:hAnsi="Times New Roman" w:hint="eastAsia"/>
                <w:sz w:val="24"/>
                <w:szCs w:val="24"/>
                <w:vertAlign w:val="subscript"/>
              </w:rPr>
              <w:t>3</w:t>
            </w:r>
            <w:r w:rsidR="00877714" w:rsidRPr="00791075">
              <w:rPr>
                <w:rFonts w:ascii="Times New Roman" w:eastAsia="宋体" w:hAnsi="Times New Roman" w:hint="eastAsia"/>
                <w:sz w:val="24"/>
                <w:szCs w:val="24"/>
              </w:rPr>
              <w:t>-N30mg/L</w:t>
            </w:r>
            <w:r w:rsidR="00877714" w:rsidRPr="00791075">
              <w:rPr>
                <w:rFonts w:ascii="Times New Roman" w:eastAsia="宋体" w:hAnsi="Times New Roman" w:hint="eastAsia"/>
                <w:sz w:val="24"/>
                <w:szCs w:val="24"/>
              </w:rPr>
              <w:t>、</w:t>
            </w:r>
            <w:r w:rsidR="00877714" w:rsidRPr="00791075">
              <w:rPr>
                <w:rFonts w:ascii="Times New Roman" w:eastAsia="宋体" w:hAnsi="Times New Roman" w:hint="eastAsia"/>
                <w:sz w:val="24"/>
                <w:szCs w:val="24"/>
              </w:rPr>
              <w:t>TP5mg/L</w:t>
            </w:r>
            <w:r w:rsidR="00877714" w:rsidRPr="00791075">
              <w:rPr>
                <w:rFonts w:ascii="Times New Roman" w:eastAsia="宋体" w:hAnsi="Times New Roman" w:hint="eastAsia"/>
                <w:sz w:val="24"/>
                <w:szCs w:val="24"/>
              </w:rPr>
              <w:t>、</w:t>
            </w:r>
            <w:r w:rsidR="00877714" w:rsidRPr="00791075">
              <w:rPr>
                <w:rFonts w:ascii="Times New Roman" w:eastAsia="宋体" w:hAnsi="Times New Roman" w:hint="eastAsia"/>
                <w:sz w:val="24"/>
                <w:szCs w:val="24"/>
              </w:rPr>
              <w:t>TN40mg/L</w:t>
            </w:r>
            <w:r w:rsidR="00877714" w:rsidRPr="00791075">
              <w:rPr>
                <w:rFonts w:ascii="Times New Roman" w:eastAsia="宋体" w:hAnsi="Times New Roman" w:hint="eastAsia"/>
                <w:sz w:val="24"/>
                <w:szCs w:val="24"/>
              </w:rPr>
              <w:t>的要求</w:t>
            </w:r>
            <w:r w:rsidR="00877714" w:rsidRPr="00C06A9A">
              <w:rPr>
                <w:rFonts w:ascii="Times New Roman" w:eastAsia="宋体" w:hAnsi="Times New Roman" w:hint="eastAsia"/>
                <w:bCs/>
                <w:sz w:val="24"/>
                <w:szCs w:val="24"/>
              </w:rPr>
              <w:t>，可以满</w:t>
            </w:r>
            <w:r w:rsidR="00877714" w:rsidRPr="00877714">
              <w:rPr>
                <w:rFonts w:ascii="Times New Roman" w:eastAsia="宋体" w:hAnsi="Times New Roman" w:hint="eastAsia"/>
                <w:bCs/>
                <w:sz w:val="24"/>
                <w:szCs w:val="24"/>
              </w:rPr>
              <w:t>足环境影响报告表及其审批部门审批决定的要求。</w:t>
            </w:r>
          </w:p>
          <w:p w14:paraId="0B6F2884" w14:textId="77777777" w:rsidR="00877714" w:rsidRPr="00093E44" w:rsidRDefault="00877714" w:rsidP="00877714">
            <w:pPr>
              <w:spacing w:after="0" w:line="440" w:lineRule="exact"/>
              <w:ind w:firstLineChars="200" w:firstLine="480"/>
              <w:jc w:val="both"/>
              <w:textAlignment w:val="baseline"/>
              <w:rPr>
                <w:rFonts w:ascii="Times New Roman" w:eastAsia="宋体" w:hAnsi="Times New Roman"/>
                <w:bCs/>
                <w:sz w:val="24"/>
                <w:szCs w:val="24"/>
              </w:rPr>
            </w:pPr>
            <w:r w:rsidRPr="00877714">
              <w:rPr>
                <w:rFonts w:ascii="宋体" w:eastAsia="宋体" w:hAnsi="宋体" w:cs="宋体" w:hint="eastAsia"/>
                <w:color w:val="000000"/>
                <w:sz w:val="24"/>
                <w:szCs w:val="24"/>
              </w:rPr>
              <w:t>⑤</w:t>
            </w:r>
            <w:r w:rsidRPr="00877714">
              <w:rPr>
                <w:rFonts w:ascii="Times New Roman" w:eastAsia="宋体" w:hAnsi="Times New Roman" w:hint="eastAsia"/>
                <w:bCs/>
                <w:sz w:val="24"/>
                <w:szCs w:val="24"/>
              </w:rPr>
              <w:t>西厂界、南厂界、北厂界与相邻厂区共用，不具备检测条件，未进行检测。</w:t>
            </w:r>
            <w:r w:rsidRPr="00877714">
              <w:rPr>
                <w:rFonts w:ascii="Times New Roman" w:eastAsia="宋体" w:hAnsi="Times New Roman"/>
                <w:bCs/>
                <w:sz w:val="24"/>
                <w:szCs w:val="24"/>
              </w:rPr>
              <w:t>由检测结果可知：</w:t>
            </w:r>
            <w:r w:rsidRPr="00877714">
              <w:rPr>
                <w:rFonts w:ascii="Times New Roman" w:eastAsia="宋体" w:hAnsi="Times New Roman" w:hint="eastAsia"/>
                <w:bCs/>
                <w:sz w:val="24"/>
                <w:szCs w:val="24"/>
              </w:rPr>
              <w:t>检测期间，东厂界昼间噪声值为</w:t>
            </w:r>
            <w:r w:rsidRPr="00877714">
              <w:rPr>
                <w:rFonts w:ascii="Times New Roman" w:eastAsia="宋体" w:hAnsi="Times New Roman" w:hint="eastAsia"/>
                <w:bCs/>
                <w:sz w:val="24"/>
                <w:szCs w:val="24"/>
              </w:rPr>
              <w:t>52~53dB(A)</w:t>
            </w:r>
            <w:r w:rsidRPr="00877714">
              <w:rPr>
                <w:rFonts w:ascii="Times New Roman" w:eastAsia="宋体" w:hAnsi="Times New Roman" w:hint="eastAsia"/>
                <w:bCs/>
                <w:sz w:val="24"/>
                <w:szCs w:val="24"/>
              </w:rPr>
              <w:t>、夜间噪声值为</w:t>
            </w:r>
            <w:r w:rsidRPr="00093E44">
              <w:rPr>
                <w:rFonts w:ascii="Times New Roman" w:eastAsia="宋体" w:hAnsi="Times New Roman" w:hint="eastAsia"/>
                <w:bCs/>
                <w:sz w:val="24"/>
                <w:szCs w:val="24"/>
              </w:rPr>
              <w:t>40dB(A)</w:t>
            </w:r>
            <w:r w:rsidRPr="00093E44">
              <w:rPr>
                <w:rFonts w:ascii="Times New Roman" w:eastAsia="宋体" w:hAnsi="Times New Roman" w:hint="eastAsia"/>
                <w:bCs/>
                <w:sz w:val="24"/>
                <w:szCs w:val="24"/>
              </w:rPr>
              <w:t>，可以满足《工业企业厂界环境噪声排放标准》（</w:t>
            </w:r>
            <w:r w:rsidRPr="00093E44">
              <w:rPr>
                <w:rFonts w:ascii="Times New Roman" w:eastAsia="宋体" w:hAnsi="Times New Roman" w:hint="eastAsia"/>
                <w:bCs/>
                <w:sz w:val="24"/>
                <w:szCs w:val="24"/>
              </w:rPr>
              <w:t>GB12348-2008</w:t>
            </w:r>
            <w:r w:rsidRPr="00093E44">
              <w:rPr>
                <w:rFonts w:ascii="Times New Roman" w:eastAsia="宋体" w:hAnsi="Times New Roman" w:hint="eastAsia"/>
                <w:bCs/>
                <w:sz w:val="24"/>
                <w:szCs w:val="24"/>
              </w:rPr>
              <w:t>）</w:t>
            </w:r>
            <w:r w:rsidRPr="00093E44">
              <w:rPr>
                <w:rFonts w:ascii="Times New Roman" w:eastAsia="宋体" w:hAnsi="Times New Roman" w:hint="eastAsia"/>
                <w:bCs/>
                <w:sz w:val="24"/>
                <w:szCs w:val="24"/>
              </w:rPr>
              <w:t>2</w:t>
            </w:r>
            <w:r w:rsidRPr="00093E44">
              <w:rPr>
                <w:rFonts w:ascii="Times New Roman" w:eastAsia="宋体" w:hAnsi="Times New Roman" w:hint="eastAsia"/>
                <w:bCs/>
                <w:sz w:val="24"/>
                <w:szCs w:val="24"/>
              </w:rPr>
              <w:t>类标准昼间</w:t>
            </w:r>
            <w:r w:rsidRPr="00093E44">
              <w:rPr>
                <w:rFonts w:ascii="Times New Roman" w:eastAsia="宋体" w:hAnsi="Times New Roman" w:hint="eastAsia"/>
                <w:bCs/>
                <w:sz w:val="24"/>
                <w:szCs w:val="24"/>
              </w:rPr>
              <w:t>60dB(A)</w:t>
            </w:r>
            <w:r w:rsidRPr="00093E44">
              <w:rPr>
                <w:rFonts w:ascii="Times New Roman" w:eastAsia="宋体" w:hAnsi="Times New Roman" w:hint="eastAsia"/>
                <w:bCs/>
                <w:sz w:val="24"/>
                <w:szCs w:val="24"/>
              </w:rPr>
              <w:t>、夜间</w:t>
            </w:r>
            <w:r w:rsidRPr="00093E44">
              <w:rPr>
                <w:rFonts w:ascii="Times New Roman" w:eastAsia="宋体" w:hAnsi="Times New Roman" w:hint="eastAsia"/>
                <w:bCs/>
                <w:sz w:val="24"/>
                <w:szCs w:val="24"/>
              </w:rPr>
              <w:t>50dB(A)</w:t>
            </w:r>
            <w:r w:rsidRPr="00093E44">
              <w:rPr>
                <w:rFonts w:ascii="Times New Roman" w:eastAsia="宋体" w:hAnsi="Times New Roman" w:hint="eastAsia"/>
                <w:bCs/>
                <w:sz w:val="24"/>
                <w:szCs w:val="24"/>
              </w:rPr>
              <w:t>的限值要求。</w:t>
            </w:r>
          </w:p>
          <w:bookmarkEnd w:id="31"/>
          <w:p w14:paraId="1962CC29" w14:textId="56C7AFEE" w:rsidR="00093E44" w:rsidRPr="008D777D" w:rsidRDefault="00877714" w:rsidP="00093E44">
            <w:pPr>
              <w:spacing w:after="0" w:line="460" w:lineRule="exact"/>
              <w:ind w:firstLineChars="200" w:firstLine="480"/>
              <w:jc w:val="both"/>
              <w:rPr>
                <w:rFonts w:ascii="Times New Roman" w:eastAsia="宋体" w:hAnsi="Times New Roman"/>
                <w:color w:val="000000"/>
                <w:sz w:val="24"/>
                <w:szCs w:val="24"/>
              </w:rPr>
            </w:pPr>
            <w:r w:rsidRPr="00093E44">
              <w:rPr>
                <w:rFonts w:ascii="宋体" w:eastAsia="宋体" w:hAnsi="宋体" w:cs="宋体" w:hint="eastAsia"/>
                <w:color w:val="000000"/>
                <w:sz w:val="24"/>
                <w:szCs w:val="24"/>
              </w:rPr>
              <w:fldChar w:fldCharType="begin"/>
            </w:r>
            <w:r w:rsidRPr="00093E44">
              <w:rPr>
                <w:rFonts w:ascii="宋体" w:eastAsia="宋体" w:hAnsi="宋体" w:cs="宋体" w:hint="eastAsia"/>
                <w:color w:val="000000"/>
                <w:sz w:val="24"/>
                <w:szCs w:val="24"/>
              </w:rPr>
              <w:instrText xml:space="preserve"> = 6 \* GB3 </w:instrText>
            </w:r>
            <w:r w:rsidRPr="00093E44">
              <w:rPr>
                <w:rFonts w:ascii="宋体" w:eastAsia="宋体" w:hAnsi="宋体" w:cs="宋体" w:hint="eastAsia"/>
                <w:color w:val="000000"/>
                <w:sz w:val="24"/>
                <w:szCs w:val="24"/>
              </w:rPr>
              <w:fldChar w:fldCharType="separate"/>
            </w:r>
            <w:r w:rsidRPr="00093E44">
              <w:rPr>
                <w:rFonts w:ascii="宋体" w:eastAsia="宋体" w:hAnsi="宋体" w:cs="宋体" w:hint="eastAsia"/>
                <w:noProof/>
                <w:color w:val="000000"/>
                <w:sz w:val="24"/>
                <w:szCs w:val="24"/>
              </w:rPr>
              <w:t>⑥</w:t>
            </w:r>
            <w:r w:rsidRPr="00093E44">
              <w:rPr>
                <w:rFonts w:ascii="宋体" w:eastAsia="宋体" w:hAnsi="宋体" w:cs="宋体" w:hint="eastAsia"/>
                <w:color w:val="000000"/>
                <w:sz w:val="24"/>
                <w:szCs w:val="24"/>
              </w:rPr>
              <w:fldChar w:fldCharType="end"/>
            </w:r>
            <w:bookmarkStart w:id="32" w:name="_Hlk195177027"/>
            <w:r w:rsidR="00093E44" w:rsidRPr="00093E44">
              <w:rPr>
                <w:rFonts w:ascii="Times New Roman" w:eastAsia="宋体" w:hAnsi="Times New Roman"/>
                <w:color w:val="000000"/>
                <w:sz w:val="24"/>
                <w:szCs w:val="24"/>
              </w:rPr>
              <w:t>本项目营运期一般固</w:t>
            </w:r>
            <w:proofErr w:type="gramStart"/>
            <w:r w:rsidR="00093E44" w:rsidRPr="00093E44">
              <w:rPr>
                <w:rFonts w:ascii="Times New Roman" w:eastAsia="宋体" w:hAnsi="Times New Roman"/>
                <w:sz w:val="24"/>
                <w:szCs w:val="24"/>
              </w:rPr>
              <w:t>废主要</w:t>
            </w:r>
            <w:proofErr w:type="gramEnd"/>
            <w:r w:rsidR="00093E44" w:rsidRPr="00093E44">
              <w:rPr>
                <w:rFonts w:ascii="Times New Roman" w:eastAsia="宋体" w:hAnsi="Times New Roman"/>
                <w:sz w:val="24"/>
                <w:szCs w:val="24"/>
              </w:rPr>
              <w:t>为</w:t>
            </w:r>
            <w:r w:rsidR="00093E44" w:rsidRPr="00093E44">
              <w:rPr>
                <w:rFonts w:ascii="Times New Roman" w:eastAsia="宋体" w:hAnsi="Times New Roman"/>
                <w:color w:val="000000"/>
                <w:sz w:val="24"/>
                <w:szCs w:val="24"/>
              </w:rPr>
              <w:t>：</w:t>
            </w:r>
            <w:r w:rsidR="00093E44" w:rsidRPr="00093E44">
              <w:rPr>
                <w:rFonts w:ascii="Times New Roman" w:eastAsia="宋体" w:hAnsi="Times New Roman" w:hint="eastAsia"/>
                <w:color w:val="000000"/>
                <w:sz w:val="24"/>
                <w:szCs w:val="24"/>
              </w:rPr>
              <w:t>除尘器粉尘、废稠浆、污泥</w:t>
            </w:r>
            <w:r w:rsidR="00093E44" w:rsidRPr="00093E44">
              <w:rPr>
                <w:rFonts w:ascii="Times New Roman" w:eastAsia="宋体" w:hAnsi="Times New Roman"/>
                <w:color w:val="000000"/>
                <w:sz w:val="24"/>
                <w:szCs w:val="24"/>
              </w:rPr>
              <w:t>。</w:t>
            </w:r>
            <w:r w:rsidR="00093E44" w:rsidRPr="00093E44">
              <w:rPr>
                <w:rFonts w:ascii="Times New Roman" w:eastAsia="宋体" w:hAnsi="Times New Roman" w:hint="eastAsia"/>
                <w:color w:val="000000"/>
                <w:sz w:val="24"/>
                <w:szCs w:val="24"/>
              </w:rPr>
              <w:t>危险废物为：废水在线监测设施产生的在线监测废液。</w:t>
            </w:r>
          </w:p>
          <w:p w14:paraId="7E3F0B38" w14:textId="77777777" w:rsidR="00093E44" w:rsidRPr="00153309" w:rsidRDefault="00093E44" w:rsidP="00093E44">
            <w:pPr>
              <w:spacing w:after="0" w:line="460" w:lineRule="exact"/>
              <w:ind w:firstLineChars="200" w:firstLine="480"/>
              <w:jc w:val="both"/>
              <w:rPr>
                <w:rFonts w:ascii="Times New Roman" w:eastAsia="宋体" w:hAnsi="Times New Roman"/>
                <w:sz w:val="24"/>
                <w:szCs w:val="24"/>
              </w:rPr>
            </w:pPr>
            <w:r w:rsidRPr="00153309">
              <w:rPr>
                <w:rFonts w:ascii="Times New Roman" w:eastAsia="宋体" w:hAnsi="Times New Roman"/>
                <w:sz w:val="24"/>
                <w:szCs w:val="24"/>
              </w:rPr>
              <w:t>项目</w:t>
            </w:r>
            <w:r w:rsidRPr="00153309">
              <w:rPr>
                <w:rFonts w:ascii="Times New Roman" w:eastAsia="宋体" w:hAnsi="Times New Roman" w:hint="eastAsia"/>
                <w:sz w:val="24"/>
                <w:szCs w:val="24"/>
              </w:rPr>
              <w:t>设置</w:t>
            </w:r>
            <w:r w:rsidRPr="00153309">
              <w:rPr>
                <w:rFonts w:ascii="Times New Roman" w:eastAsia="宋体" w:hAnsi="Times New Roman"/>
                <w:sz w:val="24"/>
                <w:szCs w:val="24"/>
              </w:rPr>
              <w:t>一般固废暂存间</w:t>
            </w:r>
            <w:r w:rsidRPr="00153309">
              <w:rPr>
                <w:rFonts w:ascii="Times New Roman" w:eastAsia="宋体" w:hAnsi="Times New Roman"/>
                <w:sz w:val="24"/>
                <w:szCs w:val="24"/>
              </w:rPr>
              <w:t>1</w:t>
            </w:r>
            <w:r w:rsidRPr="00153309">
              <w:rPr>
                <w:rFonts w:ascii="Times New Roman" w:eastAsia="宋体" w:hAnsi="Times New Roman"/>
                <w:sz w:val="24"/>
                <w:szCs w:val="24"/>
              </w:rPr>
              <w:t>座（</w:t>
            </w:r>
            <w:r w:rsidRPr="00153309">
              <w:rPr>
                <w:rFonts w:ascii="Times New Roman" w:eastAsia="宋体" w:hAnsi="Times New Roman"/>
                <w:sz w:val="24"/>
                <w:szCs w:val="24"/>
              </w:rPr>
              <w:t>1</w:t>
            </w:r>
            <w:r>
              <w:rPr>
                <w:rFonts w:ascii="Times New Roman" w:eastAsia="宋体" w:hAnsi="Times New Roman" w:hint="eastAsia"/>
                <w:sz w:val="24"/>
                <w:szCs w:val="24"/>
              </w:rPr>
              <w:t>0</w:t>
            </w:r>
            <w:r w:rsidRPr="00153309">
              <w:rPr>
                <w:rFonts w:ascii="Times New Roman" w:eastAsia="宋体" w:hAnsi="Times New Roman" w:hint="eastAsia"/>
                <w:sz w:val="24"/>
                <w:szCs w:val="24"/>
              </w:rPr>
              <w:t>0</w:t>
            </w:r>
            <w:r w:rsidRPr="00153309">
              <w:rPr>
                <w:rFonts w:ascii="Times New Roman" w:eastAsia="宋体" w:hAnsi="Times New Roman"/>
                <w:sz w:val="24"/>
                <w:szCs w:val="24"/>
              </w:rPr>
              <w:t>m</w:t>
            </w:r>
            <w:r w:rsidRPr="00153309">
              <w:rPr>
                <w:rFonts w:ascii="Times New Roman" w:eastAsia="宋体" w:hAnsi="Times New Roman"/>
                <w:sz w:val="24"/>
                <w:szCs w:val="24"/>
                <w:vertAlign w:val="superscript"/>
              </w:rPr>
              <w:t>2</w:t>
            </w:r>
            <w:r w:rsidRPr="00153309">
              <w:rPr>
                <w:rFonts w:ascii="Times New Roman" w:eastAsia="宋体" w:hAnsi="Times New Roman"/>
                <w:sz w:val="24"/>
                <w:szCs w:val="24"/>
              </w:rPr>
              <w:t>），满足《一般工业固体废物贮存和填埋污染控制标准》（</w:t>
            </w:r>
            <w:r w:rsidRPr="00153309">
              <w:rPr>
                <w:rFonts w:ascii="Times New Roman" w:eastAsia="宋体" w:hAnsi="Times New Roman"/>
                <w:sz w:val="24"/>
                <w:szCs w:val="24"/>
              </w:rPr>
              <w:t>GB18599-2020</w:t>
            </w:r>
            <w:r w:rsidRPr="00153309">
              <w:rPr>
                <w:rFonts w:ascii="Times New Roman" w:eastAsia="宋体" w:hAnsi="Times New Roman"/>
                <w:sz w:val="24"/>
                <w:szCs w:val="24"/>
              </w:rPr>
              <w:t>）中的相应防渗漏、防雨淋、防扬尘等环境保护要求，</w:t>
            </w:r>
            <w:r w:rsidRPr="00153309">
              <w:rPr>
                <w:rFonts w:ascii="Times New Roman" w:eastAsia="宋体" w:hAnsi="Times New Roman" w:hint="eastAsia"/>
                <w:color w:val="000000"/>
                <w:sz w:val="24"/>
                <w:szCs w:val="24"/>
              </w:rPr>
              <w:t>除尘器粉尘</w:t>
            </w:r>
            <w:r w:rsidRPr="00153309">
              <w:rPr>
                <w:rFonts w:ascii="Times New Roman" w:eastAsia="宋体" w:hAnsi="Times New Roman"/>
                <w:sz w:val="24"/>
                <w:szCs w:val="24"/>
              </w:rPr>
              <w:t>收集至一般固废暂存间暂存，</w:t>
            </w:r>
            <w:r>
              <w:rPr>
                <w:rFonts w:ascii="Times New Roman" w:eastAsia="宋体" w:hAnsi="Times New Roman" w:hint="eastAsia"/>
                <w:sz w:val="24"/>
                <w:szCs w:val="24"/>
              </w:rPr>
              <w:t>污泥经压滤后一般固废暂存间暂存，</w:t>
            </w:r>
            <w:r w:rsidRPr="00153309">
              <w:rPr>
                <w:rFonts w:ascii="Times New Roman" w:eastAsia="宋体" w:hAnsi="Times New Roman" w:hint="eastAsia"/>
                <w:color w:val="000000"/>
                <w:sz w:val="24"/>
                <w:szCs w:val="24"/>
              </w:rPr>
              <w:t>除尘器粉尘</w:t>
            </w:r>
            <w:r w:rsidRPr="00153309">
              <w:rPr>
                <w:rFonts w:ascii="Times New Roman" w:eastAsia="宋体" w:hAnsi="Times New Roman"/>
                <w:sz w:val="24"/>
                <w:szCs w:val="24"/>
              </w:rPr>
              <w:t>定期外售</w:t>
            </w:r>
            <w:r w:rsidRPr="00153309">
              <w:rPr>
                <w:rFonts w:ascii="Times New Roman" w:eastAsia="宋体" w:hAnsi="Times New Roman" w:hint="eastAsia"/>
                <w:sz w:val="24"/>
                <w:szCs w:val="24"/>
              </w:rPr>
              <w:t>，污泥定期送往建材企业作为原料使用。废稠浆收集至沉淀罐中暂存，</w:t>
            </w:r>
            <w:r w:rsidRPr="00153309">
              <w:rPr>
                <w:rFonts w:ascii="Times New Roman" w:eastAsia="宋体" w:hAnsi="Times New Roman"/>
                <w:sz w:val="24"/>
                <w:szCs w:val="24"/>
              </w:rPr>
              <w:t>定期外售</w:t>
            </w:r>
            <w:r w:rsidRPr="00153309">
              <w:rPr>
                <w:rFonts w:ascii="Times New Roman" w:eastAsia="宋体" w:hAnsi="Times New Roman" w:hint="eastAsia"/>
                <w:sz w:val="24"/>
                <w:szCs w:val="24"/>
              </w:rPr>
              <w:t>至养殖场或酒精厂。</w:t>
            </w:r>
          </w:p>
          <w:p w14:paraId="539E6ABD" w14:textId="77777777" w:rsidR="00093E44" w:rsidRPr="00FC68C3" w:rsidRDefault="00093E44" w:rsidP="00093E44">
            <w:pPr>
              <w:spacing w:after="0" w:line="460" w:lineRule="exact"/>
              <w:ind w:firstLineChars="200" w:firstLine="480"/>
              <w:jc w:val="both"/>
              <w:rPr>
                <w:rFonts w:ascii="Times New Roman" w:eastAsia="宋体" w:hAnsi="Times New Roman"/>
                <w:sz w:val="24"/>
                <w:szCs w:val="24"/>
              </w:rPr>
            </w:pPr>
            <w:r w:rsidRPr="00FC68C3">
              <w:rPr>
                <w:rFonts w:ascii="Times New Roman" w:eastAsia="宋体" w:hAnsi="Times New Roman" w:hint="eastAsia"/>
                <w:color w:val="000000"/>
                <w:sz w:val="24"/>
                <w:szCs w:val="24"/>
              </w:rPr>
              <w:t>废水在线监测废液</w:t>
            </w:r>
            <w:r w:rsidRPr="00FC68C3">
              <w:rPr>
                <w:rFonts w:ascii="Times New Roman" w:eastAsia="宋体" w:hAnsi="Times New Roman"/>
                <w:sz w:val="24"/>
                <w:szCs w:val="24"/>
              </w:rPr>
              <w:t>为危险废物，项目</w:t>
            </w:r>
            <w:proofErr w:type="gramStart"/>
            <w:r w:rsidRPr="00FC68C3">
              <w:rPr>
                <w:rFonts w:ascii="Times New Roman" w:eastAsia="宋体" w:hAnsi="Times New Roman" w:hint="eastAsia"/>
                <w:sz w:val="24"/>
                <w:szCs w:val="24"/>
              </w:rPr>
              <w:t>设置</w:t>
            </w:r>
            <w:r w:rsidRPr="00FC68C3">
              <w:rPr>
                <w:rFonts w:ascii="Times New Roman" w:eastAsia="宋体" w:hAnsi="Times New Roman"/>
                <w:sz w:val="24"/>
                <w:szCs w:val="24"/>
              </w:rPr>
              <w:t>危废暂存</w:t>
            </w:r>
            <w:proofErr w:type="gramEnd"/>
            <w:r w:rsidRPr="00FC68C3">
              <w:rPr>
                <w:rFonts w:ascii="Times New Roman" w:eastAsia="宋体" w:hAnsi="Times New Roman"/>
                <w:sz w:val="24"/>
                <w:szCs w:val="24"/>
              </w:rPr>
              <w:t>间</w:t>
            </w:r>
            <w:r w:rsidRPr="00FC68C3">
              <w:rPr>
                <w:rFonts w:ascii="Times New Roman" w:eastAsia="宋体" w:hAnsi="Times New Roman"/>
                <w:sz w:val="24"/>
                <w:szCs w:val="24"/>
              </w:rPr>
              <w:t>1</w:t>
            </w:r>
            <w:r w:rsidRPr="00FC68C3">
              <w:rPr>
                <w:rFonts w:ascii="Times New Roman" w:eastAsia="宋体" w:hAnsi="Times New Roman"/>
                <w:sz w:val="24"/>
                <w:szCs w:val="24"/>
              </w:rPr>
              <w:t>座（</w:t>
            </w:r>
            <w:r w:rsidRPr="00FC68C3">
              <w:rPr>
                <w:rFonts w:ascii="Times New Roman" w:eastAsia="宋体" w:hAnsi="Times New Roman" w:hint="eastAsia"/>
                <w:sz w:val="24"/>
                <w:szCs w:val="24"/>
              </w:rPr>
              <w:t>10</w:t>
            </w:r>
            <w:r w:rsidRPr="00FC68C3">
              <w:rPr>
                <w:rFonts w:ascii="Times New Roman" w:eastAsia="宋体" w:hAnsi="Times New Roman"/>
                <w:sz w:val="24"/>
                <w:szCs w:val="24"/>
              </w:rPr>
              <w:t>m</w:t>
            </w:r>
            <w:r w:rsidRPr="00FC68C3">
              <w:rPr>
                <w:rFonts w:ascii="Times New Roman" w:eastAsia="宋体" w:hAnsi="Times New Roman"/>
                <w:sz w:val="24"/>
                <w:szCs w:val="24"/>
                <w:vertAlign w:val="superscript"/>
              </w:rPr>
              <w:t>2</w:t>
            </w:r>
            <w:r w:rsidRPr="00FC68C3">
              <w:rPr>
                <w:rFonts w:ascii="Times New Roman" w:eastAsia="宋体" w:hAnsi="Times New Roman"/>
                <w:sz w:val="24"/>
                <w:szCs w:val="24"/>
              </w:rPr>
              <w:t>），满足《危险废物贮存污染控制标准》（</w:t>
            </w:r>
            <w:r w:rsidRPr="00FC68C3">
              <w:rPr>
                <w:rFonts w:ascii="Times New Roman" w:eastAsia="宋体" w:hAnsi="Times New Roman"/>
                <w:sz w:val="24"/>
                <w:szCs w:val="24"/>
              </w:rPr>
              <w:t>GB18597-2023</w:t>
            </w:r>
            <w:r w:rsidRPr="00FC68C3">
              <w:rPr>
                <w:rFonts w:ascii="Times New Roman" w:eastAsia="宋体" w:hAnsi="Times New Roman"/>
                <w:sz w:val="24"/>
                <w:szCs w:val="24"/>
              </w:rPr>
              <w:t>）的要求，危险废物收集</w:t>
            </w:r>
            <w:proofErr w:type="gramStart"/>
            <w:r w:rsidRPr="00FC68C3">
              <w:rPr>
                <w:rFonts w:ascii="Times New Roman" w:eastAsia="宋体" w:hAnsi="Times New Roman"/>
                <w:sz w:val="24"/>
                <w:szCs w:val="24"/>
              </w:rPr>
              <w:t>至危废暂存</w:t>
            </w:r>
            <w:proofErr w:type="gramEnd"/>
            <w:r w:rsidRPr="00FC68C3">
              <w:rPr>
                <w:rFonts w:ascii="Times New Roman" w:eastAsia="宋体" w:hAnsi="Times New Roman"/>
                <w:sz w:val="24"/>
                <w:szCs w:val="24"/>
              </w:rPr>
              <w:t>间暂存，定期委托有相应类别</w:t>
            </w:r>
            <w:proofErr w:type="gramStart"/>
            <w:r w:rsidRPr="00FC68C3">
              <w:rPr>
                <w:rFonts w:ascii="Times New Roman" w:eastAsia="宋体" w:hAnsi="Times New Roman"/>
                <w:sz w:val="24"/>
                <w:szCs w:val="24"/>
              </w:rPr>
              <w:t>危废处理</w:t>
            </w:r>
            <w:proofErr w:type="gramEnd"/>
            <w:r w:rsidRPr="00FC68C3">
              <w:rPr>
                <w:rFonts w:ascii="Times New Roman" w:eastAsia="宋体" w:hAnsi="Times New Roman"/>
                <w:sz w:val="24"/>
                <w:szCs w:val="24"/>
              </w:rPr>
              <w:t>资质单位安全处置。</w:t>
            </w:r>
          </w:p>
          <w:p w14:paraId="7F71B730" w14:textId="77777777" w:rsidR="00093E44" w:rsidRPr="00877714" w:rsidRDefault="00093E44" w:rsidP="00093E44">
            <w:pPr>
              <w:spacing w:after="0" w:line="460" w:lineRule="exact"/>
              <w:ind w:firstLineChars="200" w:firstLine="480"/>
              <w:jc w:val="both"/>
              <w:rPr>
                <w:rFonts w:ascii="Times New Roman" w:eastAsia="宋体" w:hAnsi="Times New Roman"/>
                <w:sz w:val="24"/>
                <w:szCs w:val="24"/>
              </w:rPr>
            </w:pPr>
            <w:r w:rsidRPr="00877714">
              <w:rPr>
                <w:rFonts w:ascii="Times New Roman" w:eastAsia="宋体" w:hAnsi="Times New Roman"/>
                <w:sz w:val="24"/>
                <w:szCs w:val="24"/>
              </w:rPr>
              <w:t>根据目前固废的实际产生情况，项目满负荷运行时的生产过程中固</w:t>
            </w:r>
            <w:proofErr w:type="gramStart"/>
            <w:r w:rsidRPr="00877714">
              <w:rPr>
                <w:rFonts w:ascii="Times New Roman" w:eastAsia="宋体" w:hAnsi="Times New Roman"/>
                <w:sz w:val="24"/>
                <w:szCs w:val="24"/>
              </w:rPr>
              <w:t>废产生</w:t>
            </w:r>
            <w:proofErr w:type="gramEnd"/>
            <w:r w:rsidRPr="00877714">
              <w:rPr>
                <w:rFonts w:ascii="Times New Roman" w:eastAsia="宋体" w:hAnsi="Times New Roman"/>
                <w:sz w:val="24"/>
                <w:szCs w:val="24"/>
              </w:rPr>
              <w:t>量约为</w:t>
            </w:r>
            <w:r w:rsidRPr="00877714">
              <w:rPr>
                <w:rFonts w:ascii="Times New Roman" w:eastAsia="宋体" w:hAnsi="Times New Roman" w:hint="eastAsia"/>
                <w:sz w:val="24"/>
                <w:szCs w:val="24"/>
              </w:rPr>
              <w:t>除尘器粉尘</w:t>
            </w:r>
            <w:r w:rsidRPr="00877714">
              <w:rPr>
                <w:rFonts w:ascii="Times New Roman" w:eastAsia="宋体" w:hAnsi="Times New Roman" w:hint="eastAsia"/>
                <w:sz w:val="24"/>
                <w:szCs w:val="24"/>
              </w:rPr>
              <w:t>39.2</w:t>
            </w:r>
            <w:r w:rsidRPr="00877714">
              <w:rPr>
                <w:rFonts w:ascii="Times New Roman" w:eastAsia="宋体" w:hAnsi="Times New Roman"/>
                <w:sz w:val="24"/>
                <w:szCs w:val="24"/>
              </w:rPr>
              <w:t>t/a</w:t>
            </w:r>
            <w:r w:rsidRPr="00877714">
              <w:rPr>
                <w:rFonts w:ascii="Times New Roman" w:eastAsia="宋体" w:hAnsi="Times New Roman" w:hint="eastAsia"/>
                <w:sz w:val="24"/>
                <w:szCs w:val="24"/>
              </w:rPr>
              <w:t>、废稠浆</w:t>
            </w:r>
            <w:r w:rsidRPr="00877714">
              <w:rPr>
                <w:rFonts w:ascii="Times New Roman" w:eastAsia="宋体" w:hAnsi="Times New Roman" w:hint="eastAsia"/>
                <w:sz w:val="24"/>
                <w:szCs w:val="24"/>
              </w:rPr>
              <w:t>5350</w:t>
            </w:r>
            <w:r w:rsidRPr="00877714">
              <w:rPr>
                <w:rFonts w:ascii="Times New Roman" w:eastAsia="宋体" w:hAnsi="Times New Roman"/>
                <w:sz w:val="24"/>
                <w:szCs w:val="24"/>
              </w:rPr>
              <w:t>t/a</w:t>
            </w:r>
            <w:r w:rsidRPr="00877714">
              <w:rPr>
                <w:rFonts w:ascii="Times New Roman" w:eastAsia="宋体" w:hAnsi="Times New Roman" w:hint="eastAsia"/>
                <w:sz w:val="24"/>
                <w:szCs w:val="24"/>
              </w:rPr>
              <w:t>、污泥</w:t>
            </w:r>
            <w:r w:rsidRPr="00877714">
              <w:rPr>
                <w:rFonts w:ascii="Times New Roman" w:eastAsia="宋体" w:hAnsi="Times New Roman" w:hint="eastAsia"/>
                <w:sz w:val="24"/>
                <w:szCs w:val="24"/>
              </w:rPr>
              <w:t>105</w:t>
            </w:r>
            <w:r w:rsidRPr="00877714">
              <w:rPr>
                <w:rFonts w:ascii="Times New Roman" w:eastAsia="宋体" w:hAnsi="Times New Roman"/>
                <w:sz w:val="24"/>
                <w:szCs w:val="24"/>
              </w:rPr>
              <w:t>t/a</w:t>
            </w:r>
            <w:r w:rsidRPr="00877714">
              <w:rPr>
                <w:rFonts w:ascii="Times New Roman" w:eastAsia="宋体" w:hAnsi="Times New Roman" w:hint="eastAsia"/>
                <w:sz w:val="24"/>
                <w:szCs w:val="24"/>
              </w:rPr>
              <w:t>、废水在线监测废液</w:t>
            </w:r>
            <w:r w:rsidRPr="00877714">
              <w:rPr>
                <w:rFonts w:ascii="Times New Roman" w:eastAsia="宋体" w:hAnsi="Times New Roman" w:hint="eastAsia"/>
                <w:sz w:val="24"/>
                <w:szCs w:val="24"/>
              </w:rPr>
              <w:t>0.03</w:t>
            </w:r>
            <w:r w:rsidRPr="00877714">
              <w:rPr>
                <w:rFonts w:ascii="Times New Roman" w:eastAsia="宋体" w:hAnsi="Times New Roman"/>
                <w:sz w:val="24"/>
                <w:szCs w:val="24"/>
              </w:rPr>
              <w:t>t/a</w:t>
            </w:r>
            <w:r w:rsidRPr="00877714">
              <w:rPr>
                <w:rFonts w:ascii="Times New Roman" w:eastAsia="宋体" w:hAnsi="Times New Roman"/>
                <w:sz w:val="24"/>
                <w:szCs w:val="24"/>
              </w:rPr>
              <w:t>。</w:t>
            </w:r>
          </w:p>
          <w:p w14:paraId="5EC1D3E8" w14:textId="77777777" w:rsidR="000C33F9" w:rsidRPr="00877714" w:rsidRDefault="00000000">
            <w:pPr>
              <w:spacing w:after="0" w:line="460" w:lineRule="exact"/>
              <w:ind w:firstLineChars="200" w:firstLine="480"/>
              <w:jc w:val="both"/>
              <w:textAlignment w:val="baseline"/>
              <w:rPr>
                <w:rFonts w:ascii="Times New Roman" w:eastAsia="宋体" w:hAnsi="Times New Roman"/>
                <w:bCs/>
                <w:sz w:val="24"/>
                <w:szCs w:val="24"/>
              </w:rPr>
            </w:pPr>
            <w:r w:rsidRPr="00877714">
              <w:rPr>
                <w:rFonts w:ascii="Times New Roman" w:eastAsia="宋体" w:hAnsi="Times New Roman"/>
                <w:bCs/>
                <w:color w:val="000000"/>
                <w:sz w:val="24"/>
                <w:szCs w:val="24"/>
              </w:rPr>
              <w:t>项目固废处</w:t>
            </w:r>
            <w:r w:rsidRPr="00877714">
              <w:rPr>
                <w:rFonts w:ascii="Times New Roman" w:eastAsia="宋体" w:hAnsi="Times New Roman"/>
                <w:bCs/>
                <w:sz w:val="24"/>
                <w:szCs w:val="24"/>
              </w:rPr>
              <w:t>置措施符合</w:t>
            </w:r>
            <w:proofErr w:type="gramStart"/>
            <w:r w:rsidRPr="00877714">
              <w:rPr>
                <w:rFonts w:ascii="Times New Roman" w:eastAsia="宋体" w:hAnsi="Times New Roman"/>
                <w:bCs/>
                <w:sz w:val="24"/>
                <w:szCs w:val="24"/>
              </w:rPr>
              <w:t>项目环</w:t>
            </w:r>
            <w:proofErr w:type="gramEnd"/>
            <w:r w:rsidRPr="00877714">
              <w:rPr>
                <w:rFonts w:ascii="Times New Roman" w:eastAsia="宋体" w:hAnsi="Times New Roman"/>
                <w:bCs/>
                <w:sz w:val="24"/>
                <w:szCs w:val="24"/>
              </w:rPr>
              <w:t>评及环评批复文件的要求，满足相关环保要求。</w:t>
            </w:r>
          </w:p>
          <w:bookmarkStart w:id="33" w:name="_Toc501703567"/>
          <w:bookmarkStart w:id="34" w:name="_Toc504492864"/>
          <w:bookmarkEnd w:id="32"/>
          <w:p w14:paraId="35CE185A" w14:textId="77777777" w:rsidR="00A35B0D" w:rsidRPr="007B25B0" w:rsidRDefault="00A35B0D" w:rsidP="00A35B0D">
            <w:pPr>
              <w:spacing w:after="0" w:line="440" w:lineRule="exact"/>
              <w:ind w:firstLineChars="200" w:firstLine="480"/>
              <w:jc w:val="both"/>
              <w:textAlignment w:val="baseline"/>
              <w:rPr>
                <w:rFonts w:ascii="Times New Roman" w:eastAsia="宋体" w:hAnsi="Times New Roman"/>
                <w:bCs/>
                <w:sz w:val="24"/>
                <w:szCs w:val="24"/>
              </w:rPr>
            </w:pPr>
            <w:r w:rsidRPr="006D18C4">
              <w:rPr>
                <w:rFonts w:ascii="宋体" w:eastAsia="宋体" w:hAnsi="宋体" w:cs="宋体" w:hint="eastAsia"/>
                <w:sz w:val="24"/>
                <w:szCs w:val="24"/>
              </w:rPr>
              <w:fldChar w:fldCharType="begin"/>
            </w:r>
            <w:r w:rsidRPr="006D18C4">
              <w:rPr>
                <w:rFonts w:ascii="宋体" w:eastAsia="宋体" w:hAnsi="宋体" w:cs="宋体" w:hint="eastAsia"/>
                <w:sz w:val="24"/>
                <w:szCs w:val="24"/>
              </w:rPr>
              <w:instrText xml:space="preserve"> = 7 \* GB3 </w:instrText>
            </w:r>
            <w:r w:rsidRPr="006D18C4">
              <w:rPr>
                <w:rFonts w:ascii="宋体" w:eastAsia="宋体" w:hAnsi="宋体" w:cs="宋体" w:hint="eastAsia"/>
                <w:sz w:val="24"/>
                <w:szCs w:val="24"/>
              </w:rPr>
              <w:fldChar w:fldCharType="separate"/>
            </w:r>
            <w:r w:rsidRPr="006D18C4">
              <w:rPr>
                <w:rFonts w:ascii="宋体" w:eastAsia="宋体" w:hAnsi="宋体" w:cs="宋体" w:hint="eastAsia"/>
                <w:noProof/>
                <w:sz w:val="24"/>
                <w:szCs w:val="24"/>
              </w:rPr>
              <w:t>⑦</w:t>
            </w:r>
            <w:r w:rsidRPr="006D18C4">
              <w:rPr>
                <w:rFonts w:ascii="宋体" w:eastAsia="宋体" w:hAnsi="宋体" w:cs="宋体" w:hint="eastAsia"/>
                <w:sz w:val="24"/>
                <w:szCs w:val="24"/>
              </w:rPr>
              <w:fldChar w:fldCharType="end"/>
            </w:r>
            <w:r w:rsidRPr="006D18C4">
              <w:rPr>
                <w:rFonts w:ascii="Times New Roman" w:eastAsia="宋体" w:hAnsi="Times New Roman"/>
                <w:bCs/>
                <w:sz w:val="24"/>
                <w:szCs w:val="24"/>
              </w:rPr>
              <w:t>验收检测期间</w:t>
            </w:r>
            <w:r w:rsidRPr="006D18C4">
              <w:rPr>
                <w:rFonts w:ascii="Times New Roman" w:eastAsia="宋体" w:hAnsi="Times New Roman" w:hint="eastAsia"/>
                <w:bCs/>
                <w:sz w:val="24"/>
                <w:szCs w:val="24"/>
              </w:rPr>
              <w:t>，</w:t>
            </w:r>
            <w:r w:rsidRPr="006D18C4">
              <w:rPr>
                <w:rFonts w:ascii="Times New Roman" w:eastAsia="宋体" w:hAnsi="Times New Roman"/>
                <w:bCs/>
                <w:sz w:val="24"/>
                <w:szCs w:val="24"/>
              </w:rPr>
              <w:t>验收监测时生产线最小工况为</w:t>
            </w:r>
            <w:r w:rsidRPr="006D18C4">
              <w:rPr>
                <w:rFonts w:ascii="Times New Roman" w:eastAsia="宋体" w:hAnsi="Times New Roman" w:hint="eastAsia"/>
                <w:bCs/>
                <w:sz w:val="24"/>
                <w:szCs w:val="24"/>
              </w:rPr>
              <w:t>83</w:t>
            </w:r>
            <w:r w:rsidRPr="006D18C4">
              <w:rPr>
                <w:rFonts w:ascii="Times New Roman" w:eastAsia="宋体" w:hAnsi="Times New Roman"/>
                <w:bCs/>
                <w:sz w:val="24"/>
                <w:szCs w:val="24"/>
              </w:rPr>
              <w:t>%</w:t>
            </w:r>
            <w:r w:rsidRPr="006D18C4">
              <w:rPr>
                <w:rFonts w:ascii="Times New Roman" w:eastAsia="宋体" w:hAnsi="Times New Roman"/>
                <w:bCs/>
                <w:sz w:val="24"/>
                <w:szCs w:val="24"/>
              </w:rPr>
              <w:t>，经计算</w:t>
            </w:r>
            <w:r w:rsidRPr="006D18C4">
              <w:rPr>
                <w:rFonts w:ascii="Times New Roman" w:eastAsia="宋体" w:hAnsi="Times New Roman" w:hint="eastAsia"/>
                <w:bCs/>
                <w:sz w:val="24"/>
                <w:szCs w:val="24"/>
              </w:rPr>
              <w:t>，满负荷生产时，废</w:t>
            </w:r>
            <w:r w:rsidRPr="007B25B0">
              <w:rPr>
                <w:rFonts w:ascii="Times New Roman" w:eastAsia="宋体" w:hAnsi="Times New Roman" w:hint="eastAsia"/>
                <w:bCs/>
                <w:sz w:val="24"/>
                <w:szCs w:val="24"/>
              </w:rPr>
              <w:t>气</w:t>
            </w:r>
            <w:r w:rsidRPr="007B25B0">
              <w:rPr>
                <w:rFonts w:ascii="Times New Roman" w:eastAsia="宋体" w:hAnsi="Times New Roman" w:hint="eastAsia"/>
                <w:sz w:val="24"/>
                <w:szCs w:val="24"/>
              </w:rPr>
              <w:t>颗粒</w:t>
            </w:r>
            <w:proofErr w:type="gramStart"/>
            <w:r w:rsidRPr="007B25B0">
              <w:rPr>
                <w:rFonts w:ascii="Times New Roman" w:eastAsia="宋体" w:hAnsi="Times New Roman" w:hint="eastAsia"/>
                <w:sz w:val="24"/>
                <w:szCs w:val="24"/>
              </w:rPr>
              <w:t>物</w:t>
            </w:r>
            <w:r w:rsidRPr="007B25B0">
              <w:rPr>
                <w:rFonts w:ascii="Times New Roman" w:eastAsia="宋体" w:hAnsi="Times New Roman" w:hint="eastAsia"/>
                <w:bCs/>
                <w:sz w:val="24"/>
                <w:szCs w:val="24"/>
              </w:rPr>
              <w:t>最大</w:t>
            </w:r>
            <w:proofErr w:type="gramEnd"/>
            <w:r w:rsidRPr="007B25B0">
              <w:rPr>
                <w:rFonts w:ascii="Times New Roman" w:eastAsia="宋体" w:hAnsi="Times New Roman" w:hint="eastAsia"/>
                <w:bCs/>
                <w:sz w:val="24"/>
                <w:szCs w:val="24"/>
              </w:rPr>
              <w:t>排放量为</w:t>
            </w:r>
            <w:r w:rsidRPr="007B25B0">
              <w:rPr>
                <w:rFonts w:ascii="Times New Roman" w:eastAsia="宋体" w:hAnsi="Times New Roman"/>
                <w:bCs/>
                <w:sz w:val="24"/>
                <w:szCs w:val="24"/>
              </w:rPr>
              <w:t>0.6813</w:t>
            </w:r>
            <w:r w:rsidRPr="007B25B0">
              <w:rPr>
                <w:rFonts w:ascii="Times New Roman" w:eastAsia="宋体" w:hAnsi="Times New Roman" w:hint="eastAsia"/>
                <w:bCs/>
                <w:sz w:val="24"/>
                <w:szCs w:val="24"/>
              </w:rPr>
              <w:t>t/a</w:t>
            </w:r>
            <w:r w:rsidRPr="007B25B0">
              <w:rPr>
                <w:rFonts w:ascii="Times New Roman" w:eastAsia="宋体" w:hAnsi="Times New Roman" w:hint="eastAsia"/>
                <w:bCs/>
                <w:sz w:val="24"/>
                <w:szCs w:val="24"/>
              </w:rPr>
              <w:t>，废水最大排放量为</w:t>
            </w:r>
            <w:r w:rsidRPr="007B25B0">
              <w:rPr>
                <w:rFonts w:ascii="Times New Roman" w:eastAsia="宋体" w:hAnsi="Times New Roman" w:hint="eastAsia"/>
                <w:kern w:val="2"/>
                <w:sz w:val="24"/>
                <w:szCs w:val="24"/>
              </w:rPr>
              <w:t>CO</w:t>
            </w:r>
            <w:r w:rsidRPr="007B25B0">
              <w:rPr>
                <w:rFonts w:ascii="Times New Roman" w:eastAsia="宋体" w:hAnsi="Times New Roman" w:hint="eastAsia"/>
                <w:bCs/>
                <w:sz w:val="24"/>
                <w:szCs w:val="24"/>
              </w:rPr>
              <w:t>D5.1354t/a</w:t>
            </w:r>
            <w:r w:rsidRPr="007B25B0">
              <w:rPr>
                <w:rFonts w:ascii="Times New Roman" w:eastAsia="宋体" w:hAnsi="Times New Roman" w:hint="eastAsia"/>
                <w:kern w:val="2"/>
                <w:sz w:val="24"/>
                <w:szCs w:val="24"/>
              </w:rPr>
              <w:t>、</w:t>
            </w:r>
            <w:r w:rsidRPr="007B25B0">
              <w:rPr>
                <w:rFonts w:ascii="Times New Roman" w:eastAsia="宋体" w:hAnsi="Times New Roman" w:hint="eastAsia"/>
                <w:kern w:val="2"/>
                <w:sz w:val="24"/>
                <w:szCs w:val="24"/>
              </w:rPr>
              <w:t>NH</w:t>
            </w:r>
            <w:r w:rsidRPr="007B25B0">
              <w:rPr>
                <w:rFonts w:ascii="Times New Roman" w:eastAsia="宋体" w:hAnsi="Times New Roman" w:hint="eastAsia"/>
                <w:kern w:val="2"/>
                <w:sz w:val="24"/>
                <w:szCs w:val="24"/>
                <w:vertAlign w:val="subscript"/>
              </w:rPr>
              <w:t>3</w:t>
            </w:r>
            <w:r w:rsidRPr="007B25B0">
              <w:rPr>
                <w:rFonts w:ascii="Times New Roman" w:eastAsia="宋体" w:hAnsi="Times New Roman" w:hint="eastAsia"/>
                <w:kern w:val="2"/>
                <w:sz w:val="24"/>
                <w:szCs w:val="24"/>
              </w:rPr>
              <w:t>-N</w:t>
            </w:r>
            <w:r w:rsidRPr="007B25B0">
              <w:rPr>
                <w:rFonts w:ascii="Times New Roman" w:eastAsia="宋体" w:hAnsi="Times New Roman"/>
                <w:kern w:val="2"/>
                <w:sz w:val="24"/>
                <w:szCs w:val="24"/>
              </w:rPr>
              <w:t>0.2568</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kern w:val="2"/>
                <w:sz w:val="24"/>
                <w:szCs w:val="24"/>
              </w:rPr>
              <w:t>TP0.0514</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kern w:val="2"/>
                <w:sz w:val="24"/>
                <w:szCs w:val="24"/>
              </w:rPr>
              <w:t>TN1.9258</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color w:val="000000"/>
                <w:kern w:val="2"/>
                <w:sz w:val="24"/>
                <w:szCs w:val="24"/>
              </w:rPr>
              <w:t>小于环评</w:t>
            </w:r>
            <w:r w:rsidRPr="007B25B0">
              <w:rPr>
                <w:rFonts w:ascii="Times New Roman" w:eastAsia="宋体" w:hAnsi="Times New Roman" w:hint="eastAsia"/>
                <w:color w:val="000000"/>
                <w:kern w:val="2"/>
                <w:sz w:val="24"/>
                <w:szCs w:val="24"/>
              </w:rPr>
              <w:t>批复允许排放量</w:t>
            </w:r>
            <w:r w:rsidRPr="007B25B0">
              <w:rPr>
                <w:rFonts w:ascii="Times New Roman" w:eastAsia="宋体" w:hAnsi="Times New Roman" w:hint="eastAsia"/>
                <w:kern w:val="2"/>
                <w:sz w:val="24"/>
                <w:szCs w:val="24"/>
              </w:rPr>
              <w:t>总量控制指标为</w:t>
            </w:r>
            <w:r w:rsidRPr="007B25B0">
              <w:rPr>
                <w:rFonts w:ascii="Times New Roman" w:eastAsia="宋体" w:hAnsi="Times New Roman" w:hint="eastAsia"/>
                <w:bCs/>
                <w:sz w:val="24"/>
                <w:szCs w:val="24"/>
              </w:rPr>
              <w:t>颗粒物</w:t>
            </w:r>
            <w:r w:rsidRPr="007B25B0">
              <w:rPr>
                <w:rFonts w:ascii="Times New Roman" w:eastAsia="宋体" w:hAnsi="Times New Roman"/>
                <w:kern w:val="2"/>
                <w:sz w:val="24"/>
                <w:szCs w:val="24"/>
              </w:rPr>
              <w:t>0.7109</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hint="eastAsia"/>
                <w:kern w:val="2"/>
                <w:sz w:val="24"/>
                <w:szCs w:val="24"/>
              </w:rPr>
              <w:t>CO</w:t>
            </w:r>
            <w:r w:rsidRPr="007B25B0">
              <w:rPr>
                <w:rFonts w:ascii="Times New Roman" w:eastAsia="宋体" w:hAnsi="Times New Roman" w:hint="eastAsia"/>
                <w:bCs/>
                <w:sz w:val="24"/>
                <w:szCs w:val="24"/>
              </w:rPr>
              <w:t>D</w:t>
            </w:r>
            <w:r w:rsidRPr="007B25B0">
              <w:rPr>
                <w:rFonts w:ascii="Times New Roman" w:eastAsia="宋体" w:hAnsi="Times New Roman"/>
                <w:bCs/>
                <w:sz w:val="24"/>
                <w:szCs w:val="24"/>
              </w:rPr>
              <w:t>5.1846</w:t>
            </w:r>
            <w:r w:rsidRPr="007B25B0">
              <w:rPr>
                <w:rFonts w:ascii="Times New Roman" w:eastAsia="宋体" w:hAnsi="Times New Roman" w:hint="eastAsia"/>
                <w:bCs/>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hint="eastAsia"/>
                <w:kern w:val="2"/>
                <w:sz w:val="24"/>
                <w:szCs w:val="24"/>
              </w:rPr>
              <w:t>NH</w:t>
            </w:r>
            <w:r w:rsidRPr="007B25B0">
              <w:rPr>
                <w:rFonts w:ascii="Times New Roman" w:eastAsia="宋体" w:hAnsi="Times New Roman" w:hint="eastAsia"/>
                <w:kern w:val="2"/>
                <w:sz w:val="24"/>
                <w:szCs w:val="24"/>
                <w:vertAlign w:val="subscript"/>
              </w:rPr>
              <w:t>3</w:t>
            </w:r>
            <w:r w:rsidRPr="007B25B0">
              <w:rPr>
                <w:rFonts w:ascii="Times New Roman" w:eastAsia="宋体" w:hAnsi="Times New Roman" w:hint="eastAsia"/>
                <w:kern w:val="2"/>
                <w:sz w:val="24"/>
                <w:szCs w:val="24"/>
              </w:rPr>
              <w:t>-N</w:t>
            </w:r>
            <w:r w:rsidRPr="007B25B0">
              <w:rPr>
                <w:rFonts w:ascii="Times New Roman" w:eastAsia="宋体" w:hAnsi="Times New Roman"/>
                <w:kern w:val="2"/>
                <w:sz w:val="24"/>
                <w:szCs w:val="24"/>
              </w:rPr>
              <w:t>0.2592</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kern w:val="2"/>
                <w:sz w:val="24"/>
                <w:szCs w:val="24"/>
              </w:rPr>
              <w:t>TP0.0518</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w:t>
            </w:r>
            <w:r w:rsidRPr="007B25B0">
              <w:rPr>
                <w:rFonts w:ascii="Times New Roman" w:eastAsia="宋体" w:hAnsi="Times New Roman"/>
                <w:kern w:val="2"/>
                <w:sz w:val="24"/>
                <w:szCs w:val="24"/>
              </w:rPr>
              <w:t>TN1.9442</w:t>
            </w:r>
            <w:r w:rsidRPr="007B25B0">
              <w:rPr>
                <w:rFonts w:ascii="Times New Roman" w:eastAsia="宋体" w:hAnsi="Times New Roman" w:hint="eastAsia"/>
                <w:kern w:val="2"/>
                <w:sz w:val="24"/>
                <w:szCs w:val="24"/>
              </w:rPr>
              <w:t>t/a</w:t>
            </w:r>
            <w:r w:rsidRPr="007B25B0">
              <w:rPr>
                <w:rFonts w:ascii="Times New Roman" w:eastAsia="宋体" w:hAnsi="Times New Roman" w:hint="eastAsia"/>
                <w:kern w:val="2"/>
                <w:sz w:val="24"/>
                <w:szCs w:val="24"/>
              </w:rPr>
              <w:t>的控制指标</w:t>
            </w:r>
            <w:r w:rsidRPr="007B25B0">
              <w:rPr>
                <w:rFonts w:ascii="Times New Roman" w:eastAsia="宋体" w:hAnsi="Times New Roman"/>
                <w:bCs/>
                <w:sz w:val="24"/>
                <w:szCs w:val="24"/>
              </w:rPr>
              <w:t>。</w:t>
            </w:r>
          </w:p>
          <w:p w14:paraId="79153B71" w14:textId="77777777" w:rsidR="000C33F9" w:rsidRPr="007B25B0" w:rsidRDefault="00000000">
            <w:pPr>
              <w:spacing w:after="0" w:line="460" w:lineRule="exact"/>
              <w:ind w:firstLineChars="200" w:firstLine="480"/>
              <w:textAlignment w:val="baseline"/>
              <w:rPr>
                <w:rFonts w:ascii="Times New Roman" w:eastAsia="宋体" w:hAnsi="Times New Roman"/>
                <w:bCs/>
                <w:color w:val="000000"/>
                <w:sz w:val="24"/>
                <w:szCs w:val="24"/>
              </w:rPr>
            </w:pPr>
            <w:r w:rsidRPr="007B25B0">
              <w:rPr>
                <w:rFonts w:ascii="Times New Roman" w:eastAsia="宋体" w:hAnsi="Times New Roman"/>
                <w:bCs/>
                <w:sz w:val="24"/>
                <w:szCs w:val="24"/>
              </w:rPr>
              <w:t>2</w:t>
            </w:r>
            <w:r w:rsidRPr="007B25B0">
              <w:rPr>
                <w:rFonts w:ascii="Times New Roman" w:eastAsia="宋体" w:hAnsi="Times New Roman"/>
                <w:bCs/>
                <w:sz w:val="24"/>
                <w:szCs w:val="24"/>
              </w:rPr>
              <w:t>、环境管理检查结</w:t>
            </w:r>
            <w:r w:rsidRPr="007B25B0">
              <w:rPr>
                <w:rFonts w:ascii="Times New Roman" w:eastAsia="宋体" w:hAnsi="Times New Roman"/>
                <w:bCs/>
                <w:color w:val="000000"/>
                <w:sz w:val="24"/>
                <w:szCs w:val="24"/>
              </w:rPr>
              <w:t>论</w:t>
            </w:r>
            <w:bookmarkEnd w:id="33"/>
            <w:bookmarkEnd w:id="34"/>
          </w:p>
          <w:p w14:paraId="3E96588F" w14:textId="77777777" w:rsidR="000C33F9" w:rsidRDefault="00000000">
            <w:pPr>
              <w:spacing w:after="0" w:line="460" w:lineRule="exact"/>
              <w:ind w:firstLineChars="200" w:firstLine="480"/>
              <w:textAlignment w:val="baseline"/>
              <w:rPr>
                <w:rFonts w:ascii="Times New Roman" w:eastAsia="宋体" w:hAnsi="Times New Roman"/>
                <w:bCs/>
                <w:color w:val="000000"/>
                <w:sz w:val="24"/>
                <w:szCs w:val="24"/>
              </w:rPr>
            </w:pPr>
            <w:r w:rsidRPr="007B25B0">
              <w:rPr>
                <w:rFonts w:ascii="Times New Roman" w:eastAsia="宋体" w:hAnsi="Times New Roman"/>
                <w:bCs/>
                <w:color w:val="000000"/>
                <w:sz w:val="24"/>
                <w:szCs w:val="24"/>
              </w:rPr>
              <w:lastRenderedPageBreak/>
              <w:t>项目执行了环保</w:t>
            </w:r>
            <w:r w:rsidRPr="007B25B0">
              <w:rPr>
                <w:rFonts w:asciiTheme="minorEastAsia" w:eastAsiaTheme="minorEastAsia" w:hAnsiTheme="minorEastAsia"/>
                <w:bCs/>
                <w:color w:val="000000"/>
                <w:sz w:val="24"/>
                <w:szCs w:val="24"/>
              </w:rPr>
              <w:t>“三同时”</w:t>
            </w:r>
            <w:r w:rsidRPr="007B25B0">
              <w:rPr>
                <w:rFonts w:ascii="Times New Roman" w:eastAsia="宋体" w:hAnsi="Times New Roman"/>
                <w:bCs/>
                <w:color w:val="000000"/>
                <w:sz w:val="24"/>
                <w:szCs w:val="24"/>
              </w:rPr>
              <w:t>制度；按照有关规定建立了相关环境保护管理制度；由专人负责公司环境管理工作。</w:t>
            </w:r>
          </w:p>
          <w:p w14:paraId="0D12ED72" w14:textId="77777777" w:rsidR="003E340D" w:rsidRDefault="003E340D" w:rsidP="003E340D">
            <w:pPr>
              <w:pStyle w:val="1"/>
            </w:pPr>
          </w:p>
          <w:p w14:paraId="62D79C57" w14:textId="77777777" w:rsidR="00093E44" w:rsidRDefault="00093E44" w:rsidP="00093E44"/>
          <w:p w14:paraId="7CDA29F9" w14:textId="77777777" w:rsidR="00093E44" w:rsidRDefault="00093E44" w:rsidP="00093E44">
            <w:pPr>
              <w:pStyle w:val="1"/>
            </w:pPr>
          </w:p>
          <w:p w14:paraId="2304A455" w14:textId="77777777" w:rsidR="00093E44" w:rsidRDefault="00093E44" w:rsidP="00093E44"/>
          <w:p w14:paraId="05851CA2" w14:textId="77777777" w:rsidR="00093E44" w:rsidRDefault="00093E44" w:rsidP="00093E44">
            <w:pPr>
              <w:pStyle w:val="1"/>
            </w:pPr>
          </w:p>
          <w:p w14:paraId="75E13E85" w14:textId="77777777" w:rsidR="00093E44" w:rsidRDefault="00093E44" w:rsidP="00093E44"/>
          <w:p w14:paraId="7030F058" w14:textId="77777777" w:rsidR="00093E44" w:rsidRDefault="00093E44" w:rsidP="00093E44">
            <w:pPr>
              <w:pStyle w:val="1"/>
            </w:pPr>
          </w:p>
          <w:p w14:paraId="1D5EF4CD" w14:textId="77777777" w:rsidR="00093E44" w:rsidRDefault="00093E44" w:rsidP="00093E44"/>
          <w:p w14:paraId="2450AF02" w14:textId="77777777" w:rsidR="00093E44" w:rsidRDefault="00093E44" w:rsidP="00093E44">
            <w:pPr>
              <w:pStyle w:val="1"/>
            </w:pPr>
          </w:p>
          <w:p w14:paraId="04F7C56F" w14:textId="77777777" w:rsidR="00093E44" w:rsidRDefault="00093E44" w:rsidP="00093E44"/>
          <w:p w14:paraId="1D2FBADD" w14:textId="77777777" w:rsidR="00093E44" w:rsidRDefault="00093E44" w:rsidP="00093E44">
            <w:pPr>
              <w:pStyle w:val="1"/>
            </w:pPr>
          </w:p>
          <w:p w14:paraId="36075159" w14:textId="77777777" w:rsidR="00093E44" w:rsidRDefault="00093E44" w:rsidP="00093E44"/>
          <w:p w14:paraId="15BBAFC2" w14:textId="77777777" w:rsidR="00093E44" w:rsidRDefault="00093E44" w:rsidP="00093E44">
            <w:pPr>
              <w:pStyle w:val="1"/>
            </w:pPr>
          </w:p>
          <w:p w14:paraId="5F142FD6" w14:textId="77777777" w:rsidR="00093E44" w:rsidRDefault="00093E44" w:rsidP="00093E44"/>
          <w:p w14:paraId="4588F8CA" w14:textId="77777777" w:rsidR="00093E44" w:rsidRDefault="00093E44" w:rsidP="00093E44">
            <w:pPr>
              <w:pStyle w:val="1"/>
            </w:pPr>
          </w:p>
          <w:p w14:paraId="211EAA52" w14:textId="77777777" w:rsidR="00093E44" w:rsidRDefault="00093E44" w:rsidP="00093E44"/>
          <w:p w14:paraId="241A7C32" w14:textId="77777777" w:rsidR="00093E44" w:rsidRDefault="00093E44" w:rsidP="00093E44">
            <w:pPr>
              <w:pStyle w:val="1"/>
            </w:pPr>
          </w:p>
          <w:p w14:paraId="5D2C5653" w14:textId="77777777" w:rsidR="00093E44" w:rsidRDefault="00093E44" w:rsidP="00093E44"/>
          <w:p w14:paraId="422F8551" w14:textId="77777777" w:rsidR="00093E44" w:rsidRDefault="00093E44" w:rsidP="00093E44">
            <w:pPr>
              <w:pStyle w:val="1"/>
            </w:pPr>
          </w:p>
          <w:p w14:paraId="6E36CF86" w14:textId="77777777" w:rsidR="00093E44" w:rsidRDefault="00093E44" w:rsidP="00093E44"/>
          <w:p w14:paraId="4B85CEC8" w14:textId="77777777" w:rsidR="00093E44" w:rsidRDefault="00093E44" w:rsidP="00093E44">
            <w:pPr>
              <w:pStyle w:val="1"/>
            </w:pPr>
          </w:p>
          <w:p w14:paraId="529131B5" w14:textId="77777777" w:rsidR="00093E44" w:rsidRDefault="00093E44" w:rsidP="00093E44"/>
          <w:p w14:paraId="7E77A81C" w14:textId="77777777" w:rsidR="00093E44" w:rsidRDefault="00093E44" w:rsidP="00093E44">
            <w:pPr>
              <w:pStyle w:val="1"/>
            </w:pPr>
          </w:p>
          <w:p w14:paraId="756E6CE6" w14:textId="77777777" w:rsidR="00093E44" w:rsidRPr="00093E44" w:rsidRDefault="00093E44" w:rsidP="00093E44">
            <w:pPr>
              <w:rPr>
                <w:rFonts w:hint="eastAsia"/>
              </w:rPr>
            </w:pPr>
          </w:p>
          <w:p w14:paraId="70605B2E" w14:textId="77777777" w:rsidR="003E340D" w:rsidRDefault="003E340D" w:rsidP="003E340D"/>
          <w:p w14:paraId="6D45DB3F" w14:textId="77777777" w:rsidR="00CE7CCF" w:rsidRPr="00CE7CCF" w:rsidRDefault="00CE7CCF" w:rsidP="00CE7CCF">
            <w:pPr>
              <w:pStyle w:val="1"/>
            </w:pPr>
          </w:p>
          <w:p w14:paraId="563BBAD7" w14:textId="77777777" w:rsidR="000C33F9" w:rsidRDefault="000C33F9" w:rsidP="0006309D">
            <w:pPr>
              <w:rPr>
                <w:highlight w:val="yellow"/>
              </w:rPr>
            </w:pPr>
          </w:p>
        </w:tc>
      </w:tr>
    </w:tbl>
    <w:p w14:paraId="41106CC6" w14:textId="77777777" w:rsidR="000C33F9" w:rsidRDefault="000C33F9">
      <w:pPr>
        <w:rPr>
          <w:rFonts w:ascii="Times New Roman" w:eastAsia="华文仿宋" w:hAnsi="Times New Roman"/>
          <w:b/>
          <w:bCs/>
          <w:color w:val="000000"/>
          <w:sz w:val="24"/>
          <w:szCs w:val="24"/>
          <w:highlight w:val="yellow"/>
        </w:rPr>
        <w:sectPr w:rsidR="000C33F9">
          <w:pgSz w:w="11906" w:h="16838"/>
          <w:pgMar w:top="1440" w:right="1701" w:bottom="1440" w:left="1757" w:header="850" w:footer="992" w:gutter="0"/>
          <w:cols w:space="0"/>
          <w:docGrid w:type="lines" w:linePitch="317"/>
        </w:sectPr>
      </w:pPr>
    </w:p>
    <w:p w14:paraId="5B39169C" w14:textId="77777777" w:rsidR="00E51B1A" w:rsidRDefault="00E51B1A" w:rsidP="00E51B1A">
      <w:pPr>
        <w:spacing w:after="0"/>
        <w:jc w:val="center"/>
        <w:rPr>
          <w:rFonts w:ascii="Times New Roman" w:hAnsi="Times New Roman"/>
          <w:b/>
          <w:bCs/>
          <w:color w:val="000000"/>
          <w:sz w:val="21"/>
          <w:szCs w:val="21"/>
        </w:rPr>
      </w:pPr>
      <w:r>
        <w:rPr>
          <w:rFonts w:ascii="Times New Roman" w:hAnsi="Times New Roman"/>
          <w:b/>
          <w:bCs/>
          <w:color w:val="000000"/>
          <w:sz w:val="21"/>
          <w:szCs w:val="21"/>
        </w:rPr>
        <w:lastRenderedPageBreak/>
        <w:t>建设项目工程竣工环境保护</w:t>
      </w:r>
      <w:r>
        <w:rPr>
          <w:rFonts w:ascii="Times New Roman" w:hAnsi="Times New Roman"/>
          <w:b/>
          <w:bCs/>
          <w:color w:val="000000"/>
          <w:sz w:val="21"/>
          <w:szCs w:val="21"/>
        </w:rPr>
        <w:t>“</w:t>
      </w:r>
      <w:r>
        <w:rPr>
          <w:rFonts w:ascii="Times New Roman" w:hAnsi="Times New Roman"/>
          <w:b/>
          <w:bCs/>
          <w:color w:val="000000"/>
          <w:sz w:val="21"/>
          <w:szCs w:val="21"/>
        </w:rPr>
        <w:t>三同时</w:t>
      </w:r>
      <w:r>
        <w:rPr>
          <w:rFonts w:ascii="Times New Roman" w:hAnsi="Times New Roman"/>
          <w:b/>
          <w:bCs/>
          <w:color w:val="000000"/>
          <w:sz w:val="21"/>
          <w:szCs w:val="21"/>
        </w:rPr>
        <w:t>”</w:t>
      </w:r>
      <w:r>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993"/>
        <w:gridCol w:w="303"/>
        <w:gridCol w:w="689"/>
        <w:gridCol w:w="360"/>
      </w:tblGrid>
      <w:tr w:rsidR="00E51B1A" w:rsidRPr="00DE1D32" w14:paraId="4CAAA3ED" w14:textId="77777777" w:rsidTr="001C4364">
        <w:trPr>
          <w:cantSplit/>
          <w:trHeight w:val="284"/>
          <w:jc w:val="center"/>
        </w:trPr>
        <w:tc>
          <w:tcPr>
            <w:tcW w:w="434" w:type="dxa"/>
            <w:vMerge w:val="restart"/>
            <w:tcBorders>
              <w:top w:val="single" w:sz="8" w:space="0" w:color="auto"/>
            </w:tcBorders>
            <w:textDirection w:val="tbRlV"/>
            <w:vAlign w:val="center"/>
          </w:tcPr>
          <w:p w14:paraId="3825446D" w14:textId="77777777" w:rsidR="00E51B1A" w:rsidRPr="00DE1D32" w:rsidRDefault="00E51B1A" w:rsidP="001C4364">
            <w:pPr>
              <w:spacing w:after="0"/>
              <w:jc w:val="center"/>
              <w:rPr>
                <w:rFonts w:ascii="Times New Roman" w:hAnsi="Times New Roman"/>
                <w:b/>
                <w:color w:val="00B050"/>
                <w:kern w:val="2"/>
                <w:sz w:val="15"/>
                <w:szCs w:val="15"/>
              </w:rPr>
            </w:pPr>
            <w:r w:rsidRPr="00DE1D32">
              <w:rPr>
                <w:rFonts w:ascii="Times New Roman" w:hAnsi="Times New Roman"/>
                <w:b/>
                <w:kern w:val="2"/>
                <w:sz w:val="15"/>
                <w:szCs w:val="15"/>
              </w:rPr>
              <w:t>建设项目</w:t>
            </w:r>
          </w:p>
        </w:tc>
        <w:tc>
          <w:tcPr>
            <w:tcW w:w="1553" w:type="dxa"/>
            <w:tcBorders>
              <w:top w:val="single" w:sz="8" w:space="0" w:color="auto"/>
            </w:tcBorders>
            <w:vAlign w:val="center"/>
          </w:tcPr>
          <w:p w14:paraId="08BED6B4"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项目名称</w:t>
            </w:r>
          </w:p>
        </w:tc>
        <w:tc>
          <w:tcPr>
            <w:tcW w:w="3552" w:type="dxa"/>
            <w:gridSpan w:val="8"/>
            <w:tcBorders>
              <w:top w:val="single" w:sz="8" w:space="0" w:color="auto"/>
            </w:tcBorders>
            <w:vAlign w:val="center"/>
          </w:tcPr>
          <w:p w14:paraId="1C3F6759" w14:textId="77777777" w:rsidR="00E51B1A" w:rsidRPr="00DE1D32" w:rsidRDefault="00E51B1A" w:rsidP="001C4364">
            <w:pPr>
              <w:spacing w:after="0"/>
              <w:jc w:val="center"/>
              <w:rPr>
                <w:rFonts w:ascii="Times New Roman" w:eastAsia="宋体" w:hAnsi="Times New Roman"/>
                <w:b/>
                <w:kern w:val="2"/>
                <w:sz w:val="15"/>
                <w:szCs w:val="15"/>
              </w:rPr>
            </w:pPr>
            <w:bookmarkStart w:id="35" w:name="_Hlk191316457"/>
            <w:r w:rsidRPr="00DE1D32">
              <w:rPr>
                <w:rFonts w:ascii="Times New Roman" w:eastAsia="宋体" w:hAnsi="Times New Roman" w:hint="eastAsia"/>
                <w:b/>
                <w:kern w:val="2"/>
                <w:sz w:val="15"/>
                <w:szCs w:val="15"/>
              </w:rPr>
              <w:t>新乡</w:t>
            </w:r>
            <w:proofErr w:type="gramStart"/>
            <w:r w:rsidRPr="00DE1D32">
              <w:rPr>
                <w:rFonts w:ascii="Times New Roman" w:eastAsia="宋体" w:hAnsi="Times New Roman" w:hint="eastAsia"/>
                <w:b/>
                <w:kern w:val="2"/>
                <w:sz w:val="15"/>
                <w:szCs w:val="15"/>
              </w:rPr>
              <w:t>市亿丰淀粉</w:t>
            </w:r>
            <w:proofErr w:type="gramEnd"/>
            <w:r w:rsidRPr="00DE1D32">
              <w:rPr>
                <w:rFonts w:ascii="Times New Roman" w:eastAsia="宋体" w:hAnsi="Times New Roman" w:hint="eastAsia"/>
                <w:b/>
                <w:kern w:val="2"/>
                <w:sz w:val="15"/>
                <w:szCs w:val="15"/>
              </w:rPr>
              <w:t>有限公司</w:t>
            </w:r>
            <w:bookmarkEnd w:id="35"/>
            <w:r w:rsidRPr="00DE1D32">
              <w:rPr>
                <w:rFonts w:ascii="Times New Roman" w:eastAsia="宋体" w:hAnsi="Times New Roman" w:hint="eastAsia"/>
                <w:b/>
                <w:kern w:val="2"/>
                <w:sz w:val="15"/>
                <w:szCs w:val="15"/>
              </w:rPr>
              <w:t>年产小麦淀粉</w:t>
            </w:r>
            <w:r w:rsidRPr="00DE1D32">
              <w:rPr>
                <w:rFonts w:ascii="Times New Roman" w:eastAsia="宋体" w:hAnsi="Times New Roman" w:hint="eastAsia"/>
                <w:b/>
                <w:kern w:val="2"/>
                <w:sz w:val="15"/>
                <w:szCs w:val="15"/>
              </w:rPr>
              <w:t>12000</w:t>
            </w:r>
            <w:r w:rsidRPr="00DE1D32">
              <w:rPr>
                <w:rFonts w:ascii="Times New Roman" w:eastAsia="宋体" w:hAnsi="Times New Roman" w:hint="eastAsia"/>
                <w:b/>
                <w:kern w:val="2"/>
                <w:sz w:val="15"/>
                <w:szCs w:val="15"/>
              </w:rPr>
              <w:t>吨、谷</w:t>
            </w:r>
            <w:proofErr w:type="gramStart"/>
            <w:r w:rsidRPr="00DE1D32">
              <w:rPr>
                <w:rFonts w:ascii="Times New Roman" w:eastAsia="宋体" w:hAnsi="Times New Roman" w:hint="eastAsia"/>
                <w:b/>
                <w:kern w:val="2"/>
                <w:sz w:val="15"/>
                <w:szCs w:val="15"/>
              </w:rPr>
              <w:t>朊</w:t>
            </w:r>
            <w:proofErr w:type="gramEnd"/>
            <w:r w:rsidRPr="00DE1D32">
              <w:rPr>
                <w:rFonts w:ascii="Times New Roman" w:eastAsia="宋体" w:hAnsi="Times New Roman" w:hint="eastAsia"/>
                <w:b/>
                <w:kern w:val="2"/>
                <w:sz w:val="15"/>
                <w:szCs w:val="15"/>
              </w:rPr>
              <w:t>粉</w:t>
            </w:r>
            <w:r w:rsidRPr="00DE1D32">
              <w:rPr>
                <w:rFonts w:ascii="Times New Roman" w:eastAsia="宋体" w:hAnsi="Times New Roman" w:hint="eastAsia"/>
                <w:b/>
                <w:kern w:val="2"/>
                <w:sz w:val="15"/>
                <w:szCs w:val="15"/>
              </w:rPr>
              <w:t>3000</w:t>
            </w:r>
            <w:r w:rsidRPr="00DE1D32">
              <w:rPr>
                <w:rFonts w:ascii="Times New Roman" w:eastAsia="宋体" w:hAnsi="Times New Roman" w:hint="eastAsia"/>
                <w:b/>
                <w:kern w:val="2"/>
                <w:sz w:val="15"/>
                <w:szCs w:val="15"/>
              </w:rPr>
              <w:t>吨项目</w:t>
            </w:r>
          </w:p>
        </w:tc>
        <w:tc>
          <w:tcPr>
            <w:tcW w:w="2389" w:type="dxa"/>
            <w:gridSpan w:val="2"/>
            <w:tcBorders>
              <w:top w:val="single" w:sz="8" w:space="0" w:color="auto"/>
            </w:tcBorders>
            <w:vAlign w:val="center"/>
          </w:tcPr>
          <w:p w14:paraId="476C7E66"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839EA52"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2309-410781-04-01-288360</w:t>
            </w:r>
          </w:p>
        </w:tc>
        <w:tc>
          <w:tcPr>
            <w:tcW w:w="1842" w:type="dxa"/>
            <w:gridSpan w:val="2"/>
            <w:tcBorders>
              <w:top w:val="single" w:sz="8" w:space="0" w:color="auto"/>
            </w:tcBorders>
            <w:tcMar>
              <w:top w:w="0" w:type="dxa"/>
              <w:left w:w="57" w:type="dxa"/>
              <w:bottom w:w="0" w:type="dxa"/>
              <w:right w:w="57" w:type="dxa"/>
            </w:tcMar>
            <w:vAlign w:val="center"/>
          </w:tcPr>
          <w:p w14:paraId="50DF0868"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hAnsi="Times New Roman"/>
                <w:b/>
                <w:kern w:val="2"/>
                <w:sz w:val="15"/>
                <w:szCs w:val="15"/>
              </w:rPr>
              <w:t>建设地点</w:t>
            </w:r>
          </w:p>
        </w:tc>
        <w:tc>
          <w:tcPr>
            <w:tcW w:w="2345" w:type="dxa"/>
            <w:gridSpan w:val="4"/>
            <w:tcBorders>
              <w:top w:val="single" w:sz="8" w:space="0" w:color="auto"/>
            </w:tcBorders>
            <w:tcMar>
              <w:top w:w="0" w:type="dxa"/>
              <w:left w:w="57" w:type="dxa"/>
              <w:bottom w:w="0" w:type="dxa"/>
              <w:right w:w="57" w:type="dxa"/>
            </w:tcMar>
            <w:vAlign w:val="center"/>
          </w:tcPr>
          <w:p w14:paraId="1752559A"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新乡市卫辉市先进制造业开发区工业路南段路西</w:t>
            </w:r>
          </w:p>
        </w:tc>
      </w:tr>
      <w:tr w:rsidR="00E51B1A" w:rsidRPr="00DE1D32" w14:paraId="2392C4E3" w14:textId="77777777" w:rsidTr="001C4364">
        <w:trPr>
          <w:cantSplit/>
          <w:trHeight w:val="284"/>
          <w:jc w:val="center"/>
        </w:trPr>
        <w:tc>
          <w:tcPr>
            <w:tcW w:w="434" w:type="dxa"/>
            <w:vMerge/>
            <w:tcBorders>
              <w:top w:val="single" w:sz="8" w:space="0" w:color="auto"/>
            </w:tcBorders>
            <w:vAlign w:val="center"/>
          </w:tcPr>
          <w:p w14:paraId="495F90AA" w14:textId="77777777" w:rsidR="00E51B1A" w:rsidRPr="00DE1D32" w:rsidRDefault="00E51B1A" w:rsidP="001C4364">
            <w:pPr>
              <w:spacing w:after="0"/>
              <w:rPr>
                <w:rFonts w:ascii="Times New Roman" w:hAnsi="Times New Roman"/>
                <w:b/>
                <w:color w:val="00B050"/>
                <w:kern w:val="2"/>
                <w:sz w:val="15"/>
                <w:szCs w:val="15"/>
              </w:rPr>
            </w:pPr>
          </w:p>
        </w:tc>
        <w:tc>
          <w:tcPr>
            <w:tcW w:w="1553" w:type="dxa"/>
            <w:tcMar>
              <w:top w:w="0" w:type="dxa"/>
              <w:left w:w="57" w:type="dxa"/>
              <w:bottom w:w="0" w:type="dxa"/>
              <w:right w:w="57" w:type="dxa"/>
            </w:tcMar>
            <w:vAlign w:val="center"/>
          </w:tcPr>
          <w:p w14:paraId="723DB43A"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438198B"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C1391</w:t>
            </w:r>
            <w:r w:rsidRPr="00DE1D32">
              <w:rPr>
                <w:rFonts w:ascii="Times New Roman" w:eastAsia="宋体" w:hAnsi="Times New Roman" w:hint="eastAsia"/>
                <w:b/>
                <w:kern w:val="2"/>
                <w:sz w:val="15"/>
                <w:szCs w:val="15"/>
              </w:rPr>
              <w:t>淀粉及淀粉制品制造</w:t>
            </w:r>
          </w:p>
        </w:tc>
        <w:tc>
          <w:tcPr>
            <w:tcW w:w="2389" w:type="dxa"/>
            <w:gridSpan w:val="2"/>
            <w:tcMar>
              <w:top w:w="0" w:type="dxa"/>
              <w:left w:w="57" w:type="dxa"/>
              <w:bottom w:w="0" w:type="dxa"/>
              <w:right w:w="57" w:type="dxa"/>
            </w:tcMar>
            <w:vAlign w:val="center"/>
          </w:tcPr>
          <w:p w14:paraId="3738C8BB"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1879829B"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eastAsia="宋体" w:hAnsi="Times New Roman"/>
                <w:b/>
                <w:bCs/>
                <w:sz w:val="15"/>
                <w:szCs w:val="15"/>
              </w:rPr>
              <w:t>√</w:t>
            </w:r>
            <w:r w:rsidRPr="00DE1D32">
              <w:rPr>
                <w:rFonts w:ascii="Times New Roman" w:hAnsi="Times New Roman"/>
                <w:b/>
                <w:kern w:val="2"/>
                <w:sz w:val="15"/>
                <w:szCs w:val="15"/>
              </w:rPr>
              <w:t>新建（迁建）</w:t>
            </w:r>
            <w:r w:rsidRPr="00DE1D32">
              <w:rPr>
                <w:rFonts w:ascii="Times New Roman" w:hAnsi="Times New Roman"/>
                <w:b/>
                <w:kern w:val="2"/>
                <w:sz w:val="15"/>
                <w:szCs w:val="15"/>
              </w:rPr>
              <w:t xml:space="preserve">  □</w:t>
            </w:r>
            <w:r w:rsidRPr="00DE1D32">
              <w:rPr>
                <w:rFonts w:ascii="Times New Roman" w:hAnsi="Times New Roman"/>
                <w:b/>
                <w:kern w:val="2"/>
                <w:sz w:val="15"/>
                <w:szCs w:val="15"/>
              </w:rPr>
              <w:t>改扩建</w:t>
            </w:r>
            <w:r w:rsidRPr="00DE1D32">
              <w:rPr>
                <w:rFonts w:ascii="Times New Roman" w:hAnsi="Times New Roman"/>
                <w:b/>
                <w:kern w:val="2"/>
                <w:sz w:val="15"/>
                <w:szCs w:val="15"/>
              </w:rPr>
              <w:t xml:space="preserve">   □</w:t>
            </w:r>
            <w:r w:rsidRPr="00DE1D32">
              <w:rPr>
                <w:rFonts w:ascii="Times New Roman" w:hAnsi="Times New Roman"/>
                <w:b/>
                <w:kern w:val="2"/>
                <w:sz w:val="15"/>
                <w:szCs w:val="15"/>
              </w:rPr>
              <w:t>技术改造</w:t>
            </w:r>
          </w:p>
        </w:tc>
        <w:tc>
          <w:tcPr>
            <w:tcW w:w="993" w:type="dxa"/>
            <w:tcMar>
              <w:top w:w="0" w:type="dxa"/>
              <w:left w:w="57" w:type="dxa"/>
              <w:bottom w:w="0" w:type="dxa"/>
              <w:right w:w="57" w:type="dxa"/>
            </w:tcMar>
            <w:vAlign w:val="center"/>
          </w:tcPr>
          <w:p w14:paraId="08943187"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项目厂区中心经度</w:t>
            </w:r>
            <w:r w:rsidRPr="00DE1D32">
              <w:rPr>
                <w:rFonts w:ascii="Times New Roman" w:hAnsi="Times New Roman"/>
                <w:b/>
                <w:kern w:val="2"/>
                <w:sz w:val="15"/>
                <w:szCs w:val="15"/>
              </w:rPr>
              <w:t>/</w:t>
            </w:r>
            <w:r w:rsidRPr="00DE1D32">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383CCAE1"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E</w:t>
            </w:r>
            <w:r w:rsidRPr="00DE1D32">
              <w:rPr>
                <w:rFonts w:ascii="Times New Roman" w:hAnsi="Times New Roman" w:hint="eastAsia"/>
                <w:b/>
                <w:kern w:val="2"/>
                <w:sz w:val="15"/>
                <w:szCs w:val="15"/>
              </w:rPr>
              <w:t>113</w:t>
            </w:r>
            <w:r w:rsidRPr="00DE1D32">
              <w:rPr>
                <w:rFonts w:ascii="Times New Roman" w:hAnsi="Times New Roman"/>
                <w:b/>
                <w:kern w:val="2"/>
                <w:sz w:val="15"/>
                <w:szCs w:val="15"/>
              </w:rPr>
              <w:t>°</w:t>
            </w:r>
            <w:r w:rsidRPr="00DE1D32">
              <w:rPr>
                <w:rFonts w:ascii="Times New Roman" w:hAnsi="Times New Roman" w:hint="eastAsia"/>
                <w:b/>
                <w:kern w:val="2"/>
                <w:sz w:val="15"/>
                <w:szCs w:val="15"/>
              </w:rPr>
              <w:t>58</w:t>
            </w:r>
            <w:r w:rsidRPr="00DE1D32">
              <w:rPr>
                <w:rFonts w:ascii="Times New Roman" w:hAnsi="Times New Roman" w:hint="eastAsia"/>
                <w:b/>
                <w:kern w:val="2"/>
                <w:sz w:val="15"/>
                <w:szCs w:val="15"/>
              </w:rPr>
              <w:t>′</w:t>
            </w:r>
            <w:r w:rsidRPr="00DE1D32">
              <w:rPr>
                <w:rFonts w:ascii="Times New Roman" w:hAnsi="Times New Roman" w:hint="eastAsia"/>
                <w:b/>
                <w:kern w:val="2"/>
                <w:sz w:val="15"/>
                <w:szCs w:val="15"/>
              </w:rPr>
              <w:t>35.211</w:t>
            </w:r>
            <w:r w:rsidRPr="00DE1D32">
              <w:rPr>
                <w:rFonts w:ascii="Times New Roman" w:hAnsi="Times New Roman" w:hint="eastAsia"/>
                <w:b/>
                <w:kern w:val="2"/>
                <w:sz w:val="15"/>
                <w:szCs w:val="15"/>
              </w:rPr>
              <w:t>″</w:t>
            </w:r>
          </w:p>
          <w:p w14:paraId="0F3FF47B"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N 35°</w:t>
            </w:r>
            <w:r w:rsidRPr="00DE1D32">
              <w:rPr>
                <w:rFonts w:ascii="Times New Roman" w:hAnsi="Times New Roman" w:hint="eastAsia"/>
                <w:b/>
                <w:kern w:val="2"/>
                <w:sz w:val="15"/>
                <w:szCs w:val="15"/>
              </w:rPr>
              <w:t>25</w:t>
            </w:r>
            <w:r w:rsidRPr="00DE1D32">
              <w:rPr>
                <w:rFonts w:ascii="Times New Roman" w:hAnsi="Times New Roman" w:hint="eastAsia"/>
                <w:b/>
                <w:kern w:val="2"/>
                <w:sz w:val="15"/>
                <w:szCs w:val="15"/>
              </w:rPr>
              <w:t>′</w:t>
            </w:r>
            <w:r w:rsidRPr="00DE1D32">
              <w:rPr>
                <w:rFonts w:ascii="Times New Roman" w:hAnsi="Times New Roman" w:hint="eastAsia"/>
                <w:b/>
                <w:kern w:val="2"/>
                <w:sz w:val="15"/>
                <w:szCs w:val="15"/>
              </w:rPr>
              <w:t>17.487</w:t>
            </w:r>
            <w:r w:rsidRPr="00DE1D32">
              <w:rPr>
                <w:rFonts w:ascii="Times New Roman" w:hAnsi="Times New Roman" w:hint="eastAsia"/>
                <w:b/>
                <w:kern w:val="2"/>
                <w:sz w:val="15"/>
                <w:szCs w:val="15"/>
              </w:rPr>
              <w:t>″</w:t>
            </w:r>
          </w:p>
        </w:tc>
      </w:tr>
      <w:tr w:rsidR="00E51B1A" w:rsidRPr="00DE1D32" w14:paraId="44CF64CC" w14:textId="77777777" w:rsidTr="001C4364">
        <w:trPr>
          <w:cantSplit/>
          <w:trHeight w:val="284"/>
          <w:jc w:val="center"/>
        </w:trPr>
        <w:tc>
          <w:tcPr>
            <w:tcW w:w="434" w:type="dxa"/>
            <w:vMerge/>
            <w:tcBorders>
              <w:top w:val="single" w:sz="8" w:space="0" w:color="auto"/>
            </w:tcBorders>
            <w:vAlign w:val="center"/>
          </w:tcPr>
          <w:p w14:paraId="509806C4"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73485FEC"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设计生产能力</w:t>
            </w:r>
          </w:p>
        </w:tc>
        <w:tc>
          <w:tcPr>
            <w:tcW w:w="3552" w:type="dxa"/>
            <w:gridSpan w:val="8"/>
            <w:vAlign w:val="center"/>
          </w:tcPr>
          <w:p w14:paraId="3A94CEF4"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小麦淀粉</w:t>
            </w:r>
            <w:r w:rsidRPr="00DE1D32">
              <w:rPr>
                <w:rFonts w:ascii="Times New Roman" w:eastAsia="宋体" w:hAnsi="Times New Roman" w:hint="eastAsia"/>
                <w:b/>
                <w:kern w:val="2"/>
                <w:sz w:val="15"/>
                <w:szCs w:val="15"/>
              </w:rPr>
              <w:t>12000</w:t>
            </w:r>
            <w:r w:rsidRPr="00DE1D32">
              <w:rPr>
                <w:rFonts w:ascii="Times New Roman" w:eastAsia="宋体" w:hAnsi="Times New Roman" w:hint="eastAsia"/>
                <w:b/>
                <w:kern w:val="2"/>
                <w:sz w:val="15"/>
                <w:szCs w:val="15"/>
              </w:rPr>
              <w:t>吨</w:t>
            </w:r>
            <w:r w:rsidRPr="00DE1D32">
              <w:rPr>
                <w:rFonts w:ascii="Times New Roman" w:eastAsia="宋体" w:hAnsi="Times New Roman" w:hint="eastAsia"/>
                <w:b/>
                <w:kern w:val="2"/>
                <w:sz w:val="15"/>
                <w:szCs w:val="15"/>
              </w:rPr>
              <w:t>/</w:t>
            </w:r>
            <w:r w:rsidRPr="00DE1D32">
              <w:rPr>
                <w:rFonts w:ascii="Times New Roman" w:eastAsia="宋体" w:hAnsi="Times New Roman" w:hint="eastAsia"/>
                <w:b/>
                <w:kern w:val="2"/>
                <w:sz w:val="15"/>
                <w:szCs w:val="15"/>
              </w:rPr>
              <w:t>年、谷</w:t>
            </w:r>
            <w:proofErr w:type="gramStart"/>
            <w:r w:rsidRPr="00DE1D32">
              <w:rPr>
                <w:rFonts w:ascii="Times New Roman" w:eastAsia="宋体" w:hAnsi="Times New Roman" w:hint="eastAsia"/>
                <w:b/>
                <w:kern w:val="2"/>
                <w:sz w:val="15"/>
                <w:szCs w:val="15"/>
              </w:rPr>
              <w:t>朊</w:t>
            </w:r>
            <w:proofErr w:type="gramEnd"/>
            <w:r w:rsidRPr="00DE1D32">
              <w:rPr>
                <w:rFonts w:ascii="Times New Roman" w:eastAsia="宋体" w:hAnsi="Times New Roman" w:hint="eastAsia"/>
                <w:b/>
                <w:kern w:val="2"/>
                <w:sz w:val="15"/>
                <w:szCs w:val="15"/>
              </w:rPr>
              <w:t>粉</w:t>
            </w:r>
            <w:r w:rsidRPr="00DE1D32">
              <w:rPr>
                <w:rFonts w:ascii="Times New Roman" w:eastAsia="宋体" w:hAnsi="Times New Roman" w:hint="eastAsia"/>
                <w:b/>
                <w:kern w:val="2"/>
                <w:sz w:val="15"/>
                <w:szCs w:val="15"/>
              </w:rPr>
              <w:t>3000</w:t>
            </w:r>
            <w:r w:rsidRPr="00DE1D32">
              <w:rPr>
                <w:rFonts w:ascii="Times New Roman" w:eastAsia="宋体" w:hAnsi="Times New Roman" w:hint="eastAsia"/>
                <w:b/>
                <w:kern w:val="2"/>
                <w:sz w:val="15"/>
                <w:szCs w:val="15"/>
              </w:rPr>
              <w:t>吨</w:t>
            </w:r>
            <w:r w:rsidRPr="00DE1D32">
              <w:rPr>
                <w:rFonts w:ascii="Times New Roman" w:eastAsia="宋体" w:hAnsi="Times New Roman" w:hint="eastAsia"/>
                <w:b/>
                <w:kern w:val="2"/>
                <w:sz w:val="15"/>
                <w:szCs w:val="15"/>
              </w:rPr>
              <w:t>/</w:t>
            </w:r>
            <w:r w:rsidRPr="00DE1D32">
              <w:rPr>
                <w:rFonts w:ascii="Times New Roman" w:eastAsia="宋体" w:hAnsi="Times New Roman" w:hint="eastAsia"/>
                <w:b/>
                <w:kern w:val="2"/>
                <w:sz w:val="15"/>
                <w:szCs w:val="15"/>
              </w:rPr>
              <w:t>年</w:t>
            </w:r>
          </w:p>
        </w:tc>
        <w:tc>
          <w:tcPr>
            <w:tcW w:w="2389" w:type="dxa"/>
            <w:gridSpan w:val="2"/>
            <w:vAlign w:val="center"/>
          </w:tcPr>
          <w:p w14:paraId="79D447F8"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实际生产能力</w:t>
            </w:r>
          </w:p>
        </w:tc>
        <w:tc>
          <w:tcPr>
            <w:tcW w:w="2694" w:type="dxa"/>
            <w:gridSpan w:val="2"/>
            <w:tcMar>
              <w:top w:w="0" w:type="dxa"/>
              <w:left w:w="57" w:type="dxa"/>
              <w:bottom w:w="0" w:type="dxa"/>
              <w:right w:w="57" w:type="dxa"/>
            </w:tcMar>
            <w:vAlign w:val="center"/>
          </w:tcPr>
          <w:p w14:paraId="5FD9F36C"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小麦淀粉</w:t>
            </w:r>
            <w:r w:rsidRPr="00DE1D32">
              <w:rPr>
                <w:rFonts w:ascii="Times New Roman" w:eastAsia="宋体" w:hAnsi="Times New Roman" w:hint="eastAsia"/>
                <w:b/>
                <w:kern w:val="2"/>
                <w:sz w:val="15"/>
                <w:szCs w:val="15"/>
              </w:rPr>
              <w:t>12000</w:t>
            </w:r>
            <w:r w:rsidRPr="00DE1D32">
              <w:rPr>
                <w:rFonts w:ascii="Times New Roman" w:eastAsia="宋体" w:hAnsi="Times New Roman" w:hint="eastAsia"/>
                <w:b/>
                <w:kern w:val="2"/>
                <w:sz w:val="15"/>
                <w:szCs w:val="15"/>
              </w:rPr>
              <w:t>吨</w:t>
            </w:r>
            <w:r w:rsidRPr="00DE1D32">
              <w:rPr>
                <w:rFonts w:ascii="Times New Roman" w:eastAsia="宋体" w:hAnsi="Times New Roman" w:hint="eastAsia"/>
                <w:b/>
                <w:kern w:val="2"/>
                <w:sz w:val="15"/>
                <w:szCs w:val="15"/>
              </w:rPr>
              <w:t>/</w:t>
            </w:r>
            <w:r w:rsidRPr="00DE1D32">
              <w:rPr>
                <w:rFonts w:ascii="Times New Roman" w:eastAsia="宋体" w:hAnsi="Times New Roman" w:hint="eastAsia"/>
                <w:b/>
                <w:kern w:val="2"/>
                <w:sz w:val="15"/>
                <w:szCs w:val="15"/>
              </w:rPr>
              <w:t>年、谷</w:t>
            </w:r>
            <w:proofErr w:type="gramStart"/>
            <w:r w:rsidRPr="00DE1D32">
              <w:rPr>
                <w:rFonts w:ascii="Times New Roman" w:eastAsia="宋体" w:hAnsi="Times New Roman" w:hint="eastAsia"/>
                <w:b/>
                <w:kern w:val="2"/>
                <w:sz w:val="15"/>
                <w:szCs w:val="15"/>
              </w:rPr>
              <w:t>朊</w:t>
            </w:r>
            <w:proofErr w:type="gramEnd"/>
            <w:r w:rsidRPr="00DE1D32">
              <w:rPr>
                <w:rFonts w:ascii="Times New Roman" w:eastAsia="宋体" w:hAnsi="Times New Roman" w:hint="eastAsia"/>
                <w:b/>
                <w:kern w:val="2"/>
                <w:sz w:val="15"/>
                <w:szCs w:val="15"/>
              </w:rPr>
              <w:t>粉</w:t>
            </w:r>
            <w:r w:rsidRPr="00DE1D32">
              <w:rPr>
                <w:rFonts w:ascii="Times New Roman" w:eastAsia="宋体" w:hAnsi="Times New Roman" w:hint="eastAsia"/>
                <w:b/>
                <w:kern w:val="2"/>
                <w:sz w:val="15"/>
                <w:szCs w:val="15"/>
              </w:rPr>
              <w:t>3000</w:t>
            </w:r>
            <w:r w:rsidRPr="00DE1D32">
              <w:rPr>
                <w:rFonts w:ascii="Times New Roman" w:eastAsia="宋体" w:hAnsi="Times New Roman" w:hint="eastAsia"/>
                <w:b/>
                <w:kern w:val="2"/>
                <w:sz w:val="15"/>
                <w:szCs w:val="15"/>
              </w:rPr>
              <w:t>吨</w:t>
            </w:r>
            <w:r w:rsidRPr="00DE1D32">
              <w:rPr>
                <w:rFonts w:ascii="Times New Roman" w:eastAsia="宋体" w:hAnsi="Times New Roman" w:hint="eastAsia"/>
                <w:b/>
                <w:kern w:val="2"/>
                <w:sz w:val="15"/>
                <w:szCs w:val="15"/>
              </w:rPr>
              <w:t>/</w:t>
            </w:r>
            <w:r w:rsidRPr="00DE1D32">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475C59AA"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环评单位</w:t>
            </w:r>
          </w:p>
        </w:tc>
        <w:tc>
          <w:tcPr>
            <w:tcW w:w="2345" w:type="dxa"/>
            <w:gridSpan w:val="4"/>
            <w:tcMar>
              <w:top w:w="0" w:type="dxa"/>
              <w:left w:w="57" w:type="dxa"/>
              <w:bottom w:w="0" w:type="dxa"/>
              <w:right w:w="57" w:type="dxa"/>
            </w:tcMar>
            <w:vAlign w:val="center"/>
          </w:tcPr>
          <w:p w14:paraId="3CE8AA05"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河南蓝天环境工程有限公司</w:t>
            </w:r>
          </w:p>
        </w:tc>
      </w:tr>
      <w:tr w:rsidR="00E51B1A" w:rsidRPr="00DE1D32" w14:paraId="7B76AC6A" w14:textId="77777777" w:rsidTr="001C4364">
        <w:trPr>
          <w:cantSplit/>
          <w:trHeight w:val="284"/>
          <w:jc w:val="center"/>
        </w:trPr>
        <w:tc>
          <w:tcPr>
            <w:tcW w:w="434" w:type="dxa"/>
            <w:vMerge/>
            <w:tcBorders>
              <w:top w:val="single" w:sz="8" w:space="0" w:color="auto"/>
            </w:tcBorders>
            <w:vAlign w:val="center"/>
          </w:tcPr>
          <w:p w14:paraId="635ABDEC"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2B350271"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w:t>
            </w:r>
            <w:proofErr w:type="gramStart"/>
            <w:r w:rsidRPr="00DE1D32">
              <w:rPr>
                <w:rFonts w:ascii="Times New Roman" w:hAnsi="Times New Roman"/>
                <w:b/>
                <w:kern w:val="2"/>
                <w:sz w:val="15"/>
                <w:szCs w:val="15"/>
              </w:rPr>
              <w:t>评文件</w:t>
            </w:r>
            <w:proofErr w:type="gramEnd"/>
            <w:r w:rsidRPr="00DE1D32">
              <w:rPr>
                <w:rFonts w:ascii="Times New Roman" w:hAnsi="Times New Roman"/>
                <w:b/>
                <w:kern w:val="2"/>
                <w:sz w:val="15"/>
                <w:szCs w:val="15"/>
              </w:rPr>
              <w:t>审批机关</w:t>
            </w:r>
          </w:p>
        </w:tc>
        <w:tc>
          <w:tcPr>
            <w:tcW w:w="3552" w:type="dxa"/>
            <w:gridSpan w:val="8"/>
            <w:vAlign w:val="center"/>
          </w:tcPr>
          <w:p w14:paraId="2BAB7E9F"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新乡市生态环境局卫辉分局</w:t>
            </w:r>
          </w:p>
        </w:tc>
        <w:tc>
          <w:tcPr>
            <w:tcW w:w="2389" w:type="dxa"/>
            <w:gridSpan w:val="2"/>
            <w:vAlign w:val="center"/>
          </w:tcPr>
          <w:p w14:paraId="6D255DDE"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4D8F121F" w14:textId="77777777" w:rsidR="00E51B1A" w:rsidRPr="00DE1D32" w:rsidRDefault="00E51B1A" w:rsidP="001C4364">
            <w:pPr>
              <w:spacing w:after="0"/>
              <w:jc w:val="center"/>
              <w:rPr>
                <w:rFonts w:ascii="Times New Roman" w:eastAsia="宋体" w:hAnsi="Times New Roman"/>
                <w:b/>
                <w:kern w:val="2"/>
                <w:sz w:val="15"/>
                <w:szCs w:val="15"/>
              </w:rPr>
            </w:pPr>
            <w:proofErr w:type="gramStart"/>
            <w:r w:rsidRPr="00DE1D32">
              <w:rPr>
                <w:rFonts w:ascii="Times New Roman" w:eastAsia="宋体" w:hAnsi="Times New Roman" w:hint="eastAsia"/>
                <w:b/>
                <w:kern w:val="2"/>
                <w:sz w:val="15"/>
                <w:szCs w:val="15"/>
              </w:rPr>
              <w:t>卫环告表</w:t>
            </w:r>
            <w:proofErr w:type="gramEnd"/>
            <w:r w:rsidRPr="00DE1D32">
              <w:rPr>
                <w:rFonts w:ascii="Times New Roman" w:eastAsia="宋体" w:hAnsi="Times New Roman" w:hint="eastAsia"/>
                <w:b/>
                <w:kern w:val="2"/>
                <w:sz w:val="15"/>
                <w:szCs w:val="15"/>
              </w:rPr>
              <w:t>[2024]01</w:t>
            </w:r>
            <w:r w:rsidRPr="00DE1D32">
              <w:rPr>
                <w:rFonts w:ascii="Times New Roman" w:eastAsia="宋体" w:hAnsi="Times New Roman" w:hint="eastAsia"/>
                <w:b/>
                <w:kern w:val="2"/>
                <w:sz w:val="15"/>
                <w:szCs w:val="15"/>
              </w:rPr>
              <w:t>号</w:t>
            </w:r>
          </w:p>
        </w:tc>
        <w:tc>
          <w:tcPr>
            <w:tcW w:w="1842" w:type="dxa"/>
            <w:gridSpan w:val="2"/>
            <w:tcMar>
              <w:top w:w="0" w:type="dxa"/>
              <w:left w:w="57" w:type="dxa"/>
              <w:bottom w:w="0" w:type="dxa"/>
              <w:right w:w="57" w:type="dxa"/>
            </w:tcMar>
            <w:vAlign w:val="center"/>
          </w:tcPr>
          <w:p w14:paraId="04B70E80"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环评文件类型</w:t>
            </w:r>
          </w:p>
        </w:tc>
        <w:tc>
          <w:tcPr>
            <w:tcW w:w="2345" w:type="dxa"/>
            <w:gridSpan w:val="4"/>
            <w:tcMar>
              <w:top w:w="0" w:type="dxa"/>
              <w:left w:w="57" w:type="dxa"/>
              <w:bottom w:w="0" w:type="dxa"/>
              <w:right w:w="57" w:type="dxa"/>
            </w:tcMar>
            <w:vAlign w:val="center"/>
          </w:tcPr>
          <w:p w14:paraId="7DB3F2CD"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报告表</w:t>
            </w:r>
          </w:p>
        </w:tc>
      </w:tr>
      <w:tr w:rsidR="00E51B1A" w:rsidRPr="00DE1D32" w14:paraId="535F2A05" w14:textId="77777777" w:rsidTr="001C4364">
        <w:trPr>
          <w:cantSplit/>
          <w:trHeight w:val="284"/>
          <w:jc w:val="center"/>
        </w:trPr>
        <w:tc>
          <w:tcPr>
            <w:tcW w:w="434" w:type="dxa"/>
            <w:vMerge/>
            <w:tcBorders>
              <w:top w:val="single" w:sz="8" w:space="0" w:color="auto"/>
            </w:tcBorders>
            <w:vAlign w:val="center"/>
          </w:tcPr>
          <w:p w14:paraId="12C147C9"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1BEBA571"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开工日期</w:t>
            </w:r>
          </w:p>
        </w:tc>
        <w:tc>
          <w:tcPr>
            <w:tcW w:w="3552" w:type="dxa"/>
            <w:gridSpan w:val="8"/>
            <w:vAlign w:val="center"/>
          </w:tcPr>
          <w:p w14:paraId="3A36951A"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202</w:t>
            </w:r>
            <w:r w:rsidRPr="00DE1D32">
              <w:rPr>
                <w:rFonts w:ascii="Times New Roman" w:eastAsia="宋体" w:hAnsi="Times New Roman" w:hint="eastAsia"/>
                <w:b/>
                <w:kern w:val="2"/>
                <w:sz w:val="15"/>
                <w:szCs w:val="15"/>
              </w:rPr>
              <w:t>4.3</w:t>
            </w:r>
          </w:p>
        </w:tc>
        <w:tc>
          <w:tcPr>
            <w:tcW w:w="2389" w:type="dxa"/>
            <w:gridSpan w:val="2"/>
            <w:vAlign w:val="center"/>
          </w:tcPr>
          <w:p w14:paraId="5B02D0FF"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竣工日期</w:t>
            </w:r>
          </w:p>
        </w:tc>
        <w:tc>
          <w:tcPr>
            <w:tcW w:w="2694" w:type="dxa"/>
            <w:gridSpan w:val="2"/>
            <w:tcMar>
              <w:top w:w="0" w:type="dxa"/>
              <w:left w:w="57" w:type="dxa"/>
              <w:bottom w:w="0" w:type="dxa"/>
              <w:right w:w="57" w:type="dxa"/>
            </w:tcMar>
            <w:vAlign w:val="center"/>
          </w:tcPr>
          <w:p w14:paraId="1618BC94"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2024.6</w:t>
            </w:r>
          </w:p>
        </w:tc>
        <w:tc>
          <w:tcPr>
            <w:tcW w:w="1842" w:type="dxa"/>
            <w:gridSpan w:val="2"/>
            <w:tcMar>
              <w:top w:w="0" w:type="dxa"/>
              <w:left w:w="57" w:type="dxa"/>
              <w:bottom w:w="0" w:type="dxa"/>
              <w:right w:w="57" w:type="dxa"/>
            </w:tcMar>
            <w:vAlign w:val="center"/>
          </w:tcPr>
          <w:p w14:paraId="4E07297F"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排污许可证申领时间</w:t>
            </w:r>
          </w:p>
        </w:tc>
        <w:tc>
          <w:tcPr>
            <w:tcW w:w="2345" w:type="dxa"/>
            <w:gridSpan w:val="4"/>
            <w:tcMar>
              <w:top w:w="0" w:type="dxa"/>
              <w:left w:w="57" w:type="dxa"/>
              <w:bottom w:w="0" w:type="dxa"/>
              <w:right w:w="57" w:type="dxa"/>
            </w:tcMar>
            <w:vAlign w:val="center"/>
          </w:tcPr>
          <w:p w14:paraId="03CFBBAA"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202</w:t>
            </w:r>
            <w:r w:rsidRPr="00DE1D32">
              <w:rPr>
                <w:rFonts w:ascii="Times New Roman" w:eastAsia="宋体" w:hAnsi="Times New Roman" w:hint="eastAsia"/>
                <w:b/>
                <w:kern w:val="2"/>
                <w:sz w:val="15"/>
                <w:szCs w:val="15"/>
              </w:rPr>
              <w:t>4.7</w:t>
            </w:r>
          </w:p>
        </w:tc>
      </w:tr>
      <w:tr w:rsidR="00E51B1A" w:rsidRPr="00DE1D32" w14:paraId="1719E91A" w14:textId="77777777" w:rsidTr="001C4364">
        <w:trPr>
          <w:cantSplit/>
          <w:trHeight w:val="284"/>
          <w:jc w:val="center"/>
        </w:trPr>
        <w:tc>
          <w:tcPr>
            <w:tcW w:w="434" w:type="dxa"/>
            <w:vMerge/>
            <w:tcBorders>
              <w:top w:val="single" w:sz="8" w:space="0" w:color="auto"/>
            </w:tcBorders>
            <w:vAlign w:val="center"/>
          </w:tcPr>
          <w:p w14:paraId="04DBE3AD"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02BA1FDF"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环保设施设计单位</w:t>
            </w:r>
          </w:p>
        </w:tc>
        <w:tc>
          <w:tcPr>
            <w:tcW w:w="3552" w:type="dxa"/>
            <w:gridSpan w:val="8"/>
            <w:vAlign w:val="center"/>
          </w:tcPr>
          <w:p w14:paraId="39654E15"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新乡</w:t>
            </w:r>
            <w:proofErr w:type="gramStart"/>
            <w:r w:rsidRPr="00DE1D32">
              <w:rPr>
                <w:rFonts w:ascii="Times New Roman" w:eastAsia="宋体" w:hAnsi="Times New Roman" w:hint="eastAsia"/>
                <w:b/>
                <w:kern w:val="2"/>
                <w:sz w:val="15"/>
                <w:szCs w:val="15"/>
              </w:rPr>
              <w:t>市亿丰淀粉</w:t>
            </w:r>
            <w:proofErr w:type="gramEnd"/>
            <w:r w:rsidRPr="00DE1D32">
              <w:rPr>
                <w:rFonts w:ascii="Times New Roman" w:eastAsia="宋体" w:hAnsi="Times New Roman" w:hint="eastAsia"/>
                <w:b/>
                <w:kern w:val="2"/>
                <w:sz w:val="15"/>
                <w:szCs w:val="15"/>
              </w:rPr>
              <w:t>有限公司</w:t>
            </w:r>
          </w:p>
        </w:tc>
        <w:tc>
          <w:tcPr>
            <w:tcW w:w="2389" w:type="dxa"/>
            <w:gridSpan w:val="2"/>
            <w:vAlign w:val="center"/>
          </w:tcPr>
          <w:p w14:paraId="7E714B94"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环保设施施工单位</w:t>
            </w:r>
          </w:p>
        </w:tc>
        <w:tc>
          <w:tcPr>
            <w:tcW w:w="2694" w:type="dxa"/>
            <w:gridSpan w:val="2"/>
            <w:tcMar>
              <w:top w:w="0" w:type="dxa"/>
              <w:left w:w="57" w:type="dxa"/>
              <w:bottom w:w="0" w:type="dxa"/>
              <w:right w:w="57" w:type="dxa"/>
            </w:tcMar>
            <w:vAlign w:val="center"/>
          </w:tcPr>
          <w:p w14:paraId="5B6D5657"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新乡</w:t>
            </w:r>
            <w:proofErr w:type="gramStart"/>
            <w:r w:rsidRPr="00DE1D32">
              <w:rPr>
                <w:rFonts w:ascii="Times New Roman" w:eastAsia="宋体" w:hAnsi="Times New Roman" w:hint="eastAsia"/>
                <w:b/>
                <w:kern w:val="2"/>
                <w:sz w:val="15"/>
                <w:szCs w:val="15"/>
              </w:rPr>
              <w:t>市亿丰淀粉</w:t>
            </w:r>
            <w:proofErr w:type="gramEnd"/>
            <w:r w:rsidRPr="00DE1D32">
              <w:rPr>
                <w:rFonts w:ascii="Times New Roman" w:eastAsia="宋体" w:hAnsi="Times New Roman" w:hint="eastAsia"/>
                <w:b/>
                <w:kern w:val="2"/>
                <w:sz w:val="15"/>
                <w:szCs w:val="15"/>
              </w:rPr>
              <w:t>有限公司</w:t>
            </w:r>
          </w:p>
        </w:tc>
        <w:tc>
          <w:tcPr>
            <w:tcW w:w="1842" w:type="dxa"/>
            <w:gridSpan w:val="2"/>
            <w:tcMar>
              <w:top w:w="0" w:type="dxa"/>
              <w:left w:w="57" w:type="dxa"/>
              <w:bottom w:w="0" w:type="dxa"/>
              <w:right w:w="57" w:type="dxa"/>
            </w:tcMar>
            <w:vAlign w:val="center"/>
          </w:tcPr>
          <w:p w14:paraId="0C961EE7"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本工程排污许可证编号</w:t>
            </w:r>
          </w:p>
        </w:tc>
        <w:tc>
          <w:tcPr>
            <w:tcW w:w="2345" w:type="dxa"/>
            <w:gridSpan w:val="4"/>
            <w:tcMar>
              <w:top w:w="0" w:type="dxa"/>
              <w:left w:w="57" w:type="dxa"/>
              <w:bottom w:w="0" w:type="dxa"/>
              <w:right w:w="57" w:type="dxa"/>
            </w:tcMar>
            <w:vAlign w:val="center"/>
          </w:tcPr>
          <w:p w14:paraId="762C287B"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b/>
                <w:kern w:val="2"/>
                <w:sz w:val="15"/>
                <w:szCs w:val="15"/>
              </w:rPr>
              <w:t>91410781MACWC7PP63001W</w:t>
            </w:r>
          </w:p>
        </w:tc>
      </w:tr>
      <w:tr w:rsidR="00E51B1A" w:rsidRPr="00DE1D32" w14:paraId="77E41361" w14:textId="77777777" w:rsidTr="001C4364">
        <w:trPr>
          <w:cantSplit/>
          <w:trHeight w:val="284"/>
          <w:jc w:val="center"/>
        </w:trPr>
        <w:tc>
          <w:tcPr>
            <w:tcW w:w="434" w:type="dxa"/>
            <w:vMerge/>
            <w:tcBorders>
              <w:top w:val="single" w:sz="8" w:space="0" w:color="auto"/>
            </w:tcBorders>
            <w:vAlign w:val="center"/>
          </w:tcPr>
          <w:p w14:paraId="58104C02"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0440C019"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验收单位</w:t>
            </w:r>
          </w:p>
        </w:tc>
        <w:tc>
          <w:tcPr>
            <w:tcW w:w="3552" w:type="dxa"/>
            <w:gridSpan w:val="8"/>
            <w:vAlign w:val="center"/>
          </w:tcPr>
          <w:p w14:paraId="43162A9E"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新乡</w:t>
            </w:r>
            <w:proofErr w:type="gramStart"/>
            <w:r w:rsidRPr="00DE1D32">
              <w:rPr>
                <w:rFonts w:ascii="Times New Roman" w:eastAsia="宋体" w:hAnsi="Times New Roman" w:hint="eastAsia"/>
                <w:b/>
                <w:kern w:val="2"/>
                <w:sz w:val="15"/>
                <w:szCs w:val="15"/>
              </w:rPr>
              <w:t>市亿丰淀粉</w:t>
            </w:r>
            <w:proofErr w:type="gramEnd"/>
            <w:r w:rsidRPr="00DE1D32">
              <w:rPr>
                <w:rFonts w:ascii="Times New Roman" w:eastAsia="宋体" w:hAnsi="Times New Roman" w:hint="eastAsia"/>
                <w:b/>
                <w:kern w:val="2"/>
                <w:sz w:val="15"/>
                <w:szCs w:val="15"/>
              </w:rPr>
              <w:t>有限公司</w:t>
            </w:r>
          </w:p>
        </w:tc>
        <w:tc>
          <w:tcPr>
            <w:tcW w:w="2389" w:type="dxa"/>
            <w:gridSpan w:val="2"/>
            <w:vAlign w:val="center"/>
          </w:tcPr>
          <w:p w14:paraId="446DB754"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401EF9BE"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河南</w:t>
            </w:r>
            <w:proofErr w:type="gramStart"/>
            <w:r w:rsidRPr="00DE1D32">
              <w:rPr>
                <w:rFonts w:ascii="Times New Roman" w:eastAsia="宋体" w:hAnsi="Times New Roman" w:hint="eastAsia"/>
                <w:b/>
                <w:kern w:val="2"/>
                <w:sz w:val="15"/>
                <w:szCs w:val="15"/>
              </w:rPr>
              <w:t>碧之霄检测</w:t>
            </w:r>
            <w:proofErr w:type="gramEnd"/>
            <w:r w:rsidRPr="00DE1D32">
              <w:rPr>
                <w:rFonts w:ascii="Times New Roman" w:eastAsia="宋体" w:hAnsi="Times New Roman" w:hint="eastAsia"/>
                <w:b/>
                <w:kern w:val="2"/>
                <w:sz w:val="15"/>
                <w:szCs w:val="15"/>
              </w:rPr>
              <w:t>技术有限公司</w:t>
            </w:r>
          </w:p>
        </w:tc>
        <w:tc>
          <w:tcPr>
            <w:tcW w:w="1842" w:type="dxa"/>
            <w:gridSpan w:val="2"/>
            <w:tcMar>
              <w:top w:w="0" w:type="dxa"/>
              <w:left w:w="57" w:type="dxa"/>
              <w:bottom w:w="0" w:type="dxa"/>
              <w:right w:w="57" w:type="dxa"/>
            </w:tcMar>
            <w:vAlign w:val="center"/>
          </w:tcPr>
          <w:p w14:paraId="7F5FBAE5"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验收检测时工况</w:t>
            </w:r>
          </w:p>
        </w:tc>
        <w:tc>
          <w:tcPr>
            <w:tcW w:w="2345" w:type="dxa"/>
            <w:gridSpan w:val="4"/>
            <w:tcMar>
              <w:top w:w="0" w:type="dxa"/>
              <w:left w:w="57" w:type="dxa"/>
              <w:bottom w:w="0" w:type="dxa"/>
              <w:right w:w="57" w:type="dxa"/>
            </w:tcMar>
            <w:vAlign w:val="center"/>
          </w:tcPr>
          <w:p w14:paraId="1691F155"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83</w:t>
            </w:r>
            <w:r w:rsidRPr="00DE1D32">
              <w:rPr>
                <w:rFonts w:ascii="Times New Roman" w:eastAsia="宋体" w:hAnsi="Times New Roman"/>
                <w:b/>
                <w:kern w:val="2"/>
                <w:sz w:val="15"/>
                <w:szCs w:val="15"/>
              </w:rPr>
              <w:t>%</w:t>
            </w:r>
            <w:r w:rsidRPr="00DE1D32">
              <w:rPr>
                <w:rFonts w:ascii="Times New Roman" w:eastAsia="宋体" w:hAnsi="Times New Roman" w:hint="eastAsia"/>
                <w:b/>
                <w:kern w:val="2"/>
                <w:sz w:val="15"/>
                <w:szCs w:val="15"/>
              </w:rPr>
              <w:t>~89%</w:t>
            </w:r>
          </w:p>
        </w:tc>
      </w:tr>
      <w:tr w:rsidR="00E51B1A" w:rsidRPr="00DE1D32" w14:paraId="4684CB37" w14:textId="77777777" w:rsidTr="001C4364">
        <w:trPr>
          <w:cantSplit/>
          <w:trHeight w:val="284"/>
          <w:jc w:val="center"/>
        </w:trPr>
        <w:tc>
          <w:tcPr>
            <w:tcW w:w="434" w:type="dxa"/>
            <w:vMerge/>
            <w:tcBorders>
              <w:top w:val="single" w:sz="8" w:space="0" w:color="auto"/>
            </w:tcBorders>
            <w:vAlign w:val="center"/>
          </w:tcPr>
          <w:p w14:paraId="03C877B6"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3CA5442E"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投资总概算（万元）</w:t>
            </w:r>
          </w:p>
        </w:tc>
        <w:tc>
          <w:tcPr>
            <w:tcW w:w="3552" w:type="dxa"/>
            <w:gridSpan w:val="8"/>
            <w:vAlign w:val="center"/>
          </w:tcPr>
          <w:p w14:paraId="2B3561FE"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1000</w:t>
            </w:r>
          </w:p>
        </w:tc>
        <w:tc>
          <w:tcPr>
            <w:tcW w:w="2389" w:type="dxa"/>
            <w:gridSpan w:val="2"/>
            <w:vAlign w:val="center"/>
          </w:tcPr>
          <w:p w14:paraId="39FD197A"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环保投资总概算</w:t>
            </w:r>
            <w:r w:rsidRPr="00DE1D32">
              <w:rPr>
                <w:rFonts w:ascii="Times New Roman" w:hAnsi="Times New Roman"/>
                <w:b/>
                <w:kern w:val="2"/>
                <w:sz w:val="15"/>
                <w:szCs w:val="15"/>
              </w:rPr>
              <w:t>(</w:t>
            </w:r>
            <w:r w:rsidRPr="00DE1D32">
              <w:rPr>
                <w:rFonts w:ascii="Times New Roman" w:hAnsi="Times New Roman"/>
                <w:b/>
                <w:kern w:val="2"/>
                <w:sz w:val="15"/>
                <w:szCs w:val="15"/>
              </w:rPr>
              <w:t>万元</w:t>
            </w:r>
            <w:r w:rsidRPr="00DE1D32">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3DC72CBF" w14:textId="77777777" w:rsidR="00E51B1A" w:rsidRPr="00DE1D32" w:rsidRDefault="00E51B1A" w:rsidP="001C4364">
            <w:pPr>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80</w:t>
            </w:r>
          </w:p>
        </w:tc>
        <w:tc>
          <w:tcPr>
            <w:tcW w:w="1842" w:type="dxa"/>
            <w:gridSpan w:val="2"/>
            <w:tcMar>
              <w:top w:w="0" w:type="dxa"/>
              <w:left w:w="57" w:type="dxa"/>
              <w:bottom w:w="0" w:type="dxa"/>
              <w:right w:w="57" w:type="dxa"/>
            </w:tcMar>
            <w:vAlign w:val="center"/>
          </w:tcPr>
          <w:p w14:paraId="1D0C638C" w14:textId="77777777" w:rsidR="00E51B1A" w:rsidRPr="00DE1D32" w:rsidRDefault="00E51B1A" w:rsidP="001C4364">
            <w:pPr>
              <w:spacing w:after="0"/>
              <w:jc w:val="center"/>
              <w:rPr>
                <w:rFonts w:ascii="Times New Roman" w:hAnsi="Times New Roman"/>
                <w:b/>
                <w:kern w:val="2"/>
                <w:sz w:val="15"/>
                <w:szCs w:val="15"/>
              </w:rPr>
            </w:pPr>
            <w:r w:rsidRPr="00DE1D32">
              <w:rPr>
                <w:rFonts w:ascii="Times New Roman" w:hAnsi="Times New Roman"/>
                <w:b/>
                <w:kern w:val="2"/>
                <w:sz w:val="15"/>
                <w:szCs w:val="15"/>
              </w:rPr>
              <w:t>所占比例（</w:t>
            </w:r>
            <w:r w:rsidRPr="00DE1D32">
              <w:rPr>
                <w:rFonts w:ascii="Times New Roman" w:hAnsi="Times New Roman"/>
                <w:b/>
                <w:kern w:val="2"/>
                <w:sz w:val="15"/>
                <w:szCs w:val="15"/>
              </w:rPr>
              <w:t>%</w:t>
            </w:r>
            <w:r w:rsidRPr="00DE1D32">
              <w:rPr>
                <w:rFonts w:ascii="Times New Roman" w:hAnsi="Times New Roman"/>
                <w:b/>
                <w:kern w:val="2"/>
                <w:sz w:val="15"/>
                <w:szCs w:val="15"/>
              </w:rPr>
              <w:t>）</w:t>
            </w:r>
          </w:p>
        </w:tc>
        <w:tc>
          <w:tcPr>
            <w:tcW w:w="2345" w:type="dxa"/>
            <w:gridSpan w:val="4"/>
            <w:tcMar>
              <w:top w:w="0" w:type="dxa"/>
              <w:left w:w="57" w:type="dxa"/>
              <w:bottom w:w="0" w:type="dxa"/>
              <w:right w:w="57" w:type="dxa"/>
            </w:tcMar>
            <w:vAlign w:val="center"/>
          </w:tcPr>
          <w:p w14:paraId="7F53A242" w14:textId="77777777" w:rsidR="00E51B1A" w:rsidRPr="00DE1D32" w:rsidRDefault="00E51B1A" w:rsidP="001C4364">
            <w:pPr>
              <w:tabs>
                <w:tab w:val="left" w:pos="690"/>
              </w:tabs>
              <w:spacing w:after="0"/>
              <w:jc w:val="center"/>
              <w:rPr>
                <w:rFonts w:ascii="Times New Roman" w:eastAsia="宋体" w:hAnsi="Times New Roman"/>
                <w:b/>
                <w:kern w:val="2"/>
                <w:sz w:val="15"/>
                <w:szCs w:val="15"/>
              </w:rPr>
            </w:pPr>
            <w:r w:rsidRPr="00DE1D32">
              <w:rPr>
                <w:rFonts w:ascii="Times New Roman" w:eastAsia="宋体" w:hAnsi="Times New Roman" w:hint="eastAsia"/>
                <w:b/>
                <w:kern w:val="2"/>
                <w:sz w:val="15"/>
                <w:szCs w:val="15"/>
              </w:rPr>
              <w:t>8</w:t>
            </w:r>
          </w:p>
        </w:tc>
      </w:tr>
      <w:tr w:rsidR="00E51B1A" w:rsidRPr="00DE1D32" w14:paraId="5C1C34AB" w14:textId="77777777" w:rsidTr="001C4364">
        <w:trPr>
          <w:cantSplit/>
          <w:trHeight w:val="284"/>
          <w:jc w:val="center"/>
        </w:trPr>
        <w:tc>
          <w:tcPr>
            <w:tcW w:w="434" w:type="dxa"/>
            <w:vMerge/>
            <w:tcBorders>
              <w:top w:val="single" w:sz="8" w:space="0" w:color="auto"/>
            </w:tcBorders>
            <w:vAlign w:val="center"/>
          </w:tcPr>
          <w:p w14:paraId="6F74E5F4"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72A6ADD6"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实际总投资</w:t>
            </w:r>
          </w:p>
        </w:tc>
        <w:tc>
          <w:tcPr>
            <w:tcW w:w="3552" w:type="dxa"/>
            <w:gridSpan w:val="8"/>
            <w:vAlign w:val="center"/>
          </w:tcPr>
          <w:p w14:paraId="7F67CFAB"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10</w:t>
            </w:r>
            <w:r w:rsidRPr="00C3707C">
              <w:rPr>
                <w:rFonts w:ascii="Times New Roman" w:eastAsia="宋体" w:hAnsi="Times New Roman"/>
                <w:b/>
                <w:kern w:val="2"/>
                <w:sz w:val="15"/>
                <w:szCs w:val="15"/>
              </w:rPr>
              <w:t>0</w:t>
            </w:r>
            <w:r w:rsidRPr="00C3707C">
              <w:rPr>
                <w:rFonts w:ascii="Times New Roman" w:eastAsia="宋体" w:hAnsi="Times New Roman" w:hint="eastAsia"/>
                <w:b/>
                <w:kern w:val="2"/>
                <w:sz w:val="15"/>
                <w:szCs w:val="15"/>
              </w:rPr>
              <w:t>0</w:t>
            </w:r>
            <w:r w:rsidRPr="00C3707C">
              <w:rPr>
                <w:rFonts w:ascii="Times New Roman" w:eastAsia="宋体" w:hAnsi="Times New Roman"/>
                <w:b/>
                <w:kern w:val="2"/>
                <w:sz w:val="15"/>
                <w:szCs w:val="15"/>
              </w:rPr>
              <w:t>万元</w:t>
            </w:r>
          </w:p>
        </w:tc>
        <w:tc>
          <w:tcPr>
            <w:tcW w:w="2389" w:type="dxa"/>
            <w:gridSpan w:val="2"/>
            <w:vAlign w:val="center"/>
          </w:tcPr>
          <w:p w14:paraId="4C96C6BC"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实际环保投资</w:t>
            </w:r>
            <w:r w:rsidRPr="00C3707C">
              <w:rPr>
                <w:rFonts w:ascii="Times New Roman" w:hAnsi="Times New Roman"/>
                <w:b/>
                <w:kern w:val="2"/>
                <w:sz w:val="15"/>
                <w:szCs w:val="15"/>
              </w:rPr>
              <w:t>(</w:t>
            </w:r>
            <w:r w:rsidRPr="00C3707C">
              <w:rPr>
                <w:rFonts w:ascii="Times New Roman" w:hAnsi="Times New Roman"/>
                <w:b/>
                <w:kern w:val="2"/>
                <w:sz w:val="15"/>
                <w:szCs w:val="15"/>
              </w:rPr>
              <w:t>万元</w:t>
            </w:r>
            <w:r w:rsidRPr="00C3707C">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F52FEA0"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w:t>
            </w:r>
            <w:r>
              <w:rPr>
                <w:rFonts w:ascii="Times New Roman" w:eastAsia="宋体" w:hAnsi="Times New Roman" w:hint="eastAsia"/>
                <w:b/>
                <w:kern w:val="2"/>
                <w:sz w:val="15"/>
                <w:szCs w:val="15"/>
              </w:rPr>
              <w:t>14</w:t>
            </w:r>
          </w:p>
        </w:tc>
        <w:tc>
          <w:tcPr>
            <w:tcW w:w="1842" w:type="dxa"/>
            <w:gridSpan w:val="2"/>
            <w:tcMar>
              <w:top w:w="0" w:type="dxa"/>
              <w:left w:w="57" w:type="dxa"/>
              <w:bottom w:w="0" w:type="dxa"/>
              <w:right w:w="57" w:type="dxa"/>
            </w:tcMar>
            <w:vAlign w:val="center"/>
          </w:tcPr>
          <w:p w14:paraId="3DFF2248"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所占比例（</w:t>
            </w:r>
            <w:r w:rsidRPr="00C3707C">
              <w:rPr>
                <w:rFonts w:ascii="Times New Roman" w:hAnsi="Times New Roman"/>
                <w:b/>
                <w:kern w:val="2"/>
                <w:sz w:val="15"/>
                <w:szCs w:val="15"/>
              </w:rPr>
              <w:t>%</w:t>
            </w:r>
            <w:r w:rsidRPr="00C3707C">
              <w:rPr>
                <w:rFonts w:ascii="Times New Roman" w:hAnsi="Times New Roman"/>
                <w:b/>
                <w:kern w:val="2"/>
                <w:sz w:val="15"/>
                <w:szCs w:val="15"/>
              </w:rPr>
              <w:t>）</w:t>
            </w:r>
          </w:p>
        </w:tc>
        <w:tc>
          <w:tcPr>
            <w:tcW w:w="2345" w:type="dxa"/>
            <w:gridSpan w:val="4"/>
            <w:tcMar>
              <w:top w:w="0" w:type="dxa"/>
              <w:left w:w="57" w:type="dxa"/>
              <w:bottom w:w="0" w:type="dxa"/>
              <w:right w:w="57" w:type="dxa"/>
            </w:tcMar>
            <w:vAlign w:val="center"/>
          </w:tcPr>
          <w:p w14:paraId="7FD2FC0B" w14:textId="77777777" w:rsidR="00E51B1A" w:rsidRPr="00C3707C" w:rsidRDefault="00E51B1A" w:rsidP="001C4364">
            <w:pPr>
              <w:tabs>
                <w:tab w:val="left" w:pos="690"/>
              </w:tabs>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10.9</w:t>
            </w:r>
          </w:p>
        </w:tc>
      </w:tr>
      <w:tr w:rsidR="00E51B1A" w:rsidRPr="00DE1D32" w14:paraId="1F287DD7" w14:textId="77777777" w:rsidTr="001C4364">
        <w:trPr>
          <w:cantSplit/>
          <w:trHeight w:val="284"/>
          <w:jc w:val="center"/>
        </w:trPr>
        <w:tc>
          <w:tcPr>
            <w:tcW w:w="434" w:type="dxa"/>
            <w:vMerge/>
            <w:tcBorders>
              <w:top w:val="single" w:sz="8" w:space="0" w:color="auto"/>
            </w:tcBorders>
            <w:vAlign w:val="center"/>
          </w:tcPr>
          <w:p w14:paraId="411D7BEF"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23284450"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废水治理（万元）</w:t>
            </w:r>
          </w:p>
        </w:tc>
        <w:tc>
          <w:tcPr>
            <w:tcW w:w="291" w:type="dxa"/>
            <w:vAlign w:val="center"/>
          </w:tcPr>
          <w:p w14:paraId="5AD16549"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72</w:t>
            </w:r>
          </w:p>
        </w:tc>
        <w:tc>
          <w:tcPr>
            <w:tcW w:w="1256" w:type="dxa"/>
            <w:gridSpan w:val="2"/>
            <w:vAlign w:val="center"/>
          </w:tcPr>
          <w:p w14:paraId="2E279283"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废气治理（万元）</w:t>
            </w:r>
          </w:p>
        </w:tc>
        <w:tc>
          <w:tcPr>
            <w:tcW w:w="425" w:type="dxa"/>
            <w:gridSpan w:val="2"/>
            <w:vAlign w:val="center"/>
          </w:tcPr>
          <w:p w14:paraId="3F2C8222"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20</w:t>
            </w:r>
          </w:p>
        </w:tc>
        <w:tc>
          <w:tcPr>
            <w:tcW w:w="1276" w:type="dxa"/>
            <w:gridSpan w:val="2"/>
            <w:vAlign w:val="center"/>
          </w:tcPr>
          <w:p w14:paraId="29892453"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噪声治理（万元）</w:t>
            </w:r>
          </w:p>
        </w:tc>
        <w:tc>
          <w:tcPr>
            <w:tcW w:w="304" w:type="dxa"/>
            <w:vAlign w:val="center"/>
          </w:tcPr>
          <w:p w14:paraId="0D43530E"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2</w:t>
            </w:r>
          </w:p>
        </w:tc>
        <w:tc>
          <w:tcPr>
            <w:tcW w:w="2389" w:type="dxa"/>
            <w:gridSpan w:val="2"/>
            <w:vAlign w:val="center"/>
          </w:tcPr>
          <w:p w14:paraId="6AD5FDD3"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固体废物治理</w:t>
            </w:r>
            <w:r w:rsidRPr="00C3707C">
              <w:rPr>
                <w:rFonts w:ascii="Times New Roman" w:hAnsi="Times New Roman"/>
                <w:b/>
                <w:kern w:val="2"/>
                <w:sz w:val="15"/>
                <w:szCs w:val="15"/>
              </w:rPr>
              <w:t>(</w:t>
            </w:r>
            <w:r w:rsidRPr="00C3707C">
              <w:rPr>
                <w:rFonts w:ascii="Times New Roman" w:hAnsi="Times New Roman"/>
                <w:b/>
                <w:kern w:val="2"/>
                <w:sz w:val="15"/>
                <w:szCs w:val="15"/>
              </w:rPr>
              <w:t>万元</w:t>
            </w:r>
            <w:r w:rsidRPr="00C3707C">
              <w:rPr>
                <w:rFonts w:ascii="Times New Roman" w:hAnsi="Times New Roman"/>
                <w:b/>
                <w:kern w:val="2"/>
                <w:sz w:val="15"/>
                <w:szCs w:val="15"/>
              </w:rPr>
              <w:t>)</w:t>
            </w:r>
          </w:p>
        </w:tc>
        <w:tc>
          <w:tcPr>
            <w:tcW w:w="2694" w:type="dxa"/>
            <w:gridSpan w:val="2"/>
            <w:vAlign w:val="center"/>
          </w:tcPr>
          <w:p w14:paraId="2E777B45"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15</w:t>
            </w:r>
          </w:p>
        </w:tc>
        <w:tc>
          <w:tcPr>
            <w:tcW w:w="1842" w:type="dxa"/>
            <w:gridSpan w:val="2"/>
            <w:vAlign w:val="center"/>
          </w:tcPr>
          <w:p w14:paraId="38C0C408"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绿化及生态（万元）</w:t>
            </w:r>
          </w:p>
        </w:tc>
        <w:tc>
          <w:tcPr>
            <w:tcW w:w="993" w:type="dxa"/>
            <w:tcMar>
              <w:top w:w="0" w:type="dxa"/>
              <w:left w:w="57" w:type="dxa"/>
              <w:bottom w:w="0" w:type="dxa"/>
              <w:right w:w="57" w:type="dxa"/>
            </w:tcMar>
            <w:vAlign w:val="center"/>
          </w:tcPr>
          <w:p w14:paraId="562D4910"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992" w:type="dxa"/>
            <w:gridSpan w:val="2"/>
            <w:tcMar>
              <w:top w:w="0" w:type="dxa"/>
              <w:left w:w="57" w:type="dxa"/>
              <w:bottom w:w="0" w:type="dxa"/>
              <w:right w:w="57" w:type="dxa"/>
            </w:tcMar>
            <w:vAlign w:val="center"/>
          </w:tcPr>
          <w:p w14:paraId="2258C2B5"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其他（万元）</w:t>
            </w:r>
          </w:p>
        </w:tc>
        <w:tc>
          <w:tcPr>
            <w:tcW w:w="360" w:type="dxa"/>
            <w:tcMar>
              <w:top w:w="0" w:type="dxa"/>
              <w:left w:w="57" w:type="dxa"/>
              <w:bottom w:w="0" w:type="dxa"/>
              <w:right w:w="57" w:type="dxa"/>
            </w:tcMar>
            <w:vAlign w:val="center"/>
          </w:tcPr>
          <w:p w14:paraId="42324FB4" w14:textId="77777777" w:rsidR="00E51B1A" w:rsidRPr="00C3707C" w:rsidRDefault="00E51B1A" w:rsidP="001C4364">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5</w:t>
            </w:r>
          </w:p>
        </w:tc>
      </w:tr>
      <w:tr w:rsidR="00E51B1A" w:rsidRPr="00DE1D32" w14:paraId="271370D3" w14:textId="77777777" w:rsidTr="001C4364">
        <w:trPr>
          <w:cantSplit/>
          <w:trHeight w:val="284"/>
          <w:jc w:val="center"/>
        </w:trPr>
        <w:tc>
          <w:tcPr>
            <w:tcW w:w="434" w:type="dxa"/>
            <w:vMerge/>
            <w:tcBorders>
              <w:top w:val="single" w:sz="8" w:space="0" w:color="auto"/>
            </w:tcBorders>
            <w:vAlign w:val="center"/>
          </w:tcPr>
          <w:p w14:paraId="6F706596" w14:textId="77777777" w:rsidR="00E51B1A" w:rsidRPr="00DE1D32" w:rsidRDefault="00E51B1A" w:rsidP="001C4364">
            <w:pPr>
              <w:spacing w:after="0"/>
              <w:rPr>
                <w:rFonts w:ascii="Times New Roman" w:hAnsi="Times New Roman"/>
                <w:b/>
                <w:color w:val="00B050"/>
                <w:kern w:val="2"/>
                <w:sz w:val="15"/>
                <w:szCs w:val="15"/>
              </w:rPr>
            </w:pPr>
          </w:p>
        </w:tc>
        <w:tc>
          <w:tcPr>
            <w:tcW w:w="1553" w:type="dxa"/>
            <w:vAlign w:val="center"/>
          </w:tcPr>
          <w:p w14:paraId="45F62C72"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新增废水处理设施能力</w:t>
            </w:r>
          </w:p>
        </w:tc>
        <w:tc>
          <w:tcPr>
            <w:tcW w:w="3552" w:type="dxa"/>
            <w:gridSpan w:val="8"/>
            <w:vAlign w:val="center"/>
          </w:tcPr>
          <w:p w14:paraId="1013DC1F"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w:t>
            </w:r>
          </w:p>
        </w:tc>
        <w:tc>
          <w:tcPr>
            <w:tcW w:w="2389" w:type="dxa"/>
            <w:gridSpan w:val="2"/>
            <w:vAlign w:val="center"/>
          </w:tcPr>
          <w:p w14:paraId="64F04868"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7116B1FE"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842" w:type="dxa"/>
            <w:gridSpan w:val="2"/>
            <w:tcMar>
              <w:top w:w="0" w:type="dxa"/>
              <w:left w:w="57" w:type="dxa"/>
              <w:bottom w:w="0" w:type="dxa"/>
              <w:right w:w="57" w:type="dxa"/>
            </w:tcMar>
            <w:vAlign w:val="center"/>
          </w:tcPr>
          <w:p w14:paraId="0EB752EA"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年平均工作时间</w:t>
            </w:r>
          </w:p>
        </w:tc>
        <w:tc>
          <w:tcPr>
            <w:tcW w:w="2345" w:type="dxa"/>
            <w:gridSpan w:val="4"/>
            <w:tcMar>
              <w:top w:w="0" w:type="dxa"/>
              <w:left w:w="57" w:type="dxa"/>
              <w:bottom w:w="0" w:type="dxa"/>
              <w:right w:w="57" w:type="dxa"/>
            </w:tcMar>
            <w:vAlign w:val="center"/>
          </w:tcPr>
          <w:p w14:paraId="29F49561"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300</w:t>
            </w:r>
            <w:r w:rsidRPr="00C3707C">
              <w:rPr>
                <w:rFonts w:ascii="Times New Roman" w:eastAsia="宋体" w:hAnsi="Times New Roman"/>
                <w:b/>
                <w:kern w:val="2"/>
                <w:sz w:val="15"/>
                <w:szCs w:val="15"/>
              </w:rPr>
              <w:t>天</w:t>
            </w:r>
          </w:p>
        </w:tc>
      </w:tr>
      <w:tr w:rsidR="00E51B1A" w:rsidRPr="00DE1D32" w14:paraId="778F95CE" w14:textId="77777777" w:rsidTr="001C4364">
        <w:trPr>
          <w:cantSplit/>
          <w:trHeight w:val="284"/>
          <w:jc w:val="center"/>
        </w:trPr>
        <w:tc>
          <w:tcPr>
            <w:tcW w:w="1987" w:type="dxa"/>
            <w:gridSpan w:val="2"/>
            <w:vAlign w:val="center"/>
          </w:tcPr>
          <w:p w14:paraId="2FDC062D"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运营单位</w:t>
            </w:r>
          </w:p>
        </w:tc>
        <w:tc>
          <w:tcPr>
            <w:tcW w:w="2695" w:type="dxa"/>
            <w:gridSpan w:val="6"/>
            <w:vAlign w:val="center"/>
          </w:tcPr>
          <w:p w14:paraId="26E5B6AE"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新乡</w:t>
            </w:r>
            <w:proofErr w:type="gramStart"/>
            <w:r w:rsidRPr="00C3707C">
              <w:rPr>
                <w:rFonts w:ascii="Times New Roman" w:eastAsia="宋体" w:hAnsi="Times New Roman" w:hint="eastAsia"/>
                <w:b/>
                <w:kern w:val="2"/>
                <w:sz w:val="15"/>
                <w:szCs w:val="15"/>
              </w:rPr>
              <w:t>市亿丰淀粉</w:t>
            </w:r>
            <w:proofErr w:type="gramEnd"/>
            <w:r w:rsidRPr="00C3707C">
              <w:rPr>
                <w:rFonts w:ascii="Times New Roman" w:eastAsia="宋体" w:hAnsi="Times New Roman" w:hint="eastAsia"/>
                <w:b/>
                <w:kern w:val="2"/>
                <w:sz w:val="15"/>
                <w:szCs w:val="15"/>
              </w:rPr>
              <w:t>有限公司</w:t>
            </w:r>
          </w:p>
        </w:tc>
        <w:tc>
          <w:tcPr>
            <w:tcW w:w="3246" w:type="dxa"/>
            <w:gridSpan w:val="4"/>
            <w:vAlign w:val="center"/>
          </w:tcPr>
          <w:p w14:paraId="559DEBE1"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266EF932"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hAnsi="Times New Roman"/>
                <w:b/>
                <w:kern w:val="2"/>
                <w:sz w:val="15"/>
                <w:szCs w:val="15"/>
              </w:rPr>
              <w:t>91410781MACWC7PP63</w:t>
            </w:r>
          </w:p>
        </w:tc>
        <w:tc>
          <w:tcPr>
            <w:tcW w:w="1842" w:type="dxa"/>
            <w:gridSpan w:val="2"/>
            <w:tcMar>
              <w:top w:w="0" w:type="dxa"/>
              <w:left w:w="57" w:type="dxa"/>
              <w:bottom w:w="0" w:type="dxa"/>
              <w:right w:w="57" w:type="dxa"/>
            </w:tcMar>
            <w:vAlign w:val="center"/>
          </w:tcPr>
          <w:p w14:paraId="0A5AC092"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验收时间</w:t>
            </w:r>
          </w:p>
        </w:tc>
        <w:tc>
          <w:tcPr>
            <w:tcW w:w="2345" w:type="dxa"/>
            <w:gridSpan w:val="4"/>
            <w:tcMar>
              <w:top w:w="0" w:type="dxa"/>
              <w:left w:w="57" w:type="dxa"/>
              <w:bottom w:w="0" w:type="dxa"/>
              <w:right w:w="57" w:type="dxa"/>
            </w:tcMar>
            <w:vAlign w:val="center"/>
          </w:tcPr>
          <w:p w14:paraId="569A4681" w14:textId="46F7143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2024</w:t>
            </w:r>
            <w:r w:rsidRPr="00C3707C">
              <w:rPr>
                <w:rFonts w:ascii="Times New Roman" w:eastAsia="宋体" w:hAnsi="Times New Roman" w:hint="eastAsia"/>
                <w:b/>
                <w:kern w:val="2"/>
                <w:sz w:val="15"/>
                <w:szCs w:val="15"/>
              </w:rPr>
              <w:t>年</w:t>
            </w:r>
            <w:r w:rsidRPr="00C3707C">
              <w:rPr>
                <w:rFonts w:ascii="Times New Roman" w:eastAsia="宋体" w:hAnsi="Times New Roman" w:hint="eastAsia"/>
                <w:b/>
                <w:kern w:val="2"/>
                <w:sz w:val="15"/>
                <w:szCs w:val="15"/>
              </w:rPr>
              <w:t>12</w:t>
            </w:r>
            <w:r w:rsidRPr="00C3707C">
              <w:rPr>
                <w:rFonts w:ascii="Times New Roman" w:eastAsia="宋体" w:hAnsi="Times New Roman" w:hint="eastAsia"/>
                <w:b/>
                <w:kern w:val="2"/>
                <w:sz w:val="15"/>
                <w:szCs w:val="15"/>
              </w:rPr>
              <w:t>月</w:t>
            </w:r>
            <w:r w:rsidRPr="00C3707C">
              <w:rPr>
                <w:rFonts w:ascii="Times New Roman" w:eastAsia="宋体" w:hAnsi="Times New Roman" w:hint="eastAsia"/>
                <w:b/>
                <w:kern w:val="2"/>
                <w:sz w:val="15"/>
                <w:szCs w:val="15"/>
              </w:rPr>
              <w:t>~</w:t>
            </w:r>
            <w:r w:rsidRPr="00C3707C">
              <w:rPr>
                <w:rFonts w:ascii="Times New Roman" w:eastAsia="宋体" w:hAnsi="Times New Roman"/>
                <w:b/>
                <w:kern w:val="2"/>
                <w:sz w:val="15"/>
                <w:szCs w:val="15"/>
              </w:rPr>
              <w:t>202</w:t>
            </w:r>
            <w:r w:rsidRPr="00C3707C">
              <w:rPr>
                <w:rFonts w:ascii="Times New Roman" w:eastAsia="宋体" w:hAnsi="Times New Roman" w:hint="eastAsia"/>
                <w:b/>
                <w:kern w:val="2"/>
                <w:sz w:val="15"/>
                <w:szCs w:val="15"/>
              </w:rPr>
              <w:t>5</w:t>
            </w:r>
            <w:r w:rsidRPr="00C3707C">
              <w:rPr>
                <w:rFonts w:ascii="Times New Roman" w:eastAsia="宋体" w:hAnsi="Times New Roman"/>
                <w:b/>
                <w:kern w:val="2"/>
                <w:sz w:val="15"/>
                <w:szCs w:val="15"/>
              </w:rPr>
              <w:t>年</w:t>
            </w:r>
            <w:r w:rsidR="00276D61">
              <w:rPr>
                <w:rFonts w:ascii="Times New Roman" w:eastAsia="宋体" w:hAnsi="Times New Roman" w:hint="eastAsia"/>
                <w:b/>
                <w:kern w:val="2"/>
                <w:sz w:val="15"/>
                <w:szCs w:val="15"/>
              </w:rPr>
              <w:t>4</w:t>
            </w:r>
            <w:r w:rsidRPr="00C3707C">
              <w:rPr>
                <w:rFonts w:ascii="Times New Roman" w:eastAsia="宋体" w:hAnsi="Times New Roman"/>
                <w:b/>
                <w:kern w:val="2"/>
                <w:sz w:val="15"/>
                <w:szCs w:val="15"/>
              </w:rPr>
              <w:t>月</w:t>
            </w:r>
          </w:p>
        </w:tc>
      </w:tr>
      <w:tr w:rsidR="00E51B1A" w:rsidRPr="00DE1D32" w14:paraId="0873CAAD" w14:textId="77777777" w:rsidTr="001C4364">
        <w:trPr>
          <w:cantSplit/>
          <w:trHeight w:val="284"/>
          <w:jc w:val="center"/>
        </w:trPr>
        <w:tc>
          <w:tcPr>
            <w:tcW w:w="434" w:type="dxa"/>
            <w:vMerge w:val="restart"/>
            <w:vAlign w:val="center"/>
          </w:tcPr>
          <w:p w14:paraId="5A7302F6"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污染</w:t>
            </w:r>
          </w:p>
          <w:p w14:paraId="09456C6A"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物排</w:t>
            </w:r>
          </w:p>
          <w:p w14:paraId="475CD834"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放达</w:t>
            </w:r>
          </w:p>
          <w:p w14:paraId="4FDF177C"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标与</w:t>
            </w:r>
          </w:p>
          <w:p w14:paraId="3C94CCA9"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总量</w:t>
            </w:r>
          </w:p>
          <w:p w14:paraId="337C365A"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控制（工</w:t>
            </w:r>
          </w:p>
          <w:p w14:paraId="3F3DF50F"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业建</w:t>
            </w:r>
          </w:p>
          <w:p w14:paraId="46EF1C89"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设项</w:t>
            </w:r>
          </w:p>
          <w:p w14:paraId="5E2696AC" w14:textId="77777777" w:rsidR="00E51B1A" w:rsidRPr="00C3707C" w:rsidRDefault="00E51B1A" w:rsidP="001C4364">
            <w:pPr>
              <w:spacing w:after="0"/>
              <w:jc w:val="center"/>
              <w:rPr>
                <w:rFonts w:ascii="Times New Roman" w:hAnsi="Times New Roman"/>
                <w:b/>
                <w:spacing w:val="20"/>
                <w:kern w:val="2"/>
                <w:sz w:val="15"/>
                <w:szCs w:val="15"/>
              </w:rPr>
            </w:pPr>
            <w:r w:rsidRPr="00C3707C">
              <w:rPr>
                <w:rFonts w:ascii="Times New Roman" w:hAnsi="Times New Roman"/>
                <w:b/>
                <w:spacing w:val="20"/>
                <w:kern w:val="2"/>
                <w:sz w:val="15"/>
                <w:szCs w:val="15"/>
              </w:rPr>
              <w:t>目详填）</w:t>
            </w:r>
          </w:p>
        </w:tc>
        <w:tc>
          <w:tcPr>
            <w:tcW w:w="1553" w:type="dxa"/>
            <w:vAlign w:val="center"/>
          </w:tcPr>
          <w:p w14:paraId="096F3BB3"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污染物</w:t>
            </w:r>
          </w:p>
        </w:tc>
        <w:tc>
          <w:tcPr>
            <w:tcW w:w="708" w:type="dxa"/>
            <w:gridSpan w:val="2"/>
            <w:vAlign w:val="center"/>
          </w:tcPr>
          <w:p w14:paraId="0B51F522"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原有排</w:t>
            </w:r>
          </w:p>
          <w:p w14:paraId="6235C82E"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放量</w:t>
            </w:r>
            <w:r w:rsidRPr="00C3707C">
              <w:rPr>
                <w:rFonts w:ascii="Times New Roman" w:hAnsi="Times New Roman"/>
                <w:b/>
                <w:kern w:val="2"/>
                <w:sz w:val="15"/>
                <w:szCs w:val="15"/>
              </w:rPr>
              <w:t>(1)</w:t>
            </w:r>
          </w:p>
        </w:tc>
        <w:tc>
          <w:tcPr>
            <w:tcW w:w="992" w:type="dxa"/>
            <w:gridSpan w:val="2"/>
            <w:vAlign w:val="center"/>
          </w:tcPr>
          <w:p w14:paraId="444D7AB5"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本期工程实际排放浓度</w:t>
            </w:r>
            <w:r w:rsidRPr="00C3707C">
              <w:rPr>
                <w:rFonts w:ascii="Times New Roman" w:hAnsi="Times New Roman"/>
                <w:b/>
                <w:kern w:val="2"/>
                <w:sz w:val="15"/>
                <w:szCs w:val="15"/>
              </w:rPr>
              <w:t>(2)</w:t>
            </w:r>
          </w:p>
        </w:tc>
        <w:tc>
          <w:tcPr>
            <w:tcW w:w="995" w:type="dxa"/>
            <w:gridSpan w:val="2"/>
            <w:vAlign w:val="center"/>
          </w:tcPr>
          <w:p w14:paraId="6B693E1A"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本期工程允许排放浓度</w:t>
            </w:r>
            <w:r w:rsidRPr="00C3707C">
              <w:rPr>
                <w:rFonts w:ascii="Times New Roman" w:hAnsi="Times New Roman"/>
                <w:b/>
                <w:kern w:val="2"/>
                <w:sz w:val="15"/>
                <w:szCs w:val="15"/>
              </w:rPr>
              <w:t>(3)</w:t>
            </w:r>
          </w:p>
        </w:tc>
        <w:tc>
          <w:tcPr>
            <w:tcW w:w="857" w:type="dxa"/>
            <w:gridSpan w:val="2"/>
            <w:vAlign w:val="center"/>
          </w:tcPr>
          <w:p w14:paraId="3F806F2B"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本期工程产生量</w:t>
            </w:r>
            <w:r w:rsidRPr="00C3707C">
              <w:rPr>
                <w:rFonts w:ascii="Times New Roman" w:hAnsi="Times New Roman"/>
                <w:b/>
                <w:kern w:val="2"/>
                <w:sz w:val="15"/>
                <w:szCs w:val="15"/>
              </w:rPr>
              <w:t>(4)</w:t>
            </w:r>
          </w:p>
        </w:tc>
        <w:tc>
          <w:tcPr>
            <w:tcW w:w="850" w:type="dxa"/>
            <w:vAlign w:val="center"/>
          </w:tcPr>
          <w:p w14:paraId="3D35AB0C"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本期工程自身削减量</w:t>
            </w:r>
            <w:r w:rsidRPr="00C3707C">
              <w:rPr>
                <w:rFonts w:ascii="Times New Roman" w:hAnsi="Times New Roman"/>
                <w:b/>
                <w:kern w:val="2"/>
                <w:sz w:val="15"/>
                <w:szCs w:val="15"/>
              </w:rPr>
              <w:t>(5)</w:t>
            </w:r>
          </w:p>
        </w:tc>
        <w:tc>
          <w:tcPr>
            <w:tcW w:w="1539" w:type="dxa"/>
            <w:shd w:val="clear" w:color="auto" w:fill="auto"/>
            <w:vAlign w:val="center"/>
          </w:tcPr>
          <w:p w14:paraId="4EEFD0D0"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本期工程实际排放量</w:t>
            </w:r>
            <w:r w:rsidRPr="00C3707C">
              <w:rPr>
                <w:rFonts w:ascii="Times New Roman" w:hAnsi="Times New Roman"/>
                <w:b/>
                <w:kern w:val="2"/>
                <w:sz w:val="15"/>
                <w:szCs w:val="15"/>
              </w:rPr>
              <w:t>(6)</w:t>
            </w:r>
          </w:p>
        </w:tc>
        <w:tc>
          <w:tcPr>
            <w:tcW w:w="1438" w:type="dxa"/>
            <w:shd w:val="clear" w:color="auto" w:fill="auto"/>
            <w:vAlign w:val="center"/>
          </w:tcPr>
          <w:p w14:paraId="612A9327"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本期工程核定排放总量</w:t>
            </w:r>
            <w:r w:rsidRPr="00C3707C">
              <w:rPr>
                <w:rFonts w:ascii="Times New Roman" w:hAnsi="Times New Roman"/>
                <w:b/>
                <w:kern w:val="2"/>
                <w:sz w:val="15"/>
                <w:szCs w:val="15"/>
              </w:rPr>
              <w:t>(7)</w:t>
            </w:r>
          </w:p>
        </w:tc>
        <w:tc>
          <w:tcPr>
            <w:tcW w:w="1256" w:type="dxa"/>
            <w:vAlign w:val="center"/>
          </w:tcPr>
          <w:p w14:paraId="395C25F8"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本期工程</w:t>
            </w:r>
            <w:r w:rsidRPr="00C3707C">
              <w:rPr>
                <w:rFonts w:ascii="Times New Roman" w:hAnsi="Times New Roman"/>
                <w:b/>
                <w:kern w:val="2"/>
                <w:sz w:val="15"/>
                <w:szCs w:val="15"/>
              </w:rPr>
              <w:t>“</w:t>
            </w:r>
            <w:r w:rsidRPr="00C3707C">
              <w:rPr>
                <w:rFonts w:ascii="Times New Roman" w:hAnsi="Times New Roman"/>
                <w:b/>
                <w:kern w:val="2"/>
                <w:sz w:val="15"/>
                <w:szCs w:val="15"/>
              </w:rPr>
              <w:t>以新带老</w:t>
            </w:r>
            <w:r w:rsidRPr="00C3707C">
              <w:rPr>
                <w:rFonts w:ascii="Times New Roman" w:hAnsi="Times New Roman"/>
                <w:b/>
                <w:kern w:val="2"/>
                <w:sz w:val="15"/>
                <w:szCs w:val="15"/>
              </w:rPr>
              <w:t>”</w:t>
            </w:r>
            <w:r w:rsidRPr="00C3707C">
              <w:rPr>
                <w:rFonts w:ascii="Times New Roman" w:hAnsi="Times New Roman"/>
                <w:b/>
                <w:kern w:val="2"/>
                <w:sz w:val="15"/>
                <w:szCs w:val="15"/>
              </w:rPr>
              <w:t>削减量</w:t>
            </w:r>
            <w:r w:rsidRPr="00C3707C">
              <w:rPr>
                <w:rFonts w:ascii="Times New Roman" w:hAnsi="Times New Roman"/>
                <w:b/>
                <w:kern w:val="2"/>
                <w:sz w:val="15"/>
                <w:szCs w:val="15"/>
              </w:rPr>
              <w:t>(8)</w:t>
            </w:r>
          </w:p>
        </w:tc>
        <w:tc>
          <w:tcPr>
            <w:tcW w:w="992" w:type="dxa"/>
            <w:vAlign w:val="center"/>
          </w:tcPr>
          <w:p w14:paraId="1F297D07"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全厂实际排放总量</w:t>
            </w:r>
            <w:r w:rsidRPr="00C3707C">
              <w:rPr>
                <w:rFonts w:ascii="Times New Roman" w:hAnsi="Times New Roman"/>
                <w:b/>
                <w:kern w:val="2"/>
                <w:sz w:val="15"/>
                <w:szCs w:val="15"/>
              </w:rPr>
              <w:t>(9)</w:t>
            </w:r>
            <w:r w:rsidRPr="00C3707C">
              <w:rPr>
                <w:rFonts w:ascii="Times New Roman" w:eastAsia="宋体" w:hAnsi="Times New Roman"/>
                <w:b/>
                <w:bCs/>
                <w:sz w:val="15"/>
                <w:szCs w:val="15"/>
              </w:rPr>
              <w:t>*</w:t>
            </w:r>
          </w:p>
        </w:tc>
        <w:tc>
          <w:tcPr>
            <w:tcW w:w="850" w:type="dxa"/>
            <w:vAlign w:val="center"/>
          </w:tcPr>
          <w:p w14:paraId="15AE3888"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全厂核定排放总量</w:t>
            </w:r>
            <w:r w:rsidRPr="00C3707C">
              <w:rPr>
                <w:rFonts w:ascii="Times New Roman" w:hAnsi="Times New Roman"/>
                <w:b/>
                <w:kern w:val="2"/>
                <w:sz w:val="15"/>
                <w:szCs w:val="15"/>
              </w:rPr>
              <w:t>(10)</w:t>
            </w:r>
          </w:p>
        </w:tc>
        <w:tc>
          <w:tcPr>
            <w:tcW w:w="1296" w:type="dxa"/>
            <w:gridSpan w:val="2"/>
            <w:tcMar>
              <w:top w:w="0" w:type="dxa"/>
              <w:left w:w="57" w:type="dxa"/>
              <w:bottom w:w="0" w:type="dxa"/>
              <w:right w:w="57" w:type="dxa"/>
            </w:tcMar>
            <w:vAlign w:val="center"/>
          </w:tcPr>
          <w:p w14:paraId="57BB7BB7"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区域平衡替代削减量</w:t>
            </w:r>
            <w:r w:rsidRPr="00C3707C">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E86122B" w14:textId="77777777" w:rsidR="00E51B1A" w:rsidRPr="00C3707C" w:rsidRDefault="00E51B1A" w:rsidP="001C4364">
            <w:pPr>
              <w:spacing w:after="0"/>
              <w:jc w:val="center"/>
              <w:rPr>
                <w:rFonts w:ascii="Times New Roman" w:hAnsi="Times New Roman"/>
                <w:b/>
                <w:kern w:val="2"/>
                <w:sz w:val="15"/>
                <w:szCs w:val="15"/>
              </w:rPr>
            </w:pPr>
            <w:r w:rsidRPr="00C3707C">
              <w:rPr>
                <w:rFonts w:ascii="Times New Roman" w:hAnsi="Times New Roman"/>
                <w:b/>
                <w:kern w:val="2"/>
                <w:sz w:val="15"/>
                <w:szCs w:val="15"/>
              </w:rPr>
              <w:t>排放增减量</w:t>
            </w:r>
            <w:r w:rsidRPr="00C3707C">
              <w:rPr>
                <w:rFonts w:ascii="Times New Roman" w:hAnsi="Times New Roman"/>
                <w:b/>
                <w:kern w:val="2"/>
                <w:sz w:val="15"/>
                <w:szCs w:val="15"/>
              </w:rPr>
              <w:t>(12)</w:t>
            </w:r>
          </w:p>
        </w:tc>
      </w:tr>
      <w:tr w:rsidR="00E51B1A" w:rsidRPr="00DE1D32" w14:paraId="1DF8CA94" w14:textId="77777777" w:rsidTr="001C4364">
        <w:trPr>
          <w:cantSplit/>
          <w:trHeight w:val="284"/>
          <w:jc w:val="center"/>
        </w:trPr>
        <w:tc>
          <w:tcPr>
            <w:tcW w:w="434" w:type="dxa"/>
            <w:vMerge/>
            <w:vAlign w:val="center"/>
          </w:tcPr>
          <w:p w14:paraId="5D32F429"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06CDB445"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废水（万吨）</w:t>
            </w:r>
          </w:p>
        </w:tc>
        <w:tc>
          <w:tcPr>
            <w:tcW w:w="708" w:type="dxa"/>
            <w:gridSpan w:val="2"/>
            <w:vAlign w:val="center"/>
          </w:tcPr>
          <w:p w14:paraId="1C8979B5"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610EE8E6"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140998B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4F34AA8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327ED52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46C450BF"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438" w:type="dxa"/>
            <w:shd w:val="clear" w:color="auto" w:fill="auto"/>
            <w:vAlign w:val="center"/>
          </w:tcPr>
          <w:p w14:paraId="745A9AD5"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56" w:type="dxa"/>
            <w:vAlign w:val="center"/>
          </w:tcPr>
          <w:p w14:paraId="52F2C95A"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vAlign w:val="center"/>
          </w:tcPr>
          <w:p w14:paraId="472351CB"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3105B941"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96" w:type="dxa"/>
            <w:gridSpan w:val="2"/>
            <w:tcMar>
              <w:top w:w="0" w:type="dxa"/>
              <w:left w:w="57" w:type="dxa"/>
              <w:bottom w:w="0" w:type="dxa"/>
              <w:right w:w="57" w:type="dxa"/>
            </w:tcMar>
            <w:vAlign w:val="center"/>
          </w:tcPr>
          <w:p w14:paraId="43A0CAA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049" w:type="dxa"/>
            <w:gridSpan w:val="2"/>
            <w:tcMar>
              <w:top w:w="0" w:type="dxa"/>
              <w:left w:w="57" w:type="dxa"/>
              <w:bottom w:w="0" w:type="dxa"/>
              <w:right w:w="57" w:type="dxa"/>
            </w:tcMar>
            <w:vAlign w:val="center"/>
          </w:tcPr>
          <w:p w14:paraId="0A8B52EB"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b/>
                <w:bCs/>
                <w:sz w:val="15"/>
                <w:szCs w:val="15"/>
              </w:rPr>
              <w:t>/</w:t>
            </w:r>
          </w:p>
        </w:tc>
      </w:tr>
      <w:tr w:rsidR="00E51B1A" w:rsidRPr="00DE1D32" w14:paraId="059F988A" w14:textId="77777777" w:rsidTr="001C4364">
        <w:trPr>
          <w:cantSplit/>
          <w:trHeight w:val="284"/>
          <w:jc w:val="center"/>
        </w:trPr>
        <w:tc>
          <w:tcPr>
            <w:tcW w:w="434" w:type="dxa"/>
            <w:vMerge/>
            <w:vAlign w:val="center"/>
          </w:tcPr>
          <w:p w14:paraId="6C8054FF"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1249B48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化学需氧量</w:t>
            </w:r>
          </w:p>
        </w:tc>
        <w:tc>
          <w:tcPr>
            <w:tcW w:w="708" w:type="dxa"/>
            <w:gridSpan w:val="2"/>
            <w:vAlign w:val="center"/>
          </w:tcPr>
          <w:p w14:paraId="30A026B8"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0AFA1BB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3806F2A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7D97FE6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4B08B546"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281F2D40"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5.1354</w:t>
            </w:r>
          </w:p>
        </w:tc>
        <w:tc>
          <w:tcPr>
            <w:tcW w:w="1438" w:type="dxa"/>
            <w:shd w:val="clear" w:color="auto" w:fill="auto"/>
            <w:vAlign w:val="center"/>
          </w:tcPr>
          <w:p w14:paraId="4F17BC87"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5.1846</w:t>
            </w:r>
          </w:p>
        </w:tc>
        <w:tc>
          <w:tcPr>
            <w:tcW w:w="1256" w:type="dxa"/>
            <w:vAlign w:val="center"/>
          </w:tcPr>
          <w:p w14:paraId="5CA85D6F"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992" w:type="dxa"/>
            <w:vAlign w:val="center"/>
          </w:tcPr>
          <w:p w14:paraId="421555B9"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5.1354</w:t>
            </w:r>
          </w:p>
        </w:tc>
        <w:tc>
          <w:tcPr>
            <w:tcW w:w="850" w:type="dxa"/>
            <w:vAlign w:val="center"/>
          </w:tcPr>
          <w:p w14:paraId="47867159"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5.1846</w:t>
            </w:r>
          </w:p>
        </w:tc>
        <w:tc>
          <w:tcPr>
            <w:tcW w:w="1296" w:type="dxa"/>
            <w:gridSpan w:val="2"/>
            <w:tcMar>
              <w:top w:w="0" w:type="dxa"/>
              <w:left w:w="57" w:type="dxa"/>
              <w:bottom w:w="0" w:type="dxa"/>
              <w:right w:w="57" w:type="dxa"/>
            </w:tcMar>
            <w:vAlign w:val="center"/>
          </w:tcPr>
          <w:p w14:paraId="0BB746B1"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111FA23C"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hint="eastAsia"/>
                <w:b/>
                <w:kern w:val="2"/>
                <w:sz w:val="15"/>
                <w:szCs w:val="15"/>
              </w:rPr>
              <w:t>+5.1354</w:t>
            </w:r>
          </w:p>
        </w:tc>
      </w:tr>
      <w:tr w:rsidR="00E51B1A" w:rsidRPr="00DE1D32" w14:paraId="08C8C48A" w14:textId="77777777" w:rsidTr="001C4364">
        <w:trPr>
          <w:cantSplit/>
          <w:trHeight w:val="284"/>
          <w:jc w:val="center"/>
        </w:trPr>
        <w:tc>
          <w:tcPr>
            <w:tcW w:w="434" w:type="dxa"/>
            <w:vMerge/>
            <w:vAlign w:val="center"/>
          </w:tcPr>
          <w:p w14:paraId="56AB9736"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0FD4CB7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氨</w:t>
            </w:r>
            <w:r w:rsidRPr="00C3707C">
              <w:rPr>
                <w:rFonts w:ascii="Times New Roman" w:hAnsi="Times New Roman"/>
                <w:bCs/>
                <w:kern w:val="2"/>
                <w:sz w:val="15"/>
                <w:szCs w:val="15"/>
              </w:rPr>
              <w:t xml:space="preserve">  </w:t>
            </w:r>
            <w:r w:rsidRPr="00C3707C">
              <w:rPr>
                <w:rFonts w:ascii="Times New Roman" w:hAnsi="Times New Roman"/>
                <w:bCs/>
                <w:kern w:val="2"/>
                <w:sz w:val="15"/>
                <w:szCs w:val="15"/>
              </w:rPr>
              <w:t>氮</w:t>
            </w:r>
          </w:p>
        </w:tc>
        <w:tc>
          <w:tcPr>
            <w:tcW w:w="708" w:type="dxa"/>
            <w:gridSpan w:val="2"/>
            <w:vAlign w:val="center"/>
          </w:tcPr>
          <w:p w14:paraId="718F17DB"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1993152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3A9F8F40"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16475D6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4AD7C38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52754DAA"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0.2568</w:t>
            </w:r>
          </w:p>
        </w:tc>
        <w:tc>
          <w:tcPr>
            <w:tcW w:w="1438" w:type="dxa"/>
            <w:shd w:val="clear" w:color="auto" w:fill="auto"/>
            <w:vAlign w:val="center"/>
          </w:tcPr>
          <w:p w14:paraId="79314600"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0.2592</w:t>
            </w:r>
          </w:p>
        </w:tc>
        <w:tc>
          <w:tcPr>
            <w:tcW w:w="1256" w:type="dxa"/>
            <w:vAlign w:val="center"/>
          </w:tcPr>
          <w:p w14:paraId="725766A2"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992" w:type="dxa"/>
            <w:vAlign w:val="center"/>
          </w:tcPr>
          <w:p w14:paraId="1E093FC7"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0.2568</w:t>
            </w:r>
          </w:p>
        </w:tc>
        <w:tc>
          <w:tcPr>
            <w:tcW w:w="850" w:type="dxa"/>
            <w:vAlign w:val="center"/>
          </w:tcPr>
          <w:p w14:paraId="63E0708F"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0.2592</w:t>
            </w:r>
          </w:p>
        </w:tc>
        <w:tc>
          <w:tcPr>
            <w:tcW w:w="1296" w:type="dxa"/>
            <w:gridSpan w:val="2"/>
            <w:tcMar>
              <w:top w:w="0" w:type="dxa"/>
              <w:left w:w="57" w:type="dxa"/>
              <w:bottom w:w="0" w:type="dxa"/>
              <w:right w:w="57" w:type="dxa"/>
            </w:tcMar>
            <w:vAlign w:val="center"/>
          </w:tcPr>
          <w:p w14:paraId="344B11CA"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EF6452E"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hint="eastAsia"/>
                <w:b/>
                <w:kern w:val="2"/>
                <w:sz w:val="15"/>
                <w:szCs w:val="15"/>
              </w:rPr>
              <w:t>+0.2568</w:t>
            </w:r>
          </w:p>
        </w:tc>
      </w:tr>
      <w:tr w:rsidR="00E51B1A" w:rsidRPr="00DE1D32" w14:paraId="7CCA42D7" w14:textId="77777777" w:rsidTr="001C4364">
        <w:trPr>
          <w:cantSplit/>
          <w:trHeight w:val="284"/>
          <w:jc w:val="center"/>
        </w:trPr>
        <w:tc>
          <w:tcPr>
            <w:tcW w:w="434" w:type="dxa"/>
            <w:vMerge/>
            <w:vAlign w:val="center"/>
          </w:tcPr>
          <w:p w14:paraId="192898E8"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457ECDA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TP</w:t>
            </w:r>
          </w:p>
        </w:tc>
        <w:tc>
          <w:tcPr>
            <w:tcW w:w="708" w:type="dxa"/>
            <w:gridSpan w:val="2"/>
            <w:vAlign w:val="center"/>
          </w:tcPr>
          <w:p w14:paraId="2CA4638D"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398BD092"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43CD3B4B"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33688650"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4BF56B4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21214FD2"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0.0514</w:t>
            </w:r>
          </w:p>
        </w:tc>
        <w:tc>
          <w:tcPr>
            <w:tcW w:w="1438" w:type="dxa"/>
            <w:shd w:val="clear" w:color="auto" w:fill="auto"/>
            <w:vAlign w:val="center"/>
          </w:tcPr>
          <w:p w14:paraId="15FFFAA4"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0.0518</w:t>
            </w:r>
          </w:p>
        </w:tc>
        <w:tc>
          <w:tcPr>
            <w:tcW w:w="1256" w:type="dxa"/>
            <w:vAlign w:val="center"/>
          </w:tcPr>
          <w:p w14:paraId="183F26C5"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992" w:type="dxa"/>
            <w:vAlign w:val="center"/>
          </w:tcPr>
          <w:p w14:paraId="49BF0817"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0.0514</w:t>
            </w:r>
          </w:p>
        </w:tc>
        <w:tc>
          <w:tcPr>
            <w:tcW w:w="850" w:type="dxa"/>
            <w:vAlign w:val="center"/>
          </w:tcPr>
          <w:p w14:paraId="40A640DC"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0.0518</w:t>
            </w:r>
          </w:p>
        </w:tc>
        <w:tc>
          <w:tcPr>
            <w:tcW w:w="1296" w:type="dxa"/>
            <w:gridSpan w:val="2"/>
            <w:tcMar>
              <w:top w:w="0" w:type="dxa"/>
              <w:left w:w="57" w:type="dxa"/>
              <w:bottom w:w="0" w:type="dxa"/>
              <w:right w:w="57" w:type="dxa"/>
            </w:tcMar>
            <w:vAlign w:val="center"/>
          </w:tcPr>
          <w:p w14:paraId="4512FDFB"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04A659A8"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hint="eastAsia"/>
                <w:b/>
                <w:kern w:val="2"/>
                <w:sz w:val="15"/>
                <w:szCs w:val="15"/>
              </w:rPr>
              <w:t>+0.0514</w:t>
            </w:r>
          </w:p>
        </w:tc>
      </w:tr>
      <w:tr w:rsidR="00E51B1A" w:rsidRPr="00DE1D32" w14:paraId="760DADF3" w14:textId="77777777" w:rsidTr="001C4364">
        <w:trPr>
          <w:cantSplit/>
          <w:trHeight w:val="284"/>
          <w:jc w:val="center"/>
        </w:trPr>
        <w:tc>
          <w:tcPr>
            <w:tcW w:w="434" w:type="dxa"/>
            <w:vMerge/>
            <w:vAlign w:val="center"/>
          </w:tcPr>
          <w:p w14:paraId="767336E0"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3D0D2A7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TN</w:t>
            </w:r>
          </w:p>
        </w:tc>
        <w:tc>
          <w:tcPr>
            <w:tcW w:w="708" w:type="dxa"/>
            <w:gridSpan w:val="2"/>
            <w:vAlign w:val="center"/>
          </w:tcPr>
          <w:p w14:paraId="3D239B4F"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1A09EB6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0997E59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234FCDA4"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4790C2C0"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178C261B"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1.9258</w:t>
            </w:r>
          </w:p>
        </w:tc>
        <w:tc>
          <w:tcPr>
            <w:tcW w:w="1438" w:type="dxa"/>
            <w:shd w:val="clear" w:color="auto" w:fill="auto"/>
            <w:vAlign w:val="center"/>
          </w:tcPr>
          <w:p w14:paraId="769E91ED"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1.9442</w:t>
            </w:r>
          </w:p>
        </w:tc>
        <w:tc>
          <w:tcPr>
            <w:tcW w:w="1256" w:type="dxa"/>
            <w:vAlign w:val="center"/>
          </w:tcPr>
          <w:p w14:paraId="3C51332C"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992" w:type="dxa"/>
            <w:vAlign w:val="center"/>
          </w:tcPr>
          <w:p w14:paraId="1225056A"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1.9258</w:t>
            </w:r>
          </w:p>
        </w:tc>
        <w:tc>
          <w:tcPr>
            <w:tcW w:w="850" w:type="dxa"/>
            <w:vAlign w:val="center"/>
          </w:tcPr>
          <w:p w14:paraId="314D7299"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1.9442</w:t>
            </w:r>
          </w:p>
        </w:tc>
        <w:tc>
          <w:tcPr>
            <w:tcW w:w="1296" w:type="dxa"/>
            <w:gridSpan w:val="2"/>
            <w:tcMar>
              <w:top w:w="0" w:type="dxa"/>
              <w:left w:w="57" w:type="dxa"/>
              <w:bottom w:w="0" w:type="dxa"/>
              <w:right w:w="57" w:type="dxa"/>
            </w:tcMar>
            <w:vAlign w:val="center"/>
          </w:tcPr>
          <w:p w14:paraId="03322F2D"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74891C9"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hint="eastAsia"/>
                <w:b/>
                <w:kern w:val="2"/>
                <w:sz w:val="15"/>
                <w:szCs w:val="15"/>
              </w:rPr>
              <w:t>+1.9258</w:t>
            </w:r>
          </w:p>
        </w:tc>
      </w:tr>
      <w:tr w:rsidR="00E51B1A" w:rsidRPr="00DE1D32" w14:paraId="76042D13" w14:textId="77777777" w:rsidTr="001C4364">
        <w:trPr>
          <w:cantSplit/>
          <w:trHeight w:val="284"/>
          <w:jc w:val="center"/>
        </w:trPr>
        <w:tc>
          <w:tcPr>
            <w:tcW w:w="434" w:type="dxa"/>
            <w:vMerge/>
            <w:vAlign w:val="center"/>
          </w:tcPr>
          <w:p w14:paraId="05D743A2"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2E4A572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废</w:t>
            </w:r>
            <w:r w:rsidRPr="00C3707C">
              <w:rPr>
                <w:rFonts w:ascii="Times New Roman" w:hAnsi="Times New Roman"/>
                <w:bCs/>
                <w:kern w:val="2"/>
                <w:sz w:val="15"/>
                <w:szCs w:val="15"/>
              </w:rPr>
              <w:t xml:space="preserve">  </w:t>
            </w:r>
            <w:r w:rsidRPr="00C3707C">
              <w:rPr>
                <w:rFonts w:ascii="Times New Roman" w:hAnsi="Times New Roman"/>
                <w:bCs/>
                <w:kern w:val="2"/>
                <w:sz w:val="15"/>
                <w:szCs w:val="15"/>
              </w:rPr>
              <w:t>气</w:t>
            </w:r>
          </w:p>
        </w:tc>
        <w:tc>
          <w:tcPr>
            <w:tcW w:w="708" w:type="dxa"/>
            <w:gridSpan w:val="2"/>
            <w:vAlign w:val="center"/>
          </w:tcPr>
          <w:p w14:paraId="74FF0B1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7759AF4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46A6E222"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0B3DFF02"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646C9C3B"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35B27F97"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438" w:type="dxa"/>
            <w:shd w:val="clear" w:color="auto" w:fill="auto"/>
            <w:vAlign w:val="center"/>
          </w:tcPr>
          <w:p w14:paraId="1BD59CDF"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256" w:type="dxa"/>
            <w:vAlign w:val="center"/>
          </w:tcPr>
          <w:p w14:paraId="6CEFE8C2"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vAlign w:val="center"/>
          </w:tcPr>
          <w:p w14:paraId="4AC13AD6"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71FAEDF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96" w:type="dxa"/>
            <w:gridSpan w:val="2"/>
            <w:tcMar>
              <w:top w:w="0" w:type="dxa"/>
              <w:left w:w="57" w:type="dxa"/>
              <w:bottom w:w="0" w:type="dxa"/>
              <w:right w:w="57" w:type="dxa"/>
            </w:tcMar>
            <w:vAlign w:val="center"/>
          </w:tcPr>
          <w:p w14:paraId="428929B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049" w:type="dxa"/>
            <w:gridSpan w:val="2"/>
            <w:tcMar>
              <w:top w:w="0" w:type="dxa"/>
              <w:left w:w="57" w:type="dxa"/>
              <w:bottom w:w="0" w:type="dxa"/>
              <w:right w:w="57" w:type="dxa"/>
            </w:tcMar>
            <w:vAlign w:val="center"/>
          </w:tcPr>
          <w:p w14:paraId="23119EC2" w14:textId="77777777" w:rsidR="00E51B1A" w:rsidRPr="00C3707C" w:rsidRDefault="00E51B1A" w:rsidP="001C4364">
            <w:pPr>
              <w:spacing w:after="0"/>
              <w:jc w:val="center"/>
              <w:rPr>
                <w:rFonts w:ascii="Times New Roman" w:eastAsia="宋体" w:hAnsi="Times New Roman"/>
                <w:b/>
                <w:bCs/>
                <w:sz w:val="15"/>
                <w:szCs w:val="15"/>
              </w:rPr>
            </w:pPr>
            <w:r w:rsidRPr="00C3707C">
              <w:rPr>
                <w:rFonts w:ascii="Times New Roman" w:eastAsia="宋体" w:hAnsi="Times New Roman"/>
                <w:b/>
                <w:bCs/>
                <w:sz w:val="15"/>
                <w:szCs w:val="15"/>
              </w:rPr>
              <w:t>/</w:t>
            </w:r>
          </w:p>
        </w:tc>
      </w:tr>
      <w:tr w:rsidR="00E51B1A" w:rsidRPr="00DE1D32" w14:paraId="3131F9A4" w14:textId="77777777" w:rsidTr="001C4364">
        <w:trPr>
          <w:cantSplit/>
          <w:trHeight w:val="284"/>
          <w:jc w:val="center"/>
        </w:trPr>
        <w:tc>
          <w:tcPr>
            <w:tcW w:w="434" w:type="dxa"/>
            <w:vMerge/>
            <w:vAlign w:val="center"/>
          </w:tcPr>
          <w:p w14:paraId="19421F60"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18BA67E4"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hint="eastAsia"/>
                <w:bCs/>
                <w:kern w:val="2"/>
                <w:sz w:val="15"/>
                <w:szCs w:val="15"/>
              </w:rPr>
              <w:t>非甲烷总烃</w:t>
            </w:r>
          </w:p>
        </w:tc>
        <w:tc>
          <w:tcPr>
            <w:tcW w:w="708" w:type="dxa"/>
            <w:gridSpan w:val="2"/>
            <w:vAlign w:val="center"/>
          </w:tcPr>
          <w:p w14:paraId="42304A4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hint="eastAsia"/>
                <w:bCs/>
                <w:kern w:val="2"/>
                <w:sz w:val="15"/>
                <w:szCs w:val="15"/>
              </w:rPr>
              <w:t>/</w:t>
            </w:r>
          </w:p>
        </w:tc>
        <w:tc>
          <w:tcPr>
            <w:tcW w:w="992" w:type="dxa"/>
            <w:gridSpan w:val="2"/>
            <w:vAlign w:val="center"/>
          </w:tcPr>
          <w:p w14:paraId="519E655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44A211B2"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188DACC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0E29792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681A7FFF"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438" w:type="dxa"/>
            <w:shd w:val="clear" w:color="auto" w:fill="auto"/>
            <w:vAlign w:val="center"/>
          </w:tcPr>
          <w:p w14:paraId="5BAD52DF"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c>
          <w:tcPr>
            <w:tcW w:w="1256" w:type="dxa"/>
            <w:vAlign w:val="center"/>
          </w:tcPr>
          <w:p w14:paraId="23510ACF"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vAlign w:val="center"/>
          </w:tcPr>
          <w:p w14:paraId="771859D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7C3BD1F0"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96" w:type="dxa"/>
            <w:gridSpan w:val="2"/>
            <w:tcMar>
              <w:top w:w="0" w:type="dxa"/>
              <w:left w:w="57" w:type="dxa"/>
              <w:bottom w:w="0" w:type="dxa"/>
              <w:right w:w="57" w:type="dxa"/>
            </w:tcMar>
            <w:vAlign w:val="center"/>
          </w:tcPr>
          <w:p w14:paraId="1DF1EAFC" w14:textId="77777777" w:rsidR="00E51B1A" w:rsidRPr="00C3707C" w:rsidRDefault="00E51B1A" w:rsidP="001C4364">
            <w:pPr>
              <w:spacing w:after="0"/>
              <w:jc w:val="center"/>
              <w:textAlignment w:val="center"/>
              <w:rPr>
                <w:rFonts w:ascii="Times New Roman" w:hAnsi="Times New Roman"/>
                <w:bCs/>
                <w:kern w:val="2"/>
                <w:sz w:val="15"/>
                <w:szCs w:val="15"/>
              </w:rPr>
            </w:pPr>
            <w:r w:rsidRPr="00C3707C">
              <w:rPr>
                <w:rFonts w:ascii="Times New Roman" w:hAnsi="Times New Roman"/>
                <w:bCs/>
                <w:kern w:val="2"/>
                <w:sz w:val="15"/>
                <w:szCs w:val="15"/>
              </w:rPr>
              <w:t>/</w:t>
            </w:r>
          </w:p>
        </w:tc>
        <w:tc>
          <w:tcPr>
            <w:tcW w:w="1049" w:type="dxa"/>
            <w:gridSpan w:val="2"/>
            <w:tcMar>
              <w:top w:w="0" w:type="dxa"/>
              <w:left w:w="57" w:type="dxa"/>
              <w:bottom w:w="0" w:type="dxa"/>
              <w:right w:w="57" w:type="dxa"/>
            </w:tcMar>
            <w:vAlign w:val="center"/>
          </w:tcPr>
          <w:p w14:paraId="64D096B1"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bCs/>
                <w:sz w:val="15"/>
                <w:szCs w:val="15"/>
              </w:rPr>
              <w:t>/</w:t>
            </w:r>
          </w:p>
        </w:tc>
      </w:tr>
      <w:tr w:rsidR="00E51B1A" w:rsidRPr="00DE1D32" w14:paraId="4DAC4E59" w14:textId="77777777" w:rsidTr="001C4364">
        <w:trPr>
          <w:cantSplit/>
          <w:trHeight w:val="284"/>
          <w:jc w:val="center"/>
        </w:trPr>
        <w:tc>
          <w:tcPr>
            <w:tcW w:w="434" w:type="dxa"/>
            <w:vMerge/>
            <w:vAlign w:val="center"/>
          </w:tcPr>
          <w:p w14:paraId="6542CD49"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4ECA590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hint="eastAsia"/>
                <w:bCs/>
                <w:kern w:val="2"/>
                <w:sz w:val="15"/>
                <w:szCs w:val="15"/>
              </w:rPr>
              <w:t>颗粒物</w:t>
            </w:r>
          </w:p>
        </w:tc>
        <w:tc>
          <w:tcPr>
            <w:tcW w:w="708" w:type="dxa"/>
            <w:gridSpan w:val="2"/>
            <w:vAlign w:val="center"/>
          </w:tcPr>
          <w:p w14:paraId="43C5ACB8"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117FE68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72BAF6F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09A2727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380D6924"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758748DD"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0.6813</w:t>
            </w:r>
          </w:p>
        </w:tc>
        <w:tc>
          <w:tcPr>
            <w:tcW w:w="1438" w:type="dxa"/>
            <w:shd w:val="clear" w:color="auto" w:fill="auto"/>
            <w:vAlign w:val="center"/>
          </w:tcPr>
          <w:p w14:paraId="62034EBA"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0.7109</w:t>
            </w:r>
          </w:p>
        </w:tc>
        <w:tc>
          <w:tcPr>
            <w:tcW w:w="1256" w:type="dxa"/>
            <w:vAlign w:val="center"/>
          </w:tcPr>
          <w:p w14:paraId="33F02CEF"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vAlign w:val="center"/>
          </w:tcPr>
          <w:p w14:paraId="1FF88DDD"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eastAsia="宋体" w:hAnsi="Times New Roman" w:hint="eastAsia"/>
                <w:b/>
                <w:kern w:val="2"/>
                <w:sz w:val="15"/>
                <w:szCs w:val="15"/>
              </w:rPr>
              <w:t>0.6813</w:t>
            </w:r>
          </w:p>
        </w:tc>
        <w:tc>
          <w:tcPr>
            <w:tcW w:w="850" w:type="dxa"/>
            <w:vAlign w:val="center"/>
          </w:tcPr>
          <w:p w14:paraId="1D67243D"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eastAsia="宋体" w:hAnsi="Times New Roman"/>
                <w:b/>
                <w:kern w:val="2"/>
                <w:sz w:val="15"/>
                <w:szCs w:val="15"/>
              </w:rPr>
              <w:t>0.7109</w:t>
            </w:r>
          </w:p>
        </w:tc>
        <w:tc>
          <w:tcPr>
            <w:tcW w:w="1296" w:type="dxa"/>
            <w:gridSpan w:val="2"/>
            <w:tcMar>
              <w:top w:w="0" w:type="dxa"/>
              <w:left w:w="57" w:type="dxa"/>
              <w:bottom w:w="0" w:type="dxa"/>
              <w:right w:w="57" w:type="dxa"/>
            </w:tcMar>
            <w:vAlign w:val="center"/>
          </w:tcPr>
          <w:p w14:paraId="18E6008B" w14:textId="77777777" w:rsidR="00E51B1A" w:rsidRPr="00C3707C" w:rsidRDefault="00E51B1A" w:rsidP="001C4364">
            <w:pPr>
              <w:spacing w:after="0"/>
              <w:jc w:val="center"/>
              <w:textAlignment w:val="center"/>
              <w:rPr>
                <w:rFonts w:ascii="Times New Roman" w:hAnsi="Times New Roman"/>
                <w:bCs/>
                <w:kern w:val="2"/>
                <w:sz w:val="15"/>
                <w:szCs w:val="15"/>
              </w:rPr>
            </w:pPr>
            <w:r w:rsidRPr="00C3707C">
              <w:rPr>
                <w:rFonts w:ascii="Times New Roman" w:hAnsi="Times New Roman"/>
                <w:bCs/>
                <w:kern w:val="2"/>
                <w:sz w:val="15"/>
                <w:szCs w:val="15"/>
              </w:rPr>
              <w:t>/</w:t>
            </w:r>
          </w:p>
        </w:tc>
        <w:tc>
          <w:tcPr>
            <w:tcW w:w="1049" w:type="dxa"/>
            <w:gridSpan w:val="2"/>
            <w:tcMar>
              <w:top w:w="0" w:type="dxa"/>
              <w:left w:w="57" w:type="dxa"/>
              <w:bottom w:w="0" w:type="dxa"/>
              <w:right w:w="57" w:type="dxa"/>
            </w:tcMar>
            <w:vAlign w:val="center"/>
          </w:tcPr>
          <w:p w14:paraId="4AAF99CE"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hint="eastAsia"/>
                <w:b/>
                <w:kern w:val="2"/>
                <w:sz w:val="15"/>
                <w:szCs w:val="15"/>
              </w:rPr>
              <w:t>+0.6813</w:t>
            </w:r>
          </w:p>
        </w:tc>
      </w:tr>
      <w:tr w:rsidR="00E51B1A" w:rsidRPr="00DE1D32" w14:paraId="0D494F4D" w14:textId="77777777" w:rsidTr="001C4364">
        <w:trPr>
          <w:cantSplit/>
          <w:trHeight w:val="284"/>
          <w:jc w:val="center"/>
        </w:trPr>
        <w:tc>
          <w:tcPr>
            <w:tcW w:w="434" w:type="dxa"/>
            <w:vMerge/>
            <w:vAlign w:val="center"/>
          </w:tcPr>
          <w:p w14:paraId="6646965B" w14:textId="77777777" w:rsidR="00E51B1A" w:rsidRPr="00C3707C" w:rsidRDefault="00E51B1A" w:rsidP="001C4364">
            <w:pPr>
              <w:spacing w:after="0"/>
              <w:rPr>
                <w:rFonts w:ascii="Times New Roman" w:hAnsi="Times New Roman"/>
                <w:b/>
                <w:spacing w:val="20"/>
                <w:kern w:val="2"/>
                <w:sz w:val="15"/>
                <w:szCs w:val="15"/>
              </w:rPr>
            </w:pPr>
          </w:p>
        </w:tc>
        <w:tc>
          <w:tcPr>
            <w:tcW w:w="1553" w:type="dxa"/>
            <w:vAlign w:val="center"/>
          </w:tcPr>
          <w:p w14:paraId="3D02FBB9"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工业固体废物</w:t>
            </w:r>
          </w:p>
        </w:tc>
        <w:tc>
          <w:tcPr>
            <w:tcW w:w="708" w:type="dxa"/>
            <w:gridSpan w:val="2"/>
            <w:vAlign w:val="center"/>
          </w:tcPr>
          <w:p w14:paraId="367FB9CE"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gridSpan w:val="2"/>
            <w:vAlign w:val="center"/>
          </w:tcPr>
          <w:p w14:paraId="5D07E641"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5" w:type="dxa"/>
            <w:gridSpan w:val="2"/>
            <w:vAlign w:val="center"/>
          </w:tcPr>
          <w:p w14:paraId="13194453"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7" w:type="dxa"/>
            <w:gridSpan w:val="2"/>
            <w:vAlign w:val="center"/>
          </w:tcPr>
          <w:p w14:paraId="4B5EEF88"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141803E8"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539" w:type="dxa"/>
            <w:shd w:val="clear" w:color="auto" w:fill="auto"/>
            <w:vAlign w:val="center"/>
          </w:tcPr>
          <w:p w14:paraId="785AAA67"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438" w:type="dxa"/>
            <w:shd w:val="clear" w:color="auto" w:fill="auto"/>
            <w:vAlign w:val="center"/>
          </w:tcPr>
          <w:p w14:paraId="49482A6D"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56" w:type="dxa"/>
            <w:vAlign w:val="center"/>
          </w:tcPr>
          <w:p w14:paraId="70907EEC"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992" w:type="dxa"/>
            <w:vAlign w:val="center"/>
          </w:tcPr>
          <w:p w14:paraId="72621014"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850" w:type="dxa"/>
            <w:vAlign w:val="center"/>
          </w:tcPr>
          <w:p w14:paraId="370FC248" w14:textId="77777777" w:rsidR="00E51B1A" w:rsidRPr="00C3707C" w:rsidRDefault="00E51B1A" w:rsidP="001C4364">
            <w:pPr>
              <w:spacing w:after="0"/>
              <w:jc w:val="center"/>
              <w:rPr>
                <w:rFonts w:ascii="Times New Roman" w:hAnsi="Times New Roman"/>
                <w:bCs/>
                <w:kern w:val="2"/>
                <w:sz w:val="15"/>
                <w:szCs w:val="15"/>
              </w:rPr>
            </w:pPr>
            <w:r w:rsidRPr="00C3707C">
              <w:rPr>
                <w:rFonts w:ascii="Times New Roman" w:hAnsi="Times New Roman"/>
                <w:bCs/>
                <w:kern w:val="2"/>
                <w:sz w:val="15"/>
                <w:szCs w:val="15"/>
              </w:rPr>
              <w:t>/</w:t>
            </w:r>
          </w:p>
        </w:tc>
        <w:tc>
          <w:tcPr>
            <w:tcW w:w="1296" w:type="dxa"/>
            <w:gridSpan w:val="2"/>
            <w:tcMar>
              <w:top w:w="0" w:type="dxa"/>
              <w:left w:w="57" w:type="dxa"/>
              <w:bottom w:w="0" w:type="dxa"/>
              <w:right w:w="57" w:type="dxa"/>
            </w:tcMar>
            <w:vAlign w:val="center"/>
          </w:tcPr>
          <w:p w14:paraId="729D1719" w14:textId="77777777" w:rsidR="00E51B1A" w:rsidRPr="00C3707C" w:rsidRDefault="00E51B1A" w:rsidP="001C4364">
            <w:pPr>
              <w:spacing w:after="0"/>
              <w:jc w:val="center"/>
              <w:textAlignment w:val="center"/>
              <w:rPr>
                <w:rFonts w:ascii="Times New Roman" w:hAnsi="Times New Roman"/>
                <w:bCs/>
                <w:kern w:val="2"/>
                <w:sz w:val="15"/>
                <w:szCs w:val="15"/>
              </w:rPr>
            </w:pPr>
            <w:r w:rsidRPr="00C3707C">
              <w:rPr>
                <w:rFonts w:ascii="Times New Roman" w:hAnsi="Times New Roman"/>
                <w:bCs/>
                <w:kern w:val="2"/>
                <w:sz w:val="15"/>
                <w:szCs w:val="15"/>
              </w:rPr>
              <w:t>/</w:t>
            </w:r>
          </w:p>
        </w:tc>
        <w:tc>
          <w:tcPr>
            <w:tcW w:w="1049" w:type="dxa"/>
            <w:gridSpan w:val="2"/>
            <w:tcMar>
              <w:top w:w="0" w:type="dxa"/>
              <w:left w:w="57" w:type="dxa"/>
              <w:bottom w:w="0" w:type="dxa"/>
              <w:right w:w="57" w:type="dxa"/>
            </w:tcMar>
            <w:vAlign w:val="center"/>
          </w:tcPr>
          <w:p w14:paraId="0F8C1D36" w14:textId="77777777" w:rsidR="00E51B1A" w:rsidRPr="00C3707C" w:rsidRDefault="00E51B1A" w:rsidP="001C4364">
            <w:pPr>
              <w:spacing w:after="0"/>
              <w:jc w:val="center"/>
              <w:rPr>
                <w:rFonts w:ascii="Times New Roman" w:eastAsia="宋体" w:hAnsi="Times New Roman"/>
                <w:b/>
                <w:kern w:val="2"/>
                <w:sz w:val="15"/>
                <w:szCs w:val="15"/>
              </w:rPr>
            </w:pPr>
            <w:r w:rsidRPr="00C3707C">
              <w:rPr>
                <w:rFonts w:ascii="Times New Roman" w:eastAsia="宋体" w:hAnsi="Times New Roman"/>
                <w:b/>
                <w:kern w:val="2"/>
                <w:sz w:val="15"/>
                <w:szCs w:val="15"/>
              </w:rPr>
              <w:t>/</w:t>
            </w:r>
          </w:p>
        </w:tc>
      </w:tr>
    </w:tbl>
    <w:p w14:paraId="5073F6AB" w14:textId="77777777" w:rsidR="00E51B1A" w:rsidRPr="00DE1D32" w:rsidRDefault="00E51B1A" w:rsidP="00E51B1A">
      <w:pPr>
        <w:adjustRightInd/>
        <w:snapToGrid/>
        <w:spacing w:after="0"/>
        <w:rPr>
          <w:rFonts w:ascii="Times New Roman" w:hAnsi="Times New Roman"/>
          <w:b/>
          <w:bCs/>
          <w:color w:val="000000"/>
          <w:sz w:val="21"/>
          <w:szCs w:val="21"/>
          <w:highlight w:val="yellow"/>
        </w:rPr>
      </w:pPr>
      <w:r>
        <w:rPr>
          <w:rFonts w:ascii="Times New Roman" w:eastAsia="宋体" w:hAnsi="Times New Roman"/>
          <w:color w:val="000000"/>
          <w:sz w:val="21"/>
          <w:szCs w:val="21"/>
        </w:rPr>
        <w:t>填表单位（盖章）：</w:t>
      </w:r>
      <w:r w:rsidRPr="00DE1D32">
        <w:rPr>
          <w:rFonts w:ascii="Times New Roman" w:eastAsia="宋体" w:hAnsi="Times New Roman" w:hint="eastAsia"/>
          <w:color w:val="000000"/>
          <w:sz w:val="21"/>
          <w:szCs w:val="21"/>
        </w:rPr>
        <w:t>新乡</w:t>
      </w:r>
      <w:proofErr w:type="gramStart"/>
      <w:r w:rsidRPr="00DE1D32">
        <w:rPr>
          <w:rFonts w:ascii="Times New Roman" w:eastAsia="宋体" w:hAnsi="Times New Roman" w:hint="eastAsia"/>
          <w:color w:val="000000"/>
          <w:sz w:val="21"/>
          <w:szCs w:val="21"/>
        </w:rPr>
        <w:t>市亿丰淀粉</w:t>
      </w:r>
      <w:proofErr w:type="gramEnd"/>
      <w:r w:rsidRPr="00DE1D32">
        <w:rPr>
          <w:rFonts w:ascii="Times New Roman" w:eastAsia="宋体" w:hAnsi="Times New Roman" w:hint="eastAsia"/>
          <w:color w:val="000000"/>
          <w:sz w:val="21"/>
          <w:szCs w:val="21"/>
        </w:rPr>
        <w:t>有限公司</w:t>
      </w:r>
      <w:r>
        <w:rPr>
          <w:rFonts w:ascii="Times New Roman" w:eastAsia="宋体" w:hAnsi="Times New Roman"/>
          <w:color w:val="000000"/>
          <w:sz w:val="21"/>
          <w:szCs w:val="21"/>
        </w:rPr>
        <w:t xml:space="preserve">           </w:t>
      </w:r>
      <w:r>
        <w:rPr>
          <w:rFonts w:ascii="Times New Roman" w:eastAsia="宋体" w:hAnsi="Times New Roman"/>
          <w:color w:val="000000"/>
          <w:sz w:val="21"/>
          <w:szCs w:val="21"/>
        </w:rPr>
        <w:t>填表人（签字）：</w:t>
      </w:r>
      <w:r>
        <w:rPr>
          <w:rFonts w:ascii="Times New Roman" w:eastAsia="宋体" w:hAnsi="Times New Roman"/>
          <w:color w:val="000000"/>
          <w:sz w:val="21"/>
          <w:szCs w:val="21"/>
        </w:rPr>
        <w:t xml:space="preserve">             </w:t>
      </w:r>
    </w:p>
    <w:p w14:paraId="3E130627" w14:textId="32D973B8" w:rsidR="000C33F9" w:rsidRPr="00E51B1A" w:rsidRDefault="000C33F9" w:rsidP="00E51B1A">
      <w:pPr>
        <w:spacing w:after="0"/>
        <w:jc w:val="center"/>
        <w:rPr>
          <w:rFonts w:ascii="Times New Roman" w:hAnsi="Times New Roman"/>
          <w:b/>
          <w:bCs/>
          <w:color w:val="000000"/>
          <w:sz w:val="21"/>
          <w:szCs w:val="21"/>
          <w:highlight w:val="yellow"/>
        </w:rPr>
      </w:pPr>
    </w:p>
    <w:sectPr w:rsidR="000C33F9" w:rsidRPr="00E51B1A">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00C0" w14:textId="77777777" w:rsidR="007833CC" w:rsidRDefault="007833CC">
      <w:pPr>
        <w:spacing w:after="0"/>
      </w:pPr>
      <w:r>
        <w:separator/>
      </w:r>
    </w:p>
  </w:endnote>
  <w:endnote w:type="continuationSeparator" w:id="0">
    <w:p w14:paraId="66932F34" w14:textId="77777777" w:rsidR="007833CC" w:rsidRDefault="007833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7DDE" w14:textId="77777777" w:rsidR="000C33F9" w:rsidRDefault="000C33F9">
    <w:pPr>
      <w:pStyle w:val="af0"/>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6CB4" w14:textId="77777777" w:rsidR="000C33F9" w:rsidRDefault="00000000">
    <w:pPr>
      <w:pStyle w:val="af0"/>
      <w:spacing w:after="0"/>
      <w:ind w:right="360" w:firstLine="360"/>
      <w:jc w:val="center"/>
    </w:pPr>
    <w:r>
      <w:rPr>
        <w:noProof/>
      </w:rPr>
      <mc:AlternateContent>
        <mc:Choice Requires="wps">
          <w:drawing>
            <wp:anchor distT="0" distB="0" distL="114300" distR="114300" simplePos="0" relativeHeight="251659264" behindDoc="0" locked="0" layoutInCell="1" allowOverlap="1" wp14:anchorId="797532EE" wp14:editId="202FD7AA">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14A54" w14:textId="77777777" w:rsidR="000C33F9" w:rsidRDefault="00000000">
                          <w:pPr>
                            <w:pStyle w:val="af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97532EE" id="_x0000_t202" coordsize="21600,21600" o:spt="202" path="m,l,21600r21600,l21600,xe">
              <v:stroke joinstyle="miter"/>
              <v:path gradientshapeok="t" o:connecttype="rect"/>
            </v:shapetype>
            <v:shape id="文本框 4" o:spid="_x0000_s1032"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66714A54" w14:textId="77777777" w:rsidR="000C33F9" w:rsidRDefault="00000000">
                    <w:pPr>
                      <w:pStyle w:val="af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0099" w14:textId="77777777" w:rsidR="007833CC" w:rsidRDefault="007833CC">
      <w:pPr>
        <w:spacing w:after="0"/>
      </w:pPr>
      <w:r>
        <w:separator/>
      </w:r>
    </w:p>
  </w:footnote>
  <w:footnote w:type="continuationSeparator" w:id="0">
    <w:p w14:paraId="595B7779" w14:textId="77777777" w:rsidR="007833CC" w:rsidRDefault="007833C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10"/>
  <w:drawingGridVerticalSpacing w:val="317"/>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2DC7"/>
    <w:rsid w:val="0000363D"/>
    <w:rsid w:val="00003E02"/>
    <w:rsid w:val="00006E87"/>
    <w:rsid w:val="00007898"/>
    <w:rsid w:val="00007DBF"/>
    <w:rsid w:val="00007F2D"/>
    <w:rsid w:val="00010E8F"/>
    <w:rsid w:val="000112FC"/>
    <w:rsid w:val="00013142"/>
    <w:rsid w:val="0001427B"/>
    <w:rsid w:val="00015A0E"/>
    <w:rsid w:val="00016367"/>
    <w:rsid w:val="00016556"/>
    <w:rsid w:val="00016C71"/>
    <w:rsid w:val="00016E0B"/>
    <w:rsid w:val="00017633"/>
    <w:rsid w:val="0001783E"/>
    <w:rsid w:val="00017C51"/>
    <w:rsid w:val="0002031A"/>
    <w:rsid w:val="000203FA"/>
    <w:rsid w:val="0002044C"/>
    <w:rsid w:val="000212CB"/>
    <w:rsid w:val="000216D6"/>
    <w:rsid w:val="000219F5"/>
    <w:rsid w:val="00022DDC"/>
    <w:rsid w:val="00023166"/>
    <w:rsid w:val="00025D71"/>
    <w:rsid w:val="00025E06"/>
    <w:rsid w:val="00025E38"/>
    <w:rsid w:val="00025F91"/>
    <w:rsid w:val="000268CF"/>
    <w:rsid w:val="000268FD"/>
    <w:rsid w:val="00027710"/>
    <w:rsid w:val="00027DAE"/>
    <w:rsid w:val="000342AF"/>
    <w:rsid w:val="000368C1"/>
    <w:rsid w:val="00037416"/>
    <w:rsid w:val="00040157"/>
    <w:rsid w:val="00040DB3"/>
    <w:rsid w:val="00045821"/>
    <w:rsid w:val="00045DD8"/>
    <w:rsid w:val="000465C4"/>
    <w:rsid w:val="00046BAA"/>
    <w:rsid w:val="0005166B"/>
    <w:rsid w:val="00053277"/>
    <w:rsid w:val="00053378"/>
    <w:rsid w:val="0005484F"/>
    <w:rsid w:val="00054A79"/>
    <w:rsid w:val="00054C72"/>
    <w:rsid w:val="00054E84"/>
    <w:rsid w:val="0005551B"/>
    <w:rsid w:val="00055B84"/>
    <w:rsid w:val="000561BB"/>
    <w:rsid w:val="00056785"/>
    <w:rsid w:val="00057A23"/>
    <w:rsid w:val="00057E22"/>
    <w:rsid w:val="0006309D"/>
    <w:rsid w:val="00065868"/>
    <w:rsid w:val="00065FD0"/>
    <w:rsid w:val="00070196"/>
    <w:rsid w:val="0007186E"/>
    <w:rsid w:val="000718B1"/>
    <w:rsid w:val="00071D2E"/>
    <w:rsid w:val="00073317"/>
    <w:rsid w:val="000746A9"/>
    <w:rsid w:val="000762D9"/>
    <w:rsid w:val="00076DD1"/>
    <w:rsid w:val="00081072"/>
    <w:rsid w:val="0008182F"/>
    <w:rsid w:val="00081A33"/>
    <w:rsid w:val="000831A5"/>
    <w:rsid w:val="0008394A"/>
    <w:rsid w:val="00084599"/>
    <w:rsid w:val="00086F9E"/>
    <w:rsid w:val="00087482"/>
    <w:rsid w:val="00090916"/>
    <w:rsid w:val="00090D55"/>
    <w:rsid w:val="0009321E"/>
    <w:rsid w:val="00093E44"/>
    <w:rsid w:val="000946BF"/>
    <w:rsid w:val="00094B5C"/>
    <w:rsid w:val="00095DEA"/>
    <w:rsid w:val="00096F10"/>
    <w:rsid w:val="00097571"/>
    <w:rsid w:val="000A0111"/>
    <w:rsid w:val="000A1164"/>
    <w:rsid w:val="000A1CD7"/>
    <w:rsid w:val="000A1DA0"/>
    <w:rsid w:val="000A2FDE"/>
    <w:rsid w:val="000A3326"/>
    <w:rsid w:val="000A3F5F"/>
    <w:rsid w:val="000A777C"/>
    <w:rsid w:val="000B072F"/>
    <w:rsid w:val="000B2571"/>
    <w:rsid w:val="000B3767"/>
    <w:rsid w:val="000B4882"/>
    <w:rsid w:val="000B4E45"/>
    <w:rsid w:val="000B52DE"/>
    <w:rsid w:val="000B5561"/>
    <w:rsid w:val="000B64B7"/>
    <w:rsid w:val="000B6D38"/>
    <w:rsid w:val="000B7870"/>
    <w:rsid w:val="000B7CCC"/>
    <w:rsid w:val="000C04F5"/>
    <w:rsid w:val="000C11ED"/>
    <w:rsid w:val="000C32A4"/>
    <w:rsid w:val="000C33F9"/>
    <w:rsid w:val="000C39E3"/>
    <w:rsid w:val="000C3BB9"/>
    <w:rsid w:val="000C4665"/>
    <w:rsid w:val="000C4746"/>
    <w:rsid w:val="000C496B"/>
    <w:rsid w:val="000C553F"/>
    <w:rsid w:val="000C5B38"/>
    <w:rsid w:val="000C5B88"/>
    <w:rsid w:val="000C65AE"/>
    <w:rsid w:val="000C6CBF"/>
    <w:rsid w:val="000C6E49"/>
    <w:rsid w:val="000C6FBC"/>
    <w:rsid w:val="000D01B1"/>
    <w:rsid w:val="000D0845"/>
    <w:rsid w:val="000D2347"/>
    <w:rsid w:val="000D2ED2"/>
    <w:rsid w:val="000D303A"/>
    <w:rsid w:val="000D5B55"/>
    <w:rsid w:val="000D6D93"/>
    <w:rsid w:val="000D6E8C"/>
    <w:rsid w:val="000D79C5"/>
    <w:rsid w:val="000D7A22"/>
    <w:rsid w:val="000E09FD"/>
    <w:rsid w:val="000E0DE9"/>
    <w:rsid w:val="000E10B8"/>
    <w:rsid w:val="000E21BF"/>
    <w:rsid w:val="000E3991"/>
    <w:rsid w:val="000E49A4"/>
    <w:rsid w:val="000E615E"/>
    <w:rsid w:val="000E66DC"/>
    <w:rsid w:val="000E68C6"/>
    <w:rsid w:val="000E6E6F"/>
    <w:rsid w:val="000E75F3"/>
    <w:rsid w:val="000E7E19"/>
    <w:rsid w:val="000F048C"/>
    <w:rsid w:val="000F30AE"/>
    <w:rsid w:val="000F382F"/>
    <w:rsid w:val="000F39B5"/>
    <w:rsid w:val="000F40E8"/>
    <w:rsid w:val="000F4E03"/>
    <w:rsid w:val="000F4FDF"/>
    <w:rsid w:val="000F5C8F"/>
    <w:rsid w:val="00101003"/>
    <w:rsid w:val="00106948"/>
    <w:rsid w:val="00107468"/>
    <w:rsid w:val="00107AFE"/>
    <w:rsid w:val="001106A9"/>
    <w:rsid w:val="00111200"/>
    <w:rsid w:val="0011229F"/>
    <w:rsid w:val="00112F19"/>
    <w:rsid w:val="00112F60"/>
    <w:rsid w:val="001144FA"/>
    <w:rsid w:val="00114E99"/>
    <w:rsid w:val="001156E8"/>
    <w:rsid w:val="00115B7D"/>
    <w:rsid w:val="00115FCF"/>
    <w:rsid w:val="001163BF"/>
    <w:rsid w:val="00116FF2"/>
    <w:rsid w:val="001174FD"/>
    <w:rsid w:val="0011768A"/>
    <w:rsid w:val="0012099A"/>
    <w:rsid w:val="00120DE2"/>
    <w:rsid w:val="00121C53"/>
    <w:rsid w:val="001240D3"/>
    <w:rsid w:val="001241BC"/>
    <w:rsid w:val="0012461B"/>
    <w:rsid w:val="00124B5C"/>
    <w:rsid w:val="00125F05"/>
    <w:rsid w:val="00126421"/>
    <w:rsid w:val="00126B2A"/>
    <w:rsid w:val="0013092B"/>
    <w:rsid w:val="0013321D"/>
    <w:rsid w:val="00133C25"/>
    <w:rsid w:val="001342D6"/>
    <w:rsid w:val="00134AEE"/>
    <w:rsid w:val="00134D8C"/>
    <w:rsid w:val="00134F20"/>
    <w:rsid w:val="0014060F"/>
    <w:rsid w:val="001409B9"/>
    <w:rsid w:val="00141589"/>
    <w:rsid w:val="00141F26"/>
    <w:rsid w:val="001435C1"/>
    <w:rsid w:val="001458E3"/>
    <w:rsid w:val="00151135"/>
    <w:rsid w:val="0015236C"/>
    <w:rsid w:val="00152758"/>
    <w:rsid w:val="0015290D"/>
    <w:rsid w:val="00153309"/>
    <w:rsid w:val="0015345C"/>
    <w:rsid w:val="00154160"/>
    <w:rsid w:val="00154F0C"/>
    <w:rsid w:val="0015516E"/>
    <w:rsid w:val="00155F01"/>
    <w:rsid w:val="00156441"/>
    <w:rsid w:val="00157DC7"/>
    <w:rsid w:val="00160906"/>
    <w:rsid w:val="00161EE5"/>
    <w:rsid w:val="001638FD"/>
    <w:rsid w:val="001644E6"/>
    <w:rsid w:val="00165897"/>
    <w:rsid w:val="001661C4"/>
    <w:rsid w:val="001669F2"/>
    <w:rsid w:val="00166C9C"/>
    <w:rsid w:val="00167C08"/>
    <w:rsid w:val="00170318"/>
    <w:rsid w:val="0017043C"/>
    <w:rsid w:val="00171583"/>
    <w:rsid w:val="0017257B"/>
    <w:rsid w:val="0017401F"/>
    <w:rsid w:val="001742D0"/>
    <w:rsid w:val="00174D58"/>
    <w:rsid w:val="00175212"/>
    <w:rsid w:val="001766CC"/>
    <w:rsid w:val="00176CD3"/>
    <w:rsid w:val="00180260"/>
    <w:rsid w:val="00180F58"/>
    <w:rsid w:val="00181E8F"/>
    <w:rsid w:val="00182A28"/>
    <w:rsid w:val="001834A2"/>
    <w:rsid w:val="001846C2"/>
    <w:rsid w:val="00184768"/>
    <w:rsid w:val="001861F8"/>
    <w:rsid w:val="001906C2"/>
    <w:rsid w:val="0019251C"/>
    <w:rsid w:val="00192A64"/>
    <w:rsid w:val="001939F3"/>
    <w:rsid w:val="0019598F"/>
    <w:rsid w:val="00195EF7"/>
    <w:rsid w:val="001965DC"/>
    <w:rsid w:val="00196863"/>
    <w:rsid w:val="00196939"/>
    <w:rsid w:val="001969B5"/>
    <w:rsid w:val="00196ACD"/>
    <w:rsid w:val="00197760"/>
    <w:rsid w:val="001A0067"/>
    <w:rsid w:val="001A0117"/>
    <w:rsid w:val="001A111E"/>
    <w:rsid w:val="001A2A4E"/>
    <w:rsid w:val="001A2FF3"/>
    <w:rsid w:val="001A3A7B"/>
    <w:rsid w:val="001A4F5C"/>
    <w:rsid w:val="001A5817"/>
    <w:rsid w:val="001A613E"/>
    <w:rsid w:val="001A647A"/>
    <w:rsid w:val="001A6B6E"/>
    <w:rsid w:val="001A6DB5"/>
    <w:rsid w:val="001A7132"/>
    <w:rsid w:val="001B1089"/>
    <w:rsid w:val="001B2EC5"/>
    <w:rsid w:val="001B357B"/>
    <w:rsid w:val="001B51A1"/>
    <w:rsid w:val="001B5691"/>
    <w:rsid w:val="001B59C7"/>
    <w:rsid w:val="001B6D67"/>
    <w:rsid w:val="001C006B"/>
    <w:rsid w:val="001C12BD"/>
    <w:rsid w:val="001C17EF"/>
    <w:rsid w:val="001C2595"/>
    <w:rsid w:val="001C2CC3"/>
    <w:rsid w:val="001C2FBF"/>
    <w:rsid w:val="001C332C"/>
    <w:rsid w:val="001C3AA4"/>
    <w:rsid w:val="001C5745"/>
    <w:rsid w:val="001C69C9"/>
    <w:rsid w:val="001D0B89"/>
    <w:rsid w:val="001D0DA3"/>
    <w:rsid w:val="001D1231"/>
    <w:rsid w:val="001D16F6"/>
    <w:rsid w:val="001D34AB"/>
    <w:rsid w:val="001D399C"/>
    <w:rsid w:val="001D3BBC"/>
    <w:rsid w:val="001D4C38"/>
    <w:rsid w:val="001D543B"/>
    <w:rsid w:val="001D6163"/>
    <w:rsid w:val="001D786F"/>
    <w:rsid w:val="001E0095"/>
    <w:rsid w:val="001E051F"/>
    <w:rsid w:val="001E0771"/>
    <w:rsid w:val="001E08DF"/>
    <w:rsid w:val="001E1A18"/>
    <w:rsid w:val="001E2C2D"/>
    <w:rsid w:val="001E3413"/>
    <w:rsid w:val="001E3AEE"/>
    <w:rsid w:val="001E445E"/>
    <w:rsid w:val="001E4A48"/>
    <w:rsid w:val="001E4CF8"/>
    <w:rsid w:val="001E4DD5"/>
    <w:rsid w:val="001E4FE3"/>
    <w:rsid w:val="001E50E8"/>
    <w:rsid w:val="001E61AF"/>
    <w:rsid w:val="001E64D9"/>
    <w:rsid w:val="001E6C21"/>
    <w:rsid w:val="001E738A"/>
    <w:rsid w:val="001E74A4"/>
    <w:rsid w:val="001E7AC8"/>
    <w:rsid w:val="001E7E4B"/>
    <w:rsid w:val="001F0F8F"/>
    <w:rsid w:val="001F1044"/>
    <w:rsid w:val="001F1A33"/>
    <w:rsid w:val="001F1BCB"/>
    <w:rsid w:val="001F2910"/>
    <w:rsid w:val="001F36DA"/>
    <w:rsid w:val="001F457F"/>
    <w:rsid w:val="001F4DF8"/>
    <w:rsid w:val="001F546B"/>
    <w:rsid w:val="001F6CA5"/>
    <w:rsid w:val="001F7F3F"/>
    <w:rsid w:val="002001D6"/>
    <w:rsid w:val="00201EDC"/>
    <w:rsid w:val="00202438"/>
    <w:rsid w:val="002032CC"/>
    <w:rsid w:val="00206BB2"/>
    <w:rsid w:val="002075BB"/>
    <w:rsid w:val="00210878"/>
    <w:rsid w:val="00210A5C"/>
    <w:rsid w:val="00211861"/>
    <w:rsid w:val="002120EB"/>
    <w:rsid w:val="0021229E"/>
    <w:rsid w:val="0021335C"/>
    <w:rsid w:val="00213673"/>
    <w:rsid w:val="00214112"/>
    <w:rsid w:val="00214630"/>
    <w:rsid w:val="002147E5"/>
    <w:rsid w:val="00214F44"/>
    <w:rsid w:val="0021596E"/>
    <w:rsid w:val="0021617D"/>
    <w:rsid w:val="00216FB1"/>
    <w:rsid w:val="002175A0"/>
    <w:rsid w:val="00217BC0"/>
    <w:rsid w:val="00220469"/>
    <w:rsid w:val="00221455"/>
    <w:rsid w:val="00221EC7"/>
    <w:rsid w:val="002235CA"/>
    <w:rsid w:val="0022433F"/>
    <w:rsid w:val="00224D4C"/>
    <w:rsid w:val="00224E1A"/>
    <w:rsid w:val="0022500D"/>
    <w:rsid w:val="00225270"/>
    <w:rsid w:val="00225FC2"/>
    <w:rsid w:val="00225FC3"/>
    <w:rsid w:val="00226D5E"/>
    <w:rsid w:val="00226D8C"/>
    <w:rsid w:val="00226DB2"/>
    <w:rsid w:val="002274FE"/>
    <w:rsid w:val="00227766"/>
    <w:rsid w:val="00227A97"/>
    <w:rsid w:val="00230E79"/>
    <w:rsid w:val="00232274"/>
    <w:rsid w:val="00232B51"/>
    <w:rsid w:val="00233293"/>
    <w:rsid w:val="002338E5"/>
    <w:rsid w:val="00233D0F"/>
    <w:rsid w:val="00234FF0"/>
    <w:rsid w:val="00235F3E"/>
    <w:rsid w:val="00236260"/>
    <w:rsid w:val="002366A6"/>
    <w:rsid w:val="00237219"/>
    <w:rsid w:val="002408E6"/>
    <w:rsid w:val="002409F1"/>
    <w:rsid w:val="00241A2F"/>
    <w:rsid w:val="00241D64"/>
    <w:rsid w:val="00241E9B"/>
    <w:rsid w:val="00243133"/>
    <w:rsid w:val="00244534"/>
    <w:rsid w:val="00244B80"/>
    <w:rsid w:val="002451DA"/>
    <w:rsid w:val="00246908"/>
    <w:rsid w:val="00246985"/>
    <w:rsid w:val="002475E8"/>
    <w:rsid w:val="002504F2"/>
    <w:rsid w:val="00250919"/>
    <w:rsid w:val="00251B58"/>
    <w:rsid w:val="00251BBB"/>
    <w:rsid w:val="00251C47"/>
    <w:rsid w:val="002522E3"/>
    <w:rsid w:val="00254A22"/>
    <w:rsid w:val="002565D1"/>
    <w:rsid w:val="00257967"/>
    <w:rsid w:val="002579DD"/>
    <w:rsid w:val="002579E6"/>
    <w:rsid w:val="00257BAF"/>
    <w:rsid w:val="00260345"/>
    <w:rsid w:val="0026076B"/>
    <w:rsid w:val="00260FB7"/>
    <w:rsid w:val="00262881"/>
    <w:rsid w:val="00262A8E"/>
    <w:rsid w:val="00263B09"/>
    <w:rsid w:val="00263F6D"/>
    <w:rsid w:val="0026445C"/>
    <w:rsid w:val="00265130"/>
    <w:rsid w:val="002651DF"/>
    <w:rsid w:val="002670EA"/>
    <w:rsid w:val="0027101E"/>
    <w:rsid w:val="00271EC1"/>
    <w:rsid w:val="00272B9E"/>
    <w:rsid w:val="0027365D"/>
    <w:rsid w:val="00275068"/>
    <w:rsid w:val="00275778"/>
    <w:rsid w:val="00275903"/>
    <w:rsid w:val="002765E8"/>
    <w:rsid w:val="00276748"/>
    <w:rsid w:val="00276D61"/>
    <w:rsid w:val="00280384"/>
    <w:rsid w:val="002805AF"/>
    <w:rsid w:val="00280BD0"/>
    <w:rsid w:val="00282885"/>
    <w:rsid w:val="0028342C"/>
    <w:rsid w:val="00284313"/>
    <w:rsid w:val="002857E9"/>
    <w:rsid w:val="002860C6"/>
    <w:rsid w:val="00286727"/>
    <w:rsid w:val="00287C09"/>
    <w:rsid w:val="00290899"/>
    <w:rsid w:val="00292077"/>
    <w:rsid w:val="0029343D"/>
    <w:rsid w:val="00293E3A"/>
    <w:rsid w:val="00294A66"/>
    <w:rsid w:val="00295663"/>
    <w:rsid w:val="00296AE1"/>
    <w:rsid w:val="002A10F0"/>
    <w:rsid w:val="002A1829"/>
    <w:rsid w:val="002A1A89"/>
    <w:rsid w:val="002A1B1D"/>
    <w:rsid w:val="002A4A22"/>
    <w:rsid w:val="002A4D63"/>
    <w:rsid w:val="002A5E70"/>
    <w:rsid w:val="002A6724"/>
    <w:rsid w:val="002B2378"/>
    <w:rsid w:val="002B2E01"/>
    <w:rsid w:val="002B2F26"/>
    <w:rsid w:val="002B3560"/>
    <w:rsid w:val="002B448C"/>
    <w:rsid w:val="002B5D24"/>
    <w:rsid w:val="002B6D81"/>
    <w:rsid w:val="002B762E"/>
    <w:rsid w:val="002C1DBC"/>
    <w:rsid w:val="002C2B2F"/>
    <w:rsid w:val="002C4AA3"/>
    <w:rsid w:val="002C4DDA"/>
    <w:rsid w:val="002C5C46"/>
    <w:rsid w:val="002C5E1E"/>
    <w:rsid w:val="002C632C"/>
    <w:rsid w:val="002C6827"/>
    <w:rsid w:val="002D10A3"/>
    <w:rsid w:val="002D1236"/>
    <w:rsid w:val="002D17AF"/>
    <w:rsid w:val="002D26FD"/>
    <w:rsid w:val="002D31C1"/>
    <w:rsid w:val="002D48AC"/>
    <w:rsid w:val="002D727A"/>
    <w:rsid w:val="002D7439"/>
    <w:rsid w:val="002E00B5"/>
    <w:rsid w:val="002E2D44"/>
    <w:rsid w:val="002E339D"/>
    <w:rsid w:val="002E6DCE"/>
    <w:rsid w:val="002F140E"/>
    <w:rsid w:val="002F3A7E"/>
    <w:rsid w:val="002F4062"/>
    <w:rsid w:val="002F42C6"/>
    <w:rsid w:val="002F469B"/>
    <w:rsid w:val="002F616D"/>
    <w:rsid w:val="002F6AB7"/>
    <w:rsid w:val="003015E1"/>
    <w:rsid w:val="00301F5E"/>
    <w:rsid w:val="00301FF4"/>
    <w:rsid w:val="00302D2F"/>
    <w:rsid w:val="00303363"/>
    <w:rsid w:val="00303F69"/>
    <w:rsid w:val="00304A6B"/>
    <w:rsid w:val="0030588A"/>
    <w:rsid w:val="00305AB7"/>
    <w:rsid w:val="0030639C"/>
    <w:rsid w:val="003073B6"/>
    <w:rsid w:val="00307E5A"/>
    <w:rsid w:val="003106F5"/>
    <w:rsid w:val="00310703"/>
    <w:rsid w:val="00311BC2"/>
    <w:rsid w:val="003125C6"/>
    <w:rsid w:val="00312980"/>
    <w:rsid w:val="00312C56"/>
    <w:rsid w:val="00313456"/>
    <w:rsid w:val="0031367B"/>
    <w:rsid w:val="003137B9"/>
    <w:rsid w:val="00313E7D"/>
    <w:rsid w:val="00313F85"/>
    <w:rsid w:val="0031518B"/>
    <w:rsid w:val="003154EE"/>
    <w:rsid w:val="00315568"/>
    <w:rsid w:val="00315826"/>
    <w:rsid w:val="003169E2"/>
    <w:rsid w:val="003176CC"/>
    <w:rsid w:val="003205B2"/>
    <w:rsid w:val="0032111A"/>
    <w:rsid w:val="00321528"/>
    <w:rsid w:val="00321AB3"/>
    <w:rsid w:val="00322655"/>
    <w:rsid w:val="00323816"/>
    <w:rsid w:val="00323FC1"/>
    <w:rsid w:val="0032468C"/>
    <w:rsid w:val="003255A3"/>
    <w:rsid w:val="00325685"/>
    <w:rsid w:val="003273C3"/>
    <w:rsid w:val="003326D3"/>
    <w:rsid w:val="003327F7"/>
    <w:rsid w:val="003338FA"/>
    <w:rsid w:val="00334A69"/>
    <w:rsid w:val="003356F6"/>
    <w:rsid w:val="0033586C"/>
    <w:rsid w:val="00337A39"/>
    <w:rsid w:val="0034231A"/>
    <w:rsid w:val="0034426D"/>
    <w:rsid w:val="0034577A"/>
    <w:rsid w:val="003479B0"/>
    <w:rsid w:val="0035082D"/>
    <w:rsid w:val="00350FA8"/>
    <w:rsid w:val="0035178B"/>
    <w:rsid w:val="0035190A"/>
    <w:rsid w:val="00352B41"/>
    <w:rsid w:val="00354097"/>
    <w:rsid w:val="00355082"/>
    <w:rsid w:val="00356880"/>
    <w:rsid w:val="003602E9"/>
    <w:rsid w:val="00360ABB"/>
    <w:rsid w:val="00363DD0"/>
    <w:rsid w:val="00367EF8"/>
    <w:rsid w:val="00370108"/>
    <w:rsid w:val="00370805"/>
    <w:rsid w:val="003718E1"/>
    <w:rsid w:val="00371DBF"/>
    <w:rsid w:val="00371E2A"/>
    <w:rsid w:val="00371EDC"/>
    <w:rsid w:val="00374275"/>
    <w:rsid w:val="003750DA"/>
    <w:rsid w:val="00375F10"/>
    <w:rsid w:val="00376098"/>
    <w:rsid w:val="003769A9"/>
    <w:rsid w:val="00377157"/>
    <w:rsid w:val="00377434"/>
    <w:rsid w:val="003779E9"/>
    <w:rsid w:val="00381F27"/>
    <w:rsid w:val="00382917"/>
    <w:rsid w:val="00383F1D"/>
    <w:rsid w:val="0038437D"/>
    <w:rsid w:val="00384AB7"/>
    <w:rsid w:val="003851A3"/>
    <w:rsid w:val="00390E5A"/>
    <w:rsid w:val="00390FFB"/>
    <w:rsid w:val="00392894"/>
    <w:rsid w:val="00394D78"/>
    <w:rsid w:val="00394DBC"/>
    <w:rsid w:val="0039516F"/>
    <w:rsid w:val="00397F89"/>
    <w:rsid w:val="003A09D1"/>
    <w:rsid w:val="003A235C"/>
    <w:rsid w:val="003A3FCA"/>
    <w:rsid w:val="003A5BE8"/>
    <w:rsid w:val="003A5D22"/>
    <w:rsid w:val="003A5FE2"/>
    <w:rsid w:val="003A6706"/>
    <w:rsid w:val="003B0215"/>
    <w:rsid w:val="003B0CAB"/>
    <w:rsid w:val="003B2F35"/>
    <w:rsid w:val="003B3726"/>
    <w:rsid w:val="003B37B6"/>
    <w:rsid w:val="003B3E20"/>
    <w:rsid w:val="003B4A89"/>
    <w:rsid w:val="003B5558"/>
    <w:rsid w:val="003B59C7"/>
    <w:rsid w:val="003B5CD1"/>
    <w:rsid w:val="003B67F0"/>
    <w:rsid w:val="003B6C91"/>
    <w:rsid w:val="003B74F4"/>
    <w:rsid w:val="003C0E2C"/>
    <w:rsid w:val="003C1330"/>
    <w:rsid w:val="003C360B"/>
    <w:rsid w:val="003C3647"/>
    <w:rsid w:val="003C37E6"/>
    <w:rsid w:val="003C5D1B"/>
    <w:rsid w:val="003C6696"/>
    <w:rsid w:val="003C7343"/>
    <w:rsid w:val="003C7B93"/>
    <w:rsid w:val="003D0A6C"/>
    <w:rsid w:val="003D1DF2"/>
    <w:rsid w:val="003D2E79"/>
    <w:rsid w:val="003D356F"/>
    <w:rsid w:val="003D5EF8"/>
    <w:rsid w:val="003D735E"/>
    <w:rsid w:val="003D7D84"/>
    <w:rsid w:val="003D7DD9"/>
    <w:rsid w:val="003D7ED7"/>
    <w:rsid w:val="003E08B5"/>
    <w:rsid w:val="003E0A49"/>
    <w:rsid w:val="003E24FD"/>
    <w:rsid w:val="003E2F55"/>
    <w:rsid w:val="003E340D"/>
    <w:rsid w:val="003E45F8"/>
    <w:rsid w:val="003E51AB"/>
    <w:rsid w:val="003E57A9"/>
    <w:rsid w:val="003E6B51"/>
    <w:rsid w:val="003F0967"/>
    <w:rsid w:val="003F2869"/>
    <w:rsid w:val="003F28B4"/>
    <w:rsid w:val="003F386A"/>
    <w:rsid w:val="003F4AB0"/>
    <w:rsid w:val="003F519E"/>
    <w:rsid w:val="003F5906"/>
    <w:rsid w:val="003F5BCE"/>
    <w:rsid w:val="003F5F29"/>
    <w:rsid w:val="003F60FC"/>
    <w:rsid w:val="00403C91"/>
    <w:rsid w:val="00403F0D"/>
    <w:rsid w:val="004044E2"/>
    <w:rsid w:val="0040482E"/>
    <w:rsid w:val="004059CA"/>
    <w:rsid w:val="00407813"/>
    <w:rsid w:val="00407A7D"/>
    <w:rsid w:val="00407FBE"/>
    <w:rsid w:val="00411F9C"/>
    <w:rsid w:val="0041350B"/>
    <w:rsid w:val="0041402D"/>
    <w:rsid w:val="00416399"/>
    <w:rsid w:val="00416A05"/>
    <w:rsid w:val="0041726C"/>
    <w:rsid w:val="004173CB"/>
    <w:rsid w:val="004213C4"/>
    <w:rsid w:val="004222BF"/>
    <w:rsid w:val="004230A2"/>
    <w:rsid w:val="0042320B"/>
    <w:rsid w:val="00423BB3"/>
    <w:rsid w:val="004243CA"/>
    <w:rsid w:val="004264E1"/>
    <w:rsid w:val="00426DB8"/>
    <w:rsid w:val="00427F69"/>
    <w:rsid w:val="00430F1A"/>
    <w:rsid w:val="00431DBB"/>
    <w:rsid w:val="00433665"/>
    <w:rsid w:val="0043547A"/>
    <w:rsid w:val="004360ED"/>
    <w:rsid w:val="0043744E"/>
    <w:rsid w:val="00440481"/>
    <w:rsid w:val="00440730"/>
    <w:rsid w:val="00440DF4"/>
    <w:rsid w:val="0044163C"/>
    <w:rsid w:val="00442591"/>
    <w:rsid w:val="0044287C"/>
    <w:rsid w:val="00442932"/>
    <w:rsid w:val="00443A1E"/>
    <w:rsid w:val="004442F8"/>
    <w:rsid w:val="00444804"/>
    <w:rsid w:val="00445AEC"/>
    <w:rsid w:val="00445BF9"/>
    <w:rsid w:val="00446B79"/>
    <w:rsid w:val="00447294"/>
    <w:rsid w:val="00447757"/>
    <w:rsid w:val="00447C05"/>
    <w:rsid w:val="004508B2"/>
    <w:rsid w:val="004509AA"/>
    <w:rsid w:val="00450AB5"/>
    <w:rsid w:val="00450E48"/>
    <w:rsid w:val="00451150"/>
    <w:rsid w:val="0045212D"/>
    <w:rsid w:val="00453633"/>
    <w:rsid w:val="00453CD9"/>
    <w:rsid w:val="00453D52"/>
    <w:rsid w:val="00457092"/>
    <w:rsid w:val="0046171A"/>
    <w:rsid w:val="00462ADE"/>
    <w:rsid w:val="00463373"/>
    <w:rsid w:val="00463722"/>
    <w:rsid w:val="00463C69"/>
    <w:rsid w:val="00463FDB"/>
    <w:rsid w:val="00464E0F"/>
    <w:rsid w:val="004653D8"/>
    <w:rsid w:val="00465C33"/>
    <w:rsid w:val="004664F5"/>
    <w:rsid w:val="00466B99"/>
    <w:rsid w:val="00466D72"/>
    <w:rsid w:val="00466F7F"/>
    <w:rsid w:val="00470919"/>
    <w:rsid w:val="004709DC"/>
    <w:rsid w:val="004720F9"/>
    <w:rsid w:val="00472553"/>
    <w:rsid w:val="00473F46"/>
    <w:rsid w:val="00474CD8"/>
    <w:rsid w:val="00474DF7"/>
    <w:rsid w:val="00475812"/>
    <w:rsid w:val="00475FA9"/>
    <w:rsid w:val="00476E80"/>
    <w:rsid w:val="00480365"/>
    <w:rsid w:val="00480B25"/>
    <w:rsid w:val="00481725"/>
    <w:rsid w:val="00481BCB"/>
    <w:rsid w:val="00481F60"/>
    <w:rsid w:val="004824E8"/>
    <w:rsid w:val="00483656"/>
    <w:rsid w:val="0048430C"/>
    <w:rsid w:val="00485E93"/>
    <w:rsid w:val="00486216"/>
    <w:rsid w:val="00486E0F"/>
    <w:rsid w:val="00487383"/>
    <w:rsid w:val="004900DA"/>
    <w:rsid w:val="004901D5"/>
    <w:rsid w:val="004914C1"/>
    <w:rsid w:val="00491862"/>
    <w:rsid w:val="00491B31"/>
    <w:rsid w:val="00491BB4"/>
    <w:rsid w:val="00491C5E"/>
    <w:rsid w:val="004943F4"/>
    <w:rsid w:val="00495E56"/>
    <w:rsid w:val="0049653F"/>
    <w:rsid w:val="00496C22"/>
    <w:rsid w:val="00497E15"/>
    <w:rsid w:val="004A09B9"/>
    <w:rsid w:val="004A0EFE"/>
    <w:rsid w:val="004A1DFB"/>
    <w:rsid w:val="004A411F"/>
    <w:rsid w:val="004A4C8F"/>
    <w:rsid w:val="004A6342"/>
    <w:rsid w:val="004A66E2"/>
    <w:rsid w:val="004A7881"/>
    <w:rsid w:val="004A7A05"/>
    <w:rsid w:val="004B06A1"/>
    <w:rsid w:val="004B11C6"/>
    <w:rsid w:val="004B2124"/>
    <w:rsid w:val="004B23DF"/>
    <w:rsid w:val="004B24B2"/>
    <w:rsid w:val="004B2548"/>
    <w:rsid w:val="004B2A33"/>
    <w:rsid w:val="004B3CB7"/>
    <w:rsid w:val="004B46E9"/>
    <w:rsid w:val="004B53B4"/>
    <w:rsid w:val="004B53E2"/>
    <w:rsid w:val="004B58BC"/>
    <w:rsid w:val="004B5B86"/>
    <w:rsid w:val="004B5DE0"/>
    <w:rsid w:val="004B5E56"/>
    <w:rsid w:val="004B714F"/>
    <w:rsid w:val="004C224A"/>
    <w:rsid w:val="004C2569"/>
    <w:rsid w:val="004C2C09"/>
    <w:rsid w:val="004C2EC7"/>
    <w:rsid w:val="004C2ECF"/>
    <w:rsid w:val="004C6697"/>
    <w:rsid w:val="004C6E73"/>
    <w:rsid w:val="004C706F"/>
    <w:rsid w:val="004C7BFD"/>
    <w:rsid w:val="004D007D"/>
    <w:rsid w:val="004D196D"/>
    <w:rsid w:val="004D247E"/>
    <w:rsid w:val="004D31C0"/>
    <w:rsid w:val="004D3B02"/>
    <w:rsid w:val="004D5505"/>
    <w:rsid w:val="004E34CA"/>
    <w:rsid w:val="004E61B4"/>
    <w:rsid w:val="004E7A10"/>
    <w:rsid w:val="004F02DB"/>
    <w:rsid w:val="004F0B78"/>
    <w:rsid w:val="004F1CDF"/>
    <w:rsid w:val="004F4C52"/>
    <w:rsid w:val="004F5525"/>
    <w:rsid w:val="004F5CA3"/>
    <w:rsid w:val="004F5FE9"/>
    <w:rsid w:val="004F6A3D"/>
    <w:rsid w:val="00501D63"/>
    <w:rsid w:val="005034C7"/>
    <w:rsid w:val="00505538"/>
    <w:rsid w:val="00507918"/>
    <w:rsid w:val="00510C3D"/>
    <w:rsid w:val="0051126E"/>
    <w:rsid w:val="00512129"/>
    <w:rsid w:val="00512183"/>
    <w:rsid w:val="00512A03"/>
    <w:rsid w:val="00512B5C"/>
    <w:rsid w:val="00513008"/>
    <w:rsid w:val="005134F1"/>
    <w:rsid w:val="00515296"/>
    <w:rsid w:val="00515F2B"/>
    <w:rsid w:val="00520F99"/>
    <w:rsid w:val="00521183"/>
    <w:rsid w:val="00521C59"/>
    <w:rsid w:val="00522F58"/>
    <w:rsid w:val="00524E9B"/>
    <w:rsid w:val="00525CBD"/>
    <w:rsid w:val="0052608E"/>
    <w:rsid w:val="005278B3"/>
    <w:rsid w:val="00527BAF"/>
    <w:rsid w:val="00530A4F"/>
    <w:rsid w:val="00532A1A"/>
    <w:rsid w:val="00532FB7"/>
    <w:rsid w:val="00532FC5"/>
    <w:rsid w:val="0053601D"/>
    <w:rsid w:val="00536E79"/>
    <w:rsid w:val="00542B8C"/>
    <w:rsid w:val="00544062"/>
    <w:rsid w:val="00544105"/>
    <w:rsid w:val="00544424"/>
    <w:rsid w:val="0054478D"/>
    <w:rsid w:val="0054552F"/>
    <w:rsid w:val="00545B38"/>
    <w:rsid w:val="005463C9"/>
    <w:rsid w:val="0054646D"/>
    <w:rsid w:val="005502E6"/>
    <w:rsid w:val="005513B9"/>
    <w:rsid w:val="00551D88"/>
    <w:rsid w:val="0055210E"/>
    <w:rsid w:val="00552B74"/>
    <w:rsid w:val="00552CAF"/>
    <w:rsid w:val="0055367C"/>
    <w:rsid w:val="00553693"/>
    <w:rsid w:val="005540F9"/>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25C"/>
    <w:rsid w:val="00567E16"/>
    <w:rsid w:val="005700EA"/>
    <w:rsid w:val="0057045A"/>
    <w:rsid w:val="00570559"/>
    <w:rsid w:val="00570D9B"/>
    <w:rsid w:val="005712C2"/>
    <w:rsid w:val="00571E64"/>
    <w:rsid w:val="00572867"/>
    <w:rsid w:val="00573ED4"/>
    <w:rsid w:val="005744AE"/>
    <w:rsid w:val="005749E6"/>
    <w:rsid w:val="00576169"/>
    <w:rsid w:val="005768D9"/>
    <w:rsid w:val="00577952"/>
    <w:rsid w:val="00577B90"/>
    <w:rsid w:val="00581A23"/>
    <w:rsid w:val="00582E93"/>
    <w:rsid w:val="005834F4"/>
    <w:rsid w:val="00583DEA"/>
    <w:rsid w:val="005841FB"/>
    <w:rsid w:val="00584D55"/>
    <w:rsid w:val="00585083"/>
    <w:rsid w:val="0058518C"/>
    <w:rsid w:val="00585763"/>
    <w:rsid w:val="00585C9D"/>
    <w:rsid w:val="005869E3"/>
    <w:rsid w:val="00587D79"/>
    <w:rsid w:val="00587EC5"/>
    <w:rsid w:val="00590AFA"/>
    <w:rsid w:val="0059239C"/>
    <w:rsid w:val="00593CFC"/>
    <w:rsid w:val="005949EE"/>
    <w:rsid w:val="00594D0A"/>
    <w:rsid w:val="005957E0"/>
    <w:rsid w:val="00596FC6"/>
    <w:rsid w:val="00597692"/>
    <w:rsid w:val="005A1260"/>
    <w:rsid w:val="005A2432"/>
    <w:rsid w:val="005A3D35"/>
    <w:rsid w:val="005A5E52"/>
    <w:rsid w:val="005A5F34"/>
    <w:rsid w:val="005A63BB"/>
    <w:rsid w:val="005A6A76"/>
    <w:rsid w:val="005B0B0B"/>
    <w:rsid w:val="005B18C5"/>
    <w:rsid w:val="005B3867"/>
    <w:rsid w:val="005B3C77"/>
    <w:rsid w:val="005B4A27"/>
    <w:rsid w:val="005B4C67"/>
    <w:rsid w:val="005C030E"/>
    <w:rsid w:val="005C1F17"/>
    <w:rsid w:val="005C1FFA"/>
    <w:rsid w:val="005C2CB5"/>
    <w:rsid w:val="005C3656"/>
    <w:rsid w:val="005C4414"/>
    <w:rsid w:val="005C444C"/>
    <w:rsid w:val="005C504D"/>
    <w:rsid w:val="005C5F57"/>
    <w:rsid w:val="005C64B1"/>
    <w:rsid w:val="005C76DF"/>
    <w:rsid w:val="005C7960"/>
    <w:rsid w:val="005D0E25"/>
    <w:rsid w:val="005D1105"/>
    <w:rsid w:val="005D1A2A"/>
    <w:rsid w:val="005D2635"/>
    <w:rsid w:val="005D2C67"/>
    <w:rsid w:val="005D2E6D"/>
    <w:rsid w:val="005D3176"/>
    <w:rsid w:val="005D4289"/>
    <w:rsid w:val="005D54C6"/>
    <w:rsid w:val="005D6B8E"/>
    <w:rsid w:val="005D7132"/>
    <w:rsid w:val="005E02EB"/>
    <w:rsid w:val="005E1E25"/>
    <w:rsid w:val="005E4636"/>
    <w:rsid w:val="005E55AF"/>
    <w:rsid w:val="005E5B45"/>
    <w:rsid w:val="005E6101"/>
    <w:rsid w:val="005E6294"/>
    <w:rsid w:val="005E62FA"/>
    <w:rsid w:val="005E7585"/>
    <w:rsid w:val="005E7C3A"/>
    <w:rsid w:val="005F0369"/>
    <w:rsid w:val="005F156E"/>
    <w:rsid w:val="005F2512"/>
    <w:rsid w:val="005F2C79"/>
    <w:rsid w:val="005F3984"/>
    <w:rsid w:val="005F3BA6"/>
    <w:rsid w:val="005F4B56"/>
    <w:rsid w:val="005F52C8"/>
    <w:rsid w:val="005F560A"/>
    <w:rsid w:val="005F6DCC"/>
    <w:rsid w:val="005F6DE6"/>
    <w:rsid w:val="005F7310"/>
    <w:rsid w:val="00600557"/>
    <w:rsid w:val="006013AB"/>
    <w:rsid w:val="00605397"/>
    <w:rsid w:val="006055B7"/>
    <w:rsid w:val="006058B8"/>
    <w:rsid w:val="00605A9F"/>
    <w:rsid w:val="00611260"/>
    <w:rsid w:val="006122E2"/>
    <w:rsid w:val="00612411"/>
    <w:rsid w:val="00615442"/>
    <w:rsid w:val="00615AA4"/>
    <w:rsid w:val="00615D0B"/>
    <w:rsid w:val="00616442"/>
    <w:rsid w:val="006179A9"/>
    <w:rsid w:val="00620875"/>
    <w:rsid w:val="00621314"/>
    <w:rsid w:val="00622703"/>
    <w:rsid w:val="00622EAB"/>
    <w:rsid w:val="006237ED"/>
    <w:rsid w:val="006238F8"/>
    <w:rsid w:val="00623A0D"/>
    <w:rsid w:val="00623EB9"/>
    <w:rsid w:val="00625187"/>
    <w:rsid w:val="0062529B"/>
    <w:rsid w:val="00630BC4"/>
    <w:rsid w:val="006325C4"/>
    <w:rsid w:val="00632F59"/>
    <w:rsid w:val="00633744"/>
    <w:rsid w:val="00634102"/>
    <w:rsid w:val="00634399"/>
    <w:rsid w:val="00634433"/>
    <w:rsid w:val="006346D6"/>
    <w:rsid w:val="00634D1A"/>
    <w:rsid w:val="00635F5A"/>
    <w:rsid w:val="00637197"/>
    <w:rsid w:val="006404D4"/>
    <w:rsid w:val="00641D17"/>
    <w:rsid w:val="00641DF7"/>
    <w:rsid w:val="00643477"/>
    <w:rsid w:val="006445CC"/>
    <w:rsid w:val="00645738"/>
    <w:rsid w:val="0064582C"/>
    <w:rsid w:val="0064763B"/>
    <w:rsid w:val="00650722"/>
    <w:rsid w:val="00652436"/>
    <w:rsid w:val="00653A32"/>
    <w:rsid w:val="00654794"/>
    <w:rsid w:val="00654C4D"/>
    <w:rsid w:val="006557ED"/>
    <w:rsid w:val="00656092"/>
    <w:rsid w:val="006569A0"/>
    <w:rsid w:val="006570E9"/>
    <w:rsid w:val="00657A6C"/>
    <w:rsid w:val="006601BF"/>
    <w:rsid w:val="006606F7"/>
    <w:rsid w:val="00660773"/>
    <w:rsid w:val="00660EC0"/>
    <w:rsid w:val="00661074"/>
    <w:rsid w:val="0066107F"/>
    <w:rsid w:val="00661F9E"/>
    <w:rsid w:val="0066257F"/>
    <w:rsid w:val="00662D03"/>
    <w:rsid w:val="00663F04"/>
    <w:rsid w:val="00664145"/>
    <w:rsid w:val="006645DA"/>
    <w:rsid w:val="006648FE"/>
    <w:rsid w:val="00666C8F"/>
    <w:rsid w:val="006673DD"/>
    <w:rsid w:val="006712F0"/>
    <w:rsid w:val="00671CB1"/>
    <w:rsid w:val="00672324"/>
    <w:rsid w:val="00672E1C"/>
    <w:rsid w:val="00673396"/>
    <w:rsid w:val="00673948"/>
    <w:rsid w:val="006739EA"/>
    <w:rsid w:val="006759F1"/>
    <w:rsid w:val="00677BED"/>
    <w:rsid w:val="0068037A"/>
    <w:rsid w:val="00680D94"/>
    <w:rsid w:val="00681816"/>
    <w:rsid w:val="006825DE"/>
    <w:rsid w:val="00683BD4"/>
    <w:rsid w:val="006841CA"/>
    <w:rsid w:val="006863D0"/>
    <w:rsid w:val="00687062"/>
    <w:rsid w:val="006903D6"/>
    <w:rsid w:val="0069045C"/>
    <w:rsid w:val="0069074A"/>
    <w:rsid w:val="006910DB"/>
    <w:rsid w:val="006915F0"/>
    <w:rsid w:val="00691633"/>
    <w:rsid w:val="00692ACB"/>
    <w:rsid w:val="00693160"/>
    <w:rsid w:val="006932D8"/>
    <w:rsid w:val="00693C63"/>
    <w:rsid w:val="00694233"/>
    <w:rsid w:val="00694DD1"/>
    <w:rsid w:val="00696809"/>
    <w:rsid w:val="00697F3D"/>
    <w:rsid w:val="006A166E"/>
    <w:rsid w:val="006A4513"/>
    <w:rsid w:val="006A4530"/>
    <w:rsid w:val="006A53EA"/>
    <w:rsid w:val="006A60F8"/>
    <w:rsid w:val="006B223D"/>
    <w:rsid w:val="006B2E08"/>
    <w:rsid w:val="006B432B"/>
    <w:rsid w:val="006B4605"/>
    <w:rsid w:val="006B4C79"/>
    <w:rsid w:val="006B6BCE"/>
    <w:rsid w:val="006B76A5"/>
    <w:rsid w:val="006C0736"/>
    <w:rsid w:val="006C08FD"/>
    <w:rsid w:val="006C18C8"/>
    <w:rsid w:val="006C2645"/>
    <w:rsid w:val="006C2F65"/>
    <w:rsid w:val="006C4829"/>
    <w:rsid w:val="006C4B3A"/>
    <w:rsid w:val="006C512E"/>
    <w:rsid w:val="006C5839"/>
    <w:rsid w:val="006C5A7C"/>
    <w:rsid w:val="006C6FF2"/>
    <w:rsid w:val="006C7055"/>
    <w:rsid w:val="006C7AB0"/>
    <w:rsid w:val="006C7DB7"/>
    <w:rsid w:val="006D18C4"/>
    <w:rsid w:val="006D2D47"/>
    <w:rsid w:val="006D3436"/>
    <w:rsid w:val="006D34C7"/>
    <w:rsid w:val="006D544A"/>
    <w:rsid w:val="006D5DDE"/>
    <w:rsid w:val="006D6356"/>
    <w:rsid w:val="006D79F0"/>
    <w:rsid w:val="006E0E50"/>
    <w:rsid w:val="006E0E9A"/>
    <w:rsid w:val="006E21F8"/>
    <w:rsid w:val="006E38E3"/>
    <w:rsid w:val="006E42EC"/>
    <w:rsid w:val="006E463C"/>
    <w:rsid w:val="006E6724"/>
    <w:rsid w:val="006E75CF"/>
    <w:rsid w:val="006F0B6E"/>
    <w:rsid w:val="006F1B28"/>
    <w:rsid w:val="006F2634"/>
    <w:rsid w:val="006F2806"/>
    <w:rsid w:val="006F2974"/>
    <w:rsid w:val="006F3C4E"/>
    <w:rsid w:val="006F5A04"/>
    <w:rsid w:val="006F5E35"/>
    <w:rsid w:val="006F6507"/>
    <w:rsid w:val="006F686A"/>
    <w:rsid w:val="006F7FE8"/>
    <w:rsid w:val="0070113A"/>
    <w:rsid w:val="007014F3"/>
    <w:rsid w:val="00701B45"/>
    <w:rsid w:val="007026A7"/>
    <w:rsid w:val="00703BBD"/>
    <w:rsid w:val="00704332"/>
    <w:rsid w:val="007043F2"/>
    <w:rsid w:val="007051DC"/>
    <w:rsid w:val="00705AE7"/>
    <w:rsid w:val="007064FE"/>
    <w:rsid w:val="007101B7"/>
    <w:rsid w:val="007104E3"/>
    <w:rsid w:val="0071161C"/>
    <w:rsid w:val="0071389B"/>
    <w:rsid w:val="00713C38"/>
    <w:rsid w:val="00715120"/>
    <w:rsid w:val="00715196"/>
    <w:rsid w:val="00715C4A"/>
    <w:rsid w:val="00716EC4"/>
    <w:rsid w:val="0072061E"/>
    <w:rsid w:val="00721DCF"/>
    <w:rsid w:val="00721FF9"/>
    <w:rsid w:val="007220A0"/>
    <w:rsid w:val="00723852"/>
    <w:rsid w:val="00723E34"/>
    <w:rsid w:val="00724246"/>
    <w:rsid w:val="00725596"/>
    <w:rsid w:val="00725750"/>
    <w:rsid w:val="007304CF"/>
    <w:rsid w:val="00731C7D"/>
    <w:rsid w:val="007321A1"/>
    <w:rsid w:val="00732525"/>
    <w:rsid w:val="00732A6B"/>
    <w:rsid w:val="007335C5"/>
    <w:rsid w:val="00733FAD"/>
    <w:rsid w:val="00734C5F"/>
    <w:rsid w:val="00734D97"/>
    <w:rsid w:val="0073608D"/>
    <w:rsid w:val="0073653C"/>
    <w:rsid w:val="00737455"/>
    <w:rsid w:val="007400CE"/>
    <w:rsid w:val="00740341"/>
    <w:rsid w:val="00740DFC"/>
    <w:rsid w:val="00740EB7"/>
    <w:rsid w:val="00741BA5"/>
    <w:rsid w:val="0074443D"/>
    <w:rsid w:val="00751A41"/>
    <w:rsid w:val="00751D4B"/>
    <w:rsid w:val="00752B18"/>
    <w:rsid w:val="00752BE1"/>
    <w:rsid w:val="0075387C"/>
    <w:rsid w:val="007545AF"/>
    <w:rsid w:val="00755220"/>
    <w:rsid w:val="0075678B"/>
    <w:rsid w:val="00756A81"/>
    <w:rsid w:val="00756A8E"/>
    <w:rsid w:val="0075742E"/>
    <w:rsid w:val="00760AEE"/>
    <w:rsid w:val="00761213"/>
    <w:rsid w:val="00764981"/>
    <w:rsid w:val="00765BEE"/>
    <w:rsid w:val="007663D0"/>
    <w:rsid w:val="0077014B"/>
    <w:rsid w:val="00770306"/>
    <w:rsid w:val="00771325"/>
    <w:rsid w:val="00771974"/>
    <w:rsid w:val="00771ECC"/>
    <w:rsid w:val="007735B1"/>
    <w:rsid w:val="00775117"/>
    <w:rsid w:val="00775C59"/>
    <w:rsid w:val="00776EDC"/>
    <w:rsid w:val="00777D5E"/>
    <w:rsid w:val="0078115E"/>
    <w:rsid w:val="007827F1"/>
    <w:rsid w:val="007833CC"/>
    <w:rsid w:val="0078355A"/>
    <w:rsid w:val="00784228"/>
    <w:rsid w:val="007843C3"/>
    <w:rsid w:val="00784B3B"/>
    <w:rsid w:val="00786B13"/>
    <w:rsid w:val="00786CA0"/>
    <w:rsid w:val="00786E2F"/>
    <w:rsid w:val="00790B4A"/>
    <w:rsid w:val="00790D20"/>
    <w:rsid w:val="00791075"/>
    <w:rsid w:val="00793CF4"/>
    <w:rsid w:val="00793D3B"/>
    <w:rsid w:val="00796176"/>
    <w:rsid w:val="007965AD"/>
    <w:rsid w:val="00796FF9"/>
    <w:rsid w:val="007975C6"/>
    <w:rsid w:val="007A0A14"/>
    <w:rsid w:val="007A15CD"/>
    <w:rsid w:val="007A18AF"/>
    <w:rsid w:val="007A1DAA"/>
    <w:rsid w:val="007A36C4"/>
    <w:rsid w:val="007A3AA7"/>
    <w:rsid w:val="007A6519"/>
    <w:rsid w:val="007A6523"/>
    <w:rsid w:val="007A7AF7"/>
    <w:rsid w:val="007B0065"/>
    <w:rsid w:val="007B021C"/>
    <w:rsid w:val="007B0D16"/>
    <w:rsid w:val="007B25B0"/>
    <w:rsid w:val="007B3367"/>
    <w:rsid w:val="007B366B"/>
    <w:rsid w:val="007B703B"/>
    <w:rsid w:val="007B74A5"/>
    <w:rsid w:val="007C0B22"/>
    <w:rsid w:val="007C0F2E"/>
    <w:rsid w:val="007C1895"/>
    <w:rsid w:val="007C2486"/>
    <w:rsid w:val="007C3A57"/>
    <w:rsid w:val="007C414D"/>
    <w:rsid w:val="007C4F0E"/>
    <w:rsid w:val="007C65C1"/>
    <w:rsid w:val="007D09EF"/>
    <w:rsid w:val="007D1646"/>
    <w:rsid w:val="007D47E6"/>
    <w:rsid w:val="007D4DCC"/>
    <w:rsid w:val="007D5831"/>
    <w:rsid w:val="007D6721"/>
    <w:rsid w:val="007D6FC7"/>
    <w:rsid w:val="007D7364"/>
    <w:rsid w:val="007D7F9C"/>
    <w:rsid w:val="007E0836"/>
    <w:rsid w:val="007E152A"/>
    <w:rsid w:val="007E1BE1"/>
    <w:rsid w:val="007E20F3"/>
    <w:rsid w:val="007E2ED7"/>
    <w:rsid w:val="007E42DE"/>
    <w:rsid w:val="007E4308"/>
    <w:rsid w:val="007E480A"/>
    <w:rsid w:val="007E4DB8"/>
    <w:rsid w:val="007E6A65"/>
    <w:rsid w:val="007E7084"/>
    <w:rsid w:val="007F0429"/>
    <w:rsid w:val="007F1731"/>
    <w:rsid w:val="007F1F41"/>
    <w:rsid w:val="007F2130"/>
    <w:rsid w:val="007F26A8"/>
    <w:rsid w:val="007F2732"/>
    <w:rsid w:val="007F2E86"/>
    <w:rsid w:val="007F3EC3"/>
    <w:rsid w:val="007F498F"/>
    <w:rsid w:val="007F533F"/>
    <w:rsid w:val="007F65CB"/>
    <w:rsid w:val="007F67D2"/>
    <w:rsid w:val="007F68FD"/>
    <w:rsid w:val="00800EF7"/>
    <w:rsid w:val="00801F0F"/>
    <w:rsid w:val="0080754B"/>
    <w:rsid w:val="00810345"/>
    <w:rsid w:val="0081080B"/>
    <w:rsid w:val="00811C64"/>
    <w:rsid w:val="008129E9"/>
    <w:rsid w:val="00813C5A"/>
    <w:rsid w:val="00814010"/>
    <w:rsid w:val="0081434F"/>
    <w:rsid w:val="008158F6"/>
    <w:rsid w:val="00816DD2"/>
    <w:rsid w:val="008201E1"/>
    <w:rsid w:val="0082336F"/>
    <w:rsid w:val="00823561"/>
    <w:rsid w:val="008248A6"/>
    <w:rsid w:val="00824E1D"/>
    <w:rsid w:val="00824F2E"/>
    <w:rsid w:val="00825B8F"/>
    <w:rsid w:val="008274DA"/>
    <w:rsid w:val="00827D44"/>
    <w:rsid w:val="008300BB"/>
    <w:rsid w:val="008306D8"/>
    <w:rsid w:val="0083074C"/>
    <w:rsid w:val="00831CD4"/>
    <w:rsid w:val="0083340D"/>
    <w:rsid w:val="008334C0"/>
    <w:rsid w:val="00833976"/>
    <w:rsid w:val="008353DC"/>
    <w:rsid w:val="0083542A"/>
    <w:rsid w:val="0083548C"/>
    <w:rsid w:val="008355DC"/>
    <w:rsid w:val="0083564E"/>
    <w:rsid w:val="008359C5"/>
    <w:rsid w:val="00835B20"/>
    <w:rsid w:val="00836F5B"/>
    <w:rsid w:val="00840A60"/>
    <w:rsid w:val="00841383"/>
    <w:rsid w:val="00842CB6"/>
    <w:rsid w:val="00843013"/>
    <w:rsid w:val="0084309F"/>
    <w:rsid w:val="008434D8"/>
    <w:rsid w:val="00846F6F"/>
    <w:rsid w:val="00847085"/>
    <w:rsid w:val="00847781"/>
    <w:rsid w:val="008479CB"/>
    <w:rsid w:val="00847B04"/>
    <w:rsid w:val="00850954"/>
    <w:rsid w:val="00850C1B"/>
    <w:rsid w:val="00852711"/>
    <w:rsid w:val="00853375"/>
    <w:rsid w:val="00853D9E"/>
    <w:rsid w:val="008545A1"/>
    <w:rsid w:val="008548A9"/>
    <w:rsid w:val="008551B7"/>
    <w:rsid w:val="00855499"/>
    <w:rsid w:val="0085587F"/>
    <w:rsid w:val="0085645E"/>
    <w:rsid w:val="00856FB3"/>
    <w:rsid w:val="008619C1"/>
    <w:rsid w:val="00865B94"/>
    <w:rsid w:val="00866181"/>
    <w:rsid w:val="008666F7"/>
    <w:rsid w:val="0086691B"/>
    <w:rsid w:val="00866A31"/>
    <w:rsid w:val="00866EC4"/>
    <w:rsid w:val="00866F73"/>
    <w:rsid w:val="008674B8"/>
    <w:rsid w:val="0087025C"/>
    <w:rsid w:val="00871200"/>
    <w:rsid w:val="00871296"/>
    <w:rsid w:val="00871482"/>
    <w:rsid w:val="008718F0"/>
    <w:rsid w:val="00871D7A"/>
    <w:rsid w:val="00872815"/>
    <w:rsid w:val="00873708"/>
    <w:rsid w:val="00874D90"/>
    <w:rsid w:val="00874DFA"/>
    <w:rsid w:val="008750BF"/>
    <w:rsid w:val="00875984"/>
    <w:rsid w:val="00876D7F"/>
    <w:rsid w:val="00877714"/>
    <w:rsid w:val="00877B3B"/>
    <w:rsid w:val="00880019"/>
    <w:rsid w:val="00883DD1"/>
    <w:rsid w:val="00885BDC"/>
    <w:rsid w:val="00885DC7"/>
    <w:rsid w:val="00886B7E"/>
    <w:rsid w:val="00890503"/>
    <w:rsid w:val="00890E5D"/>
    <w:rsid w:val="00892D08"/>
    <w:rsid w:val="00893814"/>
    <w:rsid w:val="00893CD7"/>
    <w:rsid w:val="0089424B"/>
    <w:rsid w:val="0089466D"/>
    <w:rsid w:val="008964D2"/>
    <w:rsid w:val="00896D1C"/>
    <w:rsid w:val="00897FB9"/>
    <w:rsid w:val="008A0599"/>
    <w:rsid w:val="008A08AC"/>
    <w:rsid w:val="008A0EC4"/>
    <w:rsid w:val="008A15F3"/>
    <w:rsid w:val="008A17FC"/>
    <w:rsid w:val="008A5330"/>
    <w:rsid w:val="008A64D1"/>
    <w:rsid w:val="008A6F2E"/>
    <w:rsid w:val="008A725E"/>
    <w:rsid w:val="008A7623"/>
    <w:rsid w:val="008B0AF9"/>
    <w:rsid w:val="008B0CDE"/>
    <w:rsid w:val="008B1180"/>
    <w:rsid w:val="008B2BC9"/>
    <w:rsid w:val="008B42E7"/>
    <w:rsid w:val="008B48F7"/>
    <w:rsid w:val="008B5648"/>
    <w:rsid w:val="008B62E6"/>
    <w:rsid w:val="008B6920"/>
    <w:rsid w:val="008B77C2"/>
    <w:rsid w:val="008C12C6"/>
    <w:rsid w:val="008C2AB9"/>
    <w:rsid w:val="008C5AD5"/>
    <w:rsid w:val="008C5B7A"/>
    <w:rsid w:val="008D272A"/>
    <w:rsid w:val="008D339B"/>
    <w:rsid w:val="008D3626"/>
    <w:rsid w:val="008D4795"/>
    <w:rsid w:val="008D4A3A"/>
    <w:rsid w:val="008D65E9"/>
    <w:rsid w:val="008D6855"/>
    <w:rsid w:val="008D7131"/>
    <w:rsid w:val="008D726D"/>
    <w:rsid w:val="008D777D"/>
    <w:rsid w:val="008E01FF"/>
    <w:rsid w:val="008E0519"/>
    <w:rsid w:val="008E2929"/>
    <w:rsid w:val="008E29C0"/>
    <w:rsid w:val="008E3DB1"/>
    <w:rsid w:val="008E3E9D"/>
    <w:rsid w:val="008E5397"/>
    <w:rsid w:val="008E7159"/>
    <w:rsid w:val="008E795B"/>
    <w:rsid w:val="008E7C6B"/>
    <w:rsid w:val="008F06F5"/>
    <w:rsid w:val="008F075E"/>
    <w:rsid w:val="008F0813"/>
    <w:rsid w:val="008F1D7D"/>
    <w:rsid w:val="008F28DC"/>
    <w:rsid w:val="008F56CA"/>
    <w:rsid w:val="008F738C"/>
    <w:rsid w:val="008F74E4"/>
    <w:rsid w:val="009004C5"/>
    <w:rsid w:val="009008EE"/>
    <w:rsid w:val="00900CF4"/>
    <w:rsid w:val="0090154F"/>
    <w:rsid w:val="0090178B"/>
    <w:rsid w:val="0090258E"/>
    <w:rsid w:val="00902B42"/>
    <w:rsid w:val="00902F93"/>
    <w:rsid w:val="00903D55"/>
    <w:rsid w:val="00904AAD"/>
    <w:rsid w:val="00904F27"/>
    <w:rsid w:val="00907F48"/>
    <w:rsid w:val="009107F5"/>
    <w:rsid w:val="00911417"/>
    <w:rsid w:val="00912A40"/>
    <w:rsid w:val="00914E7B"/>
    <w:rsid w:val="00914EC3"/>
    <w:rsid w:val="00916402"/>
    <w:rsid w:val="009166B5"/>
    <w:rsid w:val="00916A5D"/>
    <w:rsid w:val="00917E17"/>
    <w:rsid w:val="00920616"/>
    <w:rsid w:val="00921366"/>
    <w:rsid w:val="009226C2"/>
    <w:rsid w:val="00927416"/>
    <w:rsid w:val="00931E8C"/>
    <w:rsid w:val="00935E6F"/>
    <w:rsid w:val="00937FCE"/>
    <w:rsid w:val="00940BC6"/>
    <w:rsid w:val="00941589"/>
    <w:rsid w:val="00942A30"/>
    <w:rsid w:val="00944217"/>
    <w:rsid w:val="0094495A"/>
    <w:rsid w:val="009510BE"/>
    <w:rsid w:val="0095130B"/>
    <w:rsid w:val="00953F1D"/>
    <w:rsid w:val="009542F5"/>
    <w:rsid w:val="009550B7"/>
    <w:rsid w:val="00955120"/>
    <w:rsid w:val="00955A7B"/>
    <w:rsid w:val="00956B60"/>
    <w:rsid w:val="00956F49"/>
    <w:rsid w:val="00957053"/>
    <w:rsid w:val="0095729A"/>
    <w:rsid w:val="00960FAA"/>
    <w:rsid w:val="00961E27"/>
    <w:rsid w:val="00962C00"/>
    <w:rsid w:val="00963938"/>
    <w:rsid w:val="0096496B"/>
    <w:rsid w:val="00970300"/>
    <w:rsid w:val="00970567"/>
    <w:rsid w:val="009711C4"/>
    <w:rsid w:val="009719FE"/>
    <w:rsid w:val="00972270"/>
    <w:rsid w:val="0097267A"/>
    <w:rsid w:val="00973A7D"/>
    <w:rsid w:val="00975129"/>
    <w:rsid w:val="00976082"/>
    <w:rsid w:val="009771BB"/>
    <w:rsid w:val="00977CF1"/>
    <w:rsid w:val="00981082"/>
    <w:rsid w:val="00982E3B"/>
    <w:rsid w:val="00983CF5"/>
    <w:rsid w:val="00984542"/>
    <w:rsid w:val="0098593E"/>
    <w:rsid w:val="009902E7"/>
    <w:rsid w:val="0099067D"/>
    <w:rsid w:val="00990C22"/>
    <w:rsid w:val="009920F8"/>
    <w:rsid w:val="00993C07"/>
    <w:rsid w:val="00993DEC"/>
    <w:rsid w:val="00995EFF"/>
    <w:rsid w:val="0099667E"/>
    <w:rsid w:val="00996845"/>
    <w:rsid w:val="00996BF0"/>
    <w:rsid w:val="00997025"/>
    <w:rsid w:val="009A0E0D"/>
    <w:rsid w:val="009A0EDE"/>
    <w:rsid w:val="009A0F7D"/>
    <w:rsid w:val="009A13D9"/>
    <w:rsid w:val="009A31C8"/>
    <w:rsid w:val="009A4508"/>
    <w:rsid w:val="009A476E"/>
    <w:rsid w:val="009A4FF8"/>
    <w:rsid w:val="009A508C"/>
    <w:rsid w:val="009A631B"/>
    <w:rsid w:val="009A63A9"/>
    <w:rsid w:val="009A6409"/>
    <w:rsid w:val="009A7950"/>
    <w:rsid w:val="009B047D"/>
    <w:rsid w:val="009B0DAE"/>
    <w:rsid w:val="009B38B2"/>
    <w:rsid w:val="009B444F"/>
    <w:rsid w:val="009B4692"/>
    <w:rsid w:val="009B4AA3"/>
    <w:rsid w:val="009B51D7"/>
    <w:rsid w:val="009B5CBF"/>
    <w:rsid w:val="009B5CFA"/>
    <w:rsid w:val="009B5D16"/>
    <w:rsid w:val="009B5E1A"/>
    <w:rsid w:val="009B71E9"/>
    <w:rsid w:val="009B774D"/>
    <w:rsid w:val="009C08C0"/>
    <w:rsid w:val="009C20B6"/>
    <w:rsid w:val="009C2912"/>
    <w:rsid w:val="009C5B0A"/>
    <w:rsid w:val="009C5CB1"/>
    <w:rsid w:val="009C7825"/>
    <w:rsid w:val="009C7DA0"/>
    <w:rsid w:val="009D0507"/>
    <w:rsid w:val="009D33C7"/>
    <w:rsid w:val="009D35AB"/>
    <w:rsid w:val="009D63D3"/>
    <w:rsid w:val="009D67A3"/>
    <w:rsid w:val="009D799A"/>
    <w:rsid w:val="009E1794"/>
    <w:rsid w:val="009E1A86"/>
    <w:rsid w:val="009E1BCD"/>
    <w:rsid w:val="009E4B3B"/>
    <w:rsid w:val="009E6296"/>
    <w:rsid w:val="009E7AB8"/>
    <w:rsid w:val="009E7FBF"/>
    <w:rsid w:val="009F012F"/>
    <w:rsid w:val="009F0173"/>
    <w:rsid w:val="009F0BC1"/>
    <w:rsid w:val="009F0D5E"/>
    <w:rsid w:val="009F11DF"/>
    <w:rsid w:val="009F15B2"/>
    <w:rsid w:val="009F1E00"/>
    <w:rsid w:val="009F23C6"/>
    <w:rsid w:val="009F23F8"/>
    <w:rsid w:val="009F4566"/>
    <w:rsid w:val="009F471E"/>
    <w:rsid w:val="009F5BF2"/>
    <w:rsid w:val="009F63EC"/>
    <w:rsid w:val="00A00D55"/>
    <w:rsid w:val="00A00E81"/>
    <w:rsid w:val="00A02A81"/>
    <w:rsid w:val="00A033C1"/>
    <w:rsid w:val="00A03522"/>
    <w:rsid w:val="00A0381F"/>
    <w:rsid w:val="00A0430E"/>
    <w:rsid w:val="00A05508"/>
    <w:rsid w:val="00A05B6A"/>
    <w:rsid w:val="00A060D5"/>
    <w:rsid w:val="00A06C36"/>
    <w:rsid w:val="00A06C47"/>
    <w:rsid w:val="00A06F4A"/>
    <w:rsid w:val="00A10A8F"/>
    <w:rsid w:val="00A10F41"/>
    <w:rsid w:val="00A1136F"/>
    <w:rsid w:val="00A11AF7"/>
    <w:rsid w:val="00A11EC5"/>
    <w:rsid w:val="00A1217D"/>
    <w:rsid w:val="00A12456"/>
    <w:rsid w:val="00A12B79"/>
    <w:rsid w:val="00A12D98"/>
    <w:rsid w:val="00A13C43"/>
    <w:rsid w:val="00A13D9B"/>
    <w:rsid w:val="00A147CB"/>
    <w:rsid w:val="00A151E1"/>
    <w:rsid w:val="00A161E0"/>
    <w:rsid w:val="00A165D1"/>
    <w:rsid w:val="00A17A8A"/>
    <w:rsid w:val="00A17C06"/>
    <w:rsid w:val="00A20874"/>
    <w:rsid w:val="00A22E53"/>
    <w:rsid w:val="00A242A7"/>
    <w:rsid w:val="00A26005"/>
    <w:rsid w:val="00A26923"/>
    <w:rsid w:val="00A272EB"/>
    <w:rsid w:val="00A3030E"/>
    <w:rsid w:val="00A3033B"/>
    <w:rsid w:val="00A3141B"/>
    <w:rsid w:val="00A316B1"/>
    <w:rsid w:val="00A31FE4"/>
    <w:rsid w:val="00A321DD"/>
    <w:rsid w:val="00A32DAF"/>
    <w:rsid w:val="00A3409B"/>
    <w:rsid w:val="00A3592E"/>
    <w:rsid w:val="00A35B0D"/>
    <w:rsid w:val="00A35E0D"/>
    <w:rsid w:val="00A37249"/>
    <w:rsid w:val="00A3797B"/>
    <w:rsid w:val="00A37F05"/>
    <w:rsid w:val="00A41988"/>
    <w:rsid w:val="00A42ADD"/>
    <w:rsid w:val="00A43505"/>
    <w:rsid w:val="00A4501A"/>
    <w:rsid w:val="00A4622C"/>
    <w:rsid w:val="00A465DF"/>
    <w:rsid w:val="00A46C49"/>
    <w:rsid w:val="00A51BFF"/>
    <w:rsid w:val="00A52323"/>
    <w:rsid w:val="00A524ED"/>
    <w:rsid w:val="00A54853"/>
    <w:rsid w:val="00A54BCB"/>
    <w:rsid w:val="00A6026A"/>
    <w:rsid w:val="00A60A70"/>
    <w:rsid w:val="00A6339C"/>
    <w:rsid w:val="00A6395A"/>
    <w:rsid w:val="00A649E7"/>
    <w:rsid w:val="00A65316"/>
    <w:rsid w:val="00A65D71"/>
    <w:rsid w:val="00A65E40"/>
    <w:rsid w:val="00A65EDA"/>
    <w:rsid w:val="00A67027"/>
    <w:rsid w:val="00A71D27"/>
    <w:rsid w:val="00A72AD3"/>
    <w:rsid w:val="00A72D8B"/>
    <w:rsid w:val="00A74DB6"/>
    <w:rsid w:val="00A751DB"/>
    <w:rsid w:val="00A76AAA"/>
    <w:rsid w:val="00A76C5C"/>
    <w:rsid w:val="00A76DE6"/>
    <w:rsid w:val="00A76E8B"/>
    <w:rsid w:val="00A77B8C"/>
    <w:rsid w:val="00A8086E"/>
    <w:rsid w:val="00A829A4"/>
    <w:rsid w:val="00A82CBA"/>
    <w:rsid w:val="00A85BD6"/>
    <w:rsid w:val="00A87AC4"/>
    <w:rsid w:val="00A90D09"/>
    <w:rsid w:val="00A90D22"/>
    <w:rsid w:val="00A91930"/>
    <w:rsid w:val="00A921FD"/>
    <w:rsid w:val="00A938C6"/>
    <w:rsid w:val="00A94620"/>
    <w:rsid w:val="00A946BB"/>
    <w:rsid w:val="00A947E8"/>
    <w:rsid w:val="00A94C65"/>
    <w:rsid w:val="00A95126"/>
    <w:rsid w:val="00A951A2"/>
    <w:rsid w:val="00A95511"/>
    <w:rsid w:val="00A96380"/>
    <w:rsid w:val="00A965A1"/>
    <w:rsid w:val="00A96EE9"/>
    <w:rsid w:val="00A9716D"/>
    <w:rsid w:val="00A97319"/>
    <w:rsid w:val="00AA0E25"/>
    <w:rsid w:val="00AA1013"/>
    <w:rsid w:val="00AA21A0"/>
    <w:rsid w:val="00AA22D0"/>
    <w:rsid w:val="00AA38B4"/>
    <w:rsid w:val="00AA4CF5"/>
    <w:rsid w:val="00AA71B7"/>
    <w:rsid w:val="00AA7DB1"/>
    <w:rsid w:val="00AB1A69"/>
    <w:rsid w:val="00AB20AD"/>
    <w:rsid w:val="00AB21CD"/>
    <w:rsid w:val="00AB3084"/>
    <w:rsid w:val="00AB3913"/>
    <w:rsid w:val="00AB40E8"/>
    <w:rsid w:val="00AB5972"/>
    <w:rsid w:val="00AB5BC8"/>
    <w:rsid w:val="00AB6267"/>
    <w:rsid w:val="00AB65CF"/>
    <w:rsid w:val="00AC10BE"/>
    <w:rsid w:val="00AC12CF"/>
    <w:rsid w:val="00AC1D88"/>
    <w:rsid w:val="00AC2D0A"/>
    <w:rsid w:val="00AC3912"/>
    <w:rsid w:val="00AC4A83"/>
    <w:rsid w:val="00AC5AE9"/>
    <w:rsid w:val="00AC6831"/>
    <w:rsid w:val="00AC6ADB"/>
    <w:rsid w:val="00AC6BE7"/>
    <w:rsid w:val="00AC7BB9"/>
    <w:rsid w:val="00AD271D"/>
    <w:rsid w:val="00AD425A"/>
    <w:rsid w:val="00AD46EB"/>
    <w:rsid w:val="00AD4DCD"/>
    <w:rsid w:val="00AD4DF2"/>
    <w:rsid w:val="00AD64CF"/>
    <w:rsid w:val="00AD68AD"/>
    <w:rsid w:val="00AD6C1E"/>
    <w:rsid w:val="00AE099C"/>
    <w:rsid w:val="00AE2998"/>
    <w:rsid w:val="00AE2A87"/>
    <w:rsid w:val="00AE3887"/>
    <w:rsid w:val="00AE69A7"/>
    <w:rsid w:val="00AE6AF3"/>
    <w:rsid w:val="00AE6FF9"/>
    <w:rsid w:val="00AE7AEF"/>
    <w:rsid w:val="00AE7F2C"/>
    <w:rsid w:val="00AF0817"/>
    <w:rsid w:val="00AF0BFB"/>
    <w:rsid w:val="00AF2108"/>
    <w:rsid w:val="00AF3592"/>
    <w:rsid w:val="00AF38F7"/>
    <w:rsid w:val="00AF3F2D"/>
    <w:rsid w:val="00AF58E1"/>
    <w:rsid w:val="00AF5C86"/>
    <w:rsid w:val="00AF6D4E"/>
    <w:rsid w:val="00AF719B"/>
    <w:rsid w:val="00AF77B6"/>
    <w:rsid w:val="00B00442"/>
    <w:rsid w:val="00B00C43"/>
    <w:rsid w:val="00B01697"/>
    <w:rsid w:val="00B03051"/>
    <w:rsid w:val="00B04D60"/>
    <w:rsid w:val="00B050B4"/>
    <w:rsid w:val="00B062F8"/>
    <w:rsid w:val="00B06E24"/>
    <w:rsid w:val="00B112C0"/>
    <w:rsid w:val="00B1182D"/>
    <w:rsid w:val="00B11D42"/>
    <w:rsid w:val="00B12D90"/>
    <w:rsid w:val="00B133D4"/>
    <w:rsid w:val="00B13F13"/>
    <w:rsid w:val="00B15B58"/>
    <w:rsid w:val="00B17151"/>
    <w:rsid w:val="00B174EA"/>
    <w:rsid w:val="00B17924"/>
    <w:rsid w:val="00B179CA"/>
    <w:rsid w:val="00B17A25"/>
    <w:rsid w:val="00B17DE2"/>
    <w:rsid w:val="00B2192B"/>
    <w:rsid w:val="00B21D26"/>
    <w:rsid w:val="00B22580"/>
    <w:rsid w:val="00B22B9B"/>
    <w:rsid w:val="00B22F86"/>
    <w:rsid w:val="00B23537"/>
    <w:rsid w:val="00B23724"/>
    <w:rsid w:val="00B2403D"/>
    <w:rsid w:val="00B246DD"/>
    <w:rsid w:val="00B25460"/>
    <w:rsid w:val="00B26DD8"/>
    <w:rsid w:val="00B26E44"/>
    <w:rsid w:val="00B26E77"/>
    <w:rsid w:val="00B27966"/>
    <w:rsid w:val="00B27C7A"/>
    <w:rsid w:val="00B27EC6"/>
    <w:rsid w:val="00B3086D"/>
    <w:rsid w:val="00B308B4"/>
    <w:rsid w:val="00B31515"/>
    <w:rsid w:val="00B333BD"/>
    <w:rsid w:val="00B334AA"/>
    <w:rsid w:val="00B34B82"/>
    <w:rsid w:val="00B35247"/>
    <w:rsid w:val="00B35B27"/>
    <w:rsid w:val="00B360A6"/>
    <w:rsid w:val="00B376C5"/>
    <w:rsid w:val="00B37FDE"/>
    <w:rsid w:val="00B426AC"/>
    <w:rsid w:val="00B43E51"/>
    <w:rsid w:val="00B44656"/>
    <w:rsid w:val="00B471FC"/>
    <w:rsid w:val="00B47A29"/>
    <w:rsid w:val="00B47CFB"/>
    <w:rsid w:val="00B503EC"/>
    <w:rsid w:val="00B508A2"/>
    <w:rsid w:val="00B515F4"/>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3D09"/>
    <w:rsid w:val="00B6458A"/>
    <w:rsid w:val="00B6519B"/>
    <w:rsid w:val="00B65A4D"/>
    <w:rsid w:val="00B66368"/>
    <w:rsid w:val="00B66D70"/>
    <w:rsid w:val="00B67B85"/>
    <w:rsid w:val="00B700B8"/>
    <w:rsid w:val="00B70E9B"/>
    <w:rsid w:val="00B70FB9"/>
    <w:rsid w:val="00B7351C"/>
    <w:rsid w:val="00B749A4"/>
    <w:rsid w:val="00B7543A"/>
    <w:rsid w:val="00B755C1"/>
    <w:rsid w:val="00B765D6"/>
    <w:rsid w:val="00B773AD"/>
    <w:rsid w:val="00B808B2"/>
    <w:rsid w:val="00B81075"/>
    <w:rsid w:val="00B816E1"/>
    <w:rsid w:val="00B81788"/>
    <w:rsid w:val="00B90456"/>
    <w:rsid w:val="00B942C4"/>
    <w:rsid w:val="00B954B5"/>
    <w:rsid w:val="00B95A86"/>
    <w:rsid w:val="00B96397"/>
    <w:rsid w:val="00B966A9"/>
    <w:rsid w:val="00B969AA"/>
    <w:rsid w:val="00BA051E"/>
    <w:rsid w:val="00BA1198"/>
    <w:rsid w:val="00BA170C"/>
    <w:rsid w:val="00BA1C3D"/>
    <w:rsid w:val="00BA2624"/>
    <w:rsid w:val="00BA2BA5"/>
    <w:rsid w:val="00BA3BD8"/>
    <w:rsid w:val="00BA3E6C"/>
    <w:rsid w:val="00BA49CD"/>
    <w:rsid w:val="00BA50E3"/>
    <w:rsid w:val="00BA670C"/>
    <w:rsid w:val="00BA6984"/>
    <w:rsid w:val="00BB0CAF"/>
    <w:rsid w:val="00BB1101"/>
    <w:rsid w:val="00BB1DE8"/>
    <w:rsid w:val="00BB25B5"/>
    <w:rsid w:val="00BB4645"/>
    <w:rsid w:val="00BB5128"/>
    <w:rsid w:val="00BB66D6"/>
    <w:rsid w:val="00BB72B4"/>
    <w:rsid w:val="00BB7A63"/>
    <w:rsid w:val="00BC026B"/>
    <w:rsid w:val="00BC14CB"/>
    <w:rsid w:val="00BC1B4F"/>
    <w:rsid w:val="00BC2187"/>
    <w:rsid w:val="00BC23B1"/>
    <w:rsid w:val="00BC25DD"/>
    <w:rsid w:val="00BC262D"/>
    <w:rsid w:val="00BC2896"/>
    <w:rsid w:val="00BC2D5D"/>
    <w:rsid w:val="00BC36B8"/>
    <w:rsid w:val="00BC5732"/>
    <w:rsid w:val="00BD0A3A"/>
    <w:rsid w:val="00BD0B53"/>
    <w:rsid w:val="00BD4DB4"/>
    <w:rsid w:val="00BD59FA"/>
    <w:rsid w:val="00BD690B"/>
    <w:rsid w:val="00BD6CD0"/>
    <w:rsid w:val="00BD758F"/>
    <w:rsid w:val="00BE05F2"/>
    <w:rsid w:val="00BE12E7"/>
    <w:rsid w:val="00BE1B68"/>
    <w:rsid w:val="00BE1BB9"/>
    <w:rsid w:val="00BE1F4F"/>
    <w:rsid w:val="00BE217F"/>
    <w:rsid w:val="00BE2C89"/>
    <w:rsid w:val="00BE3B94"/>
    <w:rsid w:val="00BE4CFF"/>
    <w:rsid w:val="00BE7AA8"/>
    <w:rsid w:val="00BF134F"/>
    <w:rsid w:val="00BF1799"/>
    <w:rsid w:val="00BF241E"/>
    <w:rsid w:val="00BF41A2"/>
    <w:rsid w:val="00BF4415"/>
    <w:rsid w:val="00BF4EDE"/>
    <w:rsid w:val="00BF56B0"/>
    <w:rsid w:val="00BF5DF5"/>
    <w:rsid w:val="00BF5E1A"/>
    <w:rsid w:val="00BF5E6E"/>
    <w:rsid w:val="00BF5FC7"/>
    <w:rsid w:val="00BF643A"/>
    <w:rsid w:val="00BF6C06"/>
    <w:rsid w:val="00BF76E3"/>
    <w:rsid w:val="00C042F3"/>
    <w:rsid w:val="00C06324"/>
    <w:rsid w:val="00C06A9A"/>
    <w:rsid w:val="00C10ADF"/>
    <w:rsid w:val="00C11032"/>
    <w:rsid w:val="00C11126"/>
    <w:rsid w:val="00C11FAF"/>
    <w:rsid w:val="00C1338E"/>
    <w:rsid w:val="00C13F3F"/>
    <w:rsid w:val="00C15686"/>
    <w:rsid w:val="00C15899"/>
    <w:rsid w:val="00C16AF5"/>
    <w:rsid w:val="00C17274"/>
    <w:rsid w:val="00C20164"/>
    <w:rsid w:val="00C207AF"/>
    <w:rsid w:val="00C20ABC"/>
    <w:rsid w:val="00C20B54"/>
    <w:rsid w:val="00C20F3B"/>
    <w:rsid w:val="00C2415C"/>
    <w:rsid w:val="00C24918"/>
    <w:rsid w:val="00C2561E"/>
    <w:rsid w:val="00C25E0A"/>
    <w:rsid w:val="00C261A4"/>
    <w:rsid w:val="00C26395"/>
    <w:rsid w:val="00C26C95"/>
    <w:rsid w:val="00C27409"/>
    <w:rsid w:val="00C27F9B"/>
    <w:rsid w:val="00C30AFE"/>
    <w:rsid w:val="00C31EFB"/>
    <w:rsid w:val="00C32721"/>
    <w:rsid w:val="00C32854"/>
    <w:rsid w:val="00C33842"/>
    <w:rsid w:val="00C341DF"/>
    <w:rsid w:val="00C34430"/>
    <w:rsid w:val="00C3707C"/>
    <w:rsid w:val="00C371C2"/>
    <w:rsid w:val="00C37502"/>
    <w:rsid w:val="00C40DF6"/>
    <w:rsid w:val="00C41960"/>
    <w:rsid w:val="00C42491"/>
    <w:rsid w:val="00C42F32"/>
    <w:rsid w:val="00C4324B"/>
    <w:rsid w:val="00C440AF"/>
    <w:rsid w:val="00C440DE"/>
    <w:rsid w:val="00C44565"/>
    <w:rsid w:val="00C44FE1"/>
    <w:rsid w:val="00C453F0"/>
    <w:rsid w:val="00C47B0F"/>
    <w:rsid w:val="00C5047D"/>
    <w:rsid w:val="00C508E2"/>
    <w:rsid w:val="00C53304"/>
    <w:rsid w:val="00C536BC"/>
    <w:rsid w:val="00C55329"/>
    <w:rsid w:val="00C56C1D"/>
    <w:rsid w:val="00C63642"/>
    <w:rsid w:val="00C63AA7"/>
    <w:rsid w:val="00C647EF"/>
    <w:rsid w:val="00C64B49"/>
    <w:rsid w:val="00C65D57"/>
    <w:rsid w:val="00C71775"/>
    <w:rsid w:val="00C71BDD"/>
    <w:rsid w:val="00C724AA"/>
    <w:rsid w:val="00C72922"/>
    <w:rsid w:val="00C72EB4"/>
    <w:rsid w:val="00C73471"/>
    <w:rsid w:val="00C746AE"/>
    <w:rsid w:val="00C75373"/>
    <w:rsid w:val="00C75C51"/>
    <w:rsid w:val="00C76376"/>
    <w:rsid w:val="00C76A93"/>
    <w:rsid w:val="00C76E1A"/>
    <w:rsid w:val="00C76E1E"/>
    <w:rsid w:val="00C7730F"/>
    <w:rsid w:val="00C77724"/>
    <w:rsid w:val="00C77D74"/>
    <w:rsid w:val="00C80AA3"/>
    <w:rsid w:val="00C80D94"/>
    <w:rsid w:val="00C80F9A"/>
    <w:rsid w:val="00C829E0"/>
    <w:rsid w:val="00C82A0E"/>
    <w:rsid w:val="00C83FC9"/>
    <w:rsid w:val="00C85293"/>
    <w:rsid w:val="00C8667C"/>
    <w:rsid w:val="00C866BA"/>
    <w:rsid w:val="00C86E07"/>
    <w:rsid w:val="00C875B9"/>
    <w:rsid w:val="00C90685"/>
    <w:rsid w:val="00C9161A"/>
    <w:rsid w:val="00C93BD0"/>
    <w:rsid w:val="00C93D00"/>
    <w:rsid w:val="00C94712"/>
    <w:rsid w:val="00C948EA"/>
    <w:rsid w:val="00CA0624"/>
    <w:rsid w:val="00CA099E"/>
    <w:rsid w:val="00CA0B4F"/>
    <w:rsid w:val="00CA0BC0"/>
    <w:rsid w:val="00CA0CBC"/>
    <w:rsid w:val="00CA1D2A"/>
    <w:rsid w:val="00CA227E"/>
    <w:rsid w:val="00CA2503"/>
    <w:rsid w:val="00CA36BB"/>
    <w:rsid w:val="00CA3B7F"/>
    <w:rsid w:val="00CA7A6D"/>
    <w:rsid w:val="00CB0451"/>
    <w:rsid w:val="00CB0D3C"/>
    <w:rsid w:val="00CB1F4A"/>
    <w:rsid w:val="00CB70F1"/>
    <w:rsid w:val="00CB7AA5"/>
    <w:rsid w:val="00CC052E"/>
    <w:rsid w:val="00CC0A8C"/>
    <w:rsid w:val="00CC1194"/>
    <w:rsid w:val="00CC1608"/>
    <w:rsid w:val="00CC1FC5"/>
    <w:rsid w:val="00CC4506"/>
    <w:rsid w:val="00CC7902"/>
    <w:rsid w:val="00CD0099"/>
    <w:rsid w:val="00CD0143"/>
    <w:rsid w:val="00CD1392"/>
    <w:rsid w:val="00CD3A56"/>
    <w:rsid w:val="00CD3BEC"/>
    <w:rsid w:val="00CD4C18"/>
    <w:rsid w:val="00CD506B"/>
    <w:rsid w:val="00CD5DC7"/>
    <w:rsid w:val="00CD6C7C"/>
    <w:rsid w:val="00CD6D4B"/>
    <w:rsid w:val="00CD777A"/>
    <w:rsid w:val="00CD7B91"/>
    <w:rsid w:val="00CD7DE8"/>
    <w:rsid w:val="00CE065B"/>
    <w:rsid w:val="00CE091F"/>
    <w:rsid w:val="00CE0BAE"/>
    <w:rsid w:val="00CE1CF4"/>
    <w:rsid w:val="00CE1D71"/>
    <w:rsid w:val="00CE274D"/>
    <w:rsid w:val="00CE3F26"/>
    <w:rsid w:val="00CE5AC6"/>
    <w:rsid w:val="00CE5C7F"/>
    <w:rsid w:val="00CE6F05"/>
    <w:rsid w:val="00CE7CCF"/>
    <w:rsid w:val="00CF1D91"/>
    <w:rsid w:val="00CF3C40"/>
    <w:rsid w:val="00CF618C"/>
    <w:rsid w:val="00CF70E1"/>
    <w:rsid w:val="00D00D63"/>
    <w:rsid w:val="00D0147F"/>
    <w:rsid w:val="00D01A45"/>
    <w:rsid w:val="00D03422"/>
    <w:rsid w:val="00D05143"/>
    <w:rsid w:val="00D06B85"/>
    <w:rsid w:val="00D07D88"/>
    <w:rsid w:val="00D07FD1"/>
    <w:rsid w:val="00D10F1D"/>
    <w:rsid w:val="00D1276F"/>
    <w:rsid w:val="00D12D56"/>
    <w:rsid w:val="00D13B34"/>
    <w:rsid w:val="00D1439C"/>
    <w:rsid w:val="00D14DA5"/>
    <w:rsid w:val="00D1697D"/>
    <w:rsid w:val="00D17727"/>
    <w:rsid w:val="00D201DD"/>
    <w:rsid w:val="00D205F8"/>
    <w:rsid w:val="00D211E5"/>
    <w:rsid w:val="00D21C7D"/>
    <w:rsid w:val="00D22091"/>
    <w:rsid w:val="00D239F6"/>
    <w:rsid w:val="00D247F9"/>
    <w:rsid w:val="00D3080B"/>
    <w:rsid w:val="00D31DD0"/>
    <w:rsid w:val="00D31EF0"/>
    <w:rsid w:val="00D343DF"/>
    <w:rsid w:val="00D40E69"/>
    <w:rsid w:val="00D41FB6"/>
    <w:rsid w:val="00D4333A"/>
    <w:rsid w:val="00D4560D"/>
    <w:rsid w:val="00D459D9"/>
    <w:rsid w:val="00D45C25"/>
    <w:rsid w:val="00D45DD3"/>
    <w:rsid w:val="00D45F92"/>
    <w:rsid w:val="00D468C4"/>
    <w:rsid w:val="00D4735E"/>
    <w:rsid w:val="00D51828"/>
    <w:rsid w:val="00D51BAE"/>
    <w:rsid w:val="00D52D53"/>
    <w:rsid w:val="00D5336A"/>
    <w:rsid w:val="00D534B3"/>
    <w:rsid w:val="00D544AE"/>
    <w:rsid w:val="00D55048"/>
    <w:rsid w:val="00D56958"/>
    <w:rsid w:val="00D57BD7"/>
    <w:rsid w:val="00D6086F"/>
    <w:rsid w:val="00D608DC"/>
    <w:rsid w:val="00D63641"/>
    <w:rsid w:val="00D65E95"/>
    <w:rsid w:val="00D6794B"/>
    <w:rsid w:val="00D71170"/>
    <w:rsid w:val="00D71827"/>
    <w:rsid w:val="00D71E60"/>
    <w:rsid w:val="00D72583"/>
    <w:rsid w:val="00D727FD"/>
    <w:rsid w:val="00D72F31"/>
    <w:rsid w:val="00D730B1"/>
    <w:rsid w:val="00D73FF6"/>
    <w:rsid w:val="00D7422A"/>
    <w:rsid w:val="00D74D9B"/>
    <w:rsid w:val="00D75829"/>
    <w:rsid w:val="00D75F68"/>
    <w:rsid w:val="00D81AA0"/>
    <w:rsid w:val="00D81B11"/>
    <w:rsid w:val="00D8235C"/>
    <w:rsid w:val="00D82B42"/>
    <w:rsid w:val="00D8364A"/>
    <w:rsid w:val="00D84F38"/>
    <w:rsid w:val="00D8553B"/>
    <w:rsid w:val="00D8578C"/>
    <w:rsid w:val="00D872D1"/>
    <w:rsid w:val="00D8778A"/>
    <w:rsid w:val="00D90013"/>
    <w:rsid w:val="00D90494"/>
    <w:rsid w:val="00D912DA"/>
    <w:rsid w:val="00D9183B"/>
    <w:rsid w:val="00D93A5D"/>
    <w:rsid w:val="00D93B7A"/>
    <w:rsid w:val="00D95F58"/>
    <w:rsid w:val="00D962B3"/>
    <w:rsid w:val="00D96A88"/>
    <w:rsid w:val="00DA0261"/>
    <w:rsid w:val="00DA32DB"/>
    <w:rsid w:val="00DA41F1"/>
    <w:rsid w:val="00DA5400"/>
    <w:rsid w:val="00DB00C1"/>
    <w:rsid w:val="00DB0295"/>
    <w:rsid w:val="00DB124B"/>
    <w:rsid w:val="00DB1966"/>
    <w:rsid w:val="00DB25B3"/>
    <w:rsid w:val="00DB2846"/>
    <w:rsid w:val="00DB2DD1"/>
    <w:rsid w:val="00DB3A57"/>
    <w:rsid w:val="00DB5CE4"/>
    <w:rsid w:val="00DB60C5"/>
    <w:rsid w:val="00DB73CF"/>
    <w:rsid w:val="00DC00E6"/>
    <w:rsid w:val="00DC046D"/>
    <w:rsid w:val="00DC0909"/>
    <w:rsid w:val="00DC42E0"/>
    <w:rsid w:val="00DC42FA"/>
    <w:rsid w:val="00DC5218"/>
    <w:rsid w:val="00DC55DC"/>
    <w:rsid w:val="00DC5AF9"/>
    <w:rsid w:val="00DC7516"/>
    <w:rsid w:val="00DD0A5F"/>
    <w:rsid w:val="00DD1221"/>
    <w:rsid w:val="00DD1806"/>
    <w:rsid w:val="00DD19FD"/>
    <w:rsid w:val="00DD24E3"/>
    <w:rsid w:val="00DD2FBA"/>
    <w:rsid w:val="00DD3AC8"/>
    <w:rsid w:val="00DD4780"/>
    <w:rsid w:val="00DD7169"/>
    <w:rsid w:val="00DD7289"/>
    <w:rsid w:val="00DE04B8"/>
    <w:rsid w:val="00DE0D98"/>
    <w:rsid w:val="00DE19BE"/>
    <w:rsid w:val="00DE1D32"/>
    <w:rsid w:val="00DE270F"/>
    <w:rsid w:val="00DE34D3"/>
    <w:rsid w:val="00DE3939"/>
    <w:rsid w:val="00DE4CAE"/>
    <w:rsid w:val="00DE52B9"/>
    <w:rsid w:val="00DE53EF"/>
    <w:rsid w:val="00DE76CA"/>
    <w:rsid w:val="00DF0086"/>
    <w:rsid w:val="00DF00F3"/>
    <w:rsid w:val="00DF1085"/>
    <w:rsid w:val="00DF15C6"/>
    <w:rsid w:val="00DF1FEE"/>
    <w:rsid w:val="00DF4CCB"/>
    <w:rsid w:val="00DF5640"/>
    <w:rsid w:val="00DF66DE"/>
    <w:rsid w:val="00DF6C11"/>
    <w:rsid w:val="00E003C4"/>
    <w:rsid w:val="00E00FB9"/>
    <w:rsid w:val="00E03F43"/>
    <w:rsid w:val="00E0413F"/>
    <w:rsid w:val="00E05065"/>
    <w:rsid w:val="00E0635A"/>
    <w:rsid w:val="00E06728"/>
    <w:rsid w:val="00E0780F"/>
    <w:rsid w:val="00E07BE6"/>
    <w:rsid w:val="00E07C9D"/>
    <w:rsid w:val="00E104EA"/>
    <w:rsid w:val="00E109E0"/>
    <w:rsid w:val="00E11649"/>
    <w:rsid w:val="00E11CDD"/>
    <w:rsid w:val="00E13B4A"/>
    <w:rsid w:val="00E13BB4"/>
    <w:rsid w:val="00E1474F"/>
    <w:rsid w:val="00E14EC4"/>
    <w:rsid w:val="00E1559D"/>
    <w:rsid w:val="00E15D45"/>
    <w:rsid w:val="00E15F76"/>
    <w:rsid w:val="00E15FAC"/>
    <w:rsid w:val="00E17318"/>
    <w:rsid w:val="00E2077F"/>
    <w:rsid w:val="00E20991"/>
    <w:rsid w:val="00E21050"/>
    <w:rsid w:val="00E21A4B"/>
    <w:rsid w:val="00E23601"/>
    <w:rsid w:val="00E23FEE"/>
    <w:rsid w:val="00E247A2"/>
    <w:rsid w:val="00E249C7"/>
    <w:rsid w:val="00E2526E"/>
    <w:rsid w:val="00E26245"/>
    <w:rsid w:val="00E266D6"/>
    <w:rsid w:val="00E26AEC"/>
    <w:rsid w:val="00E312C3"/>
    <w:rsid w:val="00E3314F"/>
    <w:rsid w:val="00E33AD4"/>
    <w:rsid w:val="00E33E43"/>
    <w:rsid w:val="00E34228"/>
    <w:rsid w:val="00E34639"/>
    <w:rsid w:val="00E35E52"/>
    <w:rsid w:val="00E40122"/>
    <w:rsid w:val="00E407AF"/>
    <w:rsid w:val="00E41A55"/>
    <w:rsid w:val="00E433DF"/>
    <w:rsid w:val="00E44DDF"/>
    <w:rsid w:val="00E45DD1"/>
    <w:rsid w:val="00E4624C"/>
    <w:rsid w:val="00E462B7"/>
    <w:rsid w:val="00E46EBD"/>
    <w:rsid w:val="00E47FD9"/>
    <w:rsid w:val="00E50FE3"/>
    <w:rsid w:val="00E51B1A"/>
    <w:rsid w:val="00E52818"/>
    <w:rsid w:val="00E532D7"/>
    <w:rsid w:val="00E53541"/>
    <w:rsid w:val="00E53770"/>
    <w:rsid w:val="00E5582E"/>
    <w:rsid w:val="00E569BC"/>
    <w:rsid w:val="00E5778F"/>
    <w:rsid w:val="00E57A25"/>
    <w:rsid w:val="00E57B0D"/>
    <w:rsid w:val="00E614DF"/>
    <w:rsid w:val="00E64C41"/>
    <w:rsid w:val="00E65B6F"/>
    <w:rsid w:val="00E66535"/>
    <w:rsid w:val="00E6656F"/>
    <w:rsid w:val="00E66D65"/>
    <w:rsid w:val="00E67168"/>
    <w:rsid w:val="00E67BD4"/>
    <w:rsid w:val="00E72EAD"/>
    <w:rsid w:val="00E74E4D"/>
    <w:rsid w:val="00E7599E"/>
    <w:rsid w:val="00E76A54"/>
    <w:rsid w:val="00E76FE2"/>
    <w:rsid w:val="00E80C96"/>
    <w:rsid w:val="00E81917"/>
    <w:rsid w:val="00E81EB9"/>
    <w:rsid w:val="00E82F9B"/>
    <w:rsid w:val="00E83268"/>
    <w:rsid w:val="00E84C0D"/>
    <w:rsid w:val="00E8590D"/>
    <w:rsid w:val="00E9009A"/>
    <w:rsid w:val="00E90CDB"/>
    <w:rsid w:val="00E91FD4"/>
    <w:rsid w:val="00E93847"/>
    <w:rsid w:val="00E93FDD"/>
    <w:rsid w:val="00E94E1C"/>
    <w:rsid w:val="00E951B9"/>
    <w:rsid w:val="00E95F8E"/>
    <w:rsid w:val="00EA07FC"/>
    <w:rsid w:val="00EA126E"/>
    <w:rsid w:val="00EA13BE"/>
    <w:rsid w:val="00EA2C93"/>
    <w:rsid w:val="00EA33CF"/>
    <w:rsid w:val="00EA5295"/>
    <w:rsid w:val="00EA56F5"/>
    <w:rsid w:val="00EA5783"/>
    <w:rsid w:val="00EA5967"/>
    <w:rsid w:val="00EA604E"/>
    <w:rsid w:val="00EB1161"/>
    <w:rsid w:val="00EB250C"/>
    <w:rsid w:val="00EB26FC"/>
    <w:rsid w:val="00EB4CEB"/>
    <w:rsid w:val="00EB5613"/>
    <w:rsid w:val="00EB6B89"/>
    <w:rsid w:val="00EB7F2F"/>
    <w:rsid w:val="00EC0A1F"/>
    <w:rsid w:val="00EC34F2"/>
    <w:rsid w:val="00EC48D2"/>
    <w:rsid w:val="00EC5184"/>
    <w:rsid w:val="00EC589C"/>
    <w:rsid w:val="00EC5E41"/>
    <w:rsid w:val="00EC7593"/>
    <w:rsid w:val="00EC76B9"/>
    <w:rsid w:val="00EC79ED"/>
    <w:rsid w:val="00ED0C1F"/>
    <w:rsid w:val="00ED1B8F"/>
    <w:rsid w:val="00ED239C"/>
    <w:rsid w:val="00ED3ED7"/>
    <w:rsid w:val="00ED454A"/>
    <w:rsid w:val="00ED5188"/>
    <w:rsid w:val="00ED7401"/>
    <w:rsid w:val="00ED7705"/>
    <w:rsid w:val="00EE1134"/>
    <w:rsid w:val="00EE1240"/>
    <w:rsid w:val="00EE2CBD"/>
    <w:rsid w:val="00EE3BAF"/>
    <w:rsid w:val="00EE4873"/>
    <w:rsid w:val="00EE51BD"/>
    <w:rsid w:val="00EF0F5F"/>
    <w:rsid w:val="00EF1472"/>
    <w:rsid w:val="00EF1622"/>
    <w:rsid w:val="00EF358D"/>
    <w:rsid w:val="00EF3906"/>
    <w:rsid w:val="00EF3CC1"/>
    <w:rsid w:val="00EF51B2"/>
    <w:rsid w:val="00EF60C6"/>
    <w:rsid w:val="00EF6C16"/>
    <w:rsid w:val="00F0090C"/>
    <w:rsid w:val="00F011AE"/>
    <w:rsid w:val="00F02875"/>
    <w:rsid w:val="00F040D4"/>
    <w:rsid w:val="00F04816"/>
    <w:rsid w:val="00F049B3"/>
    <w:rsid w:val="00F04CA9"/>
    <w:rsid w:val="00F04F7D"/>
    <w:rsid w:val="00F055C7"/>
    <w:rsid w:val="00F05B4C"/>
    <w:rsid w:val="00F05C9E"/>
    <w:rsid w:val="00F10047"/>
    <w:rsid w:val="00F10B14"/>
    <w:rsid w:val="00F1157A"/>
    <w:rsid w:val="00F11ED0"/>
    <w:rsid w:val="00F12B74"/>
    <w:rsid w:val="00F12FD2"/>
    <w:rsid w:val="00F1377F"/>
    <w:rsid w:val="00F13F02"/>
    <w:rsid w:val="00F14079"/>
    <w:rsid w:val="00F15850"/>
    <w:rsid w:val="00F2097E"/>
    <w:rsid w:val="00F221EB"/>
    <w:rsid w:val="00F23B70"/>
    <w:rsid w:val="00F24316"/>
    <w:rsid w:val="00F2431E"/>
    <w:rsid w:val="00F2757F"/>
    <w:rsid w:val="00F30876"/>
    <w:rsid w:val="00F30AE0"/>
    <w:rsid w:val="00F319FC"/>
    <w:rsid w:val="00F32D62"/>
    <w:rsid w:val="00F33E79"/>
    <w:rsid w:val="00F34499"/>
    <w:rsid w:val="00F344D7"/>
    <w:rsid w:val="00F34A60"/>
    <w:rsid w:val="00F3515E"/>
    <w:rsid w:val="00F36826"/>
    <w:rsid w:val="00F37ED7"/>
    <w:rsid w:val="00F419B6"/>
    <w:rsid w:val="00F42516"/>
    <w:rsid w:val="00F45600"/>
    <w:rsid w:val="00F45A8B"/>
    <w:rsid w:val="00F46706"/>
    <w:rsid w:val="00F4798A"/>
    <w:rsid w:val="00F500E3"/>
    <w:rsid w:val="00F50A6D"/>
    <w:rsid w:val="00F510F7"/>
    <w:rsid w:val="00F51584"/>
    <w:rsid w:val="00F52D64"/>
    <w:rsid w:val="00F53800"/>
    <w:rsid w:val="00F55C8D"/>
    <w:rsid w:val="00F56868"/>
    <w:rsid w:val="00F5714E"/>
    <w:rsid w:val="00F57FCC"/>
    <w:rsid w:val="00F6004D"/>
    <w:rsid w:val="00F602B2"/>
    <w:rsid w:val="00F602BD"/>
    <w:rsid w:val="00F60CAD"/>
    <w:rsid w:val="00F61D8F"/>
    <w:rsid w:val="00F61FC4"/>
    <w:rsid w:val="00F624A5"/>
    <w:rsid w:val="00F62E03"/>
    <w:rsid w:val="00F6370E"/>
    <w:rsid w:val="00F63E9F"/>
    <w:rsid w:val="00F64AFA"/>
    <w:rsid w:val="00F65107"/>
    <w:rsid w:val="00F66E83"/>
    <w:rsid w:val="00F706A6"/>
    <w:rsid w:val="00F70B7A"/>
    <w:rsid w:val="00F72F82"/>
    <w:rsid w:val="00F732D0"/>
    <w:rsid w:val="00F771B4"/>
    <w:rsid w:val="00F804F4"/>
    <w:rsid w:val="00F813E3"/>
    <w:rsid w:val="00F814E2"/>
    <w:rsid w:val="00F815E8"/>
    <w:rsid w:val="00F8175D"/>
    <w:rsid w:val="00F81A9A"/>
    <w:rsid w:val="00F81E64"/>
    <w:rsid w:val="00F81F1D"/>
    <w:rsid w:val="00F824C1"/>
    <w:rsid w:val="00F828E3"/>
    <w:rsid w:val="00F82AEC"/>
    <w:rsid w:val="00F82BB0"/>
    <w:rsid w:val="00F83471"/>
    <w:rsid w:val="00F85049"/>
    <w:rsid w:val="00F857ED"/>
    <w:rsid w:val="00F86F34"/>
    <w:rsid w:val="00F87023"/>
    <w:rsid w:val="00F87DB4"/>
    <w:rsid w:val="00F90CC5"/>
    <w:rsid w:val="00F912F9"/>
    <w:rsid w:val="00F93C70"/>
    <w:rsid w:val="00F9582E"/>
    <w:rsid w:val="00F96A09"/>
    <w:rsid w:val="00F97271"/>
    <w:rsid w:val="00F97574"/>
    <w:rsid w:val="00F97FF3"/>
    <w:rsid w:val="00FA00CD"/>
    <w:rsid w:val="00FA04E4"/>
    <w:rsid w:val="00FA4123"/>
    <w:rsid w:val="00FA412E"/>
    <w:rsid w:val="00FA5505"/>
    <w:rsid w:val="00FA5BF7"/>
    <w:rsid w:val="00FA6A56"/>
    <w:rsid w:val="00FA6B29"/>
    <w:rsid w:val="00FA7B1E"/>
    <w:rsid w:val="00FB0640"/>
    <w:rsid w:val="00FB0A1C"/>
    <w:rsid w:val="00FB2B7A"/>
    <w:rsid w:val="00FB4642"/>
    <w:rsid w:val="00FB48ED"/>
    <w:rsid w:val="00FB4BC1"/>
    <w:rsid w:val="00FB5E5E"/>
    <w:rsid w:val="00FB6E50"/>
    <w:rsid w:val="00FB70F3"/>
    <w:rsid w:val="00FB7299"/>
    <w:rsid w:val="00FB77E2"/>
    <w:rsid w:val="00FB793A"/>
    <w:rsid w:val="00FC07C9"/>
    <w:rsid w:val="00FC196A"/>
    <w:rsid w:val="00FC1BE5"/>
    <w:rsid w:val="00FC1CD9"/>
    <w:rsid w:val="00FC5AD0"/>
    <w:rsid w:val="00FC68C3"/>
    <w:rsid w:val="00FC7BF0"/>
    <w:rsid w:val="00FD1250"/>
    <w:rsid w:val="00FD1BAE"/>
    <w:rsid w:val="00FD1ED0"/>
    <w:rsid w:val="00FD2487"/>
    <w:rsid w:val="00FD333E"/>
    <w:rsid w:val="00FD4005"/>
    <w:rsid w:val="00FD42FF"/>
    <w:rsid w:val="00FD580B"/>
    <w:rsid w:val="00FD605A"/>
    <w:rsid w:val="00FD7B17"/>
    <w:rsid w:val="00FD7BC6"/>
    <w:rsid w:val="00FE06B3"/>
    <w:rsid w:val="00FE0E88"/>
    <w:rsid w:val="00FE236A"/>
    <w:rsid w:val="00FE357C"/>
    <w:rsid w:val="00FE4220"/>
    <w:rsid w:val="00FE4613"/>
    <w:rsid w:val="00FE4D5D"/>
    <w:rsid w:val="00FE4FE8"/>
    <w:rsid w:val="00FE52ED"/>
    <w:rsid w:val="00FE6BD9"/>
    <w:rsid w:val="00FE6C7C"/>
    <w:rsid w:val="00FE7479"/>
    <w:rsid w:val="00FF02B3"/>
    <w:rsid w:val="00FF0360"/>
    <w:rsid w:val="00FF0576"/>
    <w:rsid w:val="00FF0B48"/>
    <w:rsid w:val="00FF19E0"/>
    <w:rsid w:val="00FF315E"/>
    <w:rsid w:val="00FF3609"/>
    <w:rsid w:val="00FF4A7D"/>
    <w:rsid w:val="00FF528B"/>
    <w:rsid w:val="00FF6CEF"/>
    <w:rsid w:val="0378247B"/>
    <w:rsid w:val="054577C1"/>
    <w:rsid w:val="073428E7"/>
    <w:rsid w:val="082D6314"/>
    <w:rsid w:val="08FF3A82"/>
    <w:rsid w:val="09797375"/>
    <w:rsid w:val="09C240A3"/>
    <w:rsid w:val="0A5125C8"/>
    <w:rsid w:val="0A6254EC"/>
    <w:rsid w:val="0A8C6210"/>
    <w:rsid w:val="0F3034CA"/>
    <w:rsid w:val="0F826B36"/>
    <w:rsid w:val="136E3F7D"/>
    <w:rsid w:val="14C80A0F"/>
    <w:rsid w:val="16BB2677"/>
    <w:rsid w:val="18596A3E"/>
    <w:rsid w:val="1D46344A"/>
    <w:rsid w:val="204722BC"/>
    <w:rsid w:val="218B2740"/>
    <w:rsid w:val="23083F6C"/>
    <w:rsid w:val="240D7724"/>
    <w:rsid w:val="250504F6"/>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D2A0FC9"/>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7FA03"/>
  <w15:docId w15:val="{09690F9A-C499-45A9-B4E5-8C7FF7D3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3">
    <w:name w:val="heading 3"/>
    <w:basedOn w:val="a"/>
    <w:next w:val="a"/>
    <w:link w:val="30"/>
    <w:semiHidden/>
    <w:unhideWhenUsed/>
    <w:qFormat/>
    <w:rsid w:val="00CF70E1"/>
    <w:pPr>
      <w:keepNext/>
      <w:keepLines/>
      <w:spacing w:before="260" w:after="260" w:line="416" w:lineRule="auto"/>
      <w:outlineLvl w:val="2"/>
    </w:pPr>
    <w:rPr>
      <w:b/>
      <w:bCs/>
      <w:sz w:val="32"/>
      <w:szCs w:val="32"/>
    </w:rPr>
  </w:style>
  <w:style w:type="paragraph" w:styleId="5">
    <w:name w:val="heading 5"/>
    <w:basedOn w:val="a"/>
    <w:next w:val="a"/>
    <w:link w:val="50"/>
    <w:qFormat/>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semiHidden/>
    <w:unhideWhenUsed/>
    <w:qFormat/>
    <w:pPr>
      <w:ind w:leftChars="400" w:left="100" w:hangingChars="200" w:hanging="200"/>
      <w:contextualSpacing/>
    </w:pPr>
  </w:style>
  <w:style w:type="paragraph" w:styleId="a3">
    <w:name w:val="caption"/>
    <w:basedOn w:val="a"/>
    <w:next w:val="a"/>
    <w:link w:val="a4"/>
    <w:qFormat/>
    <w:pPr>
      <w:widowControl w:val="0"/>
      <w:spacing w:after="0" w:line="360" w:lineRule="exact"/>
      <w:ind w:firstLineChars="200" w:firstLine="200"/>
      <w:jc w:val="both"/>
      <w:textAlignment w:val="baseline"/>
    </w:pPr>
    <w:rPr>
      <w:rFonts w:ascii="Times New Roman" w:eastAsia="宋体" w:hAnsi="Times New Roman"/>
      <w:b/>
      <w:sz w:val="21"/>
      <w:szCs w:val="20"/>
    </w:rPr>
  </w:style>
  <w:style w:type="paragraph" w:styleId="a5">
    <w:name w:val="Document Map"/>
    <w:basedOn w:val="a"/>
    <w:link w:val="a6"/>
    <w:qFormat/>
    <w:pPr>
      <w:widowControl w:val="0"/>
      <w:adjustRightInd/>
      <w:snapToGrid/>
      <w:spacing w:after="0"/>
      <w:jc w:val="both"/>
    </w:pPr>
    <w:rPr>
      <w:rFonts w:ascii="宋体" w:eastAsia="宋体" w:hAnsi="Times New Roman"/>
      <w:kern w:val="2"/>
      <w:sz w:val="18"/>
      <w:szCs w:val="18"/>
    </w:rPr>
  </w:style>
  <w:style w:type="paragraph" w:styleId="a7">
    <w:name w:val="annotation text"/>
    <w:basedOn w:val="a"/>
    <w:link w:val="a8"/>
    <w:uiPriority w:val="99"/>
    <w:qFormat/>
  </w:style>
  <w:style w:type="paragraph" w:styleId="a9">
    <w:name w:val="Body Text"/>
    <w:basedOn w:val="a"/>
    <w:link w:val="10"/>
    <w:qFormat/>
    <w:pPr>
      <w:spacing w:after="120"/>
    </w:pPr>
    <w:rPr>
      <w:rFonts w:ascii="Times New Roman" w:hAnsi="Times New Roman"/>
      <w:sz w:val="20"/>
      <w:szCs w:val="20"/>
    </w:rPr>
  </w:style>
  <w:style w:type="paragraph" w:styleId="aa">
    <w:name w:val="Body Text Indent"/>
    <w:basedOn w:val="a"/>
    <w:link w:val="ab"/>
    <w:qFormat/>
    <w:pPr>
      <w:spacing w:after="120"/>
      <w:ind w:leftChars="200" w:left="420"/>
    </w:pPr>
  </w:style>
  <w:style w:type="paragraph" w:styleId="ac">
    <w:name w:val="Plain Text"/>
    <w:basedOn w:val="a"/>
    <w:link w:val="11"/>
    <w:qFormat/>
    <w:rPr>
      <w:rFonts w:ascii="宋体" w:eastAsia="宋体" w:hAnsi="Courier New" w:cs="Courier New"/>
      <w:sz w:val="21"/>
      <w:szCs w:val="21"/>
    </w:rPr>
  </w:style>
  <w:style w:type="paragraph" w:styleId="ad">
    <w:name w:val="Date"/>
    <w:basedOn w:val="a"/>
    <w:next w:val="a"/>
    <w:link w:val="12"/>
    <w:qFormat/>
    <w:pPr>
      <w:widowControl w:val="0"/>
      <w:adjustRightInd/>
      <w:snapToGrid/>
      <w:spacing w:after="0"/>
      <w:ind w:leftChars="2500" w:left="100"/>
      <w:jc w:val="both"/>
    </w:pPr>
    <w:rPr>
      <w:rFonts w:ascii="Times New Roman" w:eastAsia="宋体" w:hAnsi="Times New Roman"/>
      <w:sz w:val="24"/>
      <w:szCs w:val="20"/>
    </w:rPr>
  </w:style>
  <w:style w:type="paragraph" w:styleId="ae">
    <w:name w:val="Balloon Text"/>
    <w:basedOn w:val="a"/>
    <w:link w:val="af"/>
    <w:qFormat/>
    <w:pPr>
      <w:spacing w:after="0"/>
    </w:pPr>
    <w:rPr>
      <w:sz w:val="18"/>
      <w:szCs w:val="18"/>
    </w:rPr>
  </w:style>
  <w:style w:type="paragraph" w:styleId="af0">
    <w:name w:val="footer"/>
    <w:basedOn w:val="a"/>
    <w:link w:val="13"/>
    <w:uiPriority w:val="99"/>
    <w:qFormat/>
    <w:pPr>
      <w:tabs>
        <w:tab w:val="center" w:pos="4153"/>
        <w:tab w:val="right" w:pos="8306"/>
      </w:tabs>
    </w:pPr>
    <w:rPr>
      <w:rFonts w:eastAsia="宋体"/>
      <w:sz w:val="18"/>
      <w:szCs w:val="18"/>
    </w:rPr>
  </w:style>
  <w:style w:type="paragraph" w:styleId="af1">
    <w:name w:val="header"/>
    <w:basedOn w:val="a"/>
    <w:link w:val="af2"/>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f3">
    <w:name w:val="Normal (Web)"/>
    <w:basedOn w:val="a"/>
    <w:link w:val="14"/>
    <w:unhideWhenUsed/>
    <w:qFormat/>
    <w:pPr>
      <w:adjustRightInd/>
      <w:snapToGrid/>
      <w:spacing w:before="100" w:beforeAutospacing="1" w:after="100" w:afterAutospacing="1"/>
    </w:pPr>
    <w:rPr>
      <w:rFonts w:ascii="宋体" w:eastAsia="宋体" w:hAnsi="宋体" w:cs="宋体"/>
      <w:sz w:val="24"/>
      <w:szCs w:val="24"/>
    </w:rPr>
  </w:style>
  <w:style w:type="paragraph" w:styleId="af4">
    <w:name w:val="annotation subject"/>
    <w:basedOn w:val="a7"/>
    <w:next w:val="a7"/>
    <w:link w:val="af5"/>
    <w:qFormat/>
    <w:rPr>
      <w:b/>
      <w:bCs/>
    </w:rPr>
  </w:style>
  <w:style w:type="paragraph" w:styleId="af6">
    <w:name w:val="Body Text First Indent"/>
    <w:basedOn w:val="a9"/>
    <w:link w:val="af7"/>
    <w:qFormat/>
    <w:pPr>
      <w:widowControl w:val="0"/>
      <w:adjustRightInd/>
      <w:snapToGrid/>
      <w:ind w:firstLineChars="100" w:firstLine="420"/>
      <w:jc w:val="both"/>
    </w:pPr>
    <w:rPr>
      <w:rFonts w:eastAsia="宋体"/>
      <w:kern w:val="2"/>
      <w:sz w:val="21"/>
      <w:szCs w:val="24"/>
    </w:rPr>
  </w:style>
  <w:style w:type="paragraph" w:styleId="21">
    <w:name w:val="Body Text First Indent 2"/>
    <w:basedOn w:val="a"/>
    <w:next w:val="a"/>
    <w:qFormat/>
    <w:pPr>
      <w:ind w:firstLineChars="200" w:firstLine="420"/>
    </w:pPr>
  </w:style>
  <w:style w:type="table" w:styleId="af8">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qFormat/>
  </w:style>
  <w:style w:type="character" w:styleId="afa">
    <w:name w:val="FollowedHyperlink"/>
    <w:basedOn w:val="a0"/>
    <w:semiHidden/>
    <w:unhideWhenUsed/>
    <w:qFormat/>
    <w:rPr>
      <w:color w:val="595758"/>
      <w:u w:val="none"/>
    </w:rPr>
  </w:style>
  <w:style w:type="character" w:styleId="afb">
    <w:name w:val="Hyperlink"/>
    <w:basedOn w:val="a0"/>
    <w:uiPriority w:val="99"/>
    <w:unhideWhenUsed/>
    <w:qFormat/>
    <w:rPr>
      <w:color w:val="595758"/>
      <w:u w:val="none"/>
    </w:rPr>
  </w:style>
  <w:style w:type="character" w:styleId="afc">
    <w:name w:val="annotation reference"/>
    <w:basedOn w:val="a0"/>
    <w:qFormat/>
    <w:rPr>
      <w:sz w:val="21"/>
      <w:szCs w:val="21"/>
    </w:rPr>
  </w:style>
  <w:style w:type="paragraph" w:customStyle="1" w:styleId="afd">
    <w:name w:val="段落"/>
    <w:basedOn w:val="ac"/>
    <w:link w:val="Char"/>
    <w:qFormat/>
    <w:pPr>
      <w:widowControl w:val="0"/>
      <w:adjustRightInd/>
      <w:snapToGrid/>
      <w:spacing w:after="0" w:line="500" w:lineRule="exact"/>
      <w:ind w:firstLine="578"/>
      <w:jc w:val="both"/>
    </w:pPr>
    <w:rPr>
      <w:rFonts w:cs="宋体"/>
      <w:kern w:val="2"/>
      <w:sz w:val="28"/>
      <w:szCs w:val="20"/>
    </w:rPr>
  </w:style>
  <w:style w:type="paragraph" w:customStyle="1" w:styleId="afe">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8">
    <w:name w:val="批注文字 字符"/>
    <w:basedOn w:val="a0"/>
    <w:link w:val="a7"/>
    <w:uiPriority w:val="99"/>
    <w:qFormat/>
    <w:rPr>
      <w:rFonts w:ascii="Tahoma" w:eastAsia="微软雅黑" w:hAnsi="Tahoma"/>
      <w:sz w:val="22"/>
      <w:szCs w:val="22"/>
    </w:rPr>
  </w:style>
  <w:style w:type="character" w:customStyle="1" w:styleId="af5">
    <w:name w:val="批注主题 字符"/>
    <w:basedOn w:val="a8"/>
    <w:link w:val="af4"/>
    <w:qFormat/>
    <w:rPr>
      <w:rFonts w:ascii="Tahoma" w:eastAsia="微软雅黑" w:hAnsi="Tahoma"/>
      <w:b/>
      <w:bCs/>
      <w:sz w:val="22"/>
      <w:szCs w:val="22"/>
    </w:rPr>
  </w:style>
  <w:style w:type="character" w:customStyle="1" w:styleId="af">
    <w:name w:val="批注框文本 字符"/>
    <w:basedOn w:val="a0"/>
    <w:link w:val="ae"/>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f">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f0">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f"/>
    <w:qFormat/>
    <w:locked/>
    <w:rPr>
      <w:rFonts w:ascii="Tahoma" w:eastAsia="微软雅黑" w:hAnsi="Tahoma"/>
      <w:sz w:val="22"/>
      <w:szCs w:val="21"/>
    </w:rPr>
  </w:style>
  <w:style w:type="character" w:customStyle="1" w:styleId="Char">
    <w:name w:val="段落 Char"/>
    <w:link w:val="afd"/>
    <w:qFormat/>
    <w:locked/>
    <w:rPr>
      <w:rFonts w:ascii="宋体" w:hAnsi="Courier New" w:cs="宋体"/>
      <w:kern w:val="2"/>
      <w:sz w:val="28"/>
    </w:rPr>
  </w:style>
  <w:style w:type="paragraph" w:customStyle="1" w:styleId="16">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1"/>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f1">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f2">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7">
    <w:name w:val="修订1"/>
    <w:hidden/>
    <w:uiPriority w:val="99"/>
    <w:semiHidden/>
    <w:qFormat/>
    <w:rPr>
      <w:rFonts w:ascii="Tahoma" w:eastAsia="微软雅黑" w:hAnsi="Tahoma"/>
      <w:sz w:val="22"/>
      <w:szCs w:val="22"/>
    </w:rPr>
  </w:style>
  <w:style w:type="paragraph" w:customStyle="1" w:styleId="aff3">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f4">
    <w:name w:val="鸿达表加粗"/>
    <w:basedOn w:val="a"/>
    <w:link w:val="aff5"/>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2">
    <w:name w:val="正文3"/>
    <w:qFormat/>
    <w:pPr>
      <w:jc w:val="both"/>
    </w:pPr>
    <w:rPr>
      <w:kern w:val="2"/>
      <w:sz w:val="21"/>
      <w:szCs w:val="21"/>
    </w:rPr>
  </w:style>
  <w:style w:type="paragraph" w:customStyle="1" w:styleId="aff6">
    <w:name w:val="表格居中文字"/>
    <w:basedOn w:val="a"/>
    <w:next w:val="a"/>
    <w:qFormat/>
    <w:pPr>
      <w:widowControl w:val="0"/>
      <w:spacing w:after="0"/>
      <w:jc w:val="center"/>
    </w:pPr>
    <w:rPr>
      <w:rFonts w:ascii="Times New Roman" w:eastAsia="宋体" w:hAnsi="Times New Roman" w:cs="宋体"/>
      <w:kern w:val="2"/>
      <w:sz w:val="21"/>
      <w:szCs w:val="21"/>
    </w:rPr>
  </w:style>
  <w:style w:type="paragraph" w:customStyle="1" w:styleId="aff7">
    <w:name w:val="图名"/>
    <w:basedOn w:val="a"/>
    <w:qFormat/>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qFormat/>
    <w:rPr>
      <w:b/>
      <w:bCs/>
      <w:kern w:val="2"/>
      <w:sz w:val="28"/>
      <w:szCs w:val="28"/>
    </w:rPr>
  </w:style>
  <w:style w:type="character" w:customStyle="1" w:styleId="a4">
    <w:name w:val="题注 字符"/>
    <w:link w:val="a3"/>
    <w:qFormat/>
    <w:rPr>
      <w:b/>
      <w:sz w:val="21"/>
    </w:rPr>
  </w:style>
  <w:style w:type="character" w:customStyle="1" w:styleId="a6">
    <w:name w:val="文档结构图 字符"/>
    <w:basedOn w:val="a0"/>
    <w:link w:val="a5"/>
    <w:qFormat/>
    <w:rPr>
      <w:rFonts w:ascii="宋体"/>
      <w:kern w:val="2"/>
      <w:sz w:val="18"/>
      <w:szCs w:val="18"/>
    </w:rPr>
  </w:style>
  <w:style w:type="character" w:customStyle="1" w:styleId="25">
    <w:name w:val="批注文字 字符2"/>
    <w:qFormat/>
    <w:locked/>
    <w:rPr>
      <w:rFonts w:ascii="Times New Roman" w:eastAsia="宋体" w:hAnsi="Times New Roman"/>
      <w:sz w:val="24"/>
    </w:rPr>
  </w:style>
  <w:style w:type="character" w:customStyle="1" w:styleId="aff8">
    <w:name w:val="正文文本 字符"/>
    <w:qFormat/>
    <w:locked/>
    <w:rPr>
      <w:sz w:val="18"/>
    </w:rPr>
  </w:style>
  <w:style w:type="character" w:customStyle="1" w:styleId="ab">
    <w:name w:val="正文文本缩进 字符"/>
    <w:link w:val="aa"/>
    <w:qFormat/>
    <w:locked/>
    <w:rPr>
      <w:rFonts w:ascii="Tahoma" w:eastAsia="微软雅黑" w:hAnsi="Tahoma"/>
      <w:sz w:val="22"/>
      <w:szCs w:val="22"/>
    </w:rPr>
  </w:style>
  <w:style w:type="character" w:customStyle="1" w:styleId="11">
    <w:name w:val="纯文本 字符1"/>
    <w:link w:val="ac"/>
    <w:qFormat/>
    <w:rPr>
      <w:rFonts w:ascii="宋体" w:hAnsi="Courier New" w:cs="Courier New"/>
      <w:sz w:val="21"/>
      <w:szCs w:val="21"/>
    </w:rPr>
  </w:style>
  <w:style w:type="character" w:customStyle="1" w:styleId="aff9">
    <w:name w:val="日期 字符"/>
    <w:basedOn w:val="a0"/>
    <w:semiHidden/>
    <w:qFormat/>
    <w:rPr>
      <w:rFonts w:ascii="Tahoma" w:eastAsia="微软雅黑" w:hAnsi="Tahoma"/>
      <w:sz w:val="22"/>
      <w:szCs w:val="22"/>
    </w:rPr>
  </w:style>
  <w:style w:type="character" w:customStyle="1" w:styleId="12">
    <w:name w:val="日期 字符1"/>
    <w:link w:val="ad"/>
    <w:qFormat/>
    <w:locked/>
    <w:rPr>
      <w:sz w:val="24"/>
    </w:rPr>
  </w:style>
  <w:style w:type="character" w:customStyle="1" w:styleId="18">
    <w:name w:val="批注框文本 字符1"/>
    <w:semiHidden/>
    <w:qFormat/>
    <w:locked/>
    <w:rPr>
      <w:rFonts w:ascii="Times New Roman" w:eastAsia="宋体" w:hAnsi="Times New Roman"/>
      <w:sz w:val="18"/>
    </w:rPr>
  </w:style>
  <w:style w:type="character" w:customStyle="1" w:styleId="13">
    <w:name w:val="页脚 字符1"/>
    <w:link w:val="af0"/>
    <w:uiPriority w:val="99"/>
    <w:qFormat/>
    <w:locked/>
    <w:rPr>
      <w:rFonts w:ascii="Tahoma" w:hAnsi="Tahoma"/>
      <w:sz w:val="18"/>
      <w:szCs w:val="18"/>
    </w:rPr>
  </w:style>
  <w:style w:type="character" w:customStyle="1" w:styleId="af2">
    <w:name w:val="页眉 字符"/>
    <w:link w:val="af1"/>
    <w:qFormat/>
    <w:locked/>
    <w:rPr>
      <w:rFonts w:ascii="Tahoma" w:eastAsia="微软雅黑" w:hAnsi="Tahoma"/>
      <w:sz w:val="18"/>
      <w:szCs w:val="22"/>
    </w:rPr>
  </w:style>
  <w:style w:type="character" w:customStyle="1" w:styleId="14">
    <w:name w:val="普通(网站) 字符1"/>
    <w:link w:val="af3"/>
    <w:qFormat/>
    <w:locked/>
    <w:rPr>
      <w:rFonts w:ascii="宋体" w:hAnsi="宋体" w:cs="宋体"/>
      <w:sz w:val="24"/>
      <w:szCs w:val="24"/>
    </w:rPr>
  </w:style>
  <w:style w:type="character" w:customStyle="1" w:styleId="10">
    <w:name w:val="正文文本 字符1"/>
    <w:basedOn w:val="a0"/>
    <w:link w:val="a9"/>
    <w:qFormat/>
    <w:rPr>
      <w:rFonts w:eastAsia="微软雅黑"/>
    </w:rPr>
  </w:style>
  <w:style w:type="character" w:customStyle="1" w:styleId="af7">
    <w:name w:val="正文文本首行缩进 字符"/>
    <w:basedOn w:val="10"/>
    <w:link w:val="af6"/>
    <w:qFormat/>
    <w:rPr>
      <w:rFonts w:eastAsia="微软雅黑"/>
      <w:kern w:val="2"/>
      <w:sz w:val="21"/>
      <w:szCs w:val="24"/>
    </w:rPr>
  </w:style>
  <w:style w:type="character" w:customStyle="1" w:styleId="affa">
    <w:name w:val="页脚 字符"/>
    <w:uiPriority w:val="99"/>
    <w:qFormat/>
  </w:style>
  <w:style w:type="character" w:customStyle="1" w:styleId="Char1">
    <w:name w:val="表格 Char"/>
    <w:link w:val="aff1"/>
    <w:qFormat/>
    <w:locked/>
    <w:rPr>
      <w:rFonts w:ascii="Calibri" w:hAnsi="Calibri" w:cs="宋体"/>
      <w:sz w:val="21"/>
      <w:szCs w:val="22"/>
    </w:rPr>
  </w:style>
  <w:style w:type="character" w:customStyle="1" w:styleId="19">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6">
    <w:name w:val="普通(网站)2"/>
    <w:basedOn w:val="a"/>
    <w:qFormat/>
    <w:pPr>
      <w:adjustRightInd/>
      <w:snapToGrid/>
      <w:spacing w:before="100" w:beforeAutospacing="1" w:after="100" w:afterAutospacing="1"/>
    </w:pPr>
    <w:rPr>
      <w:rFonts w:ascii="宋体" w:eastAsia="宋体" w:hAnsi="宋体"/>
      <w:kern w:val="2"/>
      <w:sz w:val="24"/>
      <w:szCs w:val="20"/>
    </w:rPr>
  </w:style>
  <w:style w:type="paragraph" w:customStyle="1" w:styleId="affb">
    <w:name w:val="鸿达表格段落"/>
    <w:basedOn w:val="a"/>
    <w:qFormat/>
    <w:pPr>
      <w:widowControl w:val="0"/>
      <w:spacing w:after="0"/>
      <w:ind w:firstLineChars="200" w:firstLine="200"/>
    </w:pPr>
    <w:rPr>
      <w:rFonts w:ascii="Times New Roman" w:eastAsia="宋体" w:hAnsi="Times New Roman"/>
      <w:snapToGrid w:val="0"/>
      <w:sz w:val="21"/>
      <w:szCs w:val="24"/>
    </w:rPr>
  </w:style>
  <w:style w:type="paragraph" w:customStyle="1" w:styleId="affc">
    <w:name w:val="鸿达表头"/>
    <w:basedOn w:val="a"/>
    <w:link w:val="Char2"/>
    <w:qFormat/>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c"/>
    <w:qFormat/>
    <w:rPr>
      <w:b/>
      <w:kern w:val="2"/>
      <w:sz w:val="24"/>
      <w:szCs w:val="24"/>
    </w:rPr>
  </w:style>
  <w:style w:type="character" w:customStyle="1" w:styleId="aff5">
    <w:name w:val="鸿达表加粗 字符"/>
    <w:link w:val="aff4"/>
    <w:qFormat/>
    <w:rPr>
      <w:rFonts w:cs="宋体"/>
      <w:b/>
      <w:color w:val="000000"/>
      <w:kern w:val="2"/>
      <w:sz w:val="21"/>
      <w:szCs w:val="21"/>
    </w:rPr>
  </w:style>
  <w:style w:type="paragraph" w:customStyle="1" w:styleId="affd">
    <w:name w:val="报告表表格文字"/>
    <w:basedOn w:val="a"/>
    <w:qFormat/>
    <w:pPr>
      <w:widowControl w:val="0"/>
      <w:autoSpaceDE w:val="0"/>
      <w:autoSpaceDN w:val="0"/>
      <w:spacing w:after="0"/>
      <w:jc w:val="center"/>
    </w:pPr>
    <w:rPr>
      <w:rFonts w:ascii="Times New Roman" w:eastAsia="宋体" w:hAnsi="Times New Roman"/>
      <w:color w:val="000000"/>
      <w:sz w:val="21"/>
      <w:szCs w:val="21"/>
    </w:rPr>
  </w:style>
  <w:style w:type="character" w:customStyle="1" w:styleId="affe">
    <w:name w:val="纯文本 字符"/>
    <w:semiHidden/>
    <w:qFormat/>
    <w:rPr>
      <w:rFonts w:ascii="宋体" w:hAnsi="宋体" w:cs="宋体"/>
      <w:sz w:val="24"/>
    </w:rPr>
  </w:style>
  <w:style w:type="paragraph" w:customStyle="1" w:styleId="1a">
    <w:name w:val="普通(网站)1"/>
    <w:basedOn w:val="a"/>
    <w:qFormat/>
    <w:pPr>
      <w:adjustRightInd/>
      <w:snapToGrid/>
      <w:spacing w:before="100" w:beforeAutospacing="1" w:after="100" w:afterAutospacing="1"/>
    </w:pPr>
    <w:rPr>
      <w:rFonts w:ascii="宋体" w:eastAsia="宋体" w:hAnsi="宋体"/>
      <w:kern w:val="2"/>
      <w:sz w:val="24"/>
      <w:szCs w:val="20"/>
    </w:rPr>
  </w:style>
  <w:style w:type="character" w:customStyle="1" w:styleId="afff">
    <w:name w:val="普通(网站) 字符"/>
    <w:uiPriority w:val="99"/>
    <w:semiHidden/>
    <w:qFormat/>
    <w:locked/>
    <w:rPr>
      <w:rFonts w:ascii="宋体" w:hAnsi="宋体"/>
      <w:sz w:val="24"/>
    </w:rPr>
  </w:style>
  <w:style w:type="character" w:customStyle="1" w:styleId="font31">
    <w:name w:val="font31"/>
    <w:qFormat/>
    <w:rPr>
      <w:rFonts w:ascii="宋体" w:eastAsia="宋体" w:hAnsi="宋体" w:hint="eastAsia"/>
      <w:b/>
      <w:bCs/>
      <w:color w:val="000000"/>
      <w:sz w:val="24"/>
      <w:szCs w:val="24"/>
      <w:u w:val="none"/>
    </w:rPr>
  </w:style>
  <w:style w:type="character" w:customStyle="1" w:styleId="font11">
    <w:name w:val="font11"/>
    <w:qFormat/>
    <w:rPr>
      <w:rFonts w:ascii="宋体" w:eastAsia="宋体" w:hAnsi="宋体" w:hint="eastAsia"/>
      <w:b/>
      <w:bCs/>
      <w:color w:val="000000"/>
      <w:sz w:val="24"/>
      <w:szCs w:val="24"/>
      <w:u w:val="none"/>
    </w:rPr>
  </w:style>
  <w:style w:type="paragraph" w:customStyle="1" w:styleId="4">
    <w:name w:val="正文4"/>
    <w:qFormat/>
    <w:pPr>
      <w:jc w:val="both"/>
    </w:pPr>
    <w:rPr>
      <w:kern w:val="2"/>
      <w:sz w:val="21"/>
      <w:szCs w:val="21"/>
    </w:rPr>
  </w:style>
  <w:style w:type="paragraph" w:customStyle="1" w:styleId="Style61">
    <w:name w:val="_Style 61"/>
    <w:basedOn w:val="a9"/>
    <w:next w:val="af6"/>
    <w:link w:val="Char3"/>
    <w:qFormat/>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qFormat/>
    <w:rPr>
      <w:kern w:val="2"/>
      <w:sz w:val="21"/>
      <w:szCs w:val="24"/>
    </w:rPr>
  </w:style>
  <w:style w:type="paragraph" w:customStyle="1" w:styleId="Char10">
    <w:name w:val="Char1"/>
    <w:basedOn w:val="a"/>
    <w:qFormat/>
    <w:pPr>
      <w:widowControl w:val="0"/>
      <w:adjustRightInd/>
      <w:snapToGrid/>
      <w:spacing w:after="0" w:line="360" w:lineRule="auto"/>
      <w:ind w:firstLineChars="200" w:firstLine="200"/>
      <w:jc w:val="both"/>
    </w:pPr>
    <w:rPr>
      <w:rFonts w:ascii="宋体" w:eastAsia="宋体" w:hAnsi="宋体" w:cs="宋体"/>
      <w:kern w:val="2"/>
      <w:sz w:val="24"/>
      <w:szCs w:val="24"/>
    </w:rPr>
  </w:style>
  <w:style w:type="character" w:customStyle="1" w:styleId="30">
    <w:name w:val="标题 3 字符"/>
    <w:basedOn w:val="a0"/>
    <w:link w:val="3"/>
    <w:semiHidden/>
    <w:rsid w:val="00CF70E1"/>
    <w:rPr>
      <w:rFonts w:ascii="Tahoma" w:eastAsia="微软雅黑" w:hAnsi="Tahoma"/>
      <w:b/>
      <w:bCs/>
      <w:sz w:val="32"/>
      <w:szCs w:val="32"/>
    </w:rPr>
  </w:style>
  <w:style w:type="character" w:styleId="afff0">
    <w:name w:val="Unresolved Mention"/>
    <w:basedOn w:val="a0"/>
    <w:uiPriority w:val="99"/>
    <w:semiHidden/>
    <w:unhideWhenUsed/>
    <w:rsid w:val="00CF7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6095">
      <w:bodyDiv w:val="1"/>
      <w:marLeft w:val="0"/>
      <w:marRight w:val="0"/>
      <w:marTop w:val="0"/>
      <w:marBottom w:val="0"/>
      <w:divBdr>
        <w:top w:val="none" w:sz="0" w:space="0" w:color="auto"/>
        <w:left w:val="none" w:sz="0" w:space="0" w:color="auto"/>
        <w:bottom w:val="none" w:sz="0" w:space="0" w:color="auto"/>
        <w:right w:val="none" w:sz="0" w:space="0" w:color="auto"/>
      </w:divBdr>
    </w:div>
    <w:div w:id="33779396">
      <w:bodyDiv w:val="1"/>
      <w:marLeft w:val="0"/>
      <w:marRight w:val="0"/>
      <w:marTop w:val="0"/>
      <w:marBottom w:val="0"/>
      <w:divBdr>
        <w:top w:val="none" w:sz="0" w:space="0" w:color="auto"/>
        <w:left w:val="none" w:sz="0" w:space="0" w:color="auto"/>
        <w:bottom w:val="none" w:sz="0" w:space="0" w:color="auto"/>
        <w:right w:val="none" w:sz="0" w:space="0" w:color="auto"/>
      </w:divBdr>
    </w:div>
    <w:div w:id="36397617">
      <w:bodyDiv w:val="1"/>
      <w:marLeft w:val="0"/>
      <w:marRight w:val="0"/>
      <w:marTop w:val="0"/>
      <w:marBottom w:val="0"/>
      <w:divBdr>
        <w:top w:val="none" w:sz="0" w:space="0" w:color="auto"/>
        <w:left w:val="none" w:sz="0" w:space="0" w:color="auto"/>
        <w:bottom w:val="none" w:sz="0" w:space="0" w:color="auto"/>
        <w:right w:val="none" w:sz="0" w:space="0" w:color="auto"/>
      </w:divBdr>
    </w:div>
    <w:div w:id="57481216">
      <w:bodyDiv w:val="1"/>
      <w:marLeft w:val="0"/>
      <w:marRight w:val="0"/>
      <w:marTop w:val="0"/>
      <w:marBottom w:val="0"/>
      <w:divBdr>
        <w:top w:val="none" w:sz="0" w:space="0" w:color="auto"/>
        <w:left w:val="none" w:sz="0" w:space="0" w:color="auto"/>
        <w:bottom w:val="none" w:sz="0" w:space="0" w:color="auto"/>
        <w:right w:val="none" w:sz="0" w:space="0" w:color="auto"/>
      </w:divBdr>
    </w:div>
    <w:div w:id="61678321">
      <w:bodyDiv w:val="1"/>
      <w:marLeft w:val="0"/>
      <w:marRight w:val="0"/>
      <w:marTop w:val="0"/>
      <w:marBottom w:val="0"/>
      <w:divBdr>
        <w:top w:val="none" w:sz="0" w:space="0" w:color="auto"/>
        <w:left w:val="none" w:sz="0" w:space="0" w:color="auto"/>
        <w:bottom w:val="none" w:sz="0" w:space="0" w:color="auto"/>
        <w:right w:val="none" w:sz="0" w:space="0" w:color="auto"/>
      </w:divBdr>
    </w:div>
    <w:div w:id="71586373">
      <w:bodyDiv w:val="1"/>
      <w:marLeft w:val="0"/>
      <w:marRight w:val="0"/>
      <w:marTop w:val="0"/>
      <w:marBottom w:val="0"/>
      <w:divBdr>
        <w:top w:val="none" w:sz="0" w:space="0" w:color="auto"/>
        <w:left w:val="none" w:sz="0" w:space="0" w:color="auto"/>
        <w:bottom w:val="none" w:sz="0" w:space="0" w:color="auto"/>
        <w:right w:val="none" w:sz="0" w:space="0" w:color="auto"/>
      </w:divBdr>
    </w:div>
    <w:div w:id="101339611">
      <w:bodyDiv w:val="1"/>
      <w:marLeft w:val="0"/>
      <w:marRight w:val="0"/>
      <w:marTop w:val="0"/>
      <w:marBottom w:val="0"/>
      <w:divBdr>
        <w:top w:val="none" w:sz="0" w:space="0" w:color="auto"/>
        <w:left w:val="none" w:sz="0" w:space="0" w:color="auto"/>
        <w:bottom w:val="none" w:sz="0" w:space="0" w:color="auto"/>
        <w:right w:val="none" w:sz="0" w:space="0" w:color="auto"/>
      </w:divBdr>
    </w:div>
    <w:div w:id="174078753">
      <w:bodyDiv w:val="1"/>
      <w:marLeft w:val="0"/>
      <w:marRight w:val="0"/>
      <w:marTop w:val="0"/>
      <w:marBottom w:val="0"/>
      <w:divBdr>
        <w:top w:val="none" w:sz="0" w:space="0" w:color="auto"/>
        <w:left w:val="none" w:sz="0" w:space="0" w:color="auto"/>
        <w:bottom w:val="none" w:sz="0" w:space="0" w:color="auto"/>
        <w:right w:val="none" w:sz="0" w:space="0" w:color="auto"/>
      </w:divBdr>
    </w:div>
    <w:div w:id="178783314">
      <w:bodyDiv w:val="1"/>
      <w:marLeft w:val="0"/>
      <w:marRight w:val="0"/>
      <w:marTop w:val="0"/>
      <w:marBottom w:val="0"/>
      <w:divBdr>
        <w:top w:val="none" w:sz="0" w:space="0" w:color="auto"/>
        <w:left w:val="none" w:sz="0" w:space="0" w:color="auto"/>
        <w:bottom w:val="none" w:sz="0" w:space="0" w:color="auto"/>
        <w:right w:val="none" w:sz="0" w:space="0" w:color="auto"/>
      </w:divBdr>
    </w:div>
    <w:div w:id="189615167">
      <w:bodyDiv w:val="1"/>
      <w:marLeft w:val="0"/>
      <w:marRight w:val="0"/>
      <w:marTop w:val="0"/>
      <w:marBottom w:val="0"/>
      <w:divBdr>
        <w:top w:val="none" w:sz="0" w:space="0" w:color="auto"/>
        <w:left w:val="none" w:sz="0" w:space="0" w:color="auto"/>
        <w:bottom w:val="none" w:sz="0" w:space="0" w:color="auto"/>
        <w:right w:val="none" w:sz="0" w:space="0" w:color="auto"/>
      </w:divBdr>
    </w:div>
    <w:div w:id="212428656">
      <w:bodyDiv w:val="1"/>
      <w:marLeft w:val="0"/>
      <w:marRight w:val="0"/>
      <w:marTop w:val="0"/>
      <w:marBottom w:val="0"/>
      <w:divBdr>
        <w:top w:val="none" w:sz="0" w:space="0" w:color="auto"/>
        <w:left w:val="none" w:sz="0" w:space="0" w:color="auto"/>
        <w:bottom w:val="none" w:sz="0" w:space="0" w:color="auto"/>
        <w:right w:val="none" w:sz="0" w:space="0" w:color="auto"/>
      </w:divBdr>
    </w:div>
    <w:div w:id="242491715">
      <w:bodyDiv w:val="1"/>
      <w:marLeft w:val="0"/>
      <w:marRight w:val="0"/>
      <w:marTop w:val="0"/>
      <w:marBottom w:val="0"/>
      <w:divBdr>
        <w:top w:val="none" w:sz="0" w:space="0" w:color="auto"/>
        <w:left w:val="none" w:sz="0" w:space="0" w:color="auto"/>
        <w:bottom w:val="none" w:sz="0" w:space="0" w:color="auto"/>
        <w:right w:val="none" w:sz="0" w:space="0" w:color="auto"/>
      </w:divBdr>
    </w:div>
    <w:div w:id="263611549">
      <w:bodyDiv w:val="1"/>
      <w:marLeft w:val="0"/>
      <w:marRight w:val="0"/>
      <w:marTop w:val="0"/>
      <w:marBottom w:val="0"/>
      <w:divBdr>
        <w:top w:val="none" w:sz="0" w:space="0" w:color="auto"/>
        <w:left w:val="none" w:sz="0" w:space="0" w:color="auto"/>
        <w:bottom w:val="none" w:sz="0" w:space="0" w:color="auto"/>
        <w:right w:val="none" w:sz="0" w:space="0" w:color="auto"/>
      </w:divBdr>
    </w:div>
    <w:div w:id="267006268">
      <w:bodyDiv w:val="1"/>
      <w:marLeft w:val="0"/>
      <w:marRight w:val="0"/>
      <w:marTop w:val="0"/>
      <w:marBottom w:val="0"/>
      <w:divBdr>
        <w:top w:val="none" w:sz="0" w:space="0" w:color="auto"/>
        <w:left w:val="none" w:sz="0" w:space="0" w:color="auto"/>
        <w:bottom w:val="none" w:sz="0" w:space="0" w:color="auto"/>
        <w:right w:val="none" w:sz="0" w:space="0" w:color="auto"/>
      </w:divBdr>
    </w:div>
    <w:div w:id="272788778">
      <w:bodyDiv w:val="1"/>
      <w:marLeft w:val="0"/>
      <w:marRight w:val="0"/>
      <w:marTop w:val="0"/>
      <w:marBottom w:val="0"/>
      <w:divBdr>
        <w:top w:val="none" w:sz="0" w:space="0" w:color="auto"/>
        <w:left w:val="none" w:sz="0" w:space="0" w:color="auto"/>
        <w:bottom w:val="none" w:sz="0" w:space="0" w:color="auto"/>
        <w:right w:val="none" w:sz="0" w:space="0" w:color="auto"/>
      </w:divBdr>
    </w:div>
    <w:div w:id="297346815">
      <w:bodyDiv w:val="1"/>
      <w:marLeft w:val="0"/>
      <w:marRight w:val="0"/>
      <w:marTop w:val="0"/>
      <w:marBottom w:val="0"/>
      <w:divBdr>
        <w:top w:val="none" w:sz="0" w:space="0" w:color="auto"/>
        <w:left w:val="none" w:sz="0" w:space="0" w:color="auto"/>
        <w:bottom w:val="none" w:sz="0" w:space="0" w:color="auto"/>
        <w:right w:val="none" w:sz="0" w:space="0" w:color="auto"/>
      </w:divBdr>
    </w:div>
    <w:div w:id="307518645">
      <w:bodyDiv w:val="1"/>
      <w:marLeft w:val="0"/>
      <w:marRight w:val="0"/>
      <w:marTop w:val="0"/>
      <w:marBottom w:val="0"/>
      <w:divBdr>
        <w:top w:val="none" w:sz="0" w:space="0" w:color="auto"/>
        <w:left w:val="none" w:sz="0" w:space="0" w:color="auto"/>
        <w:bottom w:val="none" w:sz="0" w:space="0" w:color="auto"/>
        <w:right w:val="none" w:sz="0" w:space="0" w:color="auto"/>
      </w:divBdr>
    </w:div>
    <w:div w:id="351036384">
      <w:bodyDiv w:val="1"/>
      <w:marLeft w:val="0"/>
      <w:marRight w:val="0"/>
      <w:marTop w:val="0"/>
      <w:marBottom w:val="0"/>
      <w:divBdr>
        <w:top w:val="none" w:sz="0" w:space="0" w:color="auto"/>
        <w:left w:val="none" w:sz="0" w:space="0" w:color="auto"/>
        <w:bottom w:val="none" w:sz="0" w:space="0" w:color="auto"/>
        <w:right w:val="none" w:sz="0" w:space="0" w:color="auto"/>
      </w:divBdr>
    </w:div>
    <w:div w:id="375396456">
      <w:bodyDiv w:val="1"/>
      <w:marLeft w:val="0"/>
      <w:marRight w:val="0"/>
      <w:marTop w:val="0"/>
      <w:marBottom w:val="0"/>
      <w:divBdr>
        <w:top w:val="none" w:sz="0" w:space="0" w:color="auto"/>
        <w:left w:val="none" w:sz="0" w:space="0" w:color="auto"/>
        <w:bottom w:val="none" w:sz="0" w:space="0" w:color="auto"/>
        <w:right w:val="none" w:sz="0" w:space="0" w:color="auto"/>
      </w:divBdr>
    </w:div>
    <w:div w:id="385760193">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26469087">
      <w:bodyDiv w:val="1"/>
      <w:marLeft w:val="0"/>
      <w:marRight w:val="0"/>
      <w:marTop w:val="0"/>
      <w:marBottom w:val="0"/>
      <w:divBdr>
        <w:top w:val="none" w:sz="0" w:space="0" w:color="auto"/>
        <w:left w:val="none" w:sz="0" w:space="0" w:color="auto"/>
        <w:bottom w:val="none" w:sz="0" w:space="0" w:color="auto"/>
        <w:right w:val="none" w:sz="0" w:space="0" w:color="auto"/>
      </w:divBdr>
    </w:div>
    <w:div w:id="470908291">
      <w:bodyDiv w:val="1"/>
      <w:marLeft w:val="0"/>
      <w:marRight w:val="0"/>
      <w:marTop w:val="0"/>
      <w:marBottom w:val="0"/>
      <w:divBdr>
        <w:top w:val="none" w:sz="0" w:space="0" w:color="auto"/>
        <w:left w:val="none" w:sz="0" w:space="0" w:color="auto"/>
        <w:bottom w:val="none" w:sz="0" w:space="0" w:color="auto"/>
        <w:right w:val="none" w:sz="0" w:space="0" w:color="auto"/>
      </w:divBdr>
    </w:div>
    <w:div w:id="498933734">
      <w:bodyDiv w:val="1"/>
      <w:marLeft w:val="0"/>
      <w:marRight w:val="0"/>
      <w:marTop w:val="0"/>
      <w:marBottom w:val="0"/>
      <w:divBdr>
        <w:top w:val="none" w:sz="0" w:space="0" w:color="auto"/>
        <w:left w:val="none" w:sz="0" w:space="0" w:color="auto"/>
        <w:bottom w:val="none" w:sz="0" w:space="0" w:color="auto"/>
        <w:right w:val="none" w:sz="0" w:space="0" w:color="auto"/>
      </w:divBdr>
    </w:div>
    <w:div w:id="503738947">
      <w:bodyDiv w:val="1"/>
      <w:marLeft w:val="0"/>
      <w:marRight w:val="0"/>
      <w:marTop w:val="0"/>
      <w:marBottom w:val="0"/>
      <w:divBdr>
        <w:top w:val="none" w:sz="0" w:space="0" w:color="auto"/>
        <w:left w:val="none" w:sz="0" w:space="0" w:color="auto"/>
        <w:bottom w:val="none" w:sz="0" w:space="0" w:color="auto"/>
        <w:right w:val="none" w:sz="0" w:space="0" w:color="auto"/>
      </w:divBdr>
    </w:div>
    <w:div w:id="545875721">
      <w:bodyDiv w:val="1"/>
      <w:marLeft w:val="0"/>
      <w:marRight w:val="0"/>
      <w:marTop w:val="0"/>
      <w:marBottom w:val="0"/>
      <w:divBdr>
        <w:top w:val="none" w:sz="0" w:space="0" w:color="auto"/>
        <w:left w:val="none" w:sz="0" w:space="0" w:color="auto"/>
        <w:bottom w:val="none" w:sz="0" w:space="0" w:color="auto"/>
        <w:right w:val="none" w:sz="0" w:space="0" w:color="auto"/>
      </w:divBdr>
    </w:div>
    <w:div w:id="560138614">
      <w:bodyDiv w:val="1"/>
      <w:marLeft w:val="0"/>
      <w:marRight w:val="0"/>
      <w:marTop w:val="0"/>
      <w:marBottom w:val="0"/>
      <w:divBdr>
        <w:top w:val="none" w:sz="0" w:space="0" w:color="auto"/>
        <w:left w:val="none" w:sz="0" w:space="0" w:color="auto"/>
        <w:bottom w:val="none" w:sz="0" w:space="0" w:color="auto"/>
        <w:right w:val="none" w:sz="0" w:space="0" w:color="auto"/>
      </w:divBdr>
    </w:div>
    <w:div w:id="593392490">
      <w:bodyDiv w:val="1"/>
      <w:marLeft w:val="0"/>
      <w:marRight w:val="0"/>
      <w:marTop w:val="0"/>
      <w:marBottom w:val="0"/>
      <w:divBdr>
        <w:top w:val="none" w:sz="0" w:space="0" w:color="auto"/>
        <w:left w:val="none" w:sz="0" w:space="0" w:color="auto"/>
        <w:bottom w:val="none" w:sz="0" w:space="0" w:color="auto"/>
        <w:right w:val="none" w:sz="0" w:space="0" w:color="auto"/>
      </w:divBdr>
    </w:div>
    <w:div w:id="599261611">
      <w:bodyDiv w:val="1"/>
      <w:marLeft w:val="0"/>
      <w:marRight w:val="0"/>
      <w:marTop w:val="0"/>
      <w:marBottom w:val="0"/>
      <w:divBdr>
        <w:top w:val="none" w:sz="0" w:space="0" w:color="auto"/>
        <w:left w:val="none" w:sz="0" w:space="0" w:color="auto"/>
        <w:bottom w:val="none" w:sz="0" w:space="0" w:color="auto"/>
        <w:right w:val="none" w:sz="0" w:space="0" w:color="auto"/>
      </w:divBdr>
    </w:div>
    <w:div w:id="601887271">
      <w:bodyDiv w:val="1"/>
      <w:marLeft w:val="0"/>
      <w:marRight w:val="0"/>
      <w:marTop w:val="0"/>
      <w:marBottom w:val="0"/>
      <w:divBdr>
        <w:top w:val="none" w:sz="0" w:space="0" w:color="auto"/>
        <w:left w:val="none" w:sz="0" w:space="0" w:color="auto"/>
        <w:bottom w:val="none" w:sz="0" w:space="0" w:color="auto"/>
        <w:right w:val="none" w:sz="0" w:space="0" w:color="auto"/>
      </w:divBdr>
    </w:div>
    <w:div w:id="616718779">
      <w:bodyDiv w:val="1"/>
      <w:marLeft w:val="0"/>
      <w:marRight w:val="0"/>
      <w:marTop w:val="0"/>
      <w:marBottom w:val="0"/>
      <w:divBdr>
        <w:top w:val="none" w:sz="0" w:space="0" w:color="auto"/>
        <w:left w:val="none" w:sz="0" w:space="0" w:color="auto"/>
        <w:bottom w:val="none" w:sz="0" w:space="0" w:color="auto"/>
        <w:right w:val="none" w:sz="0" w:space="0" w:color="auto"/>
      </w:divBdr>
    </w:div>
    <w:div w:id="621575227">
      <w:bodyDiv w:val="1"/>
      <w:marLeft w:val="0"/>
      <w:marRight w:val="0"/>
      <w:marTop w:val="0"/>
      <w:marBottom w:val="0"/>
      <w:divBdr>
        <w:top w:val="none" w:sz="0" w:space="0" w:color="auto"/>
        <w:left w:val="none" w:sz="0" w:space="0" w:color="auto"/>
        <w:bottom w:val="none" w:sz="0" w:space="0" w:color="auto"/>
        <w:right w:val="none" w:sz="0" w:space="0" w:color="auto"/>
      </w:divBdr>
    </w:div>
    <w:div w:id="656154254">
      <w:bodyDiv w:val="1"/>
      <w:marLeft w:val="0"/>
      <w:marRight w:val="0"/>
      <w:marTop w:val="0"/>
      <w:marBottom w:val="0"/>
      <w:divBdr>
        <w:top w:val="none" w:sz="0" w:space="0" w:color="auto"/>
        <w:left w:val="none" w:sz="0" w:space="0" w:color="auto"/>
        <w:bottom w:val="none" w:sz="0" w:space="0" w:color="auto"/>
        <w:right w:val="none" w:sz="0" w:space="0" w:color="auto"/>
      </w:divBdr>
    </w:div>
    <w:div w:id="677656836">
      <w:bodyDiv w:val="1"/>
      <w:marLeft w:val="0"/>
      <w:marRight w:val="0"/>
      <w:marTop w:val="0"/>
      <w:marBottom w:val="0"/>
      <w:divBdr>
        <w:top w:val="none" w:sz="0" w:space="0" w:color="auto"/>
        <w:left w:val="none" w:sz="0" w:space="0" w:color="auto"/>
        <w:bottom w:val="none" w:sz="0" w:space="0" w:color="auto"/>
        <w:right w:val="none" w:sz="0" w:space="0" w:color="auto"/>
      </w:divBdr>
    </w:div>
    <w:div w:id="727801907">
      <w:bodyDiv w:val="1"/>
      <w:marLeft w:val="0"/>
      <w:marRight w:val="0"/>
      <w:marTop w:val="0"/>
      <w:marBottom w:val="0"/>
      <w:divBdr>
        <w:top w:val="none" w:sz="0" w:space="0" w:color="auto"/>
        <w:left w:val="none" w:sz="0" w:space="0" w:color="auto"/>
        <w:bottom w:val="none" w:sz="0" w:space="0" w:color="auto"/>
        <w:right w:val="none" w:sz="0" w:space="0" w:color="auto"/>
      </w:divBdr>
    </w:div>
    <w:div w:id="739868262">
      <w:bodyDiv w:val="1"/>
      <w:marLeft w:val="0"/>
      <w:marRight w:val="0"/>
      <w:marTop w:val="0"/>
      <w:marBottom w:val="0"/>
      <w:divBdr>
        <w:top w:val="none" w:sz="0" w:space="0" w:color="auto"/>
        <w:left w:val="none" w:sz="0" w:space="0" w:color="auto"/>
        <w:bottom w:val="none" w:sz="0" w:space="0" w:color="auto"/>
        <w:right w:val="none" w:sz="0" w:space="0" w:color="auto"/>
      </w:divBdr>
    </w:div>
    <w:div w:id="794911595">
      <w:bodyDiv w:val="1"/>
      <w:marLeft w:val="0"/>
      <w:marRight w:val="0"/>
      <w:marTop w:val="0"/>
      <w:marBottom w:val="0"/>
      <w:divBdr>
        <w:top w:val="none" w:sz="0" w:space="0" w:color="auto"/>
        <w:left w:val="none" w:sz="0" w:space="0" w:color="auto"/>
        <w:bottom w:val="none" w:sz="0" w:space="0" w:color="auto"/>
        <w:right w:val="none" w:sz="0" w:space="0" w:color="auto"/>
      </w:divBdr>
    </w:div>
    <w:div w:id="896011776">
      <w:bodyDiv w:val="1"/>
      <w:marLeft w:val="0"/>
      <w:marRight w:val="0"/>
      <w:marTop w:val="0"/>
      <w:marBottom w:val="0"/>
      <w:divBdr>
        <w:top w:val="none" w:sz="0" w:space="0" w:color="auto"/>
        <w:left w:val="none" w:sz="0" w:space="0" w:color="auto"/>
        <w:bottom w:val="none" w:sz="0" w:space="0" w:color="auto"/>
        <w:right w:val="none" w:sz="0" w:space="0" w:color="auto"/>
      </w:divBdr>
    </w:div>
    <w:div w:id="896865764">
      <w:bodyDiv w:val="1"/>
      <w:marLeft w:val="0"/>
      <w:marRight w:val="0"/>
      <w:marTop w:val="0"/>
      <w:marBottom w:val="0"/>
      <w:divBdr>
        <w:top w:val="none" w:sz="0" w:space="0" w:color="auto"/>
        <w:left w:val="none" w:sz="0" w:space="0" w:color="auto"/>
        <w:bottom w:val="none" w:sz="0" w:space="0" w:color="auto"/>
        <w:right w:val="none" w:sz="0" w:space="0" w:color="auto"/>
      </w:divBdr>
    </w:div>
    <w:div w:id="900939827">
      <w:bodyDiv w:val="1"/>
      <w:marLeft w:val="0"/>
      <w:marRight w:val="0"/>
      <w:marTop w:val="0"/>
      <w:marBottom w:val="0"/>
      <w:divBdr>
        <w:top w:val="none" w:sz="0" w:space="0" w:color="auto"/>
        <w:left w:val="none" w:sz="0" w:space="0" w:color="auto"/>
        <w:bottom w:val="none" w:sz="0" w:space="0" w:color="auto"/>
        <w:right w:val="none" w:sz="0" w:space="0" w:color="auto"/>
      </w:divBdr>
    </w:div>
    <w:div w:id="912621142">
      <w:bodyDiv w:val="1"/>
      <w:marLeft w:val="0"/>
      <w:marRight w:val="0"/>
      <w:marTop w:val="0"/>
      <w:marBottom w:val="0"/>
      <w:divBdr>
        <w:top w:val="none" w:sz="0" w:space="0" w:color="auto"/>
        <w:left w:val="none" w:sz="0" w:space="0" w:color="auto"/>
        <w:bottom w:val="none" w:sz="0" w:space="0" w:color="auto"/>
        <w:right w:val="none" w:sz="0" w:space="0" w:color="auto"/>
      </w:divBdr>
    </w:div>
    <w:div w:id="922759722">
      <w:bodyDiv w:val="1"/>
      <w:marLeft w:val="0"/>
      <w:marRight w:val="0"/>
      <w:marTop w:val="0"/>
      <w:marBottom w:val="0"/>
      <w:divBdr>
        <w:top w:val="none" w:sz="0" w:space="0" w:color="auto"/>
        <w:left w:val="none" w:sz="0" w:space="0" w:color="auto"/>
        <w:bottom w:val="none" w:sz="0" w:space="0" w:color="auto"/>
        <w:right w:val="none" w:sz="0" w:space="0" w:color="auto"/>
      </w:divBdr>
    </w:div>
    <w:div w:id="937717287">
      <w:bodyDiv w:val="1"/>
      <w:marLeft w:val="0"/>
      <w:marRight w:val="0"/>
      <w:marTop w:val="0"/>
      <w:marBottom w:val="0"/>
      <w:divBdr>
        <w:top w:val="none" w:sz="0" w:space="0" w:color="auto"/>
        <w:left w:val="none" w:sz="0" w:space="0" w:color="auto"/>
        <w:bottom w:val="none" w:sz="0" w:space="0" w:color="auto"/>
        <w:right w:val="none" w:sz="0" w:space="0" w:color="auto"/>
      </w:divBdr>
    </w:div>
    <w:div w:id="968392661">
      <w:bodyDiv w:val="1"/>
      <w:marLeft w:val="0"/>
      <w:marRight w:val="0"/>
      <w:marTop w:val="0"/>
      <w:marBottom w:val="0"/>
      <w:divBdr>
        <w:top w:val="none" w:sz="0" w:space="0" w:color="auto"/>
        <w:left w:val="none" w:sz="0" w:space="0" w:color="auto"/>
        <w:bottom w:val="none" w:sz="0" w:space="0" w:color="auto"/>
        <w:right w:val="none" w:sz="0" w:space="0" w:color="auto"/>
      </w:divBdr>
    </w:div>
    <w:div w:id="1011176545">
      <w:bodyDiv w:val="1"/>
      <w:marLeft w:val="0"/>
      <w:marRight w:val="0"/>
      <w:marTop w:val="0"/>
      <w:marBottom w:val="0"/>
      <w:divBdr>
        <w:top w:val="none" w:sz="0" w:space="0" w:color="auto"/>
        <w:left w:val="none" w:sz="0" w:space="0" w:color="auto"/>
        <w:bottom w:val="none" w:sz="0" w:space="0" w:color="auto"/>
        <w:right w:val="none" w:sz="0" w:space="0" w:color="auto"/>
      </w:divBdr>
    </w:div>
    <w:div w:id="1054040337">
      <w:bodyDiv w:val="1"/>
      <w:marLeft w:val="0"/>
      <w:marRight w:val="0"/>
      <w:marTop w:val="0"/>
      <w:marBottom w:val="0"/>
      <w:divBdr>
        <w:top w:val="none" w:sz="0" w:space="0" w:color="auto"/>
        <w:left w:val="none" w:sz="0" w:space="0" w:color="auto"/>
        <w:bottom w:val="none" w:sz="0" w:space="0" w:color="auto"/>
        <w:right w:val="none" w:sz="0" w:space="0" w:color="auto"/>
      </w:divBdr>
    </w:div>
    <w:div w:id="1062295430">
      <w:bodyDiv w:val="1"/>
      <w:marLeft w:val="0"/>
      <w:marRight w:val="0"/>
      <w:marTop w:val="0"/>
      <w:marBottom w:val="0"/>
      <w:divBdr>
        <w:top w:val="none" w:sz="0" w:space="0" w:color="auto"/>
        <w:left w:val="none" w:sz="0" w:space="0" w:color="auto"/>
        <w:bottom w:val="none" w:sz="0" w:space="0" w:color="auto"/>
        <w:right w:val="none" w:sz="0" w:space="0" w:color="auto"/>
      </w:divBdr>
    </w:div>
    <w:div w:id="1079329522">
      <w:bodyDiv w:val="1"/>
      <w:marLeft w:val="0"/>
      <w:marRight w:val="0"/>
      <w:marTop w:val="0"/>
      <w:marBottom w:val="0"/>
      <w:divBdr>
        <w:top w:val="none" w:sz="0" w:space="0" w:color="auto"/>
        <w:left w:val="none" w:sz="0" w:space="0" w:color="auto"/>
        <w:bottom w:val="none" w:sz="0" w:space="0" w:color="auto"/>
        <w:right w:val="none" w:sz="0" w:space="0" w:color="auto"/>
      </w:divBdr>
    </w:div>
    <w:div w:id="1105346876">
      <w:bodyDiv w:val="1"/>
      <w:marLeft w:val="0"/>
      <w:marRight w:val="0"/>
      <w:marTop w:val="0"/>
      <w:marBottom w:val="0"/>
      <w:divBdr>
        <w:top w:val="none" w:sz="0" w:space="0" w:color="auto"/>
        <w:left w:val="none" w:sz="0" w:space="0" w:color="auto"/>
        <w:bottom w:val="none" w:sz="0" w:space="0" w:color="auto"/>
        <w:right w:val="none" w:sz="0" w:space="0" w:color="auto"/>
      </w:divBdr>
    </w:div>
    <w:div w:id="1113131433">
      <w:bodyDiv w:val="1"/>
      <w:marLeft w:val="0"/>
      <w:marRight w:val="0"/>
      <w:marTop w:val="0"/>
      <w:marBottom w:val="0"/>
      <w:divBdr>
        <w:top w:val="none" w:sz="0" w:space="0" w:color="auto"/>
        <w:left w:val="none" w:sz="0" w:space="0" w:color="auto"/>
        <w:bottom w:val="none" w:sz="0" w:space="0" w:color="auto"/>
        <w:right w:val="none" w:sz="0" w:space="0" w:color="auto"/>
      </w:divBdr>
    </w:div>
    <w:div w:id="1130901719">
      <w:bodyDiv w:val="1"/>
      <w:marLeft w:val="0"/>
      <w:marRight w:val="0"/>
      <w:marTop w:val="0"/>
      <w:marBottom w:val="0"/>
      <w:divBdr>
        <w:top w:val="none" w:sz="0" w:space="0" w:color="auto"/>
        <w:left w:val="none" w:sz="0" w:space="0" w:color="auto"/>
        <w:bottom w:val="none" w:sz="0" w:space="0" w:color="auto"/>
        <w:right w:val="none" w:sz="0" w:space="0" w:color="auto"/>
      </w:divBdr>
    </w:div>
    <w:div w:id="1149638790">
      <w:bodyDiv w:val="1"/>
      <w:marLeft w:val="0"/>
      <w:marRight w:val="0"/>
      <w:marTop w:val="0"/>
      <w:marBottom w:val="0"/>
      <w:divBdr>
        <w:top w:val="none" w:sz="0" w:space="0" w:color="auto"/>
        <w:left w:val="none" w:sz="0" w:space="0" w:color="auto"/>
        <w:bottom w:val="none" w:sz="0" w:space="0" w:color="auto"/>
        <w:right w:val="none" w:sz="0" w:space="0" w:color="auto"/>
      </w:divBdr>
    </w:div>
    <w:div w:id="1160385269">
      <w:bodyDiv w:val="1"/>
      <w:marLeft w:val="0"/>
      <w:marRight w:val="0"/>
      <w:marTop w:val="0"/>
      <w:marBottom w:val="0"/>
      <w:divBdr>
        <w:top w:val="none" w:sz="0" w:space="0" w:color="auto"/>
        <w:left w:val="none" w:sz="0" w:space="0" w:color="auto"/>
        <w:bottom w:val="none" w:sz="0" w:space="0" w:color="auto"/>
        <w:right w:val="none" w:sz="0" w:space="0" w:color="auto"/>
      </w:divBdr>
    </w:div>
    <w:div w:id="1188788856">
      <w:bodyDiv w:val="1"/>
      <w:marLeft w:val="0"/>
      <w:marRight w:val="0"/>
      <w:marTop w:val="0"/>
      <w:marBottom w:val="0"/>
      <w:divBdr>
        <w:top w:val="none" w:sz="0" w:space="0" w:color="auto"/>
        <w:left w:val="none" w:sz="0" w:space="0" w:color="auto"/>
        <w:bottom w:val="none" w:sz="0" w:space="0" w:color="auto"/>
        <w:right w:val="none" w:sz="0" w:space="0" w:color="auto"/>
      </w:divBdr>
    </w:div>
    <w:div w:id="1204709667">
      <w:bodyDiv w:val="1"/>
      <w:marLeft w:val="0"/>
      <w:marRight w:val="0"/>
      <w:marTop w:val="0"/>
      <w:marBottom w:val="0"/>
      <w:divBdr>
        <w:top w:val="none" w:sz="0" w:space="0" w:color="auto"/>
        <w:left w:val="none" w:sz="0" w:space="0" w:color="auto"/>
        <w:bottom w:val="none" w:sz="0" w:space="0" w:color="auto"/>
        <w:right w:val="none" w:sz="0" w:space="0" w:color="auto"/>
      </w:divBdr>
    </w:div>
    <w:div w:id="1212115948">
      <w:bodyDiv w:val="1"/>
      <w:marLeft w:val="0"/>
      <w:marRight w:val="0"/>
      <w:marTop w:val="0"/>
      <w:marBottom w:val="0"/>
      <w:divBdr>
        <w:top w:val="none" w:sz="0" w:space="0" w:color="auto"/>
        <w:left w:val="none" w:sz="0" w:space="0" w:color="auto"/>
        <w:bottom w:val="none" w:sz="0" w:space="0" w:color="auto"/>
        <w:right w:val="none" w:sz="0" w:space="0" w:color="auto"/>
      </w:divBdr>
    </w:div>
    <w:div w:id="1213733176">
      <w:bodyDiv w:val="1"/>
      <w:marLeft w:val="0"/>
      <w:marRight w:val="0"/>
      <w:marTop w:val="0"/>
      <w:marBottom w:val="0"/>
      <w:divBdr>
        <w:top w:val="none" w:sz="0" w:space="0" w:color="auto"/>
        <w:left w:val="none" w:sz="0" w:space="0" w:color="auto"/>
        <w:bottom w:val="none" w:sz="0" w:space="0" w:color="auto"/>
        <w:right w:val="none" w:sz="0" w:space="0" w:color="auto"/>
      </w:divBdr>
    </w:div>
    <w:div w:id="1214468350">
      <w:bodyDiv w:val="1"/>
      <w:marLeft w:val="0"/>
      <w:marRight w:val="0"/>
      <w:marTop w:val="0"/>
      <w:marBottom w:val="0"/>
      <w:divBdr>
        <w:top w:val="none" w:sz="0" w:space="0" w:color="auto"/>
        <w:left w:val="none" w:sz="0" w:space="0" w:color="auto"/>
        <w:bottom w:val="none" w:sz="0" w:space="0" w:color="auto"/>
        <w:right w:val="none" w:sz="0" w:space="0" w:color="auto"/>
      </w:divBdr>
    </w:div>
    <w:div w:id="1235819448">
      <w:bodyDiv w:val="1"/>
      <w:marLeft w:val="0"/>
      <w:marRight w:val="0"/>
      <w:marTop w:val="0"/>
      <w:marBottom w:val="0"/>
      <w:divBdr>
        <w:top w:val="none" w:sz="0" w:space="0" w:color="auto"/>
        <w:left w:val="none" w:sz="0" w:space="0" w:color="auto"/>
        <w:bottom w:val="none" w:sz="0" w:space="0" w:color="auto"/>
        <w:right w:val="none" w:sz="0" w:space="0" w:color="auto"/>
      </w:divBdr>
    </w:div>
    <w:div w:id="1244072082">
      <w:bodyDiv w:val="1"/>
      <w:marLeft w:val="0"/>
      <w:marRight w:val="0"/>
      <w:marTop w:val="0"/>
      <w:marBottom w:val="0"/>
      <w:divBdr>
        <w:top w:val="none" w:sz="0" w:space="0" w:color="auto"/>
        <w:left w:val="none" w:sz="0" w:space="0" w:color="auto"/>
        <w:bottom w:val="none" w:sz="0" w:space="0" w:color="auto"/>
        <w:right w:val="none" w:sz="0" w:space="0" w:color="auto"/>
      </w:divBdr>
    </w:div>
    <w:div w:id="1249657954">
      <w:bodyDiv w:val="1"/>
      <w:marLeft w:val="0"/>
      <w:marRight w:val="0"/>
      <w:marTop w:val="0"/>
      <w:marBottom w:val="0"/>
      <w:divBdr>
        <w:top w:val="none" w:sz="0" w:space="0" w:color="auto"/>
        <w:left w:val="none" w:sz="0" w:space="0" w:color="auto"/>
        <w:bottom w:val="none" w:sz="0" w:space="0" w:color="auto"/>
        <w:right w:val="none" w:sz="0" w:space="0" w:color="auto"/>
      </w:divBdr>
    </w:div>
    <w:div w:id="1261569513">
      <w:bodyDiv w:val="1"/>
      <w:marLeft w:val="0"/>
      <w:marRight w:val="0"/>
      <w:marTop w:val="0"/>
      <w:marBottom w:val="0"/>
      <w:divBdr>
        <w:top w:val="none" w:sz="0" w:space="0" w:color="auto"/>
        <w:left w:val="none" w:sz="0" w:space="0" w:color="auto"/>
        <w:bottom w:val="none" w:sz="0" w:space="0" w:color="auto"/>
        <w:right w:val="none" w:sz="0" w:space="0" w:color="auto"/>
      </w:divBdr>
    </w:div>
    <w:div w:id="1302884911">
      <w:bodyDiv w:val="1"/>
      <w:marLeft w:val="0"/>
      <w:marRight w:val="0"/>
      <w:marTop w:val="0"/>
      <w:marBottom w:val="0"/>
      <w:divBdr>
        <w:top w:val="none" w:sz="0" w:space="0" w:color="auto"/>
        <w:left w:val="none" w:sz="0" w:space="0" w:color="auto"/>
        <w:bottom w:val="none" w:sz="0" w:space="0" w:color="auto"/>
        <w:right w:val="none" w:sz="0" w:space="0" w:color="auto"/>
      </w:divBdr>
    </w:div>
    <w:div w:id="1316883729">
      <w:bodyDiv w:val="1"/>
      <w:marLeft w:val="0"/>
      <w:marRight w:val="0"/>
      <w:marTop w:val="0"/>
      <w:marBottom w:val="0"/>
      <w:divBdr>
        <w:top w:val="none" w:sz="0" w:space="0" w:color="auto"/>
        <w:left w:val="none" w:sz="0" w:space="0" w:color="auto"/>
        <w:bottom w:val="none" w:sz="0" w:space="0" w:color="auto"/>
        <w:right w:val="none" w:sz="0" w:space="0" w:color="auto"/>
      </w:divBdr>
    </w:div>
    <w:div w:id="1375232126">
      <w:bodyDiv w:val="1"/>
      <w:marLeft w:val="0"/>
      <w:marRight w:val="0"/>
      <w:marTop w:val="0"/>
      <w:marBottom w:val="0"/>
      <w:divBdr>
        <w:top w:val="none" w:sz="0" w:space="0" w:color="auto"/>
        <w:left w:val="none" w:sz="0" w:space="0" w:color="auto"/>
        <w:bottom w:val="none" w:sz="0" w:space="0" w:color="auto"/>
        <w:right w:val="none" w:sz="0" w:space="0" w:color="auto"/>
      </w:divBdr>
    </w:div>
    <w:div w:id="1387950123">
      <w:bodyDiv w:val="1"/>
      <w:marLeft w:val="0"/>
      <w:marRight w:val="0"/>
      <w:marTop w:val="0"/>
      <w:marBottom w:val="0"/>
      <w:divBdr>
        <w:top w:val="none" w:sz="0" w:space="0" w:color="auto"/>
        <w:left w:val="none" w:sz="0" w:space="0" w:color="auto"/>
        <w:bottom w:val="none" w:sz="0" w:space="0" w:color="auto"/>
        <w:right w:val="none" w:sz="0" w:space="0" w:color="auto"/>
      </w:divBdr>
    </w:div>
    <w:div w:id="1389257452">
      <w:bodyDiv w:val="1"/>
      <w:marLeft w:val="0"/>
      <w:marRight w:val="0"/>
      <w:marTop w:val="0"/>
      <w:marBottom w:val="0"/>
      <w:divBdr>
        <w:top w:val="none" w:sz="0" w:space="0" w:color="auto"/>
        <w:left w:val="none" w:sz="0" w:space="0" w:color="auto"/>
        <w:bottom w:val="none" w:sz="0" w:space="0" w:color="auto"/>
        <w:right w:val="none" w:sz="0" w:space="0" w:color="auto"/>
      </w:divBdr>
    </w:div>
    <w:div w:id="1426146420">
      <w:bodyDiv w:val="1"/>
      <w:marLeft w:val="0"/>
      <w:marRight w:val="0"/>
      <w:marTop w:val="0"/>
      <w:marBottom w:val="0"/>
      <w:divBdr>
        <w:top w:val="none" w:sz="0" w:space="0" w:color="auto"/>
        <w:left w:val="none" w:sz="0" w:space="0" w:color="auto"/>
        <w:bottom w:val="none" w:sz="0" w:space="0" w:color="auto"/>
        <w:right w:val="none" w:sz="0" w:space="0" w:color="auto"/>
      </w:divBdr>
    </w:div>
    <w:div w:id="1463839673">
      <w:bodyDiv w:val="1"/>
      <w:marLeft w:val="0"/>
      <w:marRight w:val="0"/>
      <w:marTop w:val="0"/>
      <w:marBottom w:val="0"/>
      <w:divBdr>
        <w:top w:val="none" w:sz="0" w:space="0" w:color="auto"/>
        <w:left w:val="none" w:sz="0" w:space="0" w:color="auto"/>
        <w:bottom w:val="none" w:sz="0" w:space="0" w:color="auto"/>
        <w:right w:val="none" w:sz="0" w:space="0" w:color="auto"/>
      </w:divBdr>
    </w:div>
    <w:div w:id="1467894453">
      <w:bodyDiv w:val="1"/>
      <w:marLeft w:val="0"/>
      <w:marRight w:val="0"/>
      <w:marTop w:val="0"/>
      <w:marBottom w:val="0"/>
      <w:divBdr>
        <w:top w:val="none" w:sz="0" w:space="0" w:color="auto"/>
        <w:left w:val="none" w:sz="0" w:space="0" w:color="auto"/>
        <w:bottom w:val="none" w:sz="0" w:space="0" w:color="auto"/>
        <w:right w:val="none" w:sz="0" w:space="0" w:color="auto"/>
      </w:divBdr>
    </w:div>
    <w:div w:id="1472406907">
      <w:bodyDiv w:val="1"/>
      <w:marLeft w:val="0"/>
      <w:marRight w:val="0"/>
      <w:marTop w:val="0"/>
      <w:marBottom w:val="0"/>
      <w:divBdr>
        <w:top w:val="none" w:sz="0" w:space="0" w:color="auto"/>
        <w:left w:val="none" w:sz="0" w:space="0" w:color="auto"/>
        <w:bottom w:val="none" w:sz="0" w:space="0" w:color="auto"/>
        <w:right w:val="none" w:sz="0" w:space="0" w:color="auto"/>
      </w:divBdr>
    </w:div>
    <w:div w:id="1472595373">
      <w:bodyDiv w:val="1"/>
      <w:marLeft w:val="0"/>
      <w:marRight w:val="0"/>
      <w:marTop w:val="0"/>
      <w:marBottom w:val="0"/>
      <w:divBdr>
        <w:top w:val="none" w:sz="0" w:space="0" w:color="auto"/>
        <w:left w:val="none" w:sz="0" w:space="0" w:color="auto"/>
        <w:bottom w:val="none" w:sz="0" w:space="0" w:color="auto"/>
        <w:right w:val="none" w:sz="0" w:space="0" w:color="auto"/>
      </w:divBdr>
    </w:div>
    <w:div w:id="1493718864">
      <w:bodyDiv w:val="1"/>
      <w:marLeft w:val="0"/>
      <w:marRight w:val="0"/>
      <w:marTop w:val="0"/>
      <w:marBottom w:val="0"/>
      <w:divBdr>
        <w:top w:val="none" w:sz="0" w:space="0" w:color="auto"/>
        <w:left w:val="none" w:sz="0" w:space="0" w:color="auto"/>
        <w:bottom w:val="none" w:sz="0" w:space="0" w:color="auto"/>
        <w:right w:val="none" w:sz="0" w:space="0" w:color="auto"/>
      </w:divBdr>
    </w:div>
    <w:div w:id="1498643702">
      <w:bodyDiv w:val="1"/>
      <w:marLeft w:val="0"/>
      <w:marRight w:val="0"/>
      <w:marTop w:val="0"/>
      <w:marBottom w:val="0"/>
      <w:divBdr>
        <w:top w:val="none" w:sz="0" w:space="0" w:color="auto"/>
        <w:left w:val="none" w:sz="0" w:space="0" w:color="auto"/>
        <w:bottom w:val="none" w:sz="0" w:space="0" w:color="auto"/>
        <w:right w:val="none" w:sz="0" w:space="0" w:color="auto"/>
      </w:divBdr>
    </w:div>
    <w:div w:id="1506020907">
      <w:bodyDiv w:val="1"/>
      <w:marLeft w:val="0"/>
      <w:marRight w:val="0"/>
      <w:marTop w:val="0"/>
      <w:marBottom w:val="0"/>
      <w:divBdr>
        <w:top w:val="none" w:sz="0" w:space="0" w:color="auto"/>
        <w:left w:val="none" w:sz="0" w:space="0" w:color="auto"/>
        <w:bottom w:val="none" w:sz="0" w:space="0" w:color="auto"/>
        <w:right w:val="none" w:sz="0" w:space="0" w:color="auto"/>
      </w:divBdr>
    </w:div>
    <w:div w:id="1517035211">
      <w:bodyDiv w:val="1"/>
      <w:marLeft w:val="0"/>
      <w:marRight w:val="0"/>
      <w:marTop w:val="0"/>
      <w:marBottom w:val="0"/>
      <w:divBdr>
        <w:top w:val="none" w:sz="0" w:space="0" w:color="auto"/>
        <w:left w:val="none" w:sz="0" w:space="0" w:color="auto"/>
        <w:bottom w:val="none" w:sz="0" w:space="0" w:color="auto"/>
        <w:right w:val="none" w:sz="0" w:space="0" w:color="auto"/>
      </w:divBdr>
    </w:div>
    <w:div w:id="1517496149">
      <w:bodyDiv w:val="1"/>
      <w:marLeft w:val="0"/>
      <w:marRight w:val="0"/>
      <w:marTop w:val="0"/>
      <w:marBottom w:val="0"/>
      <w:divBdr>
        <w:top w:val="none" w:sz="0" w:space="0" w:color="auto"/>
        <w:left w:val="none" w:sz="0" w:space="0" w:color="auto"/>
        <w:bottom w:val="none" w:sz="0" w:space="0" w:color="auto"/>
        <w:right w:val="none" w:sz="0" w:space="0" w:color="auto"/>
      </w:divBdr>
    </w:div>
    <w:div w:id="1522738332">
      <w:bodyDiv w:val="1"/>
      <w:marLeft w:val="0"/>
      <w:marRight w:val="0"/>
      <w:marTop w:val="0"/>
      <w:marBottom w:val="0"/>
      <w:divBdr>
        <w:top w:val="none" w:sz="0" w:space="0" w:color="auto"/>
        <w:left w:val="none" w:sz="0" w:space="0" w:color="auto"/>
        <w:bottom w:val="none" w:sz="0" w:space="0" w:color="auto"/>
        <w:right w:val="none" w:sz="0" w:space="0" w:color="auto"/>
      </w:divBdr>
    </w:div>
    <w:div w:id="1523545149">
      <w:bodyDiv w:val="1"/>
      <w:marLeft w:val="0"/>
      <w:marRight w:val="0"/>
      <w:marTop w:val="0"/>
      <w:marBottom w:val="0"/>
      <w:divBdr>
        <w:top w:val="none" w:sz="0" w:space="0" w:color="auto"/>
        <w:left w:val="none" w:sz="0" w:space="0" w:color="auto"/>
        <w:bottom w:val="none" w:sz="0" w:space="0" w:color="auto"/>
        <w:right w:val="none" w:sz="0" w:space="0" w:color="auto"/>
      </w:divBdr>
    </w:div>
    <w:div w:id="1538161597">
      <w:bodyDiv w:val="1"/>
      <w:marLeft w:val="0"/>
      <w:marRight w:val="0"/>
      <w:marTop w:val="0"/>
      <w:marBottom w:val="0"/>
      <w:divBdr>
        <w:top w:val="none" w:sz="0" w:space="0" w:color="auto"/>
        <w:left w:val="none" w:sz="0" w:space="0" w:color="auto"/>
        <w:bottom w:val="none" w:sz="0" w:space="0" w:color="auto"/>
        <w:right w:val="none" w:sz="0" w:space="0" w:color="auto"/>
      </w:divBdr>
    </w:div>
    <w:div w:id="1547719500">
      <w:bodyDiv w:val="1"/>
      <w:marLeft w:val="0"/>
      <w:marRight w:val="0"/>
      <w:marTop w:val="0"/>
      <w:marBottom w:val="0"/>
      <w:divBdr>
        <w:top w:val="none" w:sz="0" w:space="0" w:color="auto"/>
        <w:left w:val="none" w:sz="0" w:space="0" w:color="auto"/>
        <w:bottom w:val="none" w:sz="0" w:space="0" w:color="auto"/>
        <w:right w:val="none" w:sz="0" w:space="0" w:color="auto"/>
      </w:divBdr>
    </w:div>
    <w:div w:id="1553688307">
      <w:bodyDiv w:val="1"/>
      <w:marLeft w:val="0"/>
      <w:marRight w:val="0"/>
      <w:marTop w:val="0"/>
      <w:marBottom w:val="0"/>
      <w:divBdr>
        <w:top w:val="none" w:sz="0" w:space="0" w:color="auto"/>
        <w:left w:val="none" w:sz="0" w:space="0" w:color="auto"/>
        <w:bottom w:val="none" w:sz="0" w:space="0" w:color="auto"/>
        <w:right w:val="none" w:sz="0" w:space="0" w:color="auto"/>
      </w:divBdr>
    </w:div>
    <w:div w:id="1599170020">
      <w:bodyDiv w:val="1"/>
      <w:marLeft w:val="0"/>
      <w:marRight w:val="0"/>
      <w:marTop w:val="0"/>
      <w:marBottom w:val="0"/>
      <w:divBdr>
        <w:top w:val="none" w:sz="0" w:space="0" w:color="auto"/>
        <w:left w:val="none" w:sz="0" w:space="0" w:color="auto"/>
        <w:bottom w:val="none" w:sz="0" w:space="0" w:color="auto"/>
        <w:right w:val="none" w:sz="0" w:space="0" w:color="auto"/>
      </w:divBdr>
    </w:div>
    <w:div w:id="1602906770">
      <w:bodyDiv w:val="1"/>
      <w:marLeft w:val="0"/>
      <w:marRight w:val="0"/>
      <w:marTop w:val="0"/>
      <w:marBottom w:val="0"/>
      <w:divBdr>
        <w:top w:val="none" w:sz="0" w:space="0" w:color="auto"/>
        <w:left w:val="none" w:sz="0" w:space="0" w:color="auto"/>
        <w:bottom w:val="none" w:sz="0" w:space="0" w:color="auto"/>
        <w:right w:val="none" w:sz="0" w:space="0" w:color="auto"/>
      </w:divBdr>
    </w:div>
    <w:div w:id="1602907074">
      <w:bodyDiv w:val="1"/>
      <w:marLeft w:val="0"/>
      <w:marRight w:val="0"/>
      <w:marTop w:val="0"/>
      <w:marBottom w:val="0"/>
      <w:divBdr>
        <w:top w:val="none" w:sz="0" w:space="0" w:color="auto"/>
        <w:left w:val="none" w:sz="0" w:space="0" w:color="auto"/>
        <w:bottom w:val="none" w:sz="0" w:space="0" w:color="auto"/>
        <w:right w:val="none" w:sz="0" w:space="0" w:color="auto"/>
      </w:divBdr>
    </w:div>
    <w:div w:id="1603029685">
      <w:bodyDiv w:val="1"/>
      <w:marLeft w:val="0"/>
      <w:marRight w:val="0"/>
      <w:marTop w:val="0"/>
      <w:marBottom w:val="0"/>
      <w:divBdr>
        <w:top w:val="none" w:sz="0" w:space="0" w:color="auto"/>
        <w:left w:val="none" w:sz="0" w:space="0" w:color="auto"/>
        <w:bottom w:val="none" w:sz="0" w:space="0" w:color="auto"/>
        <w:right w:val="none" w:sz="0" w:space="0" w:color="auto"/>
      </w:divBdr>
    </w:div>
    <w:div w:id="1616211906">
      <w:bodyDiv w:val="1"/>
      <w:marLeft w:val="0"/>
      <w:marRight w:val="0"/>
      <w:marTop w:val="0"/>
      <w:marBottom w:val="0"/>
      <w:divBdr>
        <w:top w:val="none" w:sz="0" w:space="0" w:color="auto"/>
        <w:left w:val="none" w:sz="0" w:space="0" w:color="auto"/>
        <w:bottom w:val="none" w:sz="0" w:space="0" w:color="auto"/>
        <w:right w:val="none" w:sz="0" w:space="0" w:color="auto"/>
      </w:divBdr>
    </w:div>
    <w:div w:id="1644386374">
      <w:bodyDiv w:val="1"/>
      <w:marLeft w:val="0"/>
      <w:marRight w:val="0"/>
      <w:marTop w:val="0"/>
      <w:marBottom w:val="0"/>
      <w:divBdr>
        <w:top w:val="none" w:sz="0" w:space="0" w:color="auto"/>
        <w:left w:val="none" w:sz="0" w:space="0" w:color="auto"/>
        <w:bottom w:val="none" w:sz="0" w:space="0" w:color="auto"/>
        <w:right w:val="none" w:sz="0" w:space="0" w:color="auto"/>
      </w:divBdr>
    </w:div>
    <w:div w:id="1645157182">
      <w:bodyDiv w:val="1"/>
      <w:marLeft w:val="0"/>
      <w:marRight w:val="0"/>
      <w:marTop w:val="0"/>
      <w:marBottom w:val="0"/>
      <w:divBdr>
        <w:top w:val="none" w:sz="0" w:space="0" w:color="auto"/>
        <w:left w:val="none" w:sz="0" w:space="0" w:color="auto"/>
        <w:bottom w:val="none" w:sz="0" w:space="0" w:color="auto"/>
        <w:right w:val="none" w:sz="0" w:space="0" w:color="auto"/>
      </w:divBdr>
    </w:div>
    <w:div w:id="1671326686">
      <w:bodyDiv w:val="1"/>
      <w:marLeft w:val="0"/>
      <w:marRight w:val="0"/>
      <w:marTop w:val="0"/>
      <w:marBottom w:val="0"/>
      <w:divBdr>
        <w:top w:val="none" w:sz="0" w:space="0" w:color="auto"/>
        <w:left w:val="none" w:sz="0" w:space="0" w:color="auto"/>
        <w:bottom w:val="none" w:sz="0" w:space="0" w:color="auto"/>
        <w:right w:val="none" w:sz="0" w:space="0" w:color="auto"/>
      </w:divBdr>
    </w:div>
    <w:div w:id="1685209396">
      <w:bodyDiv w:val="1"/>
      <w:marLeft w:val="0"/>
      <w:marRight w:val="0"/>
      <w:marTop w:val="0"/>
      <w:marBottom w:val="0"/>
      <w:divBdr>
        <w:top w:val="none" w:sz="0" w:space="0" w:color="auto"/>
        <w:left w:val="none" w:sz="0" w:space="0" w:color="auto"/>
        <w:bottom w:val="none" w:sz="0" w:space="0" w:color="auto"/>
        <w:right w:val="none" w:sz="0" w:space="0" w:color="auto"/>
      </w:divBdr>
    </w:div>
    <w:div w:id="1740135976">
      <w:bodyDiv w:val="1"/>
      <w:marLeft w:val="0"/>
      <w:marRight w:val="0"/>
      <w:marTop w:val="0"/>
      <w:marBottom w:val="0"/>
      <w:divBdr>
        <w:top w:val="none" w:sz="0" w:space="0" w:color="auto"/>
        <w:left w:val="none" w:sz="0" w:space="0" w:color="auto"/>
        <w:bottom w:val="none" w:sz="0" w:space="0" w:color="auto"/>
        <w:right w:val="none" w:sz="0" w:space="0" w:color="auto"/>
      </w:divBdr>
    </w:div>
    <w:div w:id="1773237496">
      <w:bodyDiv w:val="1"/>
      <w:marLeft w:val="0"/>
      <w:marRight w:val="0"/>
      <w:marTop w:val="0"/>
      <w:marBottom w:val="0"/>
      <w:divBdr>
        <w:top w:val="none" w:sz="0" w:space="0" w:color="auto"/>
        <w:left w:val="none" w:sz="0" w:space="0" w:color="auto"/>
        <w:bottom w:val="none" w:sz="0" w:space="0" w:color="auto"/>
        <w:right w:val="none" w:sz="0" w:space="0" w:color="auto"/>
      </w:divBdr>
    </w:div>
    <w:div w:id="1791389152">
      <w:bodyDiv w:val="1"/>
      <w:marLeft w:val="0"/>
      <w:marRight w:val="0"/>
      <w:marTop w:val="0"/>
      <w:marBottom w:val="0"/>
      <w:divBdr>
        <w:top w:val="none" w:sz="0" w:space="0" w:color="auto"/>
        <w:left w:val="none" w:sz="0" w:space="0" w:color="auto"/>
        <w:bottom w:val="none" w:sz="0" w:space="0" w:color="auto"/>
        <w:right w:val="none" w:sz="0" w:space="0" w:color="auto"/>
      </w:divBdr>
    </w:div>
    <w:div w:id="1803112534">
      <w:bodyDiv w:val="1"/>
      <w:marLeft w:val="0"/>
      <w:marRight w:val="0"/>
      <w:marTop w:val="0"/>
      <w:marBottom w:val="0"/>
      <w:divBdr>
        <w:top w:val="none" w:sz="0" w:space="0" w:color="auto"/>
        <w:left w:val="none" w:sz="0" w:space="0" w:color="auto"/>
        <w:bottom w:val="none" w:sz="0" w:space="0" w:color="auto"/>
        <w:right w:val="none" w:sz="0" w:space="0" w:color="auto"/>
      </w:divBdr>
    </w:div>
    <w:div w:id="1818961070">
      <w:bodyDiv w:val="1"/>
      <w:marLeft w:val="0"/>
      <w:marRight w:val="0"/>
      <w:marTop w:val="0"/>
      <w:marBottom w:val="0"/>
      <w:divBdr>
        <w:top w:val="none" w:sz="0" w:space="0" w:color="auto"/>
        <w:left w:val="none" w:sz="0" w:space="0" w:color="auto"/>
        <w:bottom w:val="none" w:sz="0" w:space="0" w:color="auto"/>
        <w:right w:val="none" w:sz="0" w:space="0" w:color="auto"/>
      </w:divBdr>
    </w:div>
    <w:div w:id="1822772943">
      <w:bodyDiv w:val="1"/>
      <w:marLeft w:val="0"/>
      <w:marRight w:val="0"/>
      <w:marTop w:val="0"/>
      <w:marBottom w:val="0"/>
      <w:divBdr>
        <w:top w:val="none" w:sz="0" w:space="0" w:color="auto"/>
        <w:left w:val="none" w:sz="0" w:space="0" w:color="auto"/>
        <w:bottom w:val="none" w:sz="0" w:space="0" w:color="auto"/>
        <w:right w:val="none" w:sz="0" w:space="0" w:color="auto"/>
      </w:divBdr>
    </w:div>
    <w:div w:id="1825077621">
      <w:bodyDiv w:val="1"/>
      <w:marLeft w:val="0"/>
      <w:marRight w:val="0"/>
      <w:marTop w:val="0"/>
      <w:marBottom w:val="0"/>
      <w:divBdr>
        <w:top w:val="none" w:sz="0" w:space="0" w:color="auto"/>
        <w:left w:val="none" w:sz="0" w:space="0" w:color="auto"/>
        <w:bottom w:val="none" w:sz="0" w:space="0" w:color="auto"/>
        <w:right w:val="none" w:sz="0" w:space="0" w:color="auto"/>
      </w:divBdr>
    </w:div>
    <w:div w:id="1829591023">
      <w:bodyDiv w:val="1"/>
      <w:marLeft w:val="0"/>
      <w:marRight w:val="0"/>
      <w:marTop w:val="0"/>
      <w:marBottom w:val="0"/>
      <w:divBdr>
        <w:top w:val="none" w:sz="0" w:space="0" w:color="auto"/>
        <w:left w:val="none" w:sz="0" w:space="0" w:color="auto"/>
        <w:bottom w:val="none" w:sz="0" w:space="0" w:color="auto"/>
        <w:right w:val="none" w:sz="0" w:space="0" w:color="auto"/>
      </w:divBdr>
    </w:div>
    <w:div w:id="1846436185">
      <w:bodyDiv w:val="1"/>
      <w:marLeft w:val="0"/>
      <w:marRight w:val="0"/>
      <w:marTop w:val="0"/>
      <w:marBottom w:val="0"/>
      <w:divBdr>
        <w:top w:val="none" w:sz="0" w:space="0" w:color="auto"/>
        <w:left w:val="none" w:sz="0" w:space="0" w:color="auto"/>
        <w:bottom w:val="none" w:sz="0" w:space="0" w:color="auto"/>
        <w:right w:val="none" w:sz="0" w:space="0" w:color="auto"/>
      </w:divBdr>
    </w:div>
    <w:div w:id="1857571962">
      <w:bodyDiv w:val="1"/>
      <w:marLeft w:val="0"/>
      <w:marRight w:val="0"/>
      <w:marTop w:val="0"/>
      <w:marBottom w:val="0"/>
      <w:divBdr>
        <w:top w:val="none" w:sz="0" w:space="0" w:color="auto"/>
        <w:left w:val="none" w:sz="0" w:space="0" w:color="auto"/>
        <w:bottom w:val="none" w:sz="0" w:space="0" w:color="auto"/>
        <w:right w:val="none" w:sz="0" w:space="0" w:color="auto"/>
      </w:divBdr>
    </w:div>
    <w:div w:id="1867985430">
      <w:bodyDiv w:val="1"/>
      <w:marLeft w:val="0"/>
      <w:marRight w:val="0"/>
      <w:marTop w:val="0"/>
      <w:marBottom w:val="0"/>
      <w:divBdr>
        <w:top w:val="none" w:sz="0" w:space="0" w:color="auto"/>
        <w:left w:val="none" w:sz="0" w:space="0" w:color="auto"/>
        <w:bottom w:val="none" w:sz="0" w:space="0" w:color="auto"/>
        <w:right w:val="none" w:sz="0" w:space="0" w:color="auto"/>
      </w:divBdr>
    </w:div>
    <w:div w:id="1876649941">
      <w:bodyDiv w:val="1"/>
      <w:marLeft w:val="0"/>
      <w:marRight w:val="0"/>
      <w:marTop w:val="0"/>
      <w:marBottom w:val="0"/>
      <w:divBdr>
        <w:top w:val="none" w:sz="0" w:space="0" w:color="auto"/>
        <w:left w:val="none" w:sz="0" w:space="0" w:color="auto"/>
        <w:bottom w:val="none" w:sz="0" w:space="0" w:color="auto"/>
        <w:right w:val="none" w:sz="0" w:space="0" w:color="auto"/>
      </w:divBdr>
    </w:div>
    <w:div w:id="1937472506">
      <w:bodyDiv w:val="1"/>
      <w:marLeft w:val="0"/>
      <w:marRight w:val="0"/>
      <w:marTop w:val="0"/>
      <w:marBottom w:val="0"/>
      <w:divBdr>
        <w:top w:val="none" w:sz="0" w:space="0" w:color="auto"/>
        <w:left w:val="none" w:sz="0" w:space="0" w:color="auto"/>
        <w:bottom w:val="none" w:sz="0" w:space="0" w:color="auto"/>
        <w:right w:val="none" w:sz="0" w:space="0" w:color="auto"/>
      </w:divBdr>
    </w:div>
    <w:div w:id="2016036451">
      <w:bodyDiv w:val="1"/>
      <w:marLeft w:val="0"/>
      <w:marRight w:val="0"/>
      <w:marTop w:val="0"/>
      <w:marBottom w:val="0"/>
      <w:divBdr>
        <w:top w:val="none" w:sz="0" w:space="0" w:color="auto"/>
        <w:left w:val="none" w:sz="0" w:space="0" w:color="auto"/>
        <w:bottom w:val="none" w:sz="0" w:space="0" w:color="auto"/>
        <w:right w:val="none" w:sz="0" w:space="0" w:color="auto"/>
      </w:divBdr>
    </w:div>
    <w:div w:id="2026514222">
      <w:bodyDiv w:val="1"/>
      <w:marLeft w:val="0"/>
      <w:marRight w:val="0"/>
      <w:marTop w:val="0"/>
      <w:marBottom w:val="0"/>
      <w:divBdr>
        <w:top w:val="none" w:sz="0" w:space="0" w:color="auto"/>
        <w:left w:val="none" w:sz="0" w:space="0" w:color="auto"/>
        <w:bottom w:val="none" w:sz="0" w:space="0" w:color="auto"/>
        <w:right w:val="none" w:sz="0" w:space="0" w:color="auto"/>
      </w:divBdr>
    </w:div>
    <w:div w:id="2041591911">
      <w:bodyDiv w:val="1"/>
      <w:marLeft w:val="0"/>
      <w:marRight w:val="0"/>
      <w:marTop w:val="0"/>
      <w:marBottom w:val="0"/>
      <w:divBdr>
        <w:top w:val="none" w:sz="0" w:space="0" w:color="auto"/>
        <w:left w:val="none" w:sz="0" w:space="0" w:color="auto"/>
        <w:bottom w:val="none" w:sz="0" w:space="0" w:color="auto"/>
        <w:right w:val="none" w:sz="0" w:space="0" w:color="auto"/>
      </w:divBdr>
    </w:div>
    <w:div w:id="2067146274">
      <w:bodyDiv w:val="1"/>
      <w:marLeft w:val="0"/>
      <w:marRight w:val="0"/>
      <w:marTop w:val="0"/>
      <w:marBottom w:val="0"/>
      <w:divBdr>
        <w:top w:val="none" w:sz="0" w:space="0" w:color="auto"/>
        <w:left w:val="none" w:sz="0" w:space="0" w:color="auto"/>
        <w:bottom w:val="none" w:sz="0" w:space="0" w:color="auto"/>
        <w:right w:val="none" w:sz="0" w:space="0" w:color="auto"/>
      </w:divBdr>
    </w:div>
    <w:div w:id="2092385580">
      <w:bodyDiv w:val="1"/>
      <w:marLeft w:val="0"/>
      <w:marRight w:val="0"/>
      <w:marTop w:val="0"/>
      <w:marBottom w:val="0"/>
      <w:divBdr>
        <w:top w:val="none" w:sz="0" w:space="0" w:color="auto"/>
        <w:left w:val="none" w:sz="0" w:space="0" w:color="auto"/>
        <w:bottom w:val="none" w:sz="0" w:space="0" w:color="auto"/>
        <w:right w:val="none" w:sz="0" w:space="0" w:color="auto"/>
      </w:divBdr>
    </w:div>
    <w:div w:id="2118793220">
      <w:bodyDiv w:val="1"/>
      <w:marLeft w:val="0"/>
      <w:marRight w:val="0"/>
      <w:marTop w:val="0"/>
      <w:marBottom w:val="0"/>
      <w:divBdr>
        <w:top w:val="none" w:sz="0" w:space="0" w:color="auto"/>
        <w:left w:val="none" w:sz="0" w:space="0" w:color="auto"/>
        <w:bottom w:val="none" w:sz="0" w:space="0" w:color="auto"/>
        <w:right w:val="none" w:sz="0" w:space="0" w:color="auto"/>
      </w:divBdr>
    </w:div>
    <w:div w:id="2125271987">
      <w:bodyDiv w:val="1"/>
      <w:marLeft w:val="0"/>
      <w:marRight w:val="0"/>
      <w:marTop w:val="0"/>
      <w:marBottom w:val="0"/>
      <w:divBdr>
        <w:top w:val="none" w:sz="0" w:space="0" w:color="auto"/>
        <w:left w:val="none" w:sz="0" w:space="0" w:color="auto"/>
        <w:bottom w:val="none" w:sz="0" w:space="0" w:color="auto"/>
        <w:right w:val="none" w:sz="0" w:space="0" w:color="auto"/>
      </w:divBdr>
    </w:div>
    <w:div w:id="2131782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37</Pages>
  <Words>3999</Words>
  <Characters>22800</Characters>
  <Application>Microsoft Office Word</Application>
  <DocSecurity>0</DocSecurity>
  <Lines>190</Lines>
  <Paragraphs>53</Paragraphs>
  <ScaleCrop>false</ScaleCrop>
  <Company>P R C</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26</cp:revision>
  <dcterms:created xsi:type="dcterms:W3CDTF">2025-03-10T11:04:00Z</dcterms:created>
  <dcterms:modified xsi:type="dcterms:W3CDTF">2025-04-10T03:30:00Z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EF9BB0E03E4B4BD8A4DA6F991F6B46C5</vt:lpwstr>
  </property>
  <property fmtid="{D5CDD505-2E9C-101B-9397-08002B2CF9AE}" pid="4" name="KSOTemplateDocerSaveRecord">
    <vt:lpwstr>eyJoZGlkIjoiZjViMjU0YTZlOTgyMWFkYzg1OTY4OGQ2NTUwNzlmNjEiLCJ1c2VySWQiOiI0NTQxNDIyMDEifQ==</vt:lpwstr>
  </property>
</Properties>
</file>