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2E81F9" w14:textId="77777777" w:rsidR="00F506F1" w:rsidRDefault="006734C1">
      <w:pPr>
        <w:tabs>
          <w:tab w:val="left" w:pos="1350"/>
        </w:tabs>
        <w:rPr>
          <w:rFonts w:ascii="Times New Roman" w:eastAsia="华文新魏" w:hAnsi="Times New Roman"/>
          <w:b/>
          <w:color w:val="000000"/>
          <w:sz w:val="44"/>
          <w:szCs w:val="44"/>
        </w:rPr>
      </w:pPr>
      <w:r>
        <w:rPr>
          <w:rFonts w:ascii="Times New Roman" w:eastAsia="华文新魏" w:hAnsi="Times New Roman"/>
          <w:b/>
          <w:color w:val="000000"/>
          <w:sz w:val="44"/>
          <w:szCs w:val="44"/>
        </w:rPr>
        <w:tab/>
      </w:r>
    </w:p>
    <w:p w14:paraId="203D0F9E" w14:textId="77777777" w:rsidR="00F506F1" w:rsidRDefault="00F506F1">
      <w:pPr>
        <w:jc w:val="center"/>
        <w:rPr>
          <w:rFonts w:ascii="Times New Roman" w:eastAsia="华文新魏" w:hAnsi="Times New Roman"/>
          <w:b/>
          <w:color w:val="000000"/>
          <w:sz w:val="44"/>
          <w:szCs w:val="44"/>
        </w:rPr>
      </w:pPr>
    </w:p>
    <w:p w14:paraId="385A8F32" w14:textId="77777777" w:rsidR="00E32934" w:rsidRDefault="00E32934">
      <w:pPr>
        <w:spacing w:after="0" w:line="360" w:lineRule="auto"/>
        <w:jc w:val="center"/>
        <w:rPr>
          <w:rFonts w:ascii="Times New Roman" w:eastAsia="华文新魏" w:hAnsi="Times New Roman"/>
          <w:color w:val="000000"/>
          <w:sz w:val="44"/>
          <w:szCs w:val="48"/>
        </w:rPr>
      </w:pPr>
      <w:r w:rsidRPr="00E32934">
        <w:rPr>
          <w:rFonts w:ascii="Times New Roman" w:eastAsia="华文新魏" w:hAnsi="Times New Roman" w:hint="eastAsia"/>
          <w:color w:val="000000"/>
          <w:sz w:val="44"/>
          <w:szCs w:val="48"/>
        </w:rPr>
        <w:t>河南心连心深冷能源股份有限公司</w:t>
      </w:r>
    </w:p>
    <w:p w14:paraId="29A371D2" w14:textId="7E525A2E" w:rsidR="00E32934" w:rsidRDefault="00E32934">
      <w:pPr>
        <w:spacing w:after="0" w:line="360" w:lineRule="auto"/>
        <w:jc w:val="center"/>
        <w:rPr>
          <w:rFonts w:ascii="Times New Roman" w:eastAsia="华文新魏" w:hAnsi="Times New Roman"/>
          <w:color w:val="000000"/>
          <w:sz w:val="44"/>
          <w:szCs w:val="48"/>
        </w:rPr>
      </w:pPr>
      <w:r w:rsidRPr="00E32934">
        <w:rPr>
          <w:rFonts w:ascii="Times New Roman" w:eastAsia="华文新魏" w:hAnsi="Times New Roman" w:hint="eastAsia"/>
          <w:color w:val="000000"/>
          <w:sz w:val="44"/>
          <w:szCs w:val="48"/>
        </w:rPr>
        <w:t>年产</w:t>
      </w:r>
      <w:r w:rsidRPr="00E32934">
        <w:rPr>
          <w:rFonts w:ascii="Times New Roman" w:eastAsia="华文新魏" w:hAnsi="Times New Roman" w:hint="eastAsia"/>
          <w:color w:val="000000"/>
          <w:sz w:val="44"/>
          <w:szCs w:val="48"/>
        </w:rPr>
        <w:t>5000</w:t>
      </w:r>
      <w:r w:rsidRPr="00E32934">
        <w:rPr>
          <w:rFonts w:ascii="Times New Roman" w:eastAsia="华文新魏" w:hAnsi="Times New Roman" w:hint="eastAsia"/>
          <w:color w:val="000000"/>
          <w:sz w:val="44"/>
          <w:szCs w:val="48"/>
        </w:rPr>
        <w:t>吨超纯氨项目</w:t>
      </w:r>
    </w:p>
    <w:p w14:paraId="5B9BF199" w14:textId="77777777" w:rsidR="00F506F1" w:rsidRDefault="006734C1">
      <w:pPr>
        <w:spacing w:after="0" w:line="360" w:lineRule="auto"/>
        <w:jc w:val="center"/>
        <w:rPr>
          <w:rFonts w:ascii="Times New Roman" w:eastAsia="华文新魏" w:hAnsi="Times New Roman"/>
          <w:color w:val="000000"/>
          <w:sz w:val="44"/>
          <w:szCs w:val="48"/>
        </w:rPr>
      </w:pPr>
      <w:r>
        <w:rPr>
          <w:rFonts w:ascii="Times New Roman" w:eastAsia="华文新魏" w:hAnsi="Times New Roman"/>
          <w:color w:val="000000"/>
          <w:sz w:val="44"/>
          <w:szCs w:val="48"/>
        </w:rPr>
        <w:t>竣工环境保护验收报告</w:t>
      </w:r>
    </w:p>
    <w:p w14:paraId="089060B7" w14:textId="77777777" w:rsidR="00F506F1" w:rsidRDefault="00F506F1">
      <w:pPr>
        <w:spacing w:line="360" w:lineRule="auto"/>
        <w:jc w:val="center"/>
        <w:rPr>
          <w:rFonts w:ascii="Times New Roman" w:eastAsia="仿宋_GB2312" w:hAnsi="Times New Roman"/>
          <w:color w:val="000000"/>
          <w:sz w:val="21"/>
          <w:szCs w:val="21"/>
        </w:rPr>
      </w:pPr>
    </w:p>
    <w:p w14:paraId="25DAEFB3" w14:textId="77777777" w:rsidR="00F506F1" w:rsidRDefault="00F506F1">
      <w:pPr>
        <w:jc w:val="center"/>
        <w:rPr>
          <w:rFonts w:ascii="Times New Roman" w:eastAsia="仿宋_GB2312" w:hAnsi="Times New Roman"/>
          <w:color w:val="000000"/>
          <w:sz w:val="21"/>
          <w:szCs w:val="21"/>
          <w:highlight w:val="yellow"/>
        </w:rPr>
      </w:pPr>
    </w:p>
    <w:p w14:paraId="5B2A67BD" w14:textId="77777777" w:rsidR="00F506F1" w:rsidRDefault="00F506F1">
      <w:pPr>
        <w:jc w:val="center"/>
        <w:rPr>
          <w:rFonts w:ascii="Times New Roman" w:eastAsia="仿宋_GB2312" w:hAnsi="Times New Roman"/>
          <w:color w:val="000000"/>
          <w:sz w:val="21"/>
          <w:szCs w:val="21"/>
          <w:highlight w:val="yellow"/>
        </w:rPr>
      </w:pPr>
    </w:p>
    <w:p w14:paraId="04DAA2F8" w14:textId="77777777" w:rsidR="00F506F1" w:rsidRDefault="00F506F1">
      <w:pPr>
        <w:jc w:val="center"/>
        <w:rPr>
          <w:rFonts w:ascii="Times New Roman" w:eastAsia="仿宋_GB2312" w:hAnsi="Times New Roman"/>
          <w:color w:val="000000"/>
          <w:sz w:val="21"/>
          <w:szCs w:val="21"/>
          <w:highlight w:val="yellow"/>
        </w:rPr>
      </w:pPr>
    </w:p>
    <w:p w14:paraId="52AAA762" w14:textId="77777777" w:rsidR="00F506F1" w:rsidRDefault="00F506F1">
      <w:pPr>
        <w:jc w:val="center"/>
        <w:rPr>
          <w:rFonts w:ascii="Times New Roman" w:eastAsia="仿宋_GB2312" w:hAnsi="Times New Roman"/>
          <w:color w:val="000000"/>
          <w:sz w:val="21"/>
          <w:szCs w:val="21"/>
          <w:highlight w:val="yellow"/>
        </w:rPr>
      </w:pPr>
    </w:p>
    <w:p w14:paraId="77E449A4" w14:textId="77777777" w:rsidR="00F506F1" w:rsidRDefault="00F506F1">
      <w:pPr>
        <w:jc w:val="center"/>
        <w:rPr>
          <w:rFonts w:ascii="Times New Roman" w:eastAsia="仿宋_GB2312" w:hAnsi="Times New Roman"/>
          <w:color w:val="000000"/>
          <w:sz w:val="21"/>
          <w:szCs w:val="21"/>
          <w:highlight w:val="yellow"/>
        </w:rPr>
      </w:pPr>
    </w:p>
    <w:p w14:paraId="0BEA2020" w14:textId="77777777" w:rsidR="00F506F1" w:rsidRDefault="00F506F1">
      <w:pPr>
        <w:jc w:val="center"/>
        <w:rPr>
          <w:rFonts w:ascii="Times New Roman" w:eastAsia="仿宋_GB2312" w:hAnsi="Times New Roman"/>
          <w:color w:val="000000"/>
          <w:sz w:val="21"/>
          <w:szCs w:val="21"/>
          <w:highlight w:val="yellow"/>
        </w:rPr>
      </w:pPr>
    </w:p>
    <w:p w14:paraId="2FDF35BB" w14:textId="77777777" w:rsidR="00F506F1" w:rsidRDefault="00F506F1">
      <w:pPr>
        <w:jc w:val="center"/>
        <w:rPr>
          <w:rFonts w:ascii="Times New Roman" w:eastAsia="仿宋_GB2312" w:hAnsi="Times New Roman"/>
          <w:color w:val="000000"/>
          <w:sz w:val="21"/>
          <w:szCs w:val="21"/>
          <w:highlight w:val="yellow"/>
        </w:rPr>
      </w:pPr>
    </w:p>
    <w:p w14:paraId="211D1310" w14:textId="77777777" w:rsidR="00F506F1" w:rsidRDefault="00F506F1">
      <w:pPr>
        <w:jc w:val="center"/>
        <w:rPr>
          <w:rFonts w:ascii="Times New Roman" w:eastAsia="仿宋_GB2312" w:hAnsi="Times New Roman"/>
          <w:color w:val="000000"/>
          <w:sz w:val="21"/>
          <w:szCs w:val="21"/>
          <w:highlight w:val="yellow"/>
        </w:rPr>
      </w:pPr>
    </w:p>
    <w:p w14:paraId="73711544" w14:textId="77777777" w:rsidR="00F506F1" w:rsidRDefault="00F506F1">
      <w:pPr>
        <w:jc w:val="center"/>
        <w:rPr>
          <w:rFonts w:ascii="Times New Roman" w:eastAsia="仿宋_GB2312" w:hAnsi="Times New Roman"/>
          <w:color w:val="000000"/>
          <w:sz w:val="21"/>
          <w:szCs w:val="21"/>
          <w:highlight w:val="yellow"/>
        </w:rPr>
      </w:pPr>
    </w:p>
    <w:p w14:paraId="5449C458" w14:textId="77777777" w:rsidR="00F506F1" w:rsidRDefault="00F506F1">
      <w:pPr>
        <w:jc w:val="center"/>
        <w:rPr>
          <w:rFonts w:ascii="Times New Roman" w:eastAsia="仿宋_GB2312" w:hAnsi="Times New Roman"/>
          <w:color w:val="000000"/>
          <w:sz w:val="21"/>
          <w:szCs w:val="21"/>
        </w:rPr>
      </w:pPr>
    </w:p>
    <w:p w14:paraId="2CFE3A83" w14:textId="77777777" w:rsidR="00F506F1" w:rsidRDefault="00F506F1">
      <w:pPr>
        <w:rPr>
          <w:rFonts w:ascii="Times New Roman" w:eastAsia="仿宋_GB2312" w:hAnsi="Times New Roman"/>
          <w:color w:val="000000"/>
          <w:sz w:val="21"/>
          <w:szCs w:val="21"/>
        </w:rPr>
      </w:pPr>
    </w:p>
    <w:p w14:paraId="30178590" w14:textId="77777777" w:rsidR="00F506F1" w:rsidRDefault="006734C1">
      <w:pPr>
        <w:rPr>
          <w:rFonts w:ascii="Times New Roman" w:eastAsia="华文新魏" w:hAnsi="Times New Roman"/>
          <w:color w:val="000000"/>
          <w:sz w:val="21"/>
          <w:szCs w:val="21"/>
        </w:rPr>
      </w:pPr>
      <w:r>
        <w:rPr>
          <w:rFonts w:ascii="Times New Roman" w:eastAsia="仿宋_GB2312" w:hAnsi="Times New Roman"/>
          <w:color w:val="000000"/>
          <w:sz w:val="21"/>
          <w:szCs w:val="21"/>
        </w:rPr>
        <w:tab/>
      </w:r>
    </w:p>
    <w:p w14:paraId="116BB437" w14:textId="77777777" w:rsidR="00F506F1" w:rsidRDefault="00F506F1">
      <w:pPr>
        <w:jc w:val="center"/>
        <w:rPr>
          <w:rFonts w:ascii="Times New Roman" w:eastAsia="华文新魏" w:hAnsi="Times New Roman"/>
          <w:color w:val="000000"/>
          <w:sz w:val="28"/>
          <w:szCs w:val="28"/>
        </w:rPr>
      </w:pPr>
    </w:p>
    <w:p w14:paraId="6BED5FB8" w14:textId="0D650F6B" w:rsidR="00F506F1" w:rsidRDefault="006734C1">
      <w:pPr>
        <w:jc w:val="center"/>
        <w:rPr>
          <w:rFonts w:ascii="Times New Roman" w:eastAsia="华文新魏" w:hAnsi="Times New Roman"/>
          <w:color w:val="000000"/>
          <w:sz w:val="28"/>
          <w:szCs w:val="28"/>
        </w:rPr>
      </w:pPr>
      <w:r>
        <w:rPr>
          <w:rFonts w:ascii="Times New Roman" w:eastAsia="华文新魏" w:hAnsi="Times New Roman"/>
          <w:color w:val="000000"/>
          <w:sz w:val="28"/>
          <w:szCs w:val="28"/>
        </w:rPr>
        <w:t>建设单位</w:t>
      </w:r>
      <w:r>
        <w:rPr>
          <w:rFonts w:ascii="Times New Roman" w:eastAsia="华文新魏" w:hAnsi="Times New Roman" w:hint="eastAsia"/>
          <w:color w:val="000000"/>
          <w:sz w:val="28"/>
          <w:szCs w:val="28"/>
        </w:rPr>
        <w:t>：</w:t>
      </w:r>
      <w:r w:rsidR="00FE3917" w:rsidRPr="00FE3917">
        <w:rPr>
          <w:rFonts w:ascii="Times New Roman" w:eastAsia="华文新魏" w:hAnsi="Times New Roman" w:hint="eastAsia"/>
          <w:color w:val="000000"/>
          <w:sz w:val="28"/>
          <w:szCs w:val="28"/>
        </w:rPr>
        <w:t>河南心连心深冷能源股份有限公司</w:t>
      </w:r>
    </w:p>
    <w:p w14:paraId="0C7E0976" w14:textId="790D3E1B" w:rsidR="00F506F1" w:rsidRDefault="006734C1">
      <w:pPr>
        <w:jc w:val="center"/>
        <w:rPr>
          <w:rFonts w:ascii="Times New Roman" w:eastAsia="华文新魏" w:hAnsi="Times New Roman"/>
          <w:color w:val="000000"/>
          <w:sz w:val="28"/>
          <w:szCs w:val="28"/>
        </w:rPr>
      </w:pPr>
      <w:r>
        <w:rPr>
          <w:rFonts w:ascii="Times New Roman" w:eastAsia="华文新魏" w:hAnsi="Times New Roman"/>
          <w:color w:val="000000"/>
          <w:sz w:val="28"/>
          <w:szCs w:val="28"/>
        </w:rPr>
        <w:t>编制单位：</w:t>
      </w:r>
      <w:r w:rsidR="00FE3917" w:rsidRPr="00FE3917">
        <w:rPr>
          <w:rFonts w:ascii="Times New Roman" w:eastAsia="华文新魏" w:hAnsi="Times New Roman" w:hint="eastAsia"/>
          <w:color w:val="000000"/>
          <w:sz w:val="28"/>
          <w:szCs w:val="28"/>
        </w:rPr>
        <w:t>河南心连心深冷能源股份有限公司</w:t>
      </w:r>
    </w:p>
    <w:p w14:paraId="5A3DB1D5" w14:textId="77777777" w:rsidR="00F506F1" w:rsidRDefault="00F506F1">
      <w:pPr>
        <w:rPr>
          <w:rFonts w:ascii="Times New Roman" w:eastAsia="华文新魏" w:hAnsi="Times New Roman"/>
          <w:color w:val="000000"/>
          <w:sz w:val="21"/>
          <w:szCs w:val="21"/>
        </w:rPr>
      </w:pPr>
    </w:p>
    <w:p w14:paraId="0BDC1A8A" w14:textId="77777777" w:rsidR="00F506F1" w:rsidRDefault="00F506F1">
      <w:pPr>
        <w:rPr>
          <w:rFonts w:ascii="Times New Roman" w:eastAsia="华文新魏" w:hAnsi="Times New Roman"/>
          <w:color w:val="000000"/>
          <w:sz w:val="21"/>
          <w:szCs w:val="21"/>
        </w:rPr>
      </w:pPr>
    </w:p>
    <w:p w14:paraId="15F2D1AA" w14:textId="77777777" w:rsidR="00F506F1" w:rsidRDefault="00F506F1">
      <w:pPr>
        <w:rPr>
          <w:rFonts w:ascii="Times New Roman" w:eastAsia="华文新魏" w:hAnsi="Times New Roman"/>
          <w:color w:val="000000"/>
          <w:sz w:val="21"/>
          <w:szCs w:val="21"/>
        </w:rPr>
      </w:pPr>
    </w:p>
    <w:p w14:paraId="11F41D34" w14:textId="09B9EB4B" w:rsidR="00F506F1" w:rsidRDefault="006734C1">
      <w:pPr>
        <w:jc w:val="center"/>
        <w:rPr>
          <w:rFonts w:ascii="Times New Roman" w:eastAsia="华文新魏" w:hAnsi="Times New Roman"/>
          <w:color w:val="000000"/>
          <w:sz w:val="28"/>
          <w:szCs w:val="28"/>
        </w:rPr>
      </w:pPr>
      <w:r>
        <w:rPr>
          <w:rFonts w:ascii="Times New Roman" w:eastAsia="华文新魏" w:hAnsi="Times New Roman"/>
          <w:b/>
          <w:color w:val="000000"/>
          <w:sz w:val="28"/>
          <w:szCs w:val="28"/>
        </w:rPr>
        <w:t>20</w:t>
      </w:r>
      <w:r>
        <w:rPr>
          <w:rFonts w:ascii="Times New Roman" w:eastAsia="华文新魏" w:hAnsi="Times New Roman" w:hint="eastAsia"/>
          <w:b/>
          <w:color w:val="000000"/>
          <w:sz w:val="28"/>
          <w:szCs w:val="28"/>
        </w:rPr>
        <w:t>2</w:t>
      </w:r>
      <w:r w:rsidR="00B65AD5">
        <w:rPr>
          <w:rFonts w:ascii="Times New Roman" w:eastAsia="华文新魏" w:hAnsi="Times New Roman" w:hint="eastAsia"/>
          <w:b/>
          <w:color w:val="000000"/>
          <w:sz w:val="28"/>
          <w:szCs w:val="28"/>
        </w:rPr>
        <w:t>4</w:t>
      </w:r>
      <w:r>
        <w:rPr>
          <w:rFonts w:ascii="Times New Roman" w:eastAsia="华文新魏" w:hAnsi="Times New Roman"/>
          <w:color w:val="000000"/>
          <w:sz w:val="28"/>
          <w:szCs w:val="28"/>
        </w:rPr>
        <w:t>年</w:t>
      </w:r>
      <w:r w:rsidR="00FE3917">
        <w:rPr>
          <w:rFonts w:ascii="Times New Roman" w:eastAsia="华文新魏" w:hAnsi="Times New Roman" w:hint="eastAsia"/>
          <w:b/>
          <w:bCs/>
          <w:color w:val="000000"/>
          <w:sz w:val="28"/>
          <w:szCs w:val="28"/>
        </w:rPr>
        <w:t>8</w:t>
      </w:r>
      <w:r>
        <w:rPr>
          <w:rFonts w:ascii="Times New Roman" w:eastAsia="华文新魏" w:hAnsi="Times New Roman"/>
          <w:color w:val="000000"/>
          <w:sz w:val="28"/>
          <w:szCs w:val="28"/>
        </w:rPr>
        <w:t>月</w:t>
      </w:r>
    </w:p>
    <w:p w14:paraId="5D111860" w14:textId="77777777" w:rsidR="00F506F1" w:rsidRDefault="00F506F1">
      <w:pPr>
        <w:rPr>
          <w:rFonts w:ascii="Times New Roman" w:eastAsia="仿宋_GB2312" w:hAnsi="Times New Roman"/>
          <w:b/>
          <w:color w:val="000000"/>
          <w:sz w:val="28"/>
          <w:szCs w:val="28"/>
          <w:highlight w:val="yellow"/>
        </w:rPr>
        <w:sectPr w:rsidR="00F506F1" w:rsidSect="00AF0463">
          <w:footerReference w:type="default" r:id="rId9"/>
          <w:pgSz w:w="11906" w:h="16838"/>
          <w:pgMar w:top="1418" w:right="1701" w:bottom="1418" w:left="1701" w:header="850" w:footer="992" w:gutter="0"/>
          <w:pgNumType w:start="1"/>
          <w:cols w:space="0"/>
          <w:docGrid w:type="linesAndChars" w:linePitch="317"/>
        </w:sectPr>
      </w:pPr>
    </w:p>
    <w:p w14:paraId="73E0F576" w14:textId="77777777" w:rsidR="00F506F1" w:rsidRPr="00B138C5" w:rsidRDefault="006734C1" w:rsidP="00F07F74">
      <w:pPr>
        <w:spacing w:line="360" w:lineRule="auto"/>
        <w:rPr>
          <w:rFonts w:ascii="Times New Roman" w:eastAsia="仿宋_GB2312" w:hAnsi="Times New Roman"/>
          <w:b/>
          <w:color w:val="000000"/>
          <w:sz w:val="28"/>
          <w:szCs w:val="28"/>
        </w:rPr>
      </w:pPr>
      <w:r>
        <w:rPr>
          <w:rFonts w:ascii="Times New Roman" w:eastAsia="仿宋_GB2312" w:hAnsi="Times New Roman"/>
          <w:b/>
          <w:color w:val="000000"/>
          <w:sz w:val="28"/>
          <w:szCs w:val="28"/>
        </w:rPr>
        <w:lastRenderedPageBreak/>
        <w:t>建设单位法人代表</w:t>
      </w:r>
      <w:r>
        <w:rPr>
          <w:rFonts w:ascii="Times New Roman" w:eastAsia="仿宋_GB2312" w:hAnsi="Times New Roman"/>
          <w:b/>
          <w:color w:val="000000"/>
          <w:sz w:val="28"/>
          <w:szCs w:val="28"/>
        </w:rPr>
        <w:t>:</w:t>
      </w:r>
      <w:r w:rsidRPr="00B138C5">
        <w:rPr>
          <w:rFonts w:ascii="Times New Roman" w:eastAsia="仿宋_GB2312" w:hAnsi="Times New Roman"/>
          <w:b/>
          <w:color w:val="000000"/>
          <w:sz w:val="28"/>
          <w:szCs w:val="28"/>
        </w:rPr>
        <w:tab/>
      </w:r>
      <w:r w:rsidRPr="00B138C5">
        <w:rPr>
          <w:rFonts w:ascii="Times New Roman" w:eastAsia="仿宋_GB2312" w:hAnsi="Times New Roman" w:hint="eastAsia"/>
          <w:b/>
          <w:color w:val="000000"/>
          <w:sz w:val="28"/>
          <w:szCs w:val="28"/>
        </w:rPr>
        <w:t xml:space="preserve">           </w:t>
      </w:r>
      <w:r w:rsidRPr="00B138C5">
        <w:rPr>
          <w:rFonts w:ascii="Times New Roman" w:eastAsia="仿宋_GB2312" w:hAnsi="Times New Roman"/>
          <w:b/>
          <w:color w:val="000000"/>
          <w:sz w:val="28"/>
          <w:szCs w:val="28"/>
        </w:rPr>
        <w:t>（签字）</w:t>
      </w:r>
    </w:p>
    <w:p w14:paraId="1835A0DD" w14:textId="77777777" w:rsidR="00F506F1" w:rsidRPr="00B138C5" w:rsidRDefault="006734C1" w:rsidP="00F07F74">
      <w:pPr>
        <w:spacing w:line="360" w:lineRule="auto"/>
        <w:rPr>
          <w:rFonts w:ascii="Times New Roman" w:eastAsia="仿宋_GB2312" w:hAnsi="Times New Roman"/>
          <w:b/>
          <w:color w:val="000000"/>
          <w:sz w:val="28"/>
          <w:szCs w:val="28"/>
        </w:rPr>
      </w:pPr>
      <w:r>
        <w:rPr>
          <w:rFonts w:ascii="Times New Roman" w:eastAsia="仿宋_GB2312" w:hAnsi="Times New Roman"/>
          <w:b/>
          <w:color w:val="000000"/>
          <w:sz w:val="28"/>
          <w:szCs w:val="28"/>
        </w:rPr>
        <w:t>编制单位法人代表</w:t>
      </w:r>
      <w:r>
        <w:rPr>
          <w:rFonts w:ascii="Times New Roman" w:eastAsia="仿宋_GB2312" w:hAnsi="Times New Roman"/>
          <w:b/>
          <w:color w:val="000000"/>
          <w:sz w:val="28"/>
          <w:szCs w:val="28"/>
        </w:rPr>
        <w:t>:</w:t>
      </w:r>
      <w:r w:rsidRPr="00B138C5">
        <w:rPr>
          <w:rFonts w:ascii="Times New Roman" w:eastAsia="仿宋_GB2312" w:hAnsi="Times New Roman"/>
          <w:b/>
          <w:color w:val="000000"/>
          <w:sz w:val="28"/>
          <w:szCs w:val="28"/>
        </w:rPr>
        <w:tab/>
        <w:t xml:space="preserve">           </w:t>
      </w:r>
      <w:r w:rsidRPr="00B138C5">
        <w:rPr>
          <w:rFonts w:ascii="Times New Roman" w:eastAsia="仿宋_GB2312" w:hAnsi="Times New Roman"/>
          <w:b/>
          <w:color w:val="000000"/>
          <w:sz w:val="28"/>
          <w:szCs w:val="28"/>
        </w:rPr>
        <w:t>（签字）</w:t>
      </w:r>
    </w:p>
    <w:p w14:paraId="5C68EE76" w14:textId="5CB8B8E7" w:rsidR="00F506F1" w:rsidRPr="00B138C5" w:rsidRDefault="006734C1" w:rsidP="008C3DD9">
      <w:pPr>
        <w:spacing w:line="360" w:lineRule="auto"/>
        <w:rPr>
          <w:rFonts w:ascii="Times New Roman" w:eastAsia="仿宋_GB2312" w:hAnsi="Times New Roman"/>
          <w:b/>
          <w:color w:val="000000"/>
          <w:sz w:val="28"/>
          <w:szCs w:val="28"/>
        </w:rPr>
      </w:pPr>
      <w:r w:rsidRPr="00B138C5">
        <w:rPr>
          <w:rFonts w:ascii="Times New Roman" w:eastAsia="仿宋_GB2312" w:hAnsi="Times New Roman"/>
          <w:b/>
          <w:color w:val="000000"/>
          <w:sz w:val="28"/>
          <w:szCs w:val="28"/>
        </w:rPr>
        <w:t>项目负责人</w:t>
      </w:r>
      <w:r w:rsidR="00B138C5">
        <w:rPr>
          <w:rFonts w:ascii="Times New Roman" w:eastAsia="仿宋_GB2312" w:hAnsi="Times New Roman" w:hint="eastAsia"/>
          <w:b/>
          <w:color w:val="000000"/>
          <w:sz w:val="28"/>
          <w:szCs w:val="28"/>
        </w:rPr>
        <w:t>：</w:t>
      </w:r>
      <w:r w:rsidRPr="00B138C5">
        <w:rPr>
          <w:rFonts w:ascii="Times New Roman" w:eastAsia="仿宋_GB2312" w:hAnsi="Times New Roman" w:hint="eastAsia"/>
          <w:b/>
          <w:color w:val="000000"/>
          <w:sz w:val="28"/>
          <w:szCs w:val="28"/>
        </w:rPr>
        <w:t xml:space="preserve">  </w:t>
      </w:r>
      <w:proofErr w:type="gramStart"/>
      <w:r w:rsidR="00F40D80" w:rsidRPr="00B138C5">
        <w:rPr>
          <w:rFonts w:ascii="Times New Roman" w:eastAsia="仿宋_GB2312" w:hAnsi="Times New Roman" w:hint="eastAsia"/>
          <w:b/>
          <w:color w:val="000000"/>
          <w:sz w:val="28"/>
          <w:szCs w:val="28"/>
        </w:rPr>
        <w:t>穆非让</w:t>
      </w:r>
      <w:proofErr w:type="gramEnd"/>
    </w:p>
    <w:p w14:paraId="40911D34" w14:textId="0D9F53A3" w:rsidR="00F506F1" w:rsidRPr="00B138C5" w:rsidRDefault="006734C1" w:rsidP="008C3DD9">
      <w:pPr>
        <w:spacing w:line="360" w:lineRule="auto"/>
        <w:rPr>
          <w:rFonts w:ascii="Times New Roman" w:eastAsia="仿宋_GB2312" w:hAnsi="Times New Roman"/>
          <w:b/>
          <w:color w:val="000000"/>
          <w:sz w:val="28"/>
          <w:szCs w:val="28"/>
        </w:rPr>
      </w:pPr>
      <w:r w:rsidRPr="00B138C5">
        <w:rPr>
          <w:rFonts w:ascii="Times New Roman" w:eastAsia="仿宋_GB2312" w:hAnsi="Times New Roman"/>
          <w:b/>
          <w:color w:val="000000"/>
          <w:sz w:val="28"/>
          <w:szCs w:val="28"/>
        </w:rPr>
        <w:t>填</w:t>
      </w:r>
      <w:r w:rsidR="00B138C5">
        <w:rPr>
          <w:rFonts w:ascii="Times New Roman" w:eastAsia="仿宋_GB2312" w:hAnsi="Times New Roman" w:hint="eastAsia"/>
          <w:b/>
          <w:color w:val="000000"/>
          <w:sz w:val="28"/>
          <w:szCs w:val="28"/>
        </w:rPr>
        <w:t xml:space="preserve">  </w:t>
      </w:r>
      <w:r w:rsidRPr="00B138C5">
        <w:rPr>
          <w:rFonts w:ascii="Times New Roman" w:eastAsia="仿宋_GB2312" w:hAnsi="Times New Roman"/>
          <w:b/>
          <w:color w:val="000000"/>
          <w:sz w:val="28"/>
          <w:szCs w:val="28"/>
        </w:rPr>
        <w:t>表</w:t>
      </w:r>
      <w:r w:rsidR="00B138C5">
        <w:rPr>
          <w:rFonts w:ascii="Times New Roman" w:eastAsia="仿宋_GB2312" w:hAnsi="Times New Roman" w:hint="eastAsia"/>
          <w:b/>
          <w:color w:val="000000"/>
          <w:sz w:val="28"/>
          <w:szCs w:val="28"/>
        </w:rPr>
        <w:t xml:space="preserve">  </w:t>
      </w:r>
      <w:r w:rsidRPr="00B138C5">
        <w:rPr>
          <w:rFonts w:ascii="Times New Roman" w:eastAsia="仿宋_GB2312" w:hAnsi="Times New Roman"/>
          <w:b/>
          <w:color w:val="000000"/>
          <w:sz w:val="28"/>
          <w:szCs w:val="28"/>
        </w:rPr>
        <w:t>人</w:t>
      </w:r>
      <w:r w:rsidR="00B138C5">
        <w:rPr>
          <w:rFonts w:ascii="Times New Roman" w:eastAsia="仿宋_GB2312" w:hAnsi="Times New Roman" w:hint="eastAsia"/>
          <w:b/>
          <w:color w:val="000000"/>
          <w:sz w:val="28"/>
          <w:szCs w:val="28"/>
        </w:rPr>
        <w:t>：</w:t>
      </w:r>
      <w:r w:rsidRPr="00B138C5">
        <w:rPr>
          <w:rFonts w:ascii="Times New Roman" w:eastAsia="仿宋_GB2312" w:hAnsi="Times New Roman" w:hint="eastAsia"/>
          <w:b/>
          <w:color w:val="000000"/>
          <w:sz w:val="28"/>
          <w:szCs w:val="28"/>
        </w:rPr>
        <w:t xml:space="preserve">  </w:t>
      </w:r>
      <w:r w:rsidR="007F1F01" w:rsidRPr="00B138C5">
        <w:rPr>
          <w:rFonts w:ascii="Times New Roman" w:eastAsia="仿宋_GB2312" w:hAnsi="Times New Roman" w:hint="eastAsia"/>
          <w:b/>
          <w:color w:val="000000"/>
          <w:sz w:val="28"/>
          <w:szCs w:val="28"/>
        </w:rPr>
        <w:t>刘</w:t>
      </w:r>
      <w:r w:rsidR="007F1F01" w:rsidRPr="00B138C5">
        <w:rPr>
          <w:rFonts w:ascii="Times New Roman" w:eastAsia="仿宋_GB2312" w:hAnsi="Times New Roman" w:hint="eastAsia"/>
          <w:b/>
          <w:color w:val="000000"/>
          <w:sz w:val="28"/>
          <w:szCs w:val="28"/>
        </w:rPr>
        <w:t xml:space="preserve">  </w:t>
      </w:r>
      <w:r w:rsidR="007F1F01" w:rsidRPr="00B138C5">
        <w:rPr>
          <w:rFonts w:ascii="Times New Roman" w:eastAsia="仿宋_GB2312" w:hAnsi="Times New Roman" w:hint="eastAsia"/>
          <w:b/>
          <w:color w:val="000000"/>
          <w:sz w:val="28"/>
          <w:szCs w:val="28"/>
        </w:rPr>
        <w:t>朋</w:t>
      </w:r>
    </w:p>
    <w:p w14:paraId="1A1A22CB" w14:textId="77777777" w:rsidR="00F506F1" w:rsidRPr="00B138C5" w:rsidRDefault="00F506F1" w:rsidP="008C3DD9">
      <w:pPr>
        <w:spacing w:line="360" w:lineRule="auto"/>
        <w:rPr>
          <w:rFonts w:ascii="Times New Roman" w:eastAsia="仿宋_GB2312" w:hAnsi="Times New Roman"/>
          <w:b/>
          <w:color w:val="000000"/>
          <w:sz w:val="28"/>
          <w:szCs w:val="28"/>
        </w:rPr>
      </w:pPr>
    </w:p>
    <w:p w14:paraId="77B5837C" w14:textId="77777777" w:rsidR="00F506F1" w:rsidRPr="00B138C5" w:rsidRDefault="00F506F1" w:rsidP="008C3DD9">
      <w:pPr>
        <w:spacing w:line="360" w:lineRule="auto"/>
        <w:rPr>
          <w:rFonts w:ascii="Times New Roman" w:eastAsia="仿宋_GB2312" w:hAnsi="Times New Roman"/>
          <w:b/>
          <w:color w:val="000000"/>
          <w:sz w:val="28"/>
          <w:szCs w:val="28"/>
        </w:rPr>
      </w:pPr>
    </w:p>
    <w:p w14:paraId="09821FAA" w14:textId="77777777" w:rsidR="00F506F1" w:rsidRPr="00B138C5" w:rsidRDefault="00F506F1" w:rsidP="008C3DD9">
      <w:pPr>
        <w:spacing w:line="360" w:lineRule="auto"/>
        <w:rPr>
          <w:rFonts w:ascii="Times New Roman" w:eastAsia="仿宋_GB2312" w:hAnsi="Times New Roman"/>
          <w:b/>
          <w:color w:val="000000"/>
          <w:sz w:val="28"/>
          <w:szCs w:val="28"/>
        </w:rPr>
      </w:pPr>
    </w:p>
    <w:p w14:paraId="60057AB9" w14:textId="77777777" w:rsidR="00F506F1" w:rsidRPr="00B138C5" w:rsidRDefault="00F506F1" w:rsidP="008C3DD9">
      <w:pPr>
        <w:spacing w:line="360" w:lineRule="auto"/>
        <w:rPr>
          <w:rFonts w:ascii="Times New Roman" w:eastAsia="仿宋_GB2312" w:hAnsi="Times New Roman"/>
          <w:b/>
          <w:color w:val="000000"/>
          <w:sz w:val="28"/>
          <w:szCs w:val="28"/>
        </w:rPr>
      </w:pPr>
    </w:p>
    <w:p w14:paraId="4D41ED5D" w14:textId="77777777" w:rsidR="00F506F1" w:rsidRPr="00B138C5" w:rsidRDefault="00F506F1" w:rsidP="008C3DD9">
      <w:pPr>
        <w:spacing w:line="360" w:lineRule="auto"/>
        <w:rPr>
          <w:rFonts w:ascii="Times New Roman" w:eastAsia="仿宋_GB2312" w:hAnsi="Times New Roman"/>
          <w:b/>
          <w:color w:val="000000"/>
          <w:sz w:val="28"/>
          <w:szCs w:val="28"/>
        </w:rPr>
      </w:pPr>
    </w:p>
    <w:p w14:paraId="753BE0AC" w14:textId="77777777" w:rsidR="00F506F1" w:rsidRPr="00B138C5" w:rsidRDefault="00F506F1" w:rsidP="008C3DD9">
      <w:pPr>
        <w:spacing w:line="360" w:lineRule="auto"/>
        <w:rPr>
          <w:rFonts w:ascii="Times New Roman" w:eastAsia="仿宋_GB2312" w:hAnsi="Times New Roman"/>
          <w:b/>
          <w:color w:val="000000"/>
          <w:sz w:val="28"/>
          <w:szCs w:val="28"/>
        </w:rPr>
      </w:pPr>
    </w:p>
    <w:p w14:paraId="1527292A" w14:textId="77777777" w:rsidR="00F506F1" w:rsidRPr="00B138C5" w:rsidRDefault="00F506F1" w:rsidP="008C3DD9">
      <w:pPr>
        <w:spacing w:line="360" w:lineRule="auto"/>
        <w:rPr>
          <w:rFonts w:ascii="Times New Roman" w:eastAsia="仿宋_GB2312" w:hAnsi="Times New Roman"/>
          <w:b/>
          <w:color w:val="000000"/>
          <w:sz w:val="28"/>
          <w:szCs w:val="28"/>
        </w:rPr>
      </w:pPr>
    </w:p>
    <w:p w14:paraId="1A62DB58" w14:textId="77777777" w:rsidR="00F506F1" w:rsidRPr="00B138C5" w:rsidRDefault="00F506F1" w:rsidP="008C3DD9">
      <w:pPr>
        <w:spacing w:line="360" w:lineRule="auto"/>
        <w:rPr>
          <w:rFonts w:ascii="Times New Roman" w:eastAsia="仿宋_GB2312" w:hAnsi="Times New Roman"/>
          <w:b/>
          <w:color w:val="000000"/>
          <w:sz w:val="28"/>
          <w:szCs w:val="28"/>
        </w:rPr>
      </w:pPr>
    </w:p>
    <w:p w14:paraId="6610D3BA" w14:textId="77777777" w:rsidR="00F506F1" w:rsidRPr="00B138C5" w:rsidRDefault="00F506F1" w:rsidP="008C3DD9">
      <w:pPr>
        <w:spacing w:line="360" w:lineRule="auto"/>
        <w:rPr>
          <w:rFonts w:ascii="Times New Roman" w:eastAsia="仿宋_GB2312" w:hAnsi="Times New Roman"/>
          <w:b/>
          <w:color w:val="000000"/>
          <w:sz w:val="28"/>
          <w:szCs w:val="28"/>
        </w:rPr>
      </w:pPr>
    </w:p>
    <w:p w14:paraId="03D2A5DC" w14:textId="59764CBE" w:rsidR="00F506F1" w:rsidRDefault="006734C1">
      <w:pPr>
        <w:tabs>
          <w:tab w:val="left" w:pos="710"/>
        </w:tabs>
        <w:spacing w:beforeLines="50" w:before="158" w:after="0" w:line="360" w:lineRule="auto"/>
        <w:ind w:left="1121" w:hangingChars="500" w:hanging="1121"/>
        <w:rPr>
          <w:rFonts w:ascii="Times New Roman" w:eastAsia="华文仿宋" w:hAnsi="Times New Roman"/>
          <w:b/>
          <w:bCs/>
          <w:color w:val="000000"/>
          <w:spacing w:val="-8"/>
          <w:sz w:val="24"/>
          <w:szCs w:val="24"/>
        </w:rPr>
      </w:pPr>
      <w:r>
        <w:rPr>
          <w:rFonts w:ascii="Times New Roman" w:eastAsia="华文仿宋" w:hAnsi="Times New Roman"/>
          <w:b/>
          <w:bCs/>
          <w:color w:val="000000"/>
          <w:spacing w:val="-8"/>
          <w:sz w:val="24"/>
          <w:szCs w:val="24"/>
        </w:rPr>
        <w:t>建设单位</w:t>
      </w:r>
      <w:r>
        <w:rPr>
          <w:rFonts w:ascii="Times New Roman" w:eastAsia="华文仿宋" w:hAnsi="Times New Roman"/>
          <w:b/>
          <w:bCs/>
          <w:color w:val="000000"/>
          <w:spacing w:val="-8"/>
          <w:sz w:val="24"/>
          <w:szCs w:val="24"/>
        </w:rPr>
        <w:t>:</w:t>
      </w:r>
      <w:r w:rsidR="00983358" w:rsidRPr="00983358">
        <w:rPr>
          <w:rFonts w:ascii="Times New Roman" w:eastAsia="华文仿宋" w:hAnsi="Times New Roman" w:hint="eastAsia"/>
          <w:b/>
          <w:bCs/>
          <w:color w:val="000000"/>
          <w:spacing w:val="-8"/>
          <w:sz w:val="24"/>
          <w:szCs w:val="24"/>
        </w:rPr>
        <w:t>河南心连心深冷能源股份有限公司</w:t>
      </w:r>
      <w:r w:rsidR="005A3B2B">
        <w:rPr>
          <w:rFonts w:ascii="Times New Roman" w:eastAsia="华文仿宋" w:hAnsi="Times New Roman" w:hint="eastAsia"/>
          <w:b/>
          <w:bCs/>
          <w:color w:val="000000"/>
          <w:spacing w:val="-8"/>
          <w:sz w:val="24"/>
          <w:szCs w:val="24"/>
        </w:rPr>
        <w:t xml:space="preserve"> </w:t>
      </w:r>
      <w:r w:rsidR="005A3B2B">
        <w:rPr>
          <w:rFonts w:ascii="Times New Roman" w:eastAsia="华文仿宋" w:hAnsi="Times New Roman"/>
          <w:b/>
          <w:bCs/>
          <w:color w:val="000000"/>
          <w:spacing w:val="-8"/>
          <w:sz w:val="24"/>
          <w:szCs w:val="24"/>
        </w:rPr>
        <w:t xml:space="preserve"> </w:t>
      </w:r>
      <w:r>
        <w:rPr>
          <w:rFonts w:ascii="Times New Roman" w:eastAsia="华文仿宋" w:hAnsi="Times New Roman"/>
          <w:b/>
          <w:bCs/>
          <w:color w:val="000000"/>
          <w:spacing w:val="-8"/>
          <w:sz w:val="24"/>
          <w:szCs w:val="24"/>
        </w:rPr>
        <w:t>编制单位</w:t>
      </w:r>
      <w:r>
        <w:rPr>
          <w:rFonts w:ascii="Times New Roman" w:eastAsia="华文仿宋" w:hAnsi="Times New Roman"/>
          <w:b/>
          <w:bCs/>
          <w:color w:val="000000"/>
          <w:spacing w:val="-8"/>
          <w:sz w:val="24"/>
          <w:szCs w:val="24"/>
        </w:rPr>
        <w:t>:</w:t>
      </w:r>
      <w:r w:rsidR="00983358" w:rsidRPr="00983358">
        <w:rPr>
          <w:rFonts w:ascii="Times New Roman" w:eastAsia="华文仿宋" w:hAnsi="Times New Roman" w:hint="eastAsia"/>
          <w:b/>
          <w:bCs/>
          <w:color w:val="000000"/>
          <w:spacing w:val="-8"/>
          <w:sz w:val="24"/>
          <w:szCs w:val="24"/>
        </w:rPr>
        <w:t>河南心连心深冷能源股份有限公司</w:t>
      </w:r>
    </w:p>
    <w:p w14:paraId="43319488" w14:textId="25ED5264" w:rsidR="00F506F1" w:rsidRDefault="006734C1">
      <w:pPr>
        <w:tabs>
          <w:tab w:val="left" w:pos="710"/>
        </w:tabs>
        <w:spacing w:beforeLines="50" w:before="158"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电话</w:t>
      </w:r>
      <w:r>
        <w:rPr>
          <w:rFonts w:ascii="Times New Roman" w:eastAsia="华文仿宋" w:hAnsi="Times New Roman"/>
          <w:b/>
          <w:bCs/>
          <w:color w:val="000000"/>
          <w:sz w:val="24"/>
          <w:szCs w:val="24"/>
        </w:rPr>
        <w:t xml:space="preserve">:  </w:t>
      </w:r>
      <w:r w:rsidR="00F8527E" w:rsidRPr="00F8527E">
        <w:rPr>
          <w:rFonts w:ascii="Times New Roman" w:hAnsi="Times New Roman"/>
          <w:b/>
          <w:color w:val="000000"/>
          <w:sz w:val="24"/>
          <w:lang w:val="zh-CN"/>
        </w:rPr>
        <w:t>13937379484</w:t>
      </w:r>
      <w:r>
        <w:rPr>
          <w:rFonts w:ascii="Times New Roman" w:eastAsia="华文仿宋" w:hAnsi="Times New Roman"/>
          <w:b/>
          <w:bCs/>
          <w:color w:val="000000"/>
          <w:sz w:val="24"/>
          <w:szCs w:val="24"/>
        </w:rPr>
        <w:t xml:space="preserve">   </w:t>
      </w:r>
      <w:r w:rsidR="00757307">
        <w:rPr>
          <w:rFonts w:ascii="Times New Roman" w:eastAsia="华文仿宋" w:hAnsi="Times New Roman"/>
          <w:b/>
          <w:bCs/>
          <w:color w:val="000000"/>
          <w:sz w:val="24"/>
          <w:szCs w:val="24"/>
        </w:rPr>
        <w:t xml:space="preserve"> </w:t>
      </w:r>
      <w:r>
        <w:rPr>
          <w:rFonts w:ascii="Times New Roman" w:eastAsia="华文仿宋" w:hAnsi="Times New Roman"/>
          <w:b/>
          <w:bCs/>
          <w:color w:val="000000"/>
          <w:sz w:val="24"/>
          <w:szCs w:val="24"/>
        </w:rPr>
        <w:t xml:space="preserve">         </w:t>
      </w:r>
      <w:r w:rsidR="00BD6BCC">
        <w:rPr>
          <w:rFonts w:ascii="Times New Roman" w:eastAsia="华文仿宋" w:hAnsi="Times New Roman" w:hint="eastAsia"/>
          <w:b/>
          <w:bCs/>
          <w:color w:val="000000"/>
          <w:sz w:val="24"/>
          <w:szCs w:val="24"/>
        </w:rPr>
        <w:t xml:space="preserve"> </w:t>
      </w:r>
      <w:r>
        <w:rPr>
          <w:rFonts w:ascii="Times New Roman" w:eastAsia="华文仿宋" w:hAnsi="Times New Roman"/>
          <w:b/>
          <w:bCs/>
          <w:color w:val="000000"/>
          <w:sz w:val="24"/>
          <w:szCs w:val="24"/>
        </w:rPr>
        <w:t xml:space="preserve"> </w:t>
      </w:r>
      <w:r w:rsidR="00BD5834">
        <w:rPr>
          <w:rFonts w:ascii="Times New Roman" w:eastAsia="华文仿宋" w:hAnsi="Times New Roman"/>
          <w:b/>
          <w:bCs/>
          <w:color w:val="000000"/>
          <w:sz w:val="24"/>
          <w:szCs w:val="24"/>
        </w:rPr>
        <w:t xml:space="preserve">  </w:t>
      </w:r>
      <w:r>
        <w:rPr>
          <w:rFonts w:ascii="Times New Roman" w:eastAsia="华文仿宋" w:hAnsi="Times New Roman"/>
          <w:b/>
          <w:bCs/>
          <w:color w:val="000000"/>
          <w:sz w:val="24"/>
          <w:szCs w:val="24"/>
        </w:rPr>
        <w:t xml:space="preserve">   </w:t>
      </w:r>
      <w:r>
        <w:rPr>
          <w:rFonts w:ascii="Times New Roman" w:eastAsia="华文仿宋" w:hAnsi="Times New Roman"/>
          <w:b/>
          <w:bCs/>
          <w:color w:val="000000"/>
          <w:sz w:val="24"/>
          <w:szCs w:val="24"/>
        </w:rPr>
        <w:t>电话</w:t>
      </w:r>
      <w:r>
        <w:rPr>
          <w:rFonts w:ascii="Times New Roman" w:eastAsia="华文仿宋" w:hAnsi="Times New Roman"/>
          <w:b/>
          <w:bCs/>
          <w:color w:val="000000"/>
          <w:sz w:val="24"/>
          <w:szCs w:val="24"/>
        </w:rPr>
        <w:t xml:space="preserve">: </w:t>
      </w:r>
      <w:r w:rsidR="001D66DE">
        <w:rPr>
          <w:rFonts w:ascii="Times New Roman" w:eastAsia="华文仿宋" w:hAnsi="Times New Roman" w:hint="eastAsia"/>
          <w:b/>
          <w:bCs/>
          <w:color w:val="000000"/>
          <w:sz w:val="24"/>
          <w:szCs w:val="24"/>
        </w:rPr>
        <w:t xml:space="preserve"> </w:t>
      </w:r>
      <w:r w:rsidR="00C45AAC">
        <w:rPr>
          <w:rFonts w:ascii="Times New Roman" w:hAnsi="Times New Roman" w:hint="eastAsia"/>
          <w:b/>
          <w:color w:val="000000"/>
          <w:sz w:val="24"/>
          <w:lang w:val="zh-CN"/>
        </w:rPr>
        <w:t>18838757580</w:t>
      </w:r>
    </w:p>
    <w:p w14:paraId="601BF44E" w14:textId="1CD41BAE" w:rsidR="00F506F1" w:rsidRDefault="006734C1">
      <w:pPr>
        <w:spacing w:beforeLines="50" w:before="158"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传真</w:t>
      </w:r>
      <w:r>
        <w:rPr>
          <w:rFonts w:ascii="Times New Roman" w:eastAsia="华文仿宋" w:hAnsi="Times New Roman"/>
          <w:b/>
          <w:bCs/>
          <w:color w:val="000000"/>
          <w:sz w:val="24"/>
          <w:szCs w:val="24"/>
        </w:rPr>
        <w:t xml:space="preserve">:         </w:t>
      </w:r>
      <w:r w:rsidRPr="00BD6BCC">
        <w:rPr>
          <w:rFonts w:ascii="宋体" w:eastAsia="宋体" w:hAnsi="宋体"/>
          <w:b/>
          <w:bCs/>
          <w:color w:val="000000"/>
          <w:sz w:val="24"/>
          <w:szCs w:val="24"/>
        </w:rPr>
        <w:t>/</w:t>
      </w:r>
      <w:r>
        <w:rPr>
          <w:rFonts w:ascii="Times New Roman" w:eastAsia="华文仿宋" w:hAnsi="Times New Roman"/>
          <w:b/>
          <w:bCs/>
          <w:color w:val="000000"/>
          <w:sz w:val="24"/>
          <w:szCs w:val="24"/>
        </w:rPr>
        <w:t xml:space="preserve">                    </w:t>
      </w:r>
      <w:r>
        <w:rPr>
          <w:rFonts w:ascii="Times New Roman" w:eastAsia="华文仿宋" w:hAnsi="Times New Roman" w:hint="eastAsia"/>
          <w:b/>
          <w:bCs/>
          <w:color w:val="000000"/>
          <w:sz w:val="24"/>
          <w:szCs w:val="24"/>
        </w:rPr>
        <w:t xml:space="preserve"> </w:t>
      </w:r>
      <w:r w:rsidR="00BD5834">
        <w:rPr>
          <w:rFonts w:ascii="Times New Roman" w:eastAsia="华文仿宋" w:hAnsi="Times New Roman"/>
          <w:b/>
          <w:bCs/>
          <w:color w:val="000000"/>
          <w:sz w:val="24"/>
          <w:szCs w:val="24"/>
        </w:rPr>
        <w:t xml:space="preserve"> </w:t>
      </w:r>
      <w:r w:rsidR="00BD6BCC">
        <w:rPr>
          <w:rFonts w:ascii="Times New Roman" w:eastAsia="华文仿宋" w:hAnsi="Times New Roman" w:hint="eastAsia"/>
          <w:b/>
          <w:bCs/>
          <w:color w:val="000000"/>
          <w:sz w:val="24"/>
          <w:szCs w:val="24"/>
        </w:rPr>
        <w:t xml:space="preserve"> </w:t>
      </w:r>
      <w:r>
        <w:rPr>
          <w:rFonts w:ascii="Times New Roman" w:eastAsia="华文仿宋" w:hAnsi="Times New Roman"/>
          <w:b/>
          <w:bCs/>
          <w:color w:val="000000"/>
          <w:sz w:val="24"/>
          <w:szCs w:val="24"/>
        </w:rPr>
        <w:t>传真</w:t>
      </w:r>
      <w:r>
        <w:rPr>
          <w:rFonts w:ascii="Times New Roman" w:eastAsia="华文仿宋" w:hAnsi="Times New Roman"/>
          <w:b/>
          <w:bCs/>
          <w:color w:val="000000"/>
          <w:sz w:val="24"/>
          <w:szCs w:val="24"/>
        </w:rPr>
        <w:t>:       /</w:t>
      </w:r>
    </w:p>
    <w:p w14:paraId="2B783871" w14:textId="1C48DCF9" w:rsidR="00F506F1" w:rsidRDefault="006734C1">
      <w:pPr>
        <w:spacing w:beforeLines="50" w:before="158"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邮编</w:t>
      </w:r>
      <w:r>
        <w:rPr>
          <w:rFonts w:ascii="Times New Roman" w:eastAsia="华文仿宋" w:hAnsi="Times New Roman"/>
          <w:b/>
          <w:bCs/>
          <w:color w:val="000000"/>
          <w:sz w:val="24"/>
          <w:szCs w:val="24"/>
        </w:rPr>
        <w:t>:    453</w:t>
      </w:r>
      <w:r w:rsidR="001D66DE">
        <w:rPr>
          <w:rFonts w:ascii="Times New Roman" w:eastAsia="华文仿宋" w:hAnsi="Times New Roman" w:hint="eastAsia"/>
          <w:b/>
          <w:bCs/>
          <w:color w:val="000000"/>
          <w:sz w:val="24"/>
          <w:szCs w:val="24"/>
        </w:rPr>
        <w:t>7</w:t>
      </w:r>
      <w:r>
        <w:rPr>
          <w:rFonts w:ascii="Times New Roman" w:eastAsia="华文仿宋" w:hAnsi="Times New Roman"/>
          <w:b/>
          <w:bCs/>
          <w:color w:val="000000"/>
          <w:sz w:val="24"/>
          <w:szCs w:val="24"/>
        </w:rPr>
        <w:t xml:space="preserve">00                   </w:t>
      </w:r>
      <w:r>
        <w:rPr>
          <w:rFonts w:ascii="Times New Roman" w:eastAsia="华文仿宋" w:hAnsi="Times New Roman" w:hint="eastAsia"/>
          <w:b/>
          <w:bCs/>
          <w:color w:val="000000"/>
          <w:sz w:val="24"/>
          <w:szCs w:val="24"/>
        </w:rPr>
        <w:t xml:space="preserve"> </w:t>
      </w:r>
      <w:r w:rsidR="00BD5834">
        <w:rPr>
          <w:rFonts w:ascii="Times New Roman" w:eastAsia="华文仿宋" w:hAnsi="Times New Roman"/>
          <w:b/>
          <w:bCs/>
          <w:color w:val="000000"/>
          <w:sz w:val="24"/>
          <w:szCs w:val="24"/>
        </w:rPr>
        <w:t xml:space="preserve">  </w:t>
      </w:r>
      <w:r w:rsidR="00BD6BCC">
        <w:rPr>
          <w:rFonts w:ascii="Times New Roman" w:eastAsia="华文仿宋" w:hAnsi="Times New Roman" w:hint="eastAsia"/>
          <w:b/>
          <w:bCs/>
          <w:color w:val="000000"/>
          <w:sz w:val="24"/>
          <w:szCs w:val="24"/>
        </w:rPr>
        <w:t xml:space="preserve"> </w:t>
      </w:r>
      <w:r>
        <w:rPr>
          <w:rFonts w:ascii="Times New Roman" w:eastAsia="华文仿宋" w:hAnsi="Times New Roman"/>
          <w:b/>
          <w:bCs/>
          <w:color w:val="000000"/>
          <w:sz w:val="24"/>
          <w:szCs w:val="24"/>
        </w:rPr>
        <w:t>邮编</w:t>
      </w:r>
      <w:r>
        <w:rPr>
          <w:rFonts w:ascii="Times New Roman" w:eastAsia="华文仿宋" w:hAnsi="Times New Roman"/>
          <w:b/>
          <w:bCs/>
          <w:color w:val="000000"/>
          <w:sz w:val="24"/>
          <w:szCs w:val="24"/>
        </w:rPr>
        <w:t>:    453</w:t>
      </w:r>
      <w:r w:rsidR="001D66DE">
        <w:rPr>
          <w:rFonts w:ascii="Times New Roman" w:eastAsia="华文仿宋" w:hAnsi="Times New Roman" w:hint="eastAsia"/>
          <w:b/>
          <w:bCs/>
          <w:color w:val="000000"/>
          <w:sz w:val="24"/>
          <w:szCs w:val="24"/>
        </w:rPr>
        <w:t>7</w:t>
      </w:r>
      <w:r>
        <w:rPr>
          <w:rFonts w:ascii="Times New Roman" w:eastAsia="华文仿宋" w:hAnsi="Times New Roman"/>
          <w:b/>
          <w:bCs/>
          <w:color w:val="000000"/>
          <w:sz w:val="24"/>
          <w:szCs w:val="24"/>
        </w:rPr>
        <w:t>00</w:t>
      </w:r>
    </w:p>
    <w:p w14:paraId="74577D75" w14:textId="3E0654A4" w:rsidR="00BD0197" w:rsidRDefault="006734C1" w:rsidP="00BD0197">
      <w:pPr>
        <w:rPr>
          <w:rFonts w:ascii="Times New Roman" w:eastAsia="华文仿宋" w:hAnsi="Times New Roman"/>
          <w:b/>
          <w:bCs/>
          <w:color w:val="000000"/>
          <w:sz w:val="24"/>
          <w:szCs w:val="24"/>
          <w:lang w:val="zh-CN"/>
        </w:rPr>
      </w:pPr>
      <w:r>
        <w:rPr>
          <w:rFonts w:ascii="Times New Roman" w:eastAsia="华文仿宋" w:hAnsi="Times New Roman"/>
          <w:b/>
          <w:bCs/>
          <w:color w:val="000000"/>
          <w:sz w:val="24"/>
          <w:szCs w:val="24"/>
        </w:rPr>
        <w:t>地址</w:t>
      </w:r>
      <w:r>
        <w:rPr>
          <w:rFonts w:ascii="Times New Roman" w:eastAsia="华文仿宋" w:hAnsi="Times New Roman"/>
          <w:b/>
          <w:bCs/>
          <w:color w:val="000000"/>
          <w:sz w:val="24"/>
          <w:szCs w:val="24"/>
        </w:rPr>
        <w:t>:</w:t>
      </w:r>
      <w:r w:rsidR="00D7271B" w:rsidRPr="00D7271B">
        <w:rPr>
          <w:rFonts w:hint="eastAsia"/>
        </w:rPr>
        <w:t xml:space="preserve"> </w:t>
      </w:r>
      <w:r w:rsidR="00D7271B" w:rsidRPr="00D7271B">
        <w:rPr>
          <w:rFonts w:ascii="Times New Roman" w:eastAsia="华文仿宋" w:hAnsi="Times New Roman" w:hint="eastAsia"/>
          <w:b/>
          <w:bCs/>
          <w:color w:val="000000"/>
          <w:sz w:val="24"/>
          <w:szCs w:val="24"/>
          <w:lang w:val="zh-CN"/>
        </w:rPr>
        <w:t>新乡市新乡县河南新乡经济开发区</w:t>
      </w:r>
      <w:r w:rsidR="00AD7FD4">
        <w:rPr>
          <w:rFonts w:ascii="Times New Roman" w:eastAsia="华文仿宋" w:hAnsi="Times New Roman" w:hint="eastAsia"/>
          <w:b/>
          <w:bCs/>
          <w:color w:val="000000"/>
          <w:sz w:val="24"/>
          <w:szCs w:val="24"/>
          <w:lang w:val="zh-CN"/>
        </w:rPr>
        <w:t xml:space="preserve"> </w:t>
      </w:r>
      <w:r w:rsidR="00BD6BCC">
        <w:rPr>
          <w:rFonts w:ascii="Times New Roman" w:eastAsia="华文仿宋" w:hAnsi="Times New Roman" w:hint="eastAsia"/>
          <w:b/>
          <w:bCs/>
          <w:color w:val="000000"/>
          <w:sz w:val="24"/>
          <w:szCs w:val="24"/>
          <w:lang w:val="zh-CN"/>
        </w:rPr>
        <w:t xml:space="preserve"> </w:t>
      </w:r>
      <w:r>
        <w:rPr>
          <w:rFonts w:ascii="Times New Roman" w:eastAsia="华文仿宋" w:hAnsi="Times New Roman"/>
          <w:b/>
          <w:bCs/>
          <w:color w:val="000000"/>
          <w:sz w:val="24"/>
          <w:szCs w:val="24"/>
        </w:rPr>
        <w:t>地址</w:t>
      </w:r>
      <w:r>
        <w:rPr>
          <w:rFonts w:ascii="Times New Roman" w:eastAsia="华文仿宋" w:hAnsi="Times New Roman"/>
          <w:b/>
          <w:bCs/>
          <w:color w:val="000000"/>
          <w:sz w:val="24"/>
          <w:szCs w:val="24"/>
        </w:rPr>
        <w:t>:</w:t>
      </w:r>
      <w:r w:rsidR="00D7271B" w:rsidRPr="00D7271B">
        <w:rPr>
          <w:rFonts w:hint="eastAsia"/>
        </w:rPr>
        <w:t xml:space="preserve"> </w:t>
      </w:r>
      <w:r w:rsidR="00D7271B" w:rsidRPr="00D7271B">
        <w:rPr>
          <w:rFonts w:ascii="Times New Roman" w:eastAsia="华文仿宋" w:hAnsi="Times New Roman" w:hint="eastAsia"/>
          <w:b/>
          <w:bCs/>
          <w:color w:val="000000"/>
          <w:sz w:val="24"/>
          <w:szCs w:val="24"/>
          <w:lang w:val="zh-CN"/>
        </w:rPr>
        <w:t>新乡市新乡县河南新乡经济开发区</w:t>
      </w:r>
    </w:p>
    <w:p w14:paraId="74BBB8FD" w14:textId="6B64529C" w:rsidR="00AD7FD4" w:rsidRDefault="00D7271B" w:rsidP="009B5105">
      <w:pPr>
        <w:ind w:firstLineChars="300" w:firstLine="721"/>
        <w:rPr>
          <w:rFonts w:ascii="Times New Roman" w:eastAsia="华文仿宋" w:hAnsi="Times New Roman"/>
          <w:b/>
          <w:bCs/>
          <w:color w:val="000000"/>
          <w:sz w:val="24"/>
          <w:szCs w:val="24"/>
          <w:lang w:val="zh-CN"/>
        </w:rPr>
      </w:pPr>
      <w:r w:rsidRPr="00D7271B">
        <w:rPr>
          <w:rFonts w:ascii="Times New Roman" w:eastAsia="华文仿宋" w:hAnsi="Times New Roman" w:hint="eastAsia"/>
          <w:b/>
          <w:bCs/>
          <w:color w:val="000000"/>
          <w:sz w:val="24"/>
          <w:szCs w:val="24"/>
          <w:lang w:val="zh-CN"/>
        </w:rPr>
        <w:t>心连心大道</w:t>
      </w:r>
      <w:r w:rsidR="00BD0197">
        <w:rPr>
          <w:rFonts w:ascii="Times New Roman" w:eastAsia="华文仿宋" w:hAnsi="Times New Roman" w:hint="eastAsia"/>
          <w:b/>
          <w:bCs/>
          <w:color w:val="000000"/>
          <w:sz w:val="24"/>
          <w:szCs w:val="24"/>
          <w:lang w:val="zh-CN"/>
        </w:rPr>
        <w:t xml:space="preserve"> </w:t>
      </w:r>
      <w:r w:rsidR="00BD0197">
        <w:rPr>
          <w:rFonts w:ascii="Times New Roman" w:eastAsia="华文仿宋" w:hAnsi="Times New Roman"/>
          <w:b/>
          <w:bCs/>
          <w:color w:val="000000"/>
          <w:sz w:val="24"/>
          <w:szCs w:val="24"/>
          <w:lang w:val="zh-CN"/>
        </w:rPr>
        <w:t xml:space="preserve"> </w:t>
      </w:r>
      <w:r w:rsidR="00AD7FD4">
        <w:rPr>
          <w:rFonts w:ascii="Times New Roman" w:eastAsia="华文仿宋" w:hAnsi="Times New Roman" w:hint="eastAsia"/>
          <w:b/>
          <w:bCs/>
          <w:color w:val="000000"/>
          <w:sz w:val="24"/>
          <w:szCs w:val="24"/>
          <w:lang w:val="zh-CN"/>
        </w:rPr>
        <w:t xml:space="preserve">    </w:t>
      </w:r>
      <w:r>
        <w:rPr>
          <w:rFonts w:ascii="Times New Roman" w:eastAsia="华文仿宋" w:hAnsi="Times New Roman" w:hint="eastAsia"/>
          <w:b/>
          <w:bCs/>
          <w:color w:val="000000"/>
          <w:sz w:val="24"/>
          <w:szCs w:val="24"/>
          <w:lang w:val="zh-CN"/>
        </w:rPr>
        <w:t xml:space="preserve">                    </w:t>
      </w:r>
      <w:r w:rsidR="00BD0197">
        <w:rPr>
          <w:rFonts w:ascii="Times New Roman" w:eastAsia="华文仿宋" w:hAnsi="Times New Roman"/>
          <w:b/>
          <w:bCs/>
          <w:color w:val="000000"/>
          <w:sz w:val="24"/>
          <w:szCs w:val="24"/>
          <w:lang w:val="zh-CN"/>
        </w:rPr>
        <w:t xml:space="preserve"> </w:t>
      </w:r>
      <w:r w:rsidRPr="00D7271B">
        <w:rPr>
          <w:rFonts w:ascii="Times New Roman" w:eastAsia="华文仿宋" w:hAnsi="Times New Roman" w:hint="eastAsia"/>
          <w:b/>
          <w:bCs/>
          <w:color w:val="000000"/>
          <w:sz w:val="24"/>
          <w:szCs w:val="24"/>
          <w:lang w:val="zh-CN"/>
        </w:rPr>
        <w:t>心连心大道</w:t>
      </w:r>
    </w:p>
    <w:p w14:paraId="0989B23B" w14:textId="77777777" w:rsidR="00F506F1" w:rsidRDefault="00F506F1" w:rsidP="00720048">
      <w:pPr>
        <w:spacing w:after="0"/>
        <w:rPr>
          <w:rFonts w:ascii="Times New Roman" w:eastAsia="华文仿宋" w:hAnsi="Times New Roman"/>
          <w:b/>
          <w:bCs/>
          <w:color w:val="000000"/>
          <w:sz w:val="24"/>
          <w:szCs w:val="24"/>
        </w:rPr>
      </w:pPr>
    </w:p>
    <w:p w14:paraId="02873643" w14:textId="77777777" w:rsidR="00F506F1" w:rsidRDefault="00F506F1" w:rsidP="00720048">
      <w:pPr>
        <w:spacing w:after="0"/>
        <w:rPr>
          <w:rFonts w:ascii="Times New Roman" w:eastAsia="仿宋_GB2312" w:hAnsi="Times New Roman"/>
          <w:b/>
          <w:color w:val="000000"/>
          <w:sz w:val="24"/>
          <w:szCs w:val="24"/>
        </w:rPr>
        <w:sectPr w:rsidR="00F506F1" w:rsidSect="00AF0463">
          <w:pgSz w:w="11906" w:h="16838"/>
          <w:pgMar w:top="1418" w:right="1474" w:bottom="1418" w:left="1474" w:header="851" w:footer="992" w:gutter="0"/>
          <w:cols w:space="0"/>
          <w:docGrid w:type="linesAndChars" w:linePitch="317"/>
        </w:sectPr>
      </w:pPr>
    </w:p>
    <w:p w14:paraId="18395DFE" w14:textId="77777777" w:rsidR="00F506F1" w:rsidRDefault="006734C1">
      <w:pPr>
        <w:spacing w:after="0"/>
        <w:rPr>
          <w:rFonts w:ascii="华文仿宋" w:eastAsia="华文仿宋" w:hAnsi="华文仿宋" w:cs="华文仿宋" w:hint="eastAsia"/>
          <w:b/>
          <w:bCs/>
          <w:color w:val="000000"/>
          <w:sz w:val="24"/>
          <w:szCs w:val="24"/>
        </w:rPr>
      </w:pPr>
      <w:r>
        <w:rPr>
          <w:rFonts w:ascii="Times New Roman" w:eastAsia="仿宋_GB2312" w:hAnsi="Times New Roman"/>
          <w:b/>
          <w:color w:val="000000"/>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14"/>
        <w:gridCol w:w="2524"/>
        <w:gridCol w:w="2268"/>
        <w:gridCol w:w="949"/>
        <w:gridCol w:w="709"/>
        <w:gridCol w:w="960"/>
      </w:tblGrid>
      <w:tr w:rsidR="00F506F1" w14:paraId="7B61DCEE" w14:textId="77777777" w:rsidTr="002D6024">
        <w:trPr>
          <w:trHeight w:val="567"/>
          <w:jc w:val="center"/>
        </w:trPr>
        <w:tc>
          <w:tcPr>
            <w:tcW w:w="1514" w:type="dxa"/>
            <w:tcMar>
              <w:left w:w="28" w:type="dxa"/>
              <w:right w:w="28" w:type="dxa"/>
            </w:tcMar>
            <w:vAlign w:val="center"/>
          </w:tcPr>
          <w:p w14:paraId="6BD78ED9"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建设项目名称</w:t>
            </w:r>
          </w:p>
        </w:tc>
        <w:tc>
          <w:tcPr>
            <w:tcW w:w="7410" w:type="dxa"/>
            <w:gridSpan w:val="5"/>
            <w:vAlign w:val="center"/>
          </w:tcPr>
          <w:p w14:paraId="479006CE" w14:textId="459DB5AB" w:rsidR="00F506F1" w:rsidRDefault="00BD7AFF">
            <w:pPr>
              <w:spacing w:after="0"/>
              <w:jc w:val="center"/>
              <w:rPr>
                <w:rFonts w:ascii="Times New Roman" w:eastAsia="宋体" w:hAnsi="Times New Roman"/>
                <w:color w:val="000000"/>
                <w:sz w:val="24"/>
                <w:szCs w:val="24"/>
              </w:rPr>
            </w:pPr>
            <w:r w:rsidRPr="00BD7AFF">
              <w:rPr>
                <w:rFonts w:ascii="Times New Roman" w:eastAsia="宋体" w:hAnsi="Times New Roman" w:hint="eastAsia"/>
                <w:color w:val="000000"/>
                <w:sz w:val="24"/>
                <w:szCs w:val="24"/>
              </w:rPr>
              <w:t>河南心连心深冷能源股份有限公司年产</w:t>
            </w:r>
            <w:r w:rsidRPr="00BD7AFF">
              <w:rPr>
                <w:rFonts w:ascii="Times New Roman" w:eastAsia="宋体" w:hAnsi="Times New Roman" w:hint="eastAsia"/>
                <w:color w:val="000000"/>
                <w:sz w:val="24"/>
                <w:szCs w:val="24"/>
              </w:rPr>
              <w:t>5000</w:t>
            </w:r>
            <w:r w:rsidRPr="00BD7AFF">
              <w:rPr>
                <w:rFonts w:ascii="Times New Roman" w:eastAsia="宋体" w:hAnsi="Times New Roman" w:hint="eastAsia"/>
                <w:color w:val="000000"/>
                <w:sz w:val="24"/>
                <w:szCs w:val="24"/>
              </w:rPr>
              <w:t>吨超纯</w:t>
            </w:r>
            <w:proofErr w:type="gramStart"/>
            <w:r w:rsidRPr="00BD7AFF">
              <w:rPr>
                <w:rFonts w:ascii="Times New Roman" w:eastAsia="宋体" w:hAnsi="Times New Roman" w:hint="eastAsia"/>
                <w:color w:val="000000"/>
                <w:sz w:val="24"/>
                <w:szCs w:val="24"/>
              </w:rPr>
              <w:t>氨项目</w:t>
            </w:r>
            <w:proofErr w:type="gramEnd"/>
          </w:p>
        </w:tc>
      </w:tr>
      <w:tr w:rsidR="00F506F1" w14:paraId="4B242AB2" w14:textId="77777777" w:rsidTr="002D6024">
        <w:trPr>
          <w:trHeight w:val="567"/>
          <w:jc w:val="center"/>
        </w:trPr>
        <w:tc>
          <w:tcPr>
            <w:tcW w:w="1514" w:type="dxa"/>
            <w:tcMar>
              <w:left w:w="28" w:type="dxa"/>
              <w:right w:w="28" w:type="dxa"/>
            </w:tcMar>
            <w:vAlign w:val="center"/>
          </w:tcPr>
          <w:p w14:paraId="74659D54"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建设单位名称</w:t>
            </w:r>
          </w:p>
        </w:tc>
        <w:tc>
          <w:tcPr>
            <w:tcW w:w="7410" w:type="dxa"/>
            <w:gridSpan w:val="5"/>
            <w:vAlign w:val="center"/>
          </w:tcPr>
          <w:p w14:paraId="79519DEB" w14:textId="158F4634" w:rsidR="00F506F1" w:rsidRPr="008D42E6" w:rsidRDefault="00BD7AFF">
            <w:pPr>
              <w:spacing w:after="0"/>
              <w:jc w:val="center"/>
              <w:rPr>
                <w:rFonts w:ascii="Times New Roman" w:eastAsia="宋体" w:hAnsi="Times New Roman"/>
                <w:b/>
                <w:bCs/>
                <w:color w:val="000000"/>
                <w:sz w:val="24"/>
                <w:szCs w:val="24"/>
              </w:rPr>
            </w:pPr>
            <w:r w:rsidRPr="00BD7AFF">
              <w:rPr>
                <w:rFonts w:ascii="Times New Roman" w:eastAsia="宋体" w:hAnsi="Times New Roman" w:hint="eastAsia"/>
                <w:color w:val="000000"/>
                <w:sz w:val="24"/>
                <w:szCs w:val="24"/>
              </w:rPr>
              <w:t>河南心连心深冷能源股份有限公司</w:t>
            </w:r>
          </w:p>
        </w:tc>
      </w:tr>
      <w:tr w:rsidR="00F506F1" w14:paraId="68B94527" w14:textId="77777777" w:rsidTr="002D6024">
        <w:trPr>
          <w:trHeight w:val="567"/>
          <w:jc w:val="center"/>
        </w:trPr>
        <w:tc>
          <w:tcPr>
            <w:tcW w:w="1514" w:type="dxa"/>
            <w:tcMar>
              <w:left w:w="28" w:type="dxa"/>
              <w:right w:w="28" w:type="dxa"/>
            </w:tcMar>
            <w:vAlign w:val="center"/>
          </w:tcPr>
          <w:p w14:paraId="4586BEEA"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建设项目性质</w:t>
            </w:r>
          </w:p>
        </w:tc>
        <w:tc>
          <w:tcPr>
            <w:tcW w:w="7410" w:type="dxa"/>
            <w:gridSpan w:val="5"/>
            <w:vAlign w:val="center"/>
          </w:tcPr>
          <w:p w14:paraId="5D56DF16" w14:textId="7E6E1C15"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新建</w:t>
            </w:r>
            <w:r w:rsidR="00BD0197">
              <w:rPr>
                <w:rFonts w:ascii="Times New Roman" w:eastAsia="宋体" w:hAnsi="Times New Roman" w:hint="eastAsia"/>
                <w:color w:val="000000"/>
                <w:sz w:val="24"/>
                <w:szCs w:val="24"/>
              </w:rPr>
              <w:t xml:space="preserve"> </w:t>
            </w:r>
            <w:r>
              <w:rPr>
                <w:rFonts w:ascii="Times New Roman" w:eastAsia="宋体" w:hAnsi="Times New Roman"/>
                <w:color w:val="000000"/>
                <w:sz w:val="24"/>
                <w:szCs w:val="24"/>
              </w:rPr>
              <w:t xml:space="preserve">  </w:t>
            </w:r>
            <w:r w:rsidR="00E57CFB">
              <w:rPr>
                <w:sz w:val="24"/>
                <w:szCs w:val="24"/>
              </w:rPr>
              <w:t>√</w:t>
            </w:r>
            <w:r>
              <w:rPr>
                <w:rFonts w:ascii="Times New Roman" w:eastAsia="宋体" w:hAnsi="Times New Roman"/>
                <w:color w:val="000000"/>
                <w:sz w:val="24"/>
                <w:szCs w:val="24"/>
              </w:rPr>
              <w:t>改扩建</w:t>
            </w:r>
            <w:r>
              <w:rPr>
                <w:rFonts w:ascii="Times New Roman" w:eastAsia="宋体" w:hAnsi="Times New Roman"/>
                <w:color w:val="000000"/>
                <w:sz w:val="24"/>
                <w:szCs w:val="24"/>
              </w:rPr>
              <w:t xml:space="preserve"> </w:t>
            </w:r>
            <w:r w:rsidR="00BD0197">
              <w:rPr>
                <w:rFonts w:ascii="Times New Roman" w:eastAsia="宋体" w:hAnsi="Times New Roman"/>
                <w:color w:val="000000"/>
                <w:sz w:val="24"/>
                <w:szCs w:val="24"/>
              </w:rPr>
              <w:t xml:space="preserve"> </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技改</w:t>
            </w:r>
            <w:r>
              <w:rPr>
                <w:rFonts w:ascii="Times New Roman" w:eastAsia="宋体" w:hAnsi="Times New Roman"/>
                <w:color w:val="000000"/>
                <w:sz w:val="24"/>
                <w:szCs w:val="24"/>
              </w:rPr>
              <w:t xml:space="preserve"> </w:t>
            </w:r>
            <w:r w:rsidR="00BD0197">
              <w:rPr>
                <w:rFonts w:ascii="Times New Roman" w:eastAsia="宋体" w:hAnsi="Times New Roman"/>
                <w:color w:val="000000"/>
                <w:sz w:val="24"/>
                <w:szCs w:val="24"/>
              </w:rPr>
              <w:t xml:space="preserve"> </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迁建</w:t>
            </w:r>
          </w:p>
        </w:tc>
      </w:tr>
      <w:tr w:rsidR="00F506F1" w14:paraId="0BEEDC69" w14:textId="77777777" w:rsidTr="002D6024">
        <w:trPr>
          <w:trHeight w:val="567"/>
          <w:jc w:val="center"/>
        </w:trPr>
        <w:tc>
          <w:tcPr>
            <w:tcW w:w="1514" w:type="dxa"/>
            <w:tcMar>
              <w:left w:w="28" w:type="dxa"/>
              <w:right w:w="28" w:type="dxa"/>
            </w:tcMar>
            <w:vAlign w:val="center"/>
          </w:tcPr>
          <w:p w14:paraId="269ED42B"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建设地点</w:t>
            </w:r>
          </w:p>
        </w:tc>
        <w:tc>
          <w:tcPr>
            <w:tcW w:w="7410" w:type="dxa"/>
            <w:gridSpan w:val="5"/>
            <w:vAlign w:val="center"/>
          </w:tcPr>
          <w:p w14:paraId="363E37C9" w14:textId="16B50B72" w:rsidR="00F506F1" w:rsidRDefault="007F435D">
            <w:pPr>
              <w:spacing w:after="0"/>
              <w:jc w:val="center"/>
              <w:rPr>
                <w:rFonts w:ascii="Times New Roman" w:eastAsia="宋体" w:hAnsi="Times New Roman"/>
                <w:color w:val="000000"/>
                <w:sz w:val="24"/>
                <w:szCs w:val="24"/>
              </w:rPr>
            </w:pPr>
            <w:r w:rsidRPr="007F435D">
              <w:rPr>
                <w:rFonts w:ascii="Times New Roman" w:eastAsia="宋体" w:hAnsi="Times New Roman" w:hint="eastAsia"/>
                <w:color w:val="000000"/>
                <w:sz w:val="24"/>
                <w:szCs w:val="24"/>
              </w:rPr>
              <w:t>新乡市新乡县河南新乡经济开发区心连心大道</w:t>
            </w:r>
          </w:p>
        </w:tc>
      </w:tr>
      <w:tr w:rsidR="00F506F1" w14:paraId="0661CF6F" w14:textId="77777777" w:rsidTr="002D6024">
        <w:trPr>
          <w:trHeight w:val="567"/>
          <w:jc w:val="center"/>
        </w:trPr>
        <w:tc>
          <w:tcPr>
            <w:tcW w:w="1514" w:type="dxa"/>
            <w:tcMar>
              <w:left w:w="28" w:type="dxa"/>
              <w:right w:w="28" w:type="dxa"/>
            </w:tcMar>
            <w:vAlign w:val="center"/>
          </w:tcPr>
          <w:p w14:paraId="658A5912"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主要产品名称</w:t>
            </w:r>
          </w:p>
        </w:tc>
        <w:tc>
          <w:tcPr>
            <w:tcW w:w="7410" w:type="dxa"/>
            <w:gridSpan w:val="5"/>
            <w:vAlign w:val="center"/>
          </w:tcPr>
          <w:p w14:paraId="0787F8D6" w14:textId="61804D18" w:rsidR="00F506F1" w:rsidRDefault="00117B42">
            <w:pPr>
              <w:spacing w:after="0"/>
              <w:jc w:val="center"/>
              <w:rPr>
                <w:rFonts w:ascii="Times New Roman" w:eastAsia="宋体" w:hAnsi="Times New Roman"/>
                <w:color w:val="000000"/>
                <w:sz w:val="24"/>
                <w:szCs w:val="24"/>
              </w:rPr>
            </w:pPr>
            <w:r w:rsidRPr="00117B42">
              <w:rPr>
                <w:rFonts w:ascii="Times New Roman" w:eastAsia="宋体" w:hAnsi="Times New Roman" w:hint="eastAsia"/>
                <w:color w:val="000000"/>
                <w:sz w:val="24"/>
                <w:szCs w:val="24"/>
              </w:rPr>
              <w:t>超纯氨</w:t>
            </w:r>
            <w:r w:rsidR="00995A32">
              <w:rPr>
                <w:rFonts w:ascii="Times New Roman" w:eastAsia="宋体" w:hAnsi="Times New Roman" w:hint="eastAsia"/>
                <w:color w:val="000000"/>
                <w:sz w:val="24"/>
                <w:szCs w:val="24"/>
              </w:rPr>
              <w:t>（</w:t>
            </w:r>
            <w:r w:rsidR="00995A32" w:rsidRPr="00995A32">
              <w:rPr>
                <w:rFonts w:ascii="Times New Roman" w:eastAsia="宋体" w:hAnsi="Times New Roman" w:hint="eastAsia"/>
                <w:color w:val="000000"/>
                <w:sz w:val="24"/>
                <w:szCs w:val="24"/>
              </w:rPr>
              <w:t>副产品：高纯氨、工业氨</w:t>
            </w:r>
            <w:r w:rsidR="00995A32">
              <w:rPr>
                <w:rFonts w:ascii="Times New Roman" w:eastAsia="宋体" w:hAnsi="Times New Roman" w:hint="eastAsia"/>
                <w:color w:val="000000"/>
                <w:sz w:val="24"/>
                <w:szCs w:val="24"/>
              </w:rPr>
              <w:t>）</w:t>
            </w:r>
          </w:p>
        </w:tc>
      </w:tr>
      <w:tr w:rsidR="00F506F1" w14:paraId="0138A877" w14:textId="77777777" w:rsidTr="002D6024">
        <w:trPr>
          <w:trHeight w:val="567"/>
          <w:jc w:val="center"/>
        </w:trPr>
        <w:tc>
          <w:tcPr>
            <w:tcW w:w="1514" w:type="dxa"/>
            <w:tcMar>
              <w:left w:w="28" w:type="dxa"/>
              <w:right w:w="28" w:type="dxa"/>
            </w:tcMar>
            <w:vAlign w:val="center"/>
          </w:tcPr>
          <w:p w14:paraId="715F96CF"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设计生产能力</w:t>
            </w:r>
          </w:p>
        </w:tc>
        <w:tc>
          <w:tcPr>
            <w:tcW w:w="7410" w:type="dxa"/>
            <w:gridSpan w:val="5"/>
            <w:vAlign w:val="center"/>
          </w:tcPr>
          <w:p w14:paraId="7B2979F5" w14:textId="29BE5426" w:rsidR="00F506F1" w:rsidRPr="00BD0197" w:rsidRDefault="007066A7">
            <w:pPr>
              <w:spacing w:after="0"/>
              <w:jc w:val="center"/>
              <w:rPr>
                <w:rFonts w:ascii="Times New Roman" w:eastAsia="宋体" w:hAnsi="Times New Roman"/>
                <w:color w:val="000000"/>
                <w:sz w:val="24"/>
                <w:szCs w:val="24"/>
              </w:rPr>
            </w:pPr>
            <w:r w:rsidRPr="007066A7">
              <w:rPr>
                <w:rFonts w:ascii="Times New Roman" w:eastAsia="宋体" w:hAnsi="Times New Roman" w:hint="eastAsia"/>
                <w:color w:val="000000"/>
                <w:sz w:val="24"/>
                <w:szCs w:val="24"/>
              </w:rPr>
              <w:t>超纯氨</w:t>
            </w:r>
            <w:r w:rsidRPr="007066A7">
              <w:rPr>
                <w:rFonts w:ascii="Times New Roman" w:eastAsia="宋体" w:hAnsi="Times New Roman" w:hint="eastAsia"/>
                <w:color w:val="000000"/>
                <w:sz w:val="24"/>
                <w:szCs w:val="24"/>
              </w:rPr>
              <w:t>5000t/a</w:t>
            </w:r>
            <w:r w:rsidR="00352194">
              <w:rPr>
                <w:rFonts w:ascii="Times New Roman" w:eastAsia="宋体" w:hAnsi="Times New Roman" w:hint="eastAsia"/>
                <w:color w:val="000000"/>
                <w:sz w:val="24"/>
                <w:szCs w:val="24"/>
              </w:rPr>
              <w:t>（</w:t>
            </w:r>
            <w:r w:rsidR="00352194" w:rsidRPr="00352194">
              <w:rPr>
                <w:rFonts w:ascii="Times New Roman" w:eastAsia="宋体" w:hAnsi="Times New Roman" w:hint="eastAsia"/>
                <w:color w:val="000000"/>
                <w:sz w:val="24"/>
                <w:szCs w:val="24"/>
              </w:rPr>
              <w:t>副产品：高纯氨</w:t>
            </w:r>
            <w:r w:rsidR="00352194" w:rsidRPr="00352194">
              <w:rPr>
                <w:rFonts w:ascii="Times New Roman" w:eastAsia="宋体" w:hAnsi="Times New Roman" w:hint="eastAsia"/>
                <w:color w:val="000000"/>
                <w:sz w:val="24"/>
                <w:szCs w:val="24"/>
              </w:rPr>
              <w:t>700t/a</w:t>
            </w:r>
            <w:r w:rsidR="00352194" w:rsidRPr="00352194">
              <w:rPr>
                <w:rFonts w:ascii="Times New Roman" w:eastAsia="宋体" w:hAnsi="Times New Roman" w:hint="eastAsia"/>
                <w:color w:val="000000"/>
                <w:sz w:val="24"/>
                <w:szCs w:val="24"/>
              </w:rPr>
              <w:t>、工业氨</w:t>
            </w:r>
            <w:r w:rsidR="00352194" w:rsidRPr="00352194">
              <w:rPr>
                <w:rFonts w:ascii="Times New Roman" w:eastAsia="宋体" w:hAnsi="Times New Roman" w:hint="eastAsia"/>
                <w:color w:val="000000"/>
                <w:sz w:val="24"/>
                <w:szCs w:val="24"/>
              </w:rPr>
              <w:t>300t/a</w:t>
            </w:r>
            <w:r w:rsidR="00352194">
              <w:rPr>
                <w:rFonts w:ascii="Times New Roman" w:eastAsia="宋体" w:hAnsi="Times New Roman" w:hint="eastAsia"/>
                <w:color w:val="000000"/>
                <w:sz w:val="24"/>
                <w:szCs w:val="24"/>
              </w:rPr>
              <w:t>）</w:t>
            </w:r>
          </w:p>
        </w:tc>
      </w:tr>
      <w:tr w:rsidR="00352194" w14:paraId="57DFCBED" w14:textId="77777777" w:rsidTr="002D6024">
        <w:trPr>
          <w:trHeight w:val="567"/>
          <w:jc w:val="center"/>
        </w:trPr>
        <w:tc>
          <w:tcPr>
            <w:tcW w:w="1514" w:type="dxa"/>
            <w:tcMar>
              <w:left w:w="28" w:type="dxa"/>
              <w:right w:w="28" w:type="dxa"/>
            </w:tcMar>
            <w:vAlign w:val="center"/>
          </w:tcPr>
          <w:p w14:paraId="75A38577" w14:textId="77777777" w:rsidR="00352194" w:rsidRDefault="00352194" w:rsidP="00352194">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实际生产能力</w:t>
            </w:r>
          </w:p>
        </w:tc>
        <w:tc>
          <w:tcPr>
            <w:tcW w:w="7410" w:type="dxa"/>
            <w:gridSpan w:val="5"/>
            <w:vAlign w:val="center"/>
          </w:tcPr>
          <w:p w14:paraId="1D4414D4" w14:textId="6AAFD138" w:rsidR="00352194" w:rsidRDefault="00352194" w:rsidP="00352194">
            <w:pPr>
              <w:spacing w:after="0"/>
              <w:jc w:val="center"/>
              <w:rPr>
                <w:rFonts w:ascii="Times New Roman" w:eastAsia="宋体" w:hAnsi="Times New Roman"/>
                <w:color w:val="000000"/>
                <w:sz w:val="24"/>
                <w:szCs w:val="24"/>
                <w:highlight w:val="yellow"/>
              </w:rPr>
            </w:pPr>
            <w:r w:rsidRPr="007066A7">
              <w:rPr>
                <w:rFonts w:ascii="Times New Roman" w:eastAsia="宋体" w:hAnsi="Times New Roman" w:hint="eastAsia"/>
                <w:color w:val="000000"/>
                <w:sz w:val="24"/>
                <w:szCs w:val="24"/>
              </w:rPr>
              <w:t>超纯氨</w:t>
            </w:r>
            <w:r w:rsidRPr="007066A7">
              <w:rPr>
                <w:rFonts w:ascii="Times New Roman" w:eastAsia="宋体" w:hAnsi="Times New Roman" w:hint="eastAsia"/>
                <w:color w:val="000000"/>
                <w:sz w:val="24"/>
                <w:szCs w:val="24"/>
              </w:rPr>
              <w:t>5000t/a</w:t>
            </w:r>
            <w:r>
              <w:rPr>
                <w:rFonts w:ascii="Times New Roman" w:eastAsia="宋体" w:hAnsi="Times New Roman" w:hint="eastAsia"/>
                <w:color w:val="000000"/>
                <w:sz w:val="24"/>
                <w:szCs w:val="24"/>
              </w:rPr>
              <w:t>（</w:t>
            </w:r>
            <w:r w:rsidRPr="00352194">
              <w:rPr>
                <w:rFonts w:ascii="Times New Roman" w:eastAsia="宋体" w:hAnsi="Times New Roman" w:hint="eastAsia"/>
                <w:color w:val="000000"/>
                <w:sz w:val="24"/>
                <w:szCs w:val="24"/>
              </w:rPr>
              <w:t>副产品：高纯氨</w:t>
            </w:r>
            <w:r w:rsidRPr="00352194">
              <w:rPr>
                <w:rFonts w:ascii="Times New Roman" w:eastAsia="宋体" w:hAnsi="Times New Roman" w:hint="eastAsia"/>
                <w:color w:val="000000"/>
                <w:sz w:val="24"/>
                <w:szCs w:val="24"/>
              </w:rPr>
              <w:t>700t/a</w:t>
            </w:r>
            <w:r w:rsidRPr="00352194">
              <w:rPr>
                <w:rFonts w:ascii="Times New Roman" w:eastAsia="宋体" w:hAnsi="Times New Roman" w:hint="eastAsia"/>
                <w:color w:val="000000"/>
                <w:sz w:val="24"/>
                <w:szCs w:val="24"/>
              </w:rPr>
              <w:t>、工业氨</w:t>
            </w:r>
            <w:r w:rsidRPr="00352194">
              <w:rPr>
                <w:rFonts w:ascii="Times New Roman" w:eastAsia="宋体" w:hAnsi="Times New Roman" w:hint="eastAsia"/>
                <w:color w:val="000000"/>
                <w:sz w:val="24"/>
                <w:szCs w:val="24"/>
              </w:rPr>
              <w:t>300t/a</w:t>
            </w:r>
            <w:r>
              <w:rPr>
                <w:rFonts w:ascii="Times New Roman" w:eastAsia="宋体" w:hAnsi="Times New Roman" w:hint="eastAsia"/>
                <w:color w:val="000000"/>
                <w:sz w:val="24"/>
                <w:szCs w:val="24"/>
              </w:rPr>
              <w:t>）</w:t>
            </w:r>
          </w:p>
        </w:tc>
      </w:tr>
      <w:tr w:rsidR="00F506F1" w14:paraId="69FB705E" w14:textId="77777777" w:rsidTr="000E5373">
        <w:trPr>
          <w:trHeight w:val="567"/>
          <w:jc w:val="center"/>
        </w:trPr>
        <w:tc>
          <w:tcPr>
            <w:tcW w:w="1514" w:type="dxa"/>
            <w:tcMar>
              <w:left w:w="28" w:type="dxa"/>
              <w:right w:w="28" w:type="dxa"/>
            </w:tcMar>
            <w:vAlign w:val="center"/>
          </w:tcPr>
          <w:p w14:paraId="3F9F24CE"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建设项目</w:t>
            </w:r>
          </w:p>
          <w:p w14:paraId="5753C747"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环</w:t>
            </w:r>
            <w:proofErr w:type="gramStart"/>
            <w:r>
              <w:rPr>
                <w:rFonts w:ascii="Times New Roman" w:eastAsia="宋体" w:hAnsi="Times New Roman"/>
                <w:sz w:val="24"/>
                <w:szCs w:val="24"/>
              </w:rPr>
              <w:t>评时间</w:t>
            </w:r>
            <w:proofErr w:type="gramEnd"/>
          </w:p>
        </w:tc>
        <w:tc>
          <w:tcPr>
            <w:tcW w:w="2524" w:type="dxa"/>
            <w:vAlign w:val="center"/>
          </w:tcPr>
          <w:p w14:paraId="4410E3D5" w14:textId="331AB8E0" w:rsidR="00F506F1" w:rsidRDefault="006734C1">
            <w:pPr>
              <w:spacing w:after="0"/>
              <w:jc w:val="center"/>
              <w:rPr>
                <w:rFonts w:ascii="Times New Roman" w:eastAsia="宋体" w:hAnsi="Times New Roman"/>
                <w:sz w:val="24"/>
                <w:szCs w:val="24"/>
              </w:rPr>
            </w:pPr>
            <w:r>
              <w:rPr>
                <w:rFonts w:ascii="Times New Roman" w:eastAsia="宋体" w:hAnsi="Times New Roman" w:hint="eastAsia"/>
                <w:sz w:val="24"/>
                <w:szCs w:val="24"/>
              </w:rPr>
              <w:t>202</w:t>
            </w:r>
            <w:r w:rsidR="002871FF">
              <w:rPr>
                <w:rFonts w:ascii="Times New Roman" w:eastAsia="宋体" w:hAnsi="Times New Roman" w:hint="eastAsia"/>
                <w:sz w:val="24"/>
                <w:szCs w:val="24"/>
              </w:rPr>
              <w:t>3.12</w:t>
            </w:r>
          </w:p>
        </w:tc>
        <w:tc>
          <w:tcPr>
            <w:tcW w:w="2268" w:type="dxa"/>
            <w:vAlign w:val="center"/>
          </w:tcPr>
          <w:p w14:paraId="57013194"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开工建设时间</w:t>
            </w:r>
          </w:p>
        </w:tc>
        <w:tc>
          <w:tcPr>
            <w:tcW w:w="2618" w:type="dxa"/>
            <w:gridSpan w:val="3"/>
            <w:shd w:val="clear" w:color="auto" w:fill="auto"/>
            <w:vAlign w:val="center"/>
          </w:tcPr>
          <w:p w14:paraId="63D7D461" w14:textId="0931705D" w:rsidR="00F506F1" w:rsidRDefault="00A335D0">
            <w:pPr>
              <w:spacing w:after="0"/>
              <w:jc w:val="center"/>
              <w:rPr>
                <w:rFonts w:ascii="Times New Roman" w:eastAsia="宋体" w:hAnsi="Times New Roman"/>
                <w:sz w:val="24"/>
                <w:szCs w:val="24"/>
              </w:rPr>
            </w:pPr>
            <w:r w:rsidRPr="00A335D0">
              <w:rPr>
                <w:rFonts w:ascii="Times New Roman" w:eastAsia="宋体" w:hAnsi="Times New Roman"/>
                <w:sz w:val="24"/>
                <w:szCs w:val="24"/>
              </w:rPr>
              <w:t>2023.12.25</w:t>
            </w:r>
          </w:p>
        </w:tc>
      </w:tr>
      <w:tr w:rsidR="00F506F1" w14:paraId="3E33E4CF" w14:textId="77777777" w:rsidTr="005F2CA7">
        <w:trPr>
          <w:trHeight w:val="567"/>
          <w:jc w:val="center"/>
        </w:trPr>
        <w:tc>
          <w:tcPr>
            <w:tcW w:w="1514" w:type="dxa"/>
            <w:shd w:val="clear" w:color="auto" w:fill="auto"/>
            <w:tcMar>
              <w:left w:w="28" w:type="dxa"/>
              <w:right w:w="28" w:type="dxa"/>
            </w:tcMar>
            <w:vAlign w:val="center"/>
          </w:tcPr>
          <w:p w14:paraId="6E12ABE6"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调试时间</w:t>
            </w:r>
          </w:p>
        </w:tc>
        <w:tc>
          <w:tcPr>
            <w:tcW w:w="2524" w:type="dxa"/>
            <w:shd w:val="clear" w:color="auto" w:fill="auto"/>
            <w:vAlign w:val="center"/>
          </w:tcPr>
          <w:p w14:paraId="5D598A05" w14:textId="7D997A13" w:rsidR="00F506F1" w:rsidRPr="002E7CE3" w:rsidRDefault="006714AF">
            <w:pPr>
              <w:spacing w:after="0"/>
              <w:jc w:val="center"/>
              <w:rPr>
                <w:rFonts w:ascii="Times New Roman" w:eastAsia="宋体" w:hAnsi="Times New Roman"/>
                <w:sz w:val="24"/>
                <w:szCs w:val="24"/>
              </w:rPr>
            </w:pPr>
            <w:r w:rsidRPr="002E7CE3">
              <w:rPr>
                <w:rFonts w:ascii="Times New Roman" w:eastAsia="宋体" w:hAnsi="Times New Roman"/>
                <w:sz w:val="24"/>
                <w:szCs w:val="24"/>
              </w:rPr>
              <w:t>202</w:t>
            </w:r>
            <w:r w:rsidR="00DF519F" w:rsidRPr="002E7CE3">
              <w:rPr>
                <w:rFonts w:ascii="Times New Roman" w:eastAsia="宋体" w:hAnsi="Times New Roman" w:hint="eastAsia"/>
                <w:sz w:val="24"/>
                <w:szCs w:val="24"/>
              </w:rPr>
              <w:t>4</w:t>
            </w:r>
            <w:r w:rsidRPr="002E7CE3">
              <w:rPr>
                <w:rFonts w:ascii="Times New Roman" w:eastAsia="宋体" w:hAnsi="Times New Roman"/>
                <w:sz w:val="24"/>
                <w:szCs w:val="24"/>
              </w:rPr>
              <w:t>.</w:t>
            </w:r>
            <w:r w:rsidR="001C4403" w:rsidRPr="002E7CE3">
              <w:rPr>
                <w:rFonts w:ascii="Times New Roman" w:eastAsia="宋体" w:hAnsi="Times New Roman" w:hint="eastAsia"/>
                <w:sz w:val="24"/>
                <w:szCs w:val="24"/>
              </w:rPr>
              <w:t>0</w:t>
            </w:r>
            <w:r w:rsidR="004678E3">
              <w:rPr>
                <w:rFonts w:ascii="Times New Roman" w:eastAsia="宋体" w:hAnsi="Times New Roman" w:hint="eastAsia"/>
                <w:sz w:val="24"/>
                <w:szCs w:val="24"/>
              </w:rPr>
              <w:t>7</w:t>
            </w:r>
            <w:r w:rsidR="00CF0F27" w:rsidRPr="002E7CE3">
              <w:rPr>
                <w:rFonts w:ascii="Times New Roman" w:eastAsia="宋体" w:hAnsi="Times New Roman"/>
                <w:sz w:val="24"/>
                <w:szCs w:val="24"/>
              </w:rPr>
              <w:t>.</w:t>
            </w:r>
            <w:r w:rsidR="00E62C6B">
              <w:rPr>
                <w:rFonts w:ascii="Times New Roman" w:eastAsia="宋体" w:hAnsi="Times New Roman" w:hint="eastAsia"/>
                <w:sz w:val="24"/>
                <w:szCs w:val="24"/>
              </w:rPr>
              <w:t>05</w:t>
            </w:r>
            <w:r w:rsidR="006734C1" w:rsidRPr="002E7CE3">
              <w:rPr>
                <w:rFonts w:ascii="Times New Roman" w:eastAsia="宋体" w:hAnsi="Times New Roman" w:hint="eastAsia"/>
                <w:sz w:val="24"/>
                <w:szCs w:val="24"/>
              </w:rPr>
              <w:t>-202</w:t>
            </w:r>
            <w:r w:rsidR="001C4403" w:rsidRPr="002E7CE3">
              <w:rPr>
                <w:rFonts w:ascii="Times New Roman" w:eastAsia="宋体" w:hAnsi="Times New Roman" w:hint="eastAsia"/>
                <w:sz w:val="24"/>
                <w:szCs w:val="24"/>
              </w:rPr>
              <w:t>4</w:t>
            </w:r>
            <w:r w:rsidRPr="002E7CE3">
              <w:rPr>
                <w:rFonts w:ascii="Times New Roman" w:eastAsia="宋体" w:hAnsi="Times New Roman"/>
                <w:sz w:val="24"/>
                <w:szCs w:val="24"/>
              </w:rPr>
              <w:t>.0</w:t>
            </w:r>
            <w:r w:rsidR="00E62C6B">
              <w:rPr>
                <w:rFonts w:ascii="Times New Roman" w:eastAsia="宋体" w:hAnsi="Times New Roman" w:hint="eastAsia"/>
                <w:sz w:val="24"/>
                <w:szCs w:val="24"/>
              </w:rPr>
              <w:t>9</w:t>
            </w:r>
            <w:r w:rsidR="00386B08" w:rsidRPr="002E7CE3">
              <w:rPr>
                <w:rFonts w:ascii="Times New Roman" w:eastAsia="宋体" w:hAnsi="Times New Roman"/>
                <w:sz w:val="24"/>
                <w:szCs w:val="24"/>
              </w:rPr>
              <w:t>.</w:t>
            </w:r>
            <w:r w:rsidR="00E62C6B">
              <w:rPr>
                <w:rFonts w:ascii="Times New Roman" w:eastAsia="宋体" w:hAnsi="Times New Roman" w:hint="eastAsia"/>
                <w:sz w:val="24"/>
                <w:szCs w:val="24"/>
              </w:rPr>
              <w:t>30</w:t>
            </w:r>
          </w:p>
        </w:tc>
        <w:tc>
          <w:tcPr>
            <w:tcW w:w="2268" w:type="dxa"/>
            <w:shd w:val="clear" w:color="auto" w:fill="auto"/>
            <w:vAlign w:val="center"/>
          </w:tcPr>
          <w:p w14:paraId="4F10B835"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验收现场检测时间</w:t>
            </w:r>
          </w:p>
        </w:tc>
        <w:tc>
          <w:tcPr>
            <w:tcW w:w="2618" w:type="dxa"/>
            <w:gridSpan w:val="3"/>
            <w:shd w:val="clear" w:color="auto" w:fill="auto"/>
            <w:vAlign w:val="center"/>
          </w:tcPr>
          <w:p w14:paraId="4F77B3A7" w14:textId="7B247E24" w:rsidR="00F506F1" w:rsidRPr="00723631" w:rsidRDefault="006734C1">
            <w:pPr>
              <w:spacing w:after="0"/>
              <w:jc w:val="center"/>
              <w:rPr>
                <w:rFonts w:ascii="Times New Roman" w:eastAsia="宋体" w:hAnsi="Times New Roman"/>
                <w:sz w:val="24"/>
                <w:szCs w:val="24"/>
              </w:rPr>
            </w:pPr>
            <w:r w:rsidRPr="00723631">
              <w:rPr>
                <w:rFonts w:ascii="Times New Roman" w:eastAsia="宋体" w:hAnsi="Times New Roman" w:hint="eastAsia"/>
                <w:sz w:val="24"/>
                <w:szCs w:val="24"/>
              </w:rPr>
              <w:t>20</w:t>
            </w:r>
            <w:r w:rsidR="00521746" w:rsidRPr="00723631">
              <w:rPr>
                <w:rFonts w:ascii="Times New Roman" w:eastAsia="宋体" w:hAnsi="Times New Roman"/>
                <w:sz w:val="24"/>
                <w:szCs w:val="24"/>
              </w:rPr>
              <w:t>2</w:t>
            </w:r>
            <w:r w:rsidR="00CA6D9A" w:rsidRPr="00723631">
              <w:rPr>
                <w:rFonts w:ascii="Times New Roman" w:eastAsia="宋体" w:hAnsi="Times New Roman" w:hint="eastAsia"/>
                <w:sz w:val="24"/>
                <w:szCs w:val="24"/>
              </w:rPr>
              <w:t>4</w:t>
            </w:r>
            <w:r w:rsidR="00521746" w:rsidRPr="00723631">
              <w:rPr>
                <w:rFonts w:ascii="Times New Roman" w:eastAsia="宋体" w:hAnsi="Times New Roman"/>
                <w:sz w:val="24"/>
                <w:szCs w:val="24"/>
              </w:rPr>
              <w:t>.0</w:t>
            </w:r>
            <w:r w:rsidR="000233B0">
              <w:rPr>
                <w:rFonts w:ascii="Times New Roman" w:eastAsia="宋体" w:hAnsi="Times New Roman" w:hint="eastAsia"/>
                <w:sz w:val="24"/>
                <w:szCs w:val="24"/>
              </w:rPr>
              <w:t>8</w:t>
            </w:r>
            <w:r w:rsidR="00723631" w:rsidRPr="00723631">
              <w:rPr>
                <w:rFonts w:ascii="Times New Roman" w:eastAsia="宋体" w:hAnsi="Times New Roman" w:hint="eastAsia"/>
                <w:sz w:val="24"/>
                <w:szCs w:val="24"/>
              </w:rPr>
              <w:t>.1</w:t>
            </w:r>
            <w:r w:rsidR="000233B0">
              <w:rPr>
                <w:rFonts w:ascii="Times New Roman" w:eastAsia="宋体" w:hAnsi="Times New Roman" w:hint="eastAsia"/>
                <w:sz w:val="24"/>
                <w:szCs w:val="24"/>
              </w:rPr>
              <w:t>2</w:t>
            </w:r>
            <w:r w:rsidRPr="00723631">
              <w:rPr>
                <w:rFonts w:ascii="Times New Roman" w:eastAsia="宋体" w:hAnsi="Times New Roman" w:hint="eastAsia"/>
                <w:sz w:val="24"/>
                <w:szCs w:val="24"/>
              </w:rPr>
              <w:t>-20</w:t>
            </w:r>
            <w:r w:rsidR="00521746" w:rsidRPr="00723631">
              <w:rPr>
                <w:rFonts w:ascii="Times New Roman" w:eastAsia="宋体" w:hAnsi="Times New Roman"/>
                <w:sz w:val="24"/>
                <w:szCs w:val="24"/>
              </w:rPr>
              <w:t>2</w:t>
            </w:r>
            <w:r w:rsidR="00CA6D9A" w:rsidRPr="00723631">
              <w:rPr>
                <w:rFonts w:ascii="Times New Roman" w:eastAsia="宋体" w:hAnsi="Times New Roman" w:hint="eastAsia"/>
                <w:sz w:val="24"/>
                <w:szCs w:val="24"/>
              </w:rPr>
              <w:t>4</w:t>
            </w:r>
            <w:r w:rsidR="00521746" w:rsidRPr="00723631">
              <w:rPr>
                <w:rFonts w:ascii="Times New Roman" w:eastAsia="宋体" w:hAnsi="Times New Roman"/>
                <w:sz w:val="24"/>
                <w:szCs w:val="24"/>
              </w:rPr>
              <w:t>.0</w:t>
            </w:r>
            <w:r w:rsidR="000233B0">
              <w:rPr>
                <w:rFonts w:ascii="Times New Roman" w:eastAsia="宋体" w:hAnsi="Times New Roman" w:hint="eastAsia"/>
                <w:sz w:val="24"/>
                <w:szCs w:val="24"/>
              </w:rPr>
              <w:t>8</w:t>
            </w:r>
            <w:r w:rsidR="00723631" w:rsidRPr="00723631">
              <w:rPr>
                <w:rFonts w:ascii="Times New Roman" w:eastAsia="宋体" w:hAnsi="Times New Roman" w:hint="eastAsia"/>
                <w:sz w:val="24"/>
                <w:szCs w:val="24"/>
              </w:rPr>
              <w:t>.1</w:t>
            </w:r>
            <w:r w:rsidR="000233B0">
              <w:rPr>
                <w:rFonts w:ascii="Times New Roman" w:eastAsia="宋体" w:hAnsi="Times New Roman" w:hint="eastAsia"/>
                <w:sz w:val="24"/>
                <w:szCs w:val="24"/>
              </w:rPr>
              <w:t>3</w:t>
            </w:r>
          </w:p>
        </w:tc>
      </w:tr>
      <w:tr w:rsidR="00F506F1" w14:paraId="7D6EF7D6" w14:textId="77777777" w:rsidTr="00F377F7">
        <w:trPr>
          <w:trHeight w:val="567"/>
          <w:jc w:val="center"/>
        </w:trPr>
        <w:tc>
          <w:tcPr>
            <w:tcW w:w="1514" w:type="dxa"/>
            <w:tcMar>
              <w:left w:w="28" w:type="dxa"/>
              <w:right w:w="28" w:type="dxa"/>
            </w:tcMar>
            <w:vAlign w:val="center"/>
          </w:tcPr>
          <w:p w14:paraId="67DDBC8D"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w:t>
            </w:r>
            <w:proofErr w:type="gramStart"/>
            <w:r>
              <w:rPr>
                <w:rFonts w:ascii="Times New Roman" w:eastAsia="宋体" w:hAnsi="Times New Roman"/>
                <w:color w:val="000000"/>
                <w:sz w:val="24"/>
                <w:szCs w:val="24"/>
              </w:rPr>
              <w:t>评报告</w:t>
            </w:r>
            <w:proofErr w:type="gramEnd"/>
            <w:r>
              <w:rPr>
                <w:rFonts w:ascii="Times New Roman" w:eastAsia="宋体" w:hAnsi="Times New Roman"/>
                <w:color w:val="000000"/>
                <w:sz w:val="24"/>
                <w:szCs w:val="24"/>
              </w:rPr>
              <w:t>表</w:t>
            </w:r>
          </w:p>
          <w:p w14:paraId="409767E1"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审批部门</w:t>
            </w:r>
          </w:p>
        </w:tc>
        <w:tc>
          <w:tcPr>
            <w:tcW w:w="2524" w:type="dxa"/>
            <w:vAlign w:val="center"/>
          </w:tcPr>
          <w:p w14:paraId="0B7909D8" w14:textId="5EB2C894" w:rsidR="00F506F1" w:rsidRDefault="008D2D4F">
            <w:pPr>
              <w:spacing w:after="0"/>
              <w:jc w:val="center"/>
              <w:rPr>
                <w:rFonts w:ascii="Times New Roman" w:eastAsia="宋体" w:hAnsi="Times New Roman"/>
                <w:sz w:val="24"/>
                <w:szCs w:val="24"/>
                <w:highlight w:val="yellow"/>
              </w:rPr>
            </w:pPr>
            <w:r>
              <w:rPr>
                <w:rFonts w:ascii="Times New Roman" w:eastAsia="宋体" w:hAnsi="Times New Roman" w:hint="eastAsia"/>
                <w:sz w:val="24"/>
                <w:szCs w:val="24"/>
              </w:rPr>
              <w:t>新乡市生态环境局</w:t>
            </w:r>
          </w:p>
        </w:tc>
        <w:tc>
          <w:tcPr>
            <w:tcW w:w="2268" w:type="dxa"/>
            <w:vAlign w:val="center"/>
          </w:tcPr>
          <w:p w14:paraId="3D7B548C"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环</w:t>
            </w:r>
            <w:proofErr w:type="gramStart"/>
            <w:r>
              <w:rPr>
                <w:rFonts w:ascii="Times New Roman" w:eastAsia="宋体" w:hAnsi="Times New Roman"/>
                <w:sz w:val="24"/>
                <w:szCs w:val="24"/>
              </w:rPr>
              <w:t>评报告</w:t>
            </w:r>
            <w:proofErr w:type="gramEnd"/>
            <w:r>
              <w:rPr>
                <w:rFonts w:ascii="Times New Roman" w:eastAsia="宋体" w:hAnsi="Times New Roman"/>
                <w:sz w:val="24"/>
                <w:szCs w:val="24"/>
              </w:rPr>
              <w:t>表</w:t>
            </w:r>
          </w:p>
          <w:p w14:paraId="3F6757BA"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编制单位</w:t>
            </w:r>
          </w:p>
        </w:tc>
        <w:tc>
          <w:tcPr>
            <w:tcW w:w="2618" w:type="dxa"/>
            <w:gridSpan w:val="3"/>
            <w:vAlign w:val="center"/>
          </w:tcPr>
          <w:p w14:paraId="7A9D3E61" w14:textId="77777777" w:rsidR="00F506F1" w:rsidRDefault="006734C1">
            <w:pPr>
              <w:spacing w:after="0"/>
              <w:jc w:val="center"/>
              <w:rPr>
                <w:rFonts w:ascii="Times New Roman" w:eastAsia="宋体" w:hAnsi="Times New Roman"/>
                <w:sz w:val="24"/>
                <w:szCs w:val="24"/>
                <w:highlight w:val="yellow"/>
              </w:rPr>
            </w:pPr>
            <w:r>
              <w:rPr>
                <w:rFonts w:ascii="Times New Roman" w:eastAsia="宋体" w:hAnsi="Times New Roman" w:hint="eastAsia"/>
                <w:sz w:val="24"/>
                <w:szCs w:val="24"/>
              </w:rPr>
              <w:t>河南蓝天环境工程有限公司</w:t>
            </w:r>
          </w:p>
        </w:tc>
      </w:tr>
      <w:tr w:rsidR="00F506F1" w14:paraId="29CA394B" w14:textId="77777777" w:rsidTr="000E5373">
        <w:trPr>
          <w:trHeight w:val="567"/>
          <w:jc w:val="center"/>
        </w:trPr>
        <w:tc>
          <w:tcPr>
            <w:tcW w:w="1514" w:type="dxa"/>
            <w:shd w:val="clear" w:color="auto" w:fill="auto"/>
            <w:tcMar>
              <w:left w:w="28" w:type="dxa"/>
              <w:right w:w="28" w:type="dxa"/>
            </w:tcMar>
            <w:vAlign w:val="center"/>
          </w:tcPr>
          <w:p w14:paraId="2526BC76"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环保设施设计单位</w:t>
            </w:r>
          </w:p>
        </w:tc>
        <w:tc>
          <w:tcPr>
            <w:tcW w:w="2524" w:type="dxa"/>
            <w:shd w:val="clear" w:color="auto" w:fill="auto"/>
            <w:vAlign w:val="center"/>
          </w:tcPr>
          <w:p w14:paraId="5A18CE1C" w14:textId="02939C32" w:rsidR="00F506F1" w:rsidRPr="00B971A2" w:rsidRDefault="000E5373">
            <w:pPr>
              <w:spacing w:after="0"/>
              <w:jc w:val="center"/>
              <w:rPr>
                <w:rFonts w:ascii="Times New Roman" w:eastAsia="宋体" w:hAnsi="Times New Roman"/>
                <w:color w:val="000000"/>
                <w:sz w:val="24"/>
                <w:szCs w:val="24"/>
              </w:rPr>
            </w:pPr>
            <w:r w:rsidRPr="000E5373">
              <w:rPr>
                <w:rFonts w:ascii="Times New Roman" w:eastAsia="宋体" w:hAnsi="Times New Roman" w:hint="eastAsia"/>
                <w:color w:val="000000"/>
                <w:sz w:val="24"/>
                <w:szCs w:val="24"/>
              </w:rPr>
              <w:t>大连中科恒安环境技术有限公司</w:t>
            </w:r>
          </w:p>
        </w:tc>
        <w:tc>
          <w:tcPr>
            <w:tcW w:w="2268" w:type="dxa"/>
            <w:shd w:val="clear" w:color="auto" w:fill="auto"/>
            <w:vAlign w:val="center"/>
          </w:tcPr>
          <w:p w14:paraId="04A800CF"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环保设施施工单位</w:t>
            </w:r>
          </w:p>
        </w:tc>
        <w:tc>
          <w:tcPr>
            <w:tcW w:w="2618" w:type="dxa"/>
            <w:gridSpan w:val="3"/>
            <w:shd w:val="clear" w:color="auto" w:fill="auto"/>
            <w:vAlign w:val="center"/>
          </w:tcPr>
          <w:p w14:paraId="3C33C99C" w14:textId="01B435DC" w:rsidR="00F506F1" w:rsidRPr="00B971A2" w:rsidRDefault="000E5373">
            <w:pPr>
              <w:spacing w:after="0"/>
              <w:jc w:val="center"/>
              <w:rPr>
                <w:rFonts w:ascii="Times New Roman" w:eastAsia="宋体" w:hAnsi="Times New Roman"/>
                <w:color w:val="000000"/>
                <w:sz w:val="24"/>
                <w:szCs w:val="24"/>
              </w:rPr>
            </w:pPr>
            <w:r w:rsidRPr="000E5373">
              <w:rPr>
                <w:rFonts w:ascii="Times New Roman" w:eastAsia="宋体" w:hAnsi="Times New Roman" w:hint="eastAsia"/>
                <w:color w:val="000000"/>
                <w:sz w:val="24"/>
                <w:szCs w:val="24"/>
              </w:rPr>
              <w:t>大连中科恒安环境技术有限公司</w:t>
            </w:r>
          </w:p>
        </w:tc>
      </w:tr>
      <w:tr w:rsidR="00F506F1" w14:paraId="178E9F68" w14:textId="77777777" w:rsidTr="00F377F7">
        <w:trPr>
          <w:trHeight w:val="567"/>
          <w:jc w:val="center"/>
        </w:trPr>
        <w:tc>
          <w:tcPr>
            <w:tcW w:w="1514" w:type="dxa"/>
            <w:tcMar>
              <w:left w:w="28" w:type="dxa"/>
              <w:right w:w="28" w:type="dxa"/>
            </w:tcMar>
            <w:vAlign w:val="center"/>
          </w:tcPr>
          <w:p w14:paraId="4E04C0FF"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投资总概算</w:t>
            </w:r>
          </w:p>
        </w:tc>
        <w:tc>
          <w:tcPr>
            <w:tcW w:w="2524" w:type="dxa"/>
            <w:vAlign w:val="center"/>
          </w:tcPr>
          <w:p w14:paraId="276CCCCE" w14:textId="345B35CF" w:rsidR="00F506F1" w:rsidRDefault="00702480">
            <w:pPr>
              <w:spacing w:after="0"/>
              <w:jc w:val="center"/>
              <w:rPr>
                <w:rFonts w:ascii="Times New Roman" w:eastAsia="宋体" w:hAnsi="Times New Roman"/>
                <w:color w:val="000000"/>
                <w:sz w:val="24"/>
                <w:szCs w:val="24"/>
                <w:highlight w:val="yellow"/>
              </w:rPr>
            </w:pPr>
            <w:r w:rsidRPr="00702480">
              <w:rPr>
                <w:rFonts w:ascii="Times New Roman" w:eastAsia="宋体" w:hAnsi="Times New Roman"/>
                <w:color w:val="000000"/>
                <w:sz w:val="24"/>
                <w:szCs w:val="24"/>
              </w:rPr>
              <w:t>9325.79</w:t>
            </w:r>
            <w:r w:rsidR="006734C1">
              <w:rPr>
                <w:rFonts w:ascii="Times New Roman" w:eastAsia="宋体" w:hAnsi="Times New Roman"/>
                <w:color w:val="000000"/>
                <w:sz w:val="24"/>
                <w:szCs w:val="24"/>
              </w:rPr>
              <w:t>万</w:t>
            </w:r>
          </w:p>
        </w:tc>
        <w:tc>
          <w:tcPr>
            <w:tcW w:w="2268" w:type="dxa"/>
            <w:vAlign w:val="center"/>
          </w:tcPr>
          <w:p w14:paraId="13F9D055"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环保投资总概算</w:t>
            </w:r>
          </w:p>
        </w:tc>
        <w:tc>
          <w:tcPr>
            <w:tcW w:w="949" w:type="dxa"/>
            <w:vAlign w:val="center"/>
          </w:tcPr>
          <w:p w14:paraId="71BA0A05" w14:textId="7612FCA0" w:rsidR="00F506F1" w:rsidRDefault="00702480">
            <w:pPr>
              <w:spacing w:after="0"/>
              <w:jc w:val="center"/>
              <w:rPr>
                <w:rFonts w:ascii="Times New Roman" w:eastAsia="宋体" w:hAnsi="Times New Roman"/>
                <w:color w:val="000000"/>
                <w:sz w:val="24"/>
                <w:szCs w:val="24"/>
                <w:highlight w:val="yellow"/>
              </w:rPr>
            </w:pPr>
            <w:r>
              <w:rPr>
                <w:rFonts w:ascii="Times New Roman" w:eastAsia="宋体" w:hAnsi="Times New Roman" w:hint="eastAsia"/>
                <w:color w:val="000000"/>
                <w:sz w:val="24"/>
                <w:szCs w:val="24"/>
              </w:rPr>
              <w:t>8</w:t>
            </w:r>
            <w:r w:rsidR="006734C1">
              <w:rPr>
                <w:rFonts w:ascii="Times New Roman" w:eastAsia="宋体" w:hAnsi="Times New Roman"/>
                <w:color w:val="000000"/>
                <w:sz w:val="24"/>
                <w:szCs w:val="24"/>
              </w:rPr>
              <w:t>万</w:t>
            </w:r>
          </w:p>
        </w:tc>
        <w:tc>
          <w:tcPr>
            <w:tcW w:w="709" w:type="dxa"/>
            <w:vAlign w:val="center"/>
          </w:tcPr>
          <w:p w14:paraId="091F440D"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比例</w:t>
            </w:r>
          </w:p>
        </w:tc>
        <w:tc>
          <w:tcPr>
            <w:tcW w:w="960" w:type="dxa"/>
            <w:vAlign w:val="center"/>
          </w:tcPr>
          <w:p w14:paraId="0F825F4C" w14:textId="37892A41" w:rsidR="00F506F1" w:rsidRDefault="00702480">
            <w:pPr>
              <w:spacing w:after="0"/>
              <w:jc w:val="center"/>
              <w:rPr>
                <w:rFonts w:ascii="Times New Roman" w:eastAsia="宋体" w:hAnsi="Times New Roman"/>
                <w:color w:val="000000"/>
                <w:sz w:val="24"/>
                <w:szCs w:val="24"/>
                <w:highlight w:val="yellow"/>
              </w:rPr>
            </w:pPr>
            <w:r>
              <w:rPr>
                <w:rFonts w:ascii="Times New Roman" w:eastAsia="宋体" w:hAnsi="Times New Roman" w:hint="eastAsia"/>
                <w:color w:val="000000"/>
                <w:sz w:val="24"/>
                <w:szCs w:val="24"/>
              </w:rPr>
              <w:t>0.09</w:t>
            </w:r>
            <w:r w:rsidR="006734C1">
              <w:rPr>
                <w:rFonts w:ascii="Times New Roman" w:eastAsia="宋体" w:hAnsi="Times New Roman"/>
                <w:color w:val="000000"/>
                <w:sz w:val="24"/>
                <w:szCs w:val="24"/>
              </w:rPr>
              <w:t>%</w:t>
            </w:r>
          </w:p>
        </w:tc>
      </w:tr>
      <w:tr w:rsidR="00702480" w14:paraId="2C8B709F" w14:textId="77777777" w:rsidTr="00F377F7">
        <w:trPr>
          <w:trHeight w:val="567"/>
          <w:jc w:val="center"/>
        </w:trPr>
        <w:tc>
          <w:tcPr>
            <w:tcW w:w="1514" w:type="dxa"/>
            <w:tcMar>
              <w:left w:w="28" w:type="dxa"/>
              <w:right w:w="28" w:type="dxa"/>
            </w:tcMar>
            <w:vAlign w:val="center"/>
          </w:tcPr>
          <w:p w14:paraId="5586267B" w14:textId="77777777" w:rsidR="00702480" w:rsidRPr="008B65AB" w:rsidRDefault="00702480" w:rsidP="00702480">
            <w:pPr>
              <w:spacing w:after="0"/>
              <w:jc w:val="center"/>
              <w:rPr>
                <w:rFonts w:ascii="Times New Roman" w:eastAsia="宋体" w:hAnsi="Times New Roman"/>
                <w:color w:val="000000"/>
                <w:sz w:val="24"/>
                <w:szCs w:val="24"/>
              </w:rPr>
            </w:pPr>
            <w:r w:rsidRPr="008B65AB">
              <w:rPr>
                <w:rFonts w:ascii="Times New Roman" w:eastAsia="宋体" w:hAnsi="Times New Roman"/>
                <w:color w:val="000000"/>
                <w:sz w:val="24"/>
                <w:szCs w:val="24"/>
              </w:rPr>
              <w:t>实际总概算</w:t>
            </w:r>
          </w:p>
        </w:tc>
        <w:tc>
          <w:tcPr>
            <w:tcW w:w="2524" w:type="dxa"/>
            <w:vAlign w:val="center"/>
          </w:tcPr>
          <w:p w14:paraId="167F2463" w14:textId="56D3C0FE" w:rsidR="00702480" w:rsidRPr="008B65AB" w:rsidRDefault="00702480" w:rsidP="00702480">
            <w:pPr>
              <w:spacing w:after="0"/>
              <w:jc w:val="center"/>
              <w:rPr>
                <w:rFonts w:ascii="Times New Roman" w:eastAsia="宋体" w:hAnsi="Times New Roman"/>
                <w:color w:val="000000"/>
                <w:sz w:val="24"/>
                <w:szCs w:val="24"/>
                <w:highlight w:val="yellow"/>
              </w:rPr>
            </w:pPr>
            <w:r w:rsidRPr="00702480">
              <w:rPr>
                <w:rFonts w:ascii="Times New Roman" w:eastAsia="宋体" w:hAnsi="Times New Roman"/>
                <w:color w:val="000000"/>
                <w:sz w:val="24"/>
                <w:szCs w:val="24"/>
              </w:rPr>
              <w:t>9325.79</w:t>
            </w:r>
            <w:r>
              <w:rPr>
                <w:rFonts w:ascii="Times New Roman" w:eastAsia="宋体" w:hAnsi="Times New Roman"/>
                <w:color w:val="000000"/>
                <w:sz w:val="24"/>
                <w:szCs w:val="24"/>
              </w:rPr>
              <w:t>万</w:t>
            </w:r>
          </w:p>
        </w:tc>
        <w:tc>
          <w:tcPr>
            <w:tcW w:w="2268" w:type="dxa"/>
            <w:vAlign w:val="center"/>
          </w:tcPr>
          <w:p w14:paraId="26A3AC6E" w14:textId="77777777" w:rsidR="00702480" w:rsidRPr="008B65AB" w:rsidRDefault="00702480" w:rsidP="00702480">
            <w:pPr>
              <w:spacing w:after="0"/>
              <w:jc w:val="center"/>
              <w:rPr>
                <w:rFonts w:ascii="Times New Roman" w:eastAsia="宋体" w:hAnsi="Times New Roman"/>
                <w:color w:val="000000"/>
                <w:sz w:val="24"/>
                <w:szCs w:val="24"/>
              </w:rPr>
            </w:pPr>
            <w:r w:rsidRPr="008B65AB">
              <w:rPr>
                <w:rFonts w:ascii="Times New Roman" w:eastAsia="宋体" w:hAnsi="Times New Roman"/>
                <w:color w:val="000000"/>
                <w:sz w:val="24"/>
                <w:szCs w:val="24"/>
              </w:rPr>
              <w:t>实际环保投资</w:t>
            </w:r>
          </w:p>
        </w:tc>
        <w:tc>
          <w:tcPr>
            <w:tcW w:w="949" w:type="dxa"/>
            <w:vAlign w:val="center"/>
          </w:tcPr>
          <w:p w14:paraId="701AAFDB" w14:textId="2AE6E480" w:rsidR="00702480" w:rsidRPr="00B971A2" w:rsidRDefault="00702480" w:rsidP="00702480">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8</w:t>
            </w:r>
            <w:r>
              <w:rPr>
                <w:rFonts w:ascii="Times New Roman" w:eastAsia="宋体" w:hAnsi="Times New Roman"/>
                <w:color w:val="000000"/>
                <w:sz w:val="24"/>
                <w:szCs w:val="24"/>
              </w:rPr>
              <w:t>万</w:t>
            </w:r>
          </w:p>
        </w:tc>
        <w:tc>
          <w:tcPr>
            <w:tcW w:w="709" w:type="dxa"/>
            <w:vAlign w:val="center"/>
          </w:tcPr>
          <w:p w14:paraId="4AD951BB" w14:textId="75EEE547" w:rsidR="00702480" w:rsidRPr="008B65AB" w:rsidRDefault="00702480" w:rsidP="00702480">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比例</w:t>
            </w:r>
          </w:p>
        </w:tc>
        <w:tc>
          <w:tcPr>
            <w:tcW w:w="960" w:type="dxa"/>
            <w:vAlign w:val="center"/>
          </w:tcPr>
          <w:p w14:paraId="0E213F70" w14:textId="471F9213" w:rsidR="00702480" w:rsidRPr="00B263B1" w:rsidRDefault="00702480" w:rsidP="00702480">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0.09</w:t>
            </w:r>
            <w:r>
              <w:rPr>
                <w:rFonts w:ascii="Times New Roman" w:eastAsia="宋体" w:hAnsi="Times New Roman"/>
                <w:color w:val="000000"/>
                <w:sz w:val="24"/>
                <w:szCs w:val="24"/>
              </w:rPr>
              <w:t>%</w:t>
            </w:r>
          </w:p>
        </w:tc>
      </w:tr>
      <w:tr w:rsidR="00702480" w14:paraId="3730D4D4" w14:textId="77777777" w:rsidTr="002D6024">
        <w:trPr>
          <w:trHeight w:val="567"/>
          <w:jc w:val="center"/>
        </w:trPr>
        <w:tc>
          <w:tcPr>
            <w:tcW w:w="1514" w:type="dxa"/>
            <w:tcMar>
              <w:left w:w="28" w:type="dxa"/>
              <w:right w:w="28" w:type="dxa"/>
            </w:tcMar>
            <w:vAlign w:val="center"/>
          </w:tcPr>
          <w:p w14:paraId="7C6C61CB" w14:textId="77777777" w:rsidR="00702480" w:rsidRDefault="00702480" w:rsidP="00702480">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验收检测依据</w:t>
            </w:r>
          </w:p>
        </w:tc>
        <w:tc>
          <w:tcPr>
            <w:tcW w:w="7410" w:type="dxa"/>
            <w:gridSpan w:val="5"/>
            <w:vAlign w:val="center"/>
          </w:tcPr>
          <w:p w14:paraId="64F0A75F" w14:textId="77777777" w:rsidR="00702480" w:rsidRDefault="00702480" w:rsidP="00702480">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color w:val="000000"/>
                <w:sz w:val="24"/>
                <w:szCs w:val="24"/>
              </w:rPr>
              <w:t>《中华人民共和国环境保护法》；</w:t>
            </w:r>
          </w:p>
          <w:p w14:paraId="7F51E6D0" w14:textId="77777777" w:rsidR="00702480" w:rsidRDefault="00702480" w:rsidP="00702480">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2.</w:t>
            </w:r>
            <w:r>
              <w:rPr>
                <w:rFonts w:ascii="Times New Roman" w:eastAsia="宋体" w:hAnsi="Times New Roman"/>
                <w:color w:val="000000"/>
                <w:sz w:val="24"/>
                <w:szCs w:val="24"/>
              </w:rPr>
              <w:t>《中华人民共和国环境影响评价法》；</w:t>
            </w:r>
          </w:p>
          <w:p w14:paraId="0410AAB5" w14:textId="77777777" w:rsidR="00702480" w:rsidRDefault="00702480" w:rsidP="00702480">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3.</w:t>
            </w:r>
            <w:r>
              <w:rPr>
                <w:rFonts w:ascii="Times New Roman" w:eastAsia="宋体" w:hAnsi="Times New Roman"/>
                <w:color w:val="000000"/>
                <w:sz w:val="24"/>
                <w:szCs w:val="24"/>
              </w:rPr>
              <w:t>国务院令第</w:t>
            </w:r>
            <w:r>
              <w:rPr>
                <w:rFonts w:ascii="Times New Roman" w:eastAsia="宋体" w:hAnsi="Times New Roman"/>
                <w:color w:val="000000"/>
                <w:sz w:val="24"/>
                <w:szCs w:val="24"/>
              </w:rPr>
              <w:t>253</w:t>
            </w:r>
            <w:r>
              <w:rPr>
                <w:rFonts w:ascii="Times New Roman" w:eastAsia="宋体" w:hAnsi="Times New Roman"/>
                <w:color w:val="000000"/>
                <w:sz w:val="24"/>
                <w:szCs w:val="24"/>
              </w:rPr>
              <w:t>号《建设项目环境保护管理条例》；</w:t>
            </w:r>
          </w:p>
          <w:p w14:paraId="0E71A006" w14:textId="77777777" w:rsidR="00702480" w:rsidRDefault="00702480" w:rsidP="00702480">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4.</w:t>
            </w:r>
            <w:r>
              <w:rPr>
                <w:rFonts w:ascii="Times New Roman" w:eastAsia="宋体" w:hAnsi="Times New Roman"/>
                <w:color w:val="000000"/>
                <w:sz w:val="24"/>
                <w:szCs w:val="24"/>
              </w:rPr>
              <w:t>《河南省建设项目环境保护条例》；</w:t>
            </w:r>
          </w:p>
          <w:p w14:paraId="3814B77C" w14:textId="77777777" w:rsidR="00702480" w:rsidRDefault="00702480" w:rsidP="00702480">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5</w:t>
            </w:r>
            <w:r>
              <w:rPr>
                <w:rFonts w:ascii="Times New Roman" w:eastAsia="宋体" w:hAnsi="Times New Roman"/>
                <w:color w:val="000000"/>
                <w:sz w:val="24"/>
                <w:szCs w:val="24"/>
              </w:rPr>
              <w:t>.</w:t>
            </w:r>
            <w:r>
              <w:rPr>
                <w:rFonts w:ascii="Times New Roman" w:eastAsia="宋体" w:hAnsi="Times New Roman"/>
                <w:color w:val="000000"/>
                <w:sz w:val="24"/>
                <w:szCs w:val="24"/>
              </w:rPr>
              <w:t>《关于印发建设项目竣工环境保护验收现场检查及审查要点的通知》（</w:t>
            </w:r>
            <w:proofErr w:type="gramStart"/>
            <w:r>
              <w:rPr>
                <w:rFonts w:ascii="Times New Roman" w:eastAsia="宋体" w:hAnsi="Times New Roman"/>
                <w:color w:val="000000"/>
                <w:sz w:val="24"/>
                <w:szCs w:val="24"/>
              </w:rPr>
              <w:t>环办〔</w:t>
            </w:r>
            <w:r>
              <w:rPr>
                <w:rFonts w:ascii="Times New Roman" w:eastAsia="宋体" w:hAnsi="Times New Roman"/>
                <w:color w:val="000000"/>
                <w:sz w:val="24"/>
                <w:szCs w:val="24"/>
              </w:rPr>
              <w:t>2015</w:t>
            </w:r>
            <w:r>
              <w:rPr>
                <w:rFonts w:ascii="Times New Roman" w:eastAsia="宋体" w:hAnsi="Times New Roman"/>
                <w:color w:val="000000"/>
                <w:sz w:val="24"/>
                <w:szCs w:val="24"/>
              </w:rPr>
              <w:t>〕</w:t>
            </w:r>
            <w:proofErr w:type="gramEnd"/>
            <w:r>
              <w:rPr>
                <w:rFonts w:ascii="Times New Roman" w:eastAsia="宋体" w:hAnsi="Times New Roman"/>
                <w:color w:val="000000"/>
                <w:sz w:val="24"/>
                <w:szCs w:val="24"/>
              </w:rPr>
              <w:t>113</w:t>
            </w:r>
            <w:r>
              <w:rPr>
                <w:rFonts w:ascii="Times New Roman" w:eastAsia="宋体" w:hAnsi="Times New Roman"/>
                <w:color w:val="000000"/>
                <w:sz w:val="24"/>
                <w:szCs w:val="24"/>
              </w:rPr>
              <w:t>号）；</w:t>
            </w:r>
          </w:p>
          <w:p w14:paraId="0DCFD775" w14:textId="77777777" w:rsidR="00702480" w:rsidRDefault="00702480" w:rsidP="00702480">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6</w:t>
            </w:r>
            <w:r>
              <w:rPr>
                <w:rFonts w:ascii="Times New Roman" w:eastAsia="宋体" w:hAnsi="Times New Roman"/>
                <w:color w:val="000000"/>
                <w:sz w:val="24"/>
                <w:szCs w:val="24"/>
              </w:rPr>
              <w:t>.</w:t>
            </w:r>
            <w:r>
              <w:rPr>
                <w:rFonts w:ascii="Times New Roman" w:eastAsia="宋体" w:hAnsi="Times New Roman"/>
                <w:color w:val="000000"/>
                <w:sz w:val="24"/>
                <w:szCs w:val="24"/>
              </w:rPr>
              <w:t>《建设项目竣工环境保护验收暂行办法》（国环</w:t>
            </w:r>
            <w:proofErr w:type="gramStart"/>
            <w:r>
              <w:rPr>
                <w:rFonts w:ascii="Times New Roman" w:eastAsia="宋体" w:hAnsi="Times New Roman"/>
                <w:color w:val="000000"/>
                <w:sz w:val="24"/>
                <w:szCs w:val="24"/>
              </w:rPr>
              <w:t>规</w:t>
            </w:r>
            <w:proofErr w:type="gramEnd"/>
            <w:r>
              <w:rPr>
                <w:rFonts w:ascii="Times New Roman" w:eastAsia="宋体" w:hAnsi="Times New Roman"/>
                <w:color w:val="000000"/>
                <w:sz w:val="24"/>
                <w:szCs w:val="24"/>
              </w:rPr>
              <w:t>环评〔</w:t>
            </w:r>
            <w:r>
              <w:rPr>
                <w:rFonts w:ascii="Times New Roman" w:eastAsia="宋体" w:hAnsi="Times New Roman"/>
                <w:color w:val="000000"/>
                <w:sz w:val="24"/>
                <w:szCs w:val="24"/>
              </w:rPr>
              <w:t>2017</w:t>
            </w:r>
            <w:r>
              <w:rPr>
                <w:rFonts w:ascii="Times New Roman" w:eastAsia="宋体" w:hAnsi="Times New Roman"/>
                <w:color w:val="000000"/>
                <w:sz w:val="24"/>
                <w:szCs w:val="24"/>
              </w:rPr>
              <w:t>〕</w:t>
            </w:r>
            <w:r>
              <w:rPr>
                <w:rFonts w:ascii="Times New Roman" w:eastAsia="宋体" w:hAnsi="Times New Roman"/>
                <w:color w:val="000000"/>
                <w:sz w:val="24"/>
                <w:szCs w:val="24"/>
              </w:rPr>
              <w:t>4</w:t>
            </w:r>
            <w:r>
              <w:rPr>
                <w:rFonts w:ascii="Times New Roman" w:eastAsia="宋体" w:hAnsi="Times New Roman"/>
                <w:color w:val="000000"/>
                <w:sz w:val="24"/>
                <w:szCs w:val="24"/>
              </w:rPr>
              <w:t>号，</w:t>
            </w:r>
            <w:r>
              <w:rPr>
                <w:rFonts w:ascii="Times New Roman" w:eastAsia="宋体" w:hAnsi="Times New Roman"/>
                <w:color w:val="000000"/>
                <w:sz w:val="24"/>
                <w:szCs w:val="24"/>
              </w:rPr>
              <w:t>2017.11.22</w:t>
            </w:r>
            <w:r>
              <w:rPr>
                <w:rFonts w:ascii="Times New Roman" w:eastAsia="宋体" w:hAnsi="Times New Roman"/>
                <w:color w:val="000000"/>
                <w:sz w:val="24"/>
                <w:szCs w:val="24"/>
              </w:rPr>
              <w:t>）；</w:t>
            </w:r>
          </w:p>
          <w:p w14:paraId="79895AF3" w14:textId="77777777" w:rsidR="00702480" w:rsidRDefault="00702480" w:rsidP="00702480">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7</w:t>
            </w:r>
            <w:r>
              <w:rPr>
                <w:rFonts w:ascii="Times New Roman" w:eastAsia="宋体" w:hAnsi="Times New Roman"/>
                <w:color w:val="000000"/>
                <w:sz w:val="24"/>
                <w:szCs w:val="24"/>
              </w:rPr>
              <w:t>.</w:t>
            </w:r>
            <w:r>
              <w:rPr>
                <w:rFonts w:ascii="Times New Roman" w:eastAsia="宋体" w:hAnsi="Times New Roman"/>
                <w:color w:val="000000"/>
                <w:sz w:val="24"/>
                <w:szCs w:val="24"/>
              </w:rPr>
              <w:t>《建设项目竣工环境保护验收技术指南污染影响类》（生态环境部，</w:t>
            </w:r>
            <w:r>
              <w:rPr>
                <w:rFonts w:ascii="Times New Roman" w:eastAsia="宋体" w:hAnsi="Times New Roman"/>
                <w:color w:val="000000"/>
                <w:sz w:val="24"/>
                <w:szCs w:val="24"/>
              </w:rPr>
              <w:t>2018.5.16</w:t>
            </w:r>
            <w:r>
              <w:rPr>
                <w:rFonts w:ascii="Times New Roman" w:eastAsia="宋体" w:hAnsi="Times New Roman"/>
                <w:color w:val="000000"/>
                <w:sz w:val="24"/>
                <w:szCs w:val="24"/>
              </w:rPr>
              <w:t>）；</w:t>
            </w:r>
          </w:p>
          <w:p w14:paraId="25730601" w14:textId="77777777" w:rsidR="00702480" w:rsidRDefault="00702480" w:rsidP="00702480">
            <w:pPr>
              <w:spacing w:after="0" w:line="460" w:lineRule="exact"/>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8.</w:t>
            </w:r>
            <w:r>
              <w:rPr>
                <w:rFonts w:ascii="Times New Roman" w:eastAsia="宋体" w:hAnsi="Times New Roman"/>
                <w:color w:val="000000" w:themeColor="text1"/>
                <w:sz w:val="24"/>
                <w:szCs w:val="24"/>
              </w:rPr>
              <w:t>关于印发</w:t>
            </w:r>
            <w:r>
              <w:rPr>
                <w:rFonts w:ascii="Times New Roman" w:eastAsia="宋体" w:hAnsi="Times New Roman" w:hint="eastAsia"/>
                <w:color w:val="000000" w:themeColor="text1"/>
                <w:sz w:val="24"/>
                <w:szCs w:val="24"/>
              </w:rPr>
              <w:t>《污染影响类建设项目重大变动清单（试行）》的通知（生态环境部，</w:t>
            </w:r>
            <w:proofErr w:type="gramStart"/>
            <w:r>
              <w:rPr>
                <w:rFonts w:ascii="Times New Roman" w:eastAsia="宋体" w:hAnsi="Times New Roman" w:hint="eastAsia"/>
                <w:color w:val="000000" w:themeColor="text1"/>
                <w:sz w:val="24"/>
                <w:szCs w:val="24"/>
              </w:rPr>
              <w:t>环办环</w:t>
            </w:r>
            <w:proofErr w:type="gramEnd"/>
            <w:r>
              <w:rPr>
                <w:rFonts w:ascii="Times New Roman" w:eastAsia="宋体" w:hAnsi="Times New Roman" w:hint="eastAsia"/>
                <w:color w:val="000000" w:themeColor="text1"/>
                <w:sz w:val="24"/>
                <w:szCs w:val="24"/>
              </w:rPr>
              <w:t>评函（</w:t>
            </w:r>
            <w:r>
              <w:rPr>
                <w:rFonts w:ascii="Times New Roman" w:eastAsia="宋体" w:hAnsi="Times New Roman" w:hint="eastAsia"/>
                <w:color w:val="000000" w:themeColor="text1"/>
                <w:sz w:val="24"/>
                <w:szCs w:val="24"/>
              </w:rPr>
              <w:t>2020</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688</w:t>
            </w:r>
            <w:r>
              <w:rPr>
                <w:rFonts w:ascii="Times New Roman" w:eastAsia="宋体" w:hAnsi="Times New Roman" w:hint="eastAsia"/>
                <w:color w:val="000000" w:themeColor="text1"/>
                <w:sz w:val="24"/>
                <w:szCs w:val="24"/>
              </w:rPr>
              <w:t>号，</w:t>
            </w:r>
            <w:r>
              <w:rPr>
                <w:rFonts w:ascii="Times New Roman" w:eastAsia="宋体" w:hAnsi="Times New Roman" w:hint="eastAsia"/>
                <w:color w:val="000000" w:themeColor="text1"/>
                <w:sz w:val="24"/>
                <w:szCs w:val="24"/>
              </w:rPr>
              <w:t>2020.12.13</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w:t>
            </w:r>
          </w:p>
          <w:p w14:paraId="48BA133A" w14:textId="67D714A2" w:rsidR="00702480" w:rsidRDefault="00702480" w:rsidP="00702480">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9</w:t>
            </w:r>
            <w:r>
              <w:rPr>
                <w:rFonts w:ascii="Times New Roman" w:eastAsia="宋体" w:hAnsi="Times New Roman"/>
                <w:color w:val="000000"/>
                <w:sz w:val="24"/>
                <w:szCs w:val="24"/>
              </w:rPr>
              <w:t>.</w:t>
            </w:r>
            <w:r>
              <w:rPr>
                <w:rFonts w:ascii="Times New Roman" w:eastAsia="宋体" w:hAnsi="Times New Roman"/>
                <w:color w:val="000000"/>
                <w:sz w:val="24"/>
                <w:szCs w:val="24"/>
              </w:rPr>
              <w:t>《排污单位自行监测技术指南</w:t>
            </w:r>
            <w:r w:rsidR="00927B2B">
              <w:rPr>
                <w:rFonts w:ascii="Times New Roman" w:eastAsia="宋体" w:hAnsi="Times New Roman" w:hint="eastAsia"/>
                <w:color w:val="000000"/>
                <w:sz w:val="24"/>
                <w:szCs w:val="24"/>
              </w:rPr>
              <w:t xml:space="preserve"> </w:t>
            </w:r>
            <w:r w:rsidR="00927B2B">
              <w:rPr>
                <w:rFonts w:ascii="Times New Roman" w:eastAsia="宋体" w:hAnsi="Times New Roman"/>
                <w:color w:val="000000"/>
                <w:sz w:val="24"/>
                <w:szCs w:val="24"/>
              </w:rPr>
              <w:t>总则</w:t>
            </w:r>
            <w:r>
              <w:rPr>
                <w:rFonts w:ascii="Times New Roman" w:eastAsia="宋体" w:hAnsi="Times New Roman"/>
                <w:color w:val="000000"/>
                <w:sz w:val="24"/>
                <w:szCs w:val="24"/>
              </w:rPr>
              <w:t>》（</w:t>
            </w:r>
            <w:r>
              <w:rPr>
                <w:rFonts w:ascii="Times New Roman" w:eastAsia="宋体" w:hAnsi="Times New Roman"/>
                <w:color w:val="000000"/>
                <w:sz w:val="24"/>
                <w:szCs w:val="24"/>
              </w:rPr>
              <w:t>HJ</w:t>
            </w:r>
            <w:r w:rsidR="008348F2">
              <w:rPr>
                <w:rFonts w:ascii="Times New Roman" w:eastAsia="宋体" w:hAnsi="Times New Roman" w:hint="eastAsia"/>
                <w:color w:val="000000"/>
                <w:sz w:val="24"/>
                <w:szCs w:val="24"/>
              </w:rPr>
              <w:t>819-2017</w:t>
            </w:r>
            <w:r>
              <w:rPr>
                <w:rFonts w:ascii="Times New Roman" w:eastAsia="宋体" w:hAnsi="Times New Roman"/>
                <w:color w:val="000000"/>
                <w:sz w:val="24"/>
                <w:szCs w:val="24"/>
              </w:rPr>
              <w:t>）；</w:t>
            </w:r>
          </w:p>
          <w:p w14:paraId="2580811F" w14:textId="71B33BC4" w:rsidR="00702480" w:rsidRDefault="00702480" w:rsidP="00702480">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lastRenderedPageBreak/>
              <w:t>1</w:t>
            </w:r>
            <w:r>
              <w:rPr>
                <w:rFonts w:ascii="Times New Roman" w:eastAsia="宋体" w:hAnsi="Times New Roman" w:hint="eastAsia"/>
                <w:color w:val="000000"/>
                <w:sz w:val="24"/>
                <w:szCs w:val="24"/>
              </w:rPr>
              <w:t>0</w:t>
            </w:r>
            <w:r>
              <w:rPr>
                <w:rFonts w:ascii="Times New Roman" w:eastAsia="宋体" w:hAnsi="Times New Roman"/>
                <w:color w:val="000000"/>
                <w:sz w:val="24"/>
                <w:szCs w:val="24"/>
              </w:rPr>
              <w:t>.</w:t>
            </w:r>
            <w:r>
              <w:rPr>
                <w:rFonts w:ascii="Times New Roman" w:eastAsia="宋体" w:hAnsi="Times New Roman"/>
                <w:color w:val="000000"/>
                <w:sz w:val="24"/>
                <w:szCs w:val="24"/>
              </w:rPr>
              <w:t>《</w:t>
            </w:r>
            <w:r w:rsidR="00FC5947" w:rsidRPr="00FC5947">
              <w:rPr>
                <w:rFonts w:ascii="Times New Roman" w:eastAsia="宋体" w:hAnsi="Times New Roman" w:hint="eastAsia"/>
                <w:color w:val="000000"/>
                <w:sz w:val="24"/>
                <w:szCs w:val="24"/>
              </w:rPr>
              <w:t>河南心连心深冷能源股份有限公司年产</w:t>
            </w:r>
            <w:r w:rsidR="00FC5947" w:rsidRPr="00FC5947">
              <w:rPr>
                <w:rFonts w:ascii="Times New Roman" w:eastAsia="宋体" w:hAnsi="Times New Roman" w:hint="eastAsia"/>
                <w:color w:val="000000"/>
                <w:sz w:val="24"/>
                <w:szCs w:val="24"/>
              </w:rPr>
              <w:t>5000</w:t>
            </w:r>
            <w:r w:rsidR="00FC5947" w:rsidRPr="00FC5947">
              <w:rPr>
                <w:rFonts w:ascii="Times New Roman" w:eastAsia="宋体" w:hAnsi="Times New Roman" w:hint="eastAsia"/>
                <w:color w:val="000000"/>
                <w:sz w:val="24"/>
                <w:szCs w:val="24"/>
              </w:rPr>
              <w:t>吨超纯氨项目</w:t>
            </w:r>
            <w:r>
              <w:rPr>
                <w:rFonts w:ascii="Times New Roman" w:eastAsia="宋体" w:hAnsi="Times New Roman" w:hint="eastAsia"/>
                <w:color w:val="000000"/>
                <w:sz w:val="24"/>
                <w:szCs w:val="24"/>
              </w:rPr>
              <w:t>环境影响</w:t>
            </w:r>
            <w:r>
              <w:rPr>
                <w:rFonts w:ascii="Times New Roman" w:eastAsia="宋体" w:hAnsi="Times New Roman"/>
                <w:color w:val="000000"/>
                <w:sz w:val="24"/>
                <w:szCs w:val="24"/>
              </w:rPr>
              <w:t>报告表》</w:t>
            </w:r>
            <w:r>
              <w:rPr>
                <w:rFonts w:ascii="Times New Roman" w:eastAsia="宋体" w:hAnsi="Times New Roman" w:hint="eastAsia"/>
                <w:color w:val="000000"/>
                <w:sz w:val="24"/>
                <w:szCs w:val="24"/>
              </w:rPr>
              <w:t>，河南蓝天环境工程有限公司，</w:t>
            </w:r>
            <w:r>
              <w:rPr>
                <w:rFonts w:ascii="Times New Roman" w:eastAsia="宋体" w:hAnsi="Times New Roman" w:hint="eastAsia"/>
                <w:color w:val="000000"/>
                <w:sz w:val="24"/>
                <w:szCs w:val="24"/>
              </w:rPr>
              <w:t>202</w:t>
            </w:r>
            <w:r w:rsidR="00757C24">
              <w:rPr>
                <w:rFonts w:ascii="Times New Roman" w:eastAsia="宋体" w:hAnsi="Times New Roman" w:hint="eastAsia"/>
                <w:color w:val="000000"/>
                <w:sz w:val="24"/>
                <w:szCs w:val="24"/>
              </w:rPr>
              <w:t>3.1</w:t>
            </w: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w:t>
            </w:r>
          </w:p>
          <w:p w14:paraId="4DE64F10" w14:textId="3A8E9809" w:rsidR="00702480" w:rsidRDefault="00702480" w:rsidP="00702480">
            <w:pPr>
              <w:spacing w:after="0" w:line="460" w:lineRule="exact"/>
              <w:jc w:val="both"/>
              <w:rPr>
                <w:rFonts w:ascii="Times New Roman" w:eastAsia="宋体" w:hAnsi="Times New Roman"/>
                <w:sz w:val="24"/>
                <w:szCs w:val="24"/>
              </w:rPr>
            </w:pPr>
            <w:r>
              <w:rPr>
                <w:rFonts w:ascii="Times New Roman" w:eastAsia="宋体" w:hAnsi="Times New Roman"/>
                <w:color w:val="000000"/>
                <w:sz w:val="24"/>
                <w:szCs w:val="24"/>
              </w:rPr>
              <w:t>1</w:t>
            </w:r>
            <w:r>
              <w:rPr>
                <w:rFonts w:ascii="Times New Roman" w:eastAsia="宋体" w:hAnsi="Times New Roman" w:hint="eastAsia"/>
                <w:color w:val="000000"/>
                <w:sz w:val="24"/>
                <w:szCs w:val="24"/>
              </w:rPr>
              <w:t>1</w:t>
            </w:r>
            <w:r>
              <w:rPr>
                <w:rFonts w:ascii="Times New Roman" w:eastAsia="宋体" w:hAnsi="Times New Roman"/>
                <w:color w:val="000000"/>
                <w:sz w:val="24"/>
                <w:szCs w:val="24"/>
              </w:rPr>
              <w:t>.</w:t>
            </w:r>
            <w:r w:rsidR="00757C24">
              <w:rPr>
                <w:rFonts w:ascii="Times New Roman" w:eastAsia="宋体" w:hAnsi="Times New Roman" w:hint="eastAsia"/>
                <w:color w:val="000000"/>
                <w:sz w:val="24"/>
                <w:szCs w:val="24"/>
              </w:rPr>
              <w:t>新乡市生态环境局</w:t>
            </w:r>
            <w:r w:rsidRPr="00B24619">
              <w:rPr>
                <w:rFonts w:ascii="Times New Roman" w:eastAsia="宋体" w:hAnsi="Times New Roman" w:hint="eastAsia"/>
                <w:color w:val="000000"/>
                <w:sz w:val="24"/>
                <w:szCs w:val="24"/>
              </w:rPr>
              <w:t>关于</w:t>
            </w:r>
            <w:r>
              <w:rPr>
                <w:rFonts w:ascii="Times New Roman" w:eastAsia="宋体" w:hAnsi="Times New Roman"/>
                <w:color w:val="000000"/>
                <w:sz w:val="24"/>
                <w:szCs w:val="24"/>
              </w:rPr>
              <w:t>《</w:t>
            </w:r>
            <w:r w:rsidR="00757C24" w:rsidRPr="00FC5947">
              <w:rPr>
                <w:rFonts w:ascii="Times New Roman" w:eastAsia="宋体" w:hAnsi="Times New Roman" w:hint="eastAsia"/>
                <w:color w:val="000000"/>
                <w:sz w:val="24"/>
                <w:szCs w:val="24"/>
              </w:rPr>
              <w:t>河南心连心深冷能源股份有限公司年产</w:t>
            </w:r>
            <w:r w:rsidR="00757C24" w:rsidRPr="00FC5947">
              <w:rPr>
                <w:rFonts w:ascii="Times New Roman" w:eastAsia="宋体" w:hAnsi="Times New Roman" w:hint="eastAsia"/>
                <w:color w:val="000000"/>
                <w:sz w:val="24"/>
                <w:szCs w:val="24"/>
              </w:rPr>
              <w:t>5000</w:t>
            </w:r>
            <w:r w:rsidR="00757C24" w:rsidRPr="00FC5947">
              <w:rPr>
                <w:rFonts w:ascii="Times New Roman" w:eastAsia="宋体" w:hAnsi="Times New Roman" w:hint="eastAsia"/>
                <w:color w:val="000000"/>
                <w:sz w:val="24"/>
                <w:szCs w:val="24"/>
              </w:rPr>
              <w:t>吨超纯氨项目</w:t>
            </w:r>
            <w:r w:rsidR="00757C24">
              <w:rPr>
                <w:rFonts w:ascii="Times New Roman" w:eastAsia="宋体" w:hAnsi="Times New Roman" w:hint="eastAsia"/>
                <w:color w:val="000000"/>
                <w:sz w:val="24"/>
                <w:szCs w:val="24"/>
              </w:rPr>
              <w:t>环境影响</w:t>
            </w:r>
            <w:r w:rsidR="00757C24">
              <w:rPr>
                <w:rFonts w:ascii="Times New Roman" w:eastAsia="宋体" w:hAnsi="Times New Roman"/>
                <w:color w:val="000000"/>
                <w:sz w:val="24"/>
                <w:szCs w:val="24"/>
              </w:rPr>
              <w:t>报告表</w:t>
            </w:r>
            <w:r>
              <w:rPr>
                <w:rFonts w:ascii="Times New Roman" w:eastAsia="宋体" w:hAnsi="Times New Roman"/>
                <w:sz w:val="24"/>
                <w:szCs w:val="24"/>
              </w:rPr>
              <w:t>》</w:t>
            </w:r>
            <w:r w:rsidRPr="00A01D06">
              <w:rPr>
                <w:rFonts w:ascii="Times New Roman" w:eastAsia="宋体" w:hAnsi="Times New Roman" w:hint="eastAsia"/>
                <w:sz w:val="24"/>
                <w:szCs w:val="24"/>
              </w:rPr>
              <w:t>的批复</w:t>
            </w:r>
            <w:r>
              <w:rPr>
                <w:rFonts w:ascii="Times New Roman" w:eastAsia="宋体" w:hAnsi="Times New Roman"/>
                <w:sz w:val="24"/>
                <w:szCs w:val="24"/>
              </w:rPr>
              <w:t>（</w:t>
            </w:r>
            <w:r>
              <w:rPr>
                <w:rFonts w:ascii="Times New Roman" w:eastAsia="宋体" w:hAnsi="Times New Roman" w:hint="eastAsia"/>
                <w:sz w:val="24"/>
                <w:szCs w:val="24"/>
              </w:rPr>
              <w:t>新</w:t>
            </w:r>
            <w:proofErr w:type="gramStart"/>
            <w:r>
              <w:rPr>
                <w:rFonts w:ascii="Times New Roman" w:eastAsia="宋体" w:hAnsi="Times New Roman" w:hint="eastAsia"/>
                <w:sz w:val="24"/>
                <w:szCs w:val="24"/>
              </w:rPr>
              <w:t>环</w:t>
            </w:r>
            <w:r w:rsidR="00757C24">
              <w:rPr>
                <w:rFonts w:ascii="Times New Roman" w:eastAsia="宋体" w:hAnsi="Times New Roman" w:hint="eastAsia"/>
                <w:sz w:val="24"/>
                <w:szCs w:val="24"/>
              </w:rPr>
              <w:t>表审</w:t>
            </w:r>
            <w:proofErr w:type="gramEnd"/>
            <w:r>
              <w:rPr>
                <w:rFonts w:ascii="Times New Roman" w:eastAsia="宋体" w:hAnsi="Times New Roman" w:hint="eastAsia"/>
                <w:sz w:val="24"/>
                <w:szCs w:val="24"/>
              </w:rPr>
              <w:t>[</w:t>
            </w:r>
            <w:r>
              <w:rPr>
                <w:rFonts w:ascii="Times New Roman" w:eastAsia="宋体" w:hAnsi="Times New Roman"/>
                <w:sz w:val="24"/>
                <w:szCs w:val="24"/>
              </w:rPr>
              <w:t>20</w:t>
            </w:r>
            <w:r>
              <w:rPr>
                <w:rFonts w:ascii="Times New Roman" w:eastAsia="宋体" w:hAnsi="Times New Roman" w:hint="eastAsia"/>
                <w:sz w:val="24"/>
                <w:szCs w:val="24"/>
              </w:rPr>
              <w:t>2</w:t>
            </w:r>
            <w:r w:rsidR="00757C24">
              <w:rPr>
                <w:rFonts w:ascii="Times New Roman" w:eastAsia="宋体" w:hAnsi="Times New Roman" w:hint="eastAsia"/>
                <w:sz w:val="24"/>
                <w:szCs w:val="24"/>
              </w:rPr>
              <w:t>3</w:t>
            </w:r>
            <w:r>
              <w:rPr>
                <w:rFonts w:ascii="Times New Roman" w:eastAsia="宋体" w:hAnsi="Times New Roman" w:hint="eastAsia"/>
                <w:sz w:val="24"/>
                <w:szCs w:val="24"/>
              </w:rPr>
              <w:t>]</w:t>
            </w:r>
            <w:r w:rsidR="00757C24">
              <w:rPr>
                <w:rFonts w:ascii="Times New Roman" w:eastAsia="宋体" w:hAnsi="Times New Roman" w:hint="eastAsia"/>
                <w:sz w:val="24"/>
                <w:szCs w:val="24"/>
              </w:rPr>
              <w:t>2</w:t>
            </w:r>
            <w:r>
              <w:rPr>
                <w:rFonts w:ascii="Times New Roman" w:eastAsia="宋体" w:hAnsi="Times New Roman"/>
                <w:sz w:val="24"/>
                <w:szCs w:val="24"/>
              </w:rPr>
              <w:t>号），</w:t>
            </w:r>
            <w:r w:rsidR="00757C24">
              <w:rPr>
                <w:rFonts w:ascii="Times New Roman" w:eastAsia="宋体" w:hAnsi="Times New Roman" w:hint="eastAsia"/>
                <w:color w:val="000000"/>
                <w:sz w:val="24"/>
                <w:szCs w:val="24"/>
              </w:rPr>
              <w:t>新乡市生态环境局</w:t>
            </w:r>
            <w:r>
              <w:rPr>
                <w:rFonts w:ascii="Times New Roman" w:eastAsia="宋体" w:hAnsi="Times New Roman"/>
                <w:sz w:val="24"/>
                <w:szCs w:val="24"/>
              </w:rPr>
              <w:t>，</w:t>
            </w:r>
            <w:r>
              <w:rPr>
                <w:rFonts w:ascii="Times New Roman" w:eastAsia="宋体" w:hAnsi="Times New Roman"/>
                <w:sz w:val="24"/>
                <w:szCs w:val="24"/>
              </w:rPr>
              <w:t>20</w:t>
            </w:r>
            <w:r>
              <w:rPr>
                <w:rFonts w:ascii="Times New Roman" w:eastAsia="宋体" w:hAnsi="Times New Roman" w:hint="eastAsia"/>
                <w:sz w:val="24"/>
                <w:szCs w:val="24"/>
              </w:rPr>
              <w:t>2</w:t>
            </w:r>
            <w:r w:rsidR="00757C24">
              <w:rPr>
                <w:rFonts w:ascii="Times New Roman" w:eastAsia="宋体" w:hAnsi="Times New Roman" w:hint="eastAsia"/>
                <w:sz w:val="24"/>
                <w:szCs w:val="24"/>
              </w:rPr>
              <w:t>3</w:t>
            </w:r>
            <w:r>
              <w:rPr>
                <w:rFonts w:ascii="Times New Roman" w:eastAsia="宋体" w:hAnsi="Times New Roman" w:hint="eastAsia"/>
                <w:sz w:val="24"/>
                <w:szCs w:val="24"/>
              </w:rPr>
              <w:t>年</w:t>
            </w:r>
            <w:r w:rsidR="00757C24">
              <w:rPr>
                <w:rFonts w:ascii="Times New Roman" w:eastAsia="宋体" w:hAnsi="Times New Roman" w:hint="eastAsia"/>
                <w:sz w:val="24"/>
                <w:szCs w:val="24"/>
              </w:rPr>
              <w:t>12</w:t>
            </w:r>
            <w:r>
              <w:rPr>
                <w:rFonts w:ascii="Times New Roman" w:eastAsia="宋体" w:hAnsi="Times New Roman" w:hint="eastAsia"/>
                <w:sz w:val="24"/>
                <w:szCs w:val="24"/>
              </w:rPr>
              <w:t>月</w:t>
            </w:r>
            <w:r w:rsidR="00757C24">
              <w:rPr>
                <w:rFonts w:ascii="Times New Roman" w:eastAsia="宋体" w:hAnsi="Times New Roman" w:hint="eastAsia"/>
                <w:sz w:val="24"/>
                <w:szCs w:val="24"/>
              </w:rPr>
              <w:t>20</w:t>
            </w:r>
            <w:r>
              <w:rPr>
                <w:rFonts w:ascii="Times New Roman" w:eastAsia="宋体" w:hAnsi="Times New Roman" w:hint="eastAsia"/>
                <w:sz w:val="24"/>
                <w:szCs w:val="24"/>
              </w:rPr>
              <w:t>日</w:t>
            </w:r>
            <w:r>
              <w:rPr>
                <w:rFonts w:ascii="Times New Roman" w:eastAsia="宋体" w:hAnsi="Times New Roman"/>
                <w:sz w:val="24"/>
                <w:szCs w:val="24"/>
              </w:rPr>
              <w:t>；</w:t>
            </w:r>
          </w:p>
          <w:p w14:paraId="1773F99F" w14:textId="1CFDFFAC" w:rsidR="00702480" w:rsidRDefault="00702480" w:rsidP="00702480">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w:t>
            </w:r>
            <w:r w:rsidR="00757C24" w:rsidRPr="00FC5947">
              <w:rPr>
                <w:rFonts w:ascii="Times New Roman" w:eastAsia="宋体" w:hAnsi="Times New Roman" w:hint="eastAsia"/>
                <w:color w:val="000000"/>
                <w:sz w:val="24"/>
                <w:szCs w:val="24"/>
              </w:rPr>
              <w:t>河南心连心深冷能源股份有限公司年产</w:t>
            </w:r>
            <w:r w:rsidR="00757C24" w:rsidRPr="00FC5947">
              <w:rPr>
                <w:rFonts w:ascii="Times New Roman" w:eastAsia="宋体" w:hAnsi="Times New Roman" w:hint="eastAsia"/>
                <w:color w:val="000000"/>
                <w:sz w:val="24"/>
                <w:szCs w:val="24"/>
              </w:rPr>
              <w:t>5000</w:t>
            </w:r>
            <w:r w:rsidR="00757C24" w:rsidRPr="00FC5947">
              <w:rPr>
                <w:rFonts w:ascii="Times New Roman" w:eastAsia="宋体" w:hAnsi="Times New Roman" w:hint="eastAsia"/>
                <w:color w:val="000000"/>
                <w:sz w:val="24"/>
                <w:szCs w:val="24"/>
              </w:rPr>
              <w:t>吨超纯氨项目</w:t>
            </w:r>
            <w:r w:rsidR="00757C24">
              <w:rPr>
                <w:rFonts w:ascii="Times New Roman" w:eastAsia="宋体" w:hAnsi="Times New Roman" w:hint="eastAsia"/>
                <w:color w:val="000000"/>
                <w:sz w:val="24"/>
                <w:szCs w:val="24"/>
              </w:rPr>
              <w:t>环境影响</w:t>
            </w:r>
            <w:r w:rsidR="00757C24">
              <w:rPr>
                <w:rFonts w:ascii="Times New Roman" w:eastAsia="宋体" w:hAnsi="Times New Roman"/>
                <w:color w:val="000000"/>
                <w:sz w:val="24"/>
                <w:szCs w:val="24"/>
              </w:rPr>
              <w:t>报告表</w:t>
            </w:r>
            <w:r>
              <w:rPr>
                <w:rFonts w:ascii="Times New Roman" w:eastAsia="宋体" w:hAnsi="Times New Roman" w:hint="eastAsia"/>
                <w:color w:val="000000"/>
                <w:sz w:val="24"/>
                <w:szCs w:val="24"/>
              </w:rPr>
              <w:t>》检测报告，</w:t>
            </w:r>
            <w:r w:rsidR="006377E0" w:rsidRPr="006377E0">
              <w:rPr>
                <w:rFonts w:ascii="Times New Roman" w:eastAsia="宋体" w:hAnsi="Times New Roman" w:hint="eastAsia"/>
                <w:color w:val="000000"/>
                <w:sz w:val="24"/>
                <w:szCs w:val="24"/>
              </w:rPr>
              <w:t>河南平原山水检测有限公司新乡分公司</w:t>
            </w:r>
            <w:r w:rsidRPr="006377E0">
              <w:rPr>
                <w:rFonts w:ascii="Times New Roman" w:eastAsia="宋体" w:hAnsi="Times New Roman" w:hint="eastAsia"/>
                <w:color w:val="000000"/>
                <w:sz w:val="24"/>
                <w:szCs w:val="24"/>
              </w:rPr>
              <w:t>，</w:t>
            </w:r>
            <w:r w:rsidRPr="006377E0">
              <w:rPr>
                <w:rFonts w:ascii="Times New Roman" w:eastAsia="宋体" w:hAnsi="Times New Roman" w:hint="eastAsia"/>
                <w:color w:val="000000"/>
                <w:sz w:val="24"/>
                <w:szCs w:val="24"/>
              </w:rPr>
              <w:t>2024</w:t>
            </w:r>
            <w:r w:rsidRPr="006377E0">
              <w:rPr>
                <w:rFonts w:ascii="Times New Roman" w:eastAsia="宋体" w:hAnsi="Times New Roman"/>
                <w:color w:val="000000"/>
                <w:sz w:val="24"/>
                <w:szCs w:val="24"/>
              </w:rPr>
              <w:t>.0</w:t>
            </w:r>
            <w:r w:rsidR="006377E0" w:rsidRPr="006377E0">
              <w:rPr>
                <w:rFonts w:ascii="Times New Roman" w:eastAsia="宋体" w:hAnsi="Times New Roman" w:hint="eastAsia"/>
                <w:color w:val="000000"/>
                <w:sz w:val="24"/>
                <w:szCs w:val="24"/>
              </w:rPr>
              <w:t>8.23</w:t>
            </w:r>
            <w:r w:rsidRPr="006377E0">
              <w:rPr>
                <w:rFonts w:ascii="Times New Roman" w:eastAsia="宋体" w:hAnsi="Times New Roman" w:hint="eastAsia"/>
                <w:color w:val="000000"/>
                <w:sz w:val="24"/>
                <w:szCs w:val="24"/>
              </w:rPr>
              <w:t>，</w:t>
            </w:r>
            <w:r w:rsidR="006377E0" w:rsidRPr="006377E0">
              <w:rPr>
                <w:rFonts w:ascii="Times New Roman" w:eastAsia="宋体" w:hAnsi="Times New Roman" w:hint="eastAsia"/>
                <w:color w:val="000000"/>
                <w:sz w:val="24"/>
                <w:szCs w:val="24"/>
              </w:rPr>
              <w:t>报告编号：</w:t>
            </w:r>
            <w:r w:rsidR="006377E0" w:rsidRPr="006377E0">
              <w:rPr>
                <w:rFonts w:ascii="Times New Roman" w:eastAsia="宋体" w:hAnsi="Times New Roman" w:hint="eastAsia"/>
                <w:color w:val="000000"/>
                <w:sz w:val="24"/>
                <w:szCs w:val="24"/>
              </w:rPr>
              <w:t>PY2407086</w:t>
            </w:r>
            <w:r w:rsidRPr="00EC05C2">
              <w:rPr>
                <w:rFonts w:ascii="Times New Roman" w:eastAsia="宋体" w:hAnsi="Times New Roman" w:hint="eastAsia"/>
                <w:color w:val="000000"/>
                <w:sz w:val="24"/>
                <w:szCs w:val="24"/>
              </w:rPr>
              <w:t>；</w:t>
            </w:r>
          </w:p>
          <w:p w14:paraId="573C1650" w14:textId="11A744C9" w:rsidR="00702480" w:rsidRPr="00142EC2" w:rsidRDefault="00702480" w:rsidP="00702480">
            <w:pPr>
              <w:spacing w:after="0" w:line="460" w:lineRule="exact"/>
              <w:jc w:val="both"/>
              <w:rPr>
                <w:rFonts w:ascii="Times New Roman" w:eastAsia="黑体" w:hAnsi="Times New Roman"/>
                <w:sz w:val="21"/>
                <w:szCs w:val="21"/>
                <w:highlight w:val="yellow"/>
              </w:rPr>
            </w:pPr>
            <w:r>
              <w:rPr>
                <w:rFonts w:ascii="Times New Roman" w:eastAsia="宋体" w:hAnsi="Times New Roman" w:hint="eastAsia"/>
                <w:color w:val="000000"/>
                <w:sz w:val="24"/>
                <w:szCs w:val="24"/>
              </w:rPr>
              <w:t>13</w:t>
            </w:r>
            <w:r>
              <w:rPr>
                <w:rFonts w:ascii="Times New Roman" w:eastAsia="宋体" w:hAnsi="Times New Roman" w:hint="eastAsia"/>
                <w:color w:val="000000"/>
                <w:sz w:val="24"/>
                <w:szCs w:val="24"/>
              </w:rPr>
              <w:t>、排污单位名称：</w:t>
            </w:r>
            <w:r w:rsidR="00757C24" w:rsidRPr="00FC5947">
              <w:rPr>
                <w:rFonts w:ascii="Times New Roman" w:eastAsia="宋体" w:hAnsi="Times New Roman" w:hint="eastAsia"/>
                <w:color w:val="000000"/>
                <w:sz w:val="24"/>
                <w:szCs w:val="24"/>
              </w:rPr>
              <w:t>河南心连心深冷能源股份有限公司</w:t>
            </w:r>
            <w:r>
              <w:rPr>
                <w:rFonts w:ascii="Times New Roman" w:eastAsia="宋体" w:hAnsi="Times New Roman" w:hint="eastAsia"/>
                <w:color w:val="000000"/>
                <w:sz w:val="24"/>
                <w:szCs w:val="24"/>
              </w:rPr>
              <w:t>；管理类型：</w:t>
            </w:r>
            <w:r w:rsidR="00810433">
              <w:rPr>
                <w:rFonts w:ascii="Times New Roman" w:eastAsia="宋体" w:hAnsi="Times New Roman" w:hint="eastAsia"/>
                <w:color w:val="000000"/>
                <w:sz w:val="24"/>
                <w:szCs w:val="24"/>
              </w:rPr>
              <w:t>重点</w:t>
            </w:r>
            <w:r>
              <w:rPr>
                <w:rFonts w:ascii="Times New Roman" w:eastAsia="宋体" w:hAnsi="Times New Roman" w:hint="eastAsia"/>
                <w:color w:val="000000"/>
                <w:sz w:val="24"/>
                <w:szCs w:val="24"/>
              </w:rPr>
              <w:t>管理；</w:t>
            </w:r>
            <w:r w:rsidR="00123C71">
              <w:rPr>
                <w:rFonts w:ascii="Times New Roman" w:eastAsia="宋体" w:hAnsi="Times New Roman" w:hint="eastAsia"/>
                <w:color w:val="000000"/>
                <w:sz w:val="24"/>
                <w:szCs w:val="24"/>
              </w:rPr>
              <w:t>排污许可证编号：</w:t>
            </w:r>
            <w:r w:rsidR="00123C71" w:rsidRPr="00B30912">
              <w:rPr>
                <w:rFonts w:ascii="Times New Roman" w:eastAsia="宋体" w:hAnsi="Times New Roman"/>
                <w:color w:val="000000"/>
                <w:sz w:val="24"/>
                <w:szCs w:val="24"/>
              </w:rPr>
              <w:t>91410700766245597B001V</w:t>
            </w:r>
            <w:r>
              <w:rPr>
                <w:rFonts w:ascii="Times New Roman" w:eastAsia="宋体" w:hAnsi="Times New Roman" w:hint="eastAsia"/>
                <w:color w:val="000000"/>
                <w:sz w:val="24"/>
                <w:szCs w:val="24"/>
              </w:rPr>
              <w:t>；有效期：</w:t>
            </w:r>
            <w:r>
              <w:rPr>
                <w:rFonts w:ascii="Times New Roman" w:eastAsia="宋体" w:hAnsi="Times New Roman" w:hint="eastAsia"/>
                <w:color w:val="000000"/>
                <w:sz w:val="24"/>
                <w:szCs w:val="24"/>
              </w:rPr>
              <w:t>2024</w:t>
            </w:r>
            <w:r>
              <w:rPr>
                <w:rFonts w:ascii="Times New Roman" w:eastAsia="宋体" w:hAnsi="Times New Roman" w:hint="eastAsia"/>
                <w:color w:val="000000"/>
                <w:sz w:val="24"/>
                <w:szCs w:val="24"/>
              </w:rPr>
              <w:t>年</w:t>
            </w:r>
            <w:r w:rsidR="003C2B4D">
              <w:rPr>
                <w:rFonts w:ascii="Times New Roman" w:eastAsia="宋体" w:hAnsi="Times New Roman" w:hint="eastAsia"/>
                <w:color w:val="000000"/>
                <w:sz w:val="24"/>
                <w:szCs w:val="24"/>
              </w:rPr>
              <w:t>0</w:t>
            </w:r>
            <w:r w:rsidR="00810433">
              <w:rPr>
                <w:rFonts w:ascii="Times New Roman" w:eastAsia="宋体" w:hAnsi="Times New Roman" w:hint="eastAsia"/>
                <w:color w:val="000000"/>
                <w:sz w:val="24"/>
                <w:szCs w:val="24"/>
              </w:rPr>
              <w:t>7</w:t>
            </w:r>
            <w:r>
              <w:rPr>
                <w:rFonts w:ascii="Times New Roman" w:eastAsia="宋体" w:hAnsi="Times New Roman" w:hint="eastAsia"/>
                <w:color w:val="000000"/>
                <w:sz w:val="24"/>
                <w:szCs w:val="24"/>
              </w:rPr>
              <w:t>月</w:t>
            </w:r>
            <w:r w:rsidR="003C2B4D">
              <w:rPr>
                <w:rFonts w:ascii="Times New Roman" w:eastAsia="宋体" w:hAnsi="Times New Roman" w:hint="eastAsia"/>
                <w:color w:val="000000"/>
                <w:sz w:val="24"/>
                <w:szCs w:val="24"/>
              </w:rPr>
              <w:t>0</w:t>
            </w:r>
            <w:r w:rsidR="00810433">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日至</w:t>
            </w:r>
            <w:r>
              <w:rPr>
                <w:rFonts w:ascii="Times New Roman" w:eastAsia="宋体" w:hAnsi="Times New Roman" w:hint="eastAsia"/>
                <w:color w:val="000000"/>
                <w:sz w:val="24"/>
                <w:szCs w:val="24"/>
              </w:rPr>
              <w:t>2029</w:t>
            </w:r>
            <w:r>
              <w:rPr>
                <w:rFonts w:ascii="Times New Roman" w:eastAsia="宋体" w:hAnsi="Times New Roman" w:hint="eastAsia"/>
                <w:color w:val="000000"/>
                <w:sz w:val="24"/>
                <w:szCs w:val="24"/>
              </w:rPr>
              <w:t>年</w:t>
            </w:r>
            <w:r w:rsidR="003C2B4D">
              <w:rPr>
                <w:rFonts w:ascii="Times New Roman" w:eastAsia="宋体" w:hAnsi="Times New Roman" w:hint="eastAsia"/>
                <w:color w:val="000000"/>
                <w:sz w:val="24"/>
                <w:szCs w:val="24"/>
              </w:rPr>
              <w:t>0</w:t>
            </w:r>
            <w:r w:rsidR="00810433">
              <w:rPr>
                <w:rFonts w:ascii="Times New Roman" w:eastAsia="宋体" w:hAnsi="Times New Roman" w:hint="eastAsia"/>
                <w:color w:val="000000"/>
                <w:sz w:val="24"/>
                <w:szCs w:val="24"/>
              </w:rPr>
              <w:t>6</w:t>
            </w:r>
            <w:r>
              <w:rPr>
                <w:rFonts w:ascii="Times New Roman" w:eastAsia="宋体" w:hAnsi="Times New Roman" w:hint="eastAsia"/>
                <w:color w:val="000000"/>
                <w:sz w:val="24"/>
                <w:szCs w:val="24"/>
              </w:rPr>
              <w:t>月</w:t>
            </w:r>
            <w:r w:rsidR="00810433">
              <w:rPr>
                <w:rFonts w:ascii="Times New Roman" w:eastAsia="宋体" w:hAnsi="Times New Roman" w:hint="eastAsia"/>
                <w:color w:val="000000"/>
                <w:sz w:val="24"/>
                <w:szCs w:val="24"/>
              </w:rPr>
              <w:t>30</w:t>
            </w:r>
            <w:r>
              <w:rPr>
                <w:rFonts w:ascii="Times New Roman" w:eastAsia="宋体" w:hAnsi="Times New Roman" w:hint="eastAsia"/>
                <w:color w:val="000000"/>
                <w:sz w:val="24"/>
                <w:szCs w:val="24"/>
              </w:rPr>
              <w:t>日。</w:t>
            </w:r>
          </w:p>
        </w:tc>
      </w:tr>
      <w:tr w:rsidR="00702480" w14:paraId="27671539" w14:textId="77777777" w:rsidTr="00911175">
        <w:trPr>
          <w:trHeight w:val="578"/>
          <w:jc w:val="center"/>
        </w:trPr>
        <w:tc>
          <w:tcPr>
            <w:tcW w:w="1514" w:type="dxa"/>
            <w:tcMar>
              <w:left w:w="28" w:type="dxa"/>
              <w:right w:w="28" w:type="dxa"/>
            </w:tcMar>
            <w:vAlign w:val="center"/>
          </w:tcPr>
          <w:p w14:paraId="676193B8" w14:textId="77777777" w:rsidR="00702480" w:rsidRDefault="00702480" w:rsidP="00702480">
            <w:pPr>
              <w:spacing w:after="0"/>
              <w:jc w:val="center"/>
              <w:rPr>
                <w:rFonts w:ascii="Times New Roman" w:eastAsia="宋体" w:hAnsi="Times New Roman"/>
                <w:color w:val="000000"/>
                <w:sz w:val="21"/>
                <w:szCs w:val="21"/>
                <w:highlight w:val="yellow"/>
              </w:rPr>
            </w:pPr>
            <w:r>
              <w:rPr>
                <w:rFonts w:ascii="Times New Roman" w:eastAsia="宋体" w:hAnsi="Times New Roman"/>
                <w:color w:val="000000"/>
                <w:sz w:val="21"/>
                <w:szCs w:val="21"/>
              </w:rPr>
              <w:lastRenderedPageBreak/>
              <w:t>验收检测评价标准、标号、级别、限值</w:t>
            </w:r>
          </w:p>
        </w:tc>
        <w:tc>
          <w:tcPr>
            <w:tcW w:w="7410" w:type="dxa"/>
            <w:gridSpan w:val="5"/>
            <w:vAlign w:val="center"/>
          </w:tcPr>
          <w:p w14:paraId="256CD75B" w14:textId="633A9439" w:rsidR="00702480" w:rsidRDefault="00702480" w:rsidP="00702480">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hint="eastAsia"/>
                <w:color w:val="000000"/>
                <w:sz w:val="24"/>
                <w:szCs w:val="24"/>
              </w:rPr>
              <w:t>表</w:t>
            </w:r>
            <w:r>
              <w:rPr>
                <w:rFonts w:ascii="Times New Roman" w:eastAsia="黑体" w:hAnsi="Times New Roman" w:hint="eastAsia"/>
                <w:color w:val="000000"/>
                <w:sz w:val="24"/>
                <w:szCs w:val="24"/>
              </w:rPr>
              <w:t xml:space="preserve">1        </w:t>
            </w:r>
            <w:r>
              <w:rPr>
                <w:rFonts w:ascii="Times New Roman" w:eastAsia="黑体" w:hAnsi="Times New Roman"/>
                <w:color w:val="000000"/>
                <w:sz w:val="24"/>
                <w:szCs w:val="24"/>
              </w:rPr>
              <w:t xml:space="preserve"> </w:t>
            </w:r>
            <w:r>
              <w:rPr>
                <w:rFonts w:ascii="Times New Roman" w:eastAsia="黑体" w:hAnsi="Times New Roman" w:hint="eastAsia"/>
                <w:color w:val="000000"/>
                <w:sz w:val="24"/>
                <w:szCs w:val="24"/>
              </w:rPr>
              <w:t xml:space="preserve">        </w:t>
            </w:r>
            <w:r>
              <w:rPr>
                <w:rFonts w:ascii="Times New Roman" w:eastAsia="黑体" w:hAnsi="Times New Roman" w:hint="eastAsia"/>
                <w:color w:val="000000"/>
                <w:sz w:val="24"/>
                <w:szCs w:val="24"/>
              </w:rPr>
              <w:t>污染物排放标准</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0"/>
              <w:gridCol w:w="3123"/>
              <w:gridCol w:w="709"/>
              <w:gridCol w:w="709"/>
              <w:gridCol w:w="1079"/>
              <w:gridCol w:w="1004"/>
            </w:tblGrid>
            <w:tr w:rsidR="00702480" w:rsidRPr="00764176" w14:paraId="53FD8BD5" w14:textId="77777777" w:rsidTr="00331560">
              <w:trPr>
                <w:trHeight w:val="397"/>
              </w:trPr>
              <w:tc>
                <w:tcPr>
                  <w:tcW w:w="570" w:type="dxa"/>
                  <w:tcMar>
                    <w:left w:w="28" w:type="dxa"/>
                    <w:right w:w="28" w:type="dxa"/>
                  </w:tcMar>
                  <w:vAlign w:val="center"/>
                </w:tcPr>
                <w:p w14:paraId="5C6E6E4B" w14:textId="77777777" w:rsidR="00702480" w:rsidRPr="00764176" w:rsidRDefault="00702480" w:rsidP="00702480">
                  <w:pPr>
                    <w:spacing w:after="0"/>
                    <w:jc w:val="center"/>
                    <w:rPr>
                      <w:rFonts w:ascii="Times New Roman" w:eastAsia="宋体" w:hAnsi="Times New Roman"/>
                      <w:b/>
                      <w:bCs/>
                      <w:color w:val="000000" w:themeColor="text1"/>
                      <w:sz w:val="21"/>
                      <w:szCs w:val="21"/>
                    </w:rPr>
                  </w:pPr>
                  <w:r w:rsidRPr="00764176">
                    <w:rPr>
                      <w:rFonts w:ascii="Times New Roman" w:eastAsia="宋体" w:hAnsi="Times New Roman" w:hint="eastAsia"/>
                      <w:b/>
                      <w:bCs/>
                      <w:color w:val="000000" w:themeColor="text1"/>
                      <w:sz w:val="21"/>
                      <w:szCs w:val="21"/>
                    </w:rPr>
                    <w:t>污染物</w:t>
                  </w:r>
                </w:p>
              </w:tc>
              <w:tc>
                <w:tcPr>
                  <w:tcW w:w="3123" w:type="dxa"/>
                  <w:tcMar>
                    <w:left w:w="28" w:type="dxa"/>
                    <w:right w:w="28" w:type="dxa"/>
                  </w:tcMar>
                  <w:vAlign w:val="center"/>
                </w:tcPr>
                <w:p w14:paraId="138A128F" w14:textId="77777777" w:rsidR="00702480" w:rsidRPr="00764176" w:rsidRDefault="00702480" w:rsidP="00702480">
                  <w:pPr>
                    <w:spacing w:after="0"/>
                    <w:jc w:val="center"/>
                    <w:rPr>
                      <w:rFonts w:ascii="Times New Roman" w:eastAsia="宋体" w:hAnsi="Times New Roman"/>
                      <w:b/>
                      <w:bCs/>
                      <w:color w:val="000000" w:themeColor="text1"/>
                      <w:sz w:val="21"/>
                      <w:szCs w:val="21"/>
                    </w:rPr>
                  </w:pPr>
                  <w:r w:rsidRPr="00764176">
                    <w:rPr>
                      <w:rFonts w:ascii="Times New Roman" w:eastAsia="宋体" w:hAnsi="Times New Roman" w:hint="eastAsia"/>
                      <w:b/>
                      <w:bCs/>
                      <w:color w:val="000000" w:themeColor="text1"/>
                      <w:sz w:val="21"/>
                      <w:szCs w:val="21"/>
                    </w:rPr>
                    <w:t>标准名称</w:t>
                  </w:r>
                </w:p>
              </w:tc>
              <w:tc>
                <w:tcPr>
                  <w:tcW w:w="1418" w:type="dxa"/>
                  <w:gridSpan w:val="2"/>
                  <w:tcMar>
                    <w:left w:w="28" w:type="dxa"/>
                    <w:right w:w="28" w:type="dxa"/>
                  </w:tcMar>
                  <w:vAlign w:val="center"/>
                </w:tcPr>
                <w:p w14:paraId="32F6AD39" w14:textId="77777777" w:rsidR="00702480" w:rsidRPr="00764176" w:rsidRDefault="00702480" w:rsidP="00702480">
                  <w:pPr>
                    <w:spacing w:after="0"/>
                    <w:jc w:val="center"/>
                    <w:rPr>
                      <w:rFonts w:ascii="Times New Roman" w:eastAsia="宋体" w:hAnsi="Times New Roman"/>
                      <w:b/>
                      <w:bCs/>
                      <w:color w:val="000000" w:themeColor="text1"/>
                      <w:sz w:val="21"/>
                      <w:szCs w:val="21"/>
                    </w:rPr>
                  </w:pPr>
                  <w:r w:rsidRPr="00764176">
                    <w:rPr>
                      <w:rFonts w:ascii="Times New Roman" w:eastAsia="宋体" w:hAnsi="Times New Roman" w:hint="eastAsia"/>
                      <w:b/>
                      <w:bCs/>
                      <w:color w:val="000000" w:themeColor="text1"/>
                      <w:sz w:val="21"/>
                      <w:szCs w:val="21"/>
                    </w:rPr>
                    <w:t>污染因子</w:t>
                  </w:r>
                </w:p>
              </w:tc>
              <w:tc>
                <w:tcPr>
                  <w:tcW w:w="2083" w:type="dxa"/>
                  <w:gridSpan w:val="2"/>
                  <w:tcBorders>
                    <w:top w:val="single" w:sz="8" w:space="0" w:color="auto"/>
                  </w:tcBorders>
                  <w:tcMar>
                    <w:left w:w="28" w:type="dxa"/>
                    <w:right w:w="28" w:type="dxa"/>
                  </w:tcMar>
                  <w:vAlign w:val="center"/>
                </w:tcPr>
                <w:p w14:paraId="3C60432B" w14:textId="77777777" w:rsidR="00702480" w:rsidRPr="00764176" w:rsidRDefault="00702480" w:rsidP="00702480">
                  <w:pPr>
                    <w:spacing w:after="0"/>
                    <w:jc w:val="center"/>
                    <w:rPr>
                      <w:rFonts w:ascii="Times New Roman" w:eastAsia="宋体" w:hAnsi="Times New Roman"/>
                      <w:b/>
                      <w:bCs/>
                      <w:color w:val="000000" w:themeColor="text1"/>
                      <w:sz w:val="21"/>
                      <w:szCs w:val="21"/>
                    </w:rPr>
                  </w:pPr>
                  <w:r w:rsidRPr="00764176">
                    <w:rPr>
                      <w:rFonts w:ascii="Times New Roman" w:eastAsia="宋体" w:hAnsi="Times New Roman" w:hint="eastAsia"/>
                      <w:b/>
                      <w:bCs/>
                      <w:color w:val="000000" w:themeColor="text1"/>
                      <w:sz w:val="21"/>
                      <w:szCs w:val="21"/>
                    </w:rPr>
                    <w:t>标准限值</w:t>
                  </w:r>
                </w:p>
              </w:tc>
            </w:tr>
            <w:tr w:rsidR="006936EB" w:rsidRPr="00764176" w14:paraId="0CF7EAE8" w14:textId="77777777" w:rsidTr="00331560">
              <w:trPr>
                <w:trHeight w:val="397"/>
              </w:trPr>
              <w:tc>
                <w:tcPr>
                  <w:tcW w:w="570" w:type="dxa"/>
                  <w:vMerge w:val="restart"/>
                  <w:tcMar>
                    <w:left w:w="28" w:type="dxa"/>
                    <w:right w:w="28" w:type="dxa"/>
                  </w:tcMar>
                  <w:vAlign w:val="center"/>
                </w:tcPr>
                <w:p w14:paraId="40EA4199" w14:textId="77777777" w:rsidR="006936EB" w:rsidRPr="00764176" w:rsidRDefault="006936EB" w:rsidP="006936EB">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废气</w:t>
                  </w:r>
                </w:p>
              </w:tc>
              <w:tc>
                <w:tcPr>
                  <w:tcW w:w="3123" w:type="dxa"/>
                  <w:vMerge w:val="restart"/>
                  <w:tcMar>
                    <w:left w:w="28" w:type="dxa"/>
                    <w:right w:w="28" w:type="dxa"/>
                  </w:tcMar>
                  <w:vAlign w:val="center"/>
                </w:tcPr>
                <w:p w14:paraId="75E34E8A" w14:textId="54B5E613" w:rsidR="006936EB" w:rsidRPr="00764176" w:rsidRDefault="006936EB" w:rsidP="006936EB">
                  <w:pPr>
                    <w:spacing w:after="0"/>
                    <w:jc w:val="center"/>
                    <w:rPr>
                      <w:rFonts w:ascii="Times New Roman" w:eastAsia="宋体" w:hAnsi="Times New Roman"/>
                      <w:color w:val="000000" w:themeColor="text1"/>
                      <w:sz w:val="21"/>
                      <w:szCs w:val="21"/>
                    </w:rPr>
                  </w:pPr>
                  <w:r w:rsidRPr="006936EB">
                    <w:rPr>
                      <w:rFonts w:ascii="Times New Roman" w:eastAsia="宋体" w:hAnsi="Times New Roman" w:hint="eastAsia"/>
                      <w:color w:val="000000" w:themeColor="text1"/>
                      <w:sz w:val="21"/>
                      <w:szCs w:val="21"/>
                    </w:rPr>
                    <w:t>《恶臭污染物排放标准》（</w:t>
                  </w:r>
                  <w:r w:rsidRPr="006936EB">
                    <w:rPr>
                      <w:rFonts w:ascii="Times New Roman" w:eastAsia="宋体" w:hAnsi="Times New Roman" w:hint="eastAsia"/>
                      <w:color w:val="000000" w:themeColor="text1"/>
                      <w:sz w:val="21"/>
                      <w:szCs w:val="21"/>
                    </w:rPr>
                    <w:t>GB14554-93</w:t>
                  </w:r>
                  <w:r w:rsidRPr="006936EB">
                    <w:rPr>
                      <w:rFonts w:ascii="Times New Roman" w:eastAsia="宋体" w:hAnsi="Times New Roman" w:hint="eastAsia"/>
                      <w:color w:val="000000" w:themeColor="text1"/>
                      <w:sz w:val="21"/>
                      <w:szCs w:val="21"/>
                    </w:rPr>
                    <w:t>）</w:t>
                  </w:r>
                </w:p>
              </w:tc>
              <w:tc>
                <w:tcPr>
                  <w:tcW w:w="709" w:type="dxa"/>
                  <w:vMerge w:val="restart"/>
                  <w:tcMar>
                    <w:left w:w="28" w:type="dxa"/>
                    <w:right w:w="28" w:type="dxa"/>
                  </w:tcMar>
                  <w:vAlign w:val="center"/>
                </w:tcPr>
                <w:p w14:paraId="2C48FAAC" w14:textId="3C6F36CF" w:rsidR="006936EB" w:rsidRPr="00764176" w:rsidRDefault="006936EB" w:rsidP="006936EB">
                  <w:pPr>
                    <w:spacing w:after="0"/>
                    <w:jc w:val="center"/>
                    <w:rPr>
                      <w:rFonts w:ascii="Times New Roman" w:eastAsia="宋体" w:hAnsi="Times New Roman"/>
                      <w:color w:val="000000" w:themeColor="text1"/>
                      <w:sz w:val="21"/>
                      <w:szCs w:val="21"/>
                    </w:rPr>
                  </w:pPr>
                  <w:r w:rsidRPr="00B074F8">
                    <w:rPr>
                      <w:rFonts w:ascii="Times New Roman" w:eastAsia="宋体" w:hAnsi="Times New Roman" w:hint="eastAsia"/>
                      <w:color w:val="000000" w:themeColor="text1"/>
                      <w:sz w:val="21"/>
                      <w:szCs w:val="21"/>
                    </w:rPr>
                    <w:t>硫化氢</w:t>
                  </w:r>
                </w:p>
              </w:tc>
              <w:tc>
                <w:tcPr>
                  <w:tcW w:w="709" w:type="dxa"/>
                  <w:tcMar>
                    <w:left w:w="28" w:type="dxa"/>
                    <w:right w:w="28" w:type="dxa"/>
                  </w:tcMar>
                  <w:vAlign w:val="center"/>
                </w:tcPr>
                <w:p w14:paraId="06C559C0" w14:textId="1E945528" w:rsidR="006936EB" w:rsidRPr="00764176" w:rsidRDefault="006936EB" w:rsidP="006936EB">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有组织</w:t>
                  </w:r>
                </w:p>
              </w:tc>
              <w:tc>
                <w:tcPr>
                  <w:tcW w:w="2083" w:type="dxa"/>
                  <w:gridSpan w:val="2"/>
                  <w:tcBorders>
                    <w:top w:val="single" w:sz="8" w:space="0" w:color="auto"/>
                  </w:tcBorders>
                  <w:tcMar>
                    <w:left w:w="28" w:type="dxa"/>
                    <w:right w:w="28" w:type="dxa"/>
                  </w:tcMar>
                  <w:vAlign w:val="center"/>
                </w:tcPr>
                <w:p w14:paraId="5C10D63E" w14:textId="3AF9D559" w:rsidR="006936EB" w:rsidRPr="00764176" w:rsidRDefault="00F64860" w:rsidP="006936EB">
                  <w:pPr>
                    <w:spacing w:after="0"/>
                    <w:jc w:val="center"/>
                    <w:rPr>
                      <w:rFonts w:ascii="Times New Roman" w:eastAsia="宋体" w:hAnsi="Times New Roman"/>
                      <w:color w:val="000000" w:themeColor="text1"/>
                      <w:sz w:val="21"/>
                      <w:szCs w:val="21"/>
                    </w:rPr>
                  </w:pPr>
                  <w:r w:rsidRPr="00F64860">
                    <w:rPr>
                      <w:rFonts w:ascii="Times New Roman" w:eastAsia="宋体" w:hAnsi="Times New Roman"/>
                      <w:color w:val="000000" w:themeColor="text1"/>
                      <w:sz w:val="21"/>
                      <w:szCs w:val="21"/>
                    </w:rPr>
                    <w:t>0.33</w:t>
                  </w:r>
                  <w:r w:rsidR="006936EB" w:rsidRPr="00764176">
                    <w:rPr>
                      <w:rFonts w:ascii="Times New Roman" w:eastAsia="宋体" w:hAnsi="Times New Roman"/>
                      <w:color w:val="000000" w:themeColor="text1"/>
                      <w:sz w:val="21"/>
                      <w:szCs w:val="21"/>
                    </w:rPr>
                    <w:t>kg/h</w:t>
                  </w:r>
                  <w:r w:rsidR="006936EB" w:rsidRPr="00764176">
                    <w:rPr>
                      <w:rFonts w:ascii="Times New Roman" w:eastAsia="宋体" w:hAnsi="Times New Roman" w:hint="eastAsia"/>
                      <w:color w:val="000000" w:themeColor="text1"/>
                      <w:sz w:val="21"/>
                      <w:szCs w:val="21"/>
                    </w:rPr>
                    <w:t>(</w:t>
                  </w:r>
                  <w:r w:rsidR="006936EB" w:rsidRPr="00764176">
                    <w:rPr>
                      <w:rFonts w:ascii="Times New Roman" w:eastAsia="宋体" w:hAnsi="Times New Roman"/>
                      <w:color w:val="000000" w:themeColor="text1"/>
                      <w:sz w:val="21"/>
                      <w:szCs w:val="21"/>
                    </w:rPr>
                    <w:t>15m</w:t>
                  </w:r>
                  <w:r w:rsidR="006936EB" w:rsidRPr="00764176">
                    <w:rPr>
                      <w:rFonts w:ascii="Times New Roman" w:eastAsia="宋体" w:hAnsi="Times New Roman"/>
                      <w:color w:val="000000" w:themeColor="text1"/>
                      <w:sz w:val="21"/>
                      <w:szCs w:val="21"/>
                    </w:rPr>
                    <w:t>高排气筒</w:t>
                  </w:r>
                  <w:r w:rsidR="006936EB" w:rsidRPr="00764176">
                    <w:rPr>
                      <w:rFonts w:ascii="Times New Roman" w:eastAsia="宋体" w:hAnsi="Times New Roman" w:hint="eastAsia"/>
                      <w:color w:val="000000" w:themeColor="text1"/>
                      <w:sz w:val="21"/>
                      <w:szCs w:val="21"/>
                    </w:rPr>
                    <w:t>)</w:t>
                  </w:r>
                </w:p>
              </w:tc>
            </w:tr>
            <w:tr w:rsidR="006936EB" w:rsidRPr="00764176" w14:paraId="5D8244EF" w14:textId="77777777" w:rsidTr="00331560">
              <w:trPr>
                <w:trHeight w:val="397"/>
              </w:trPr>
              <w:tc>
                <w:tcPr>
                  <w:tcW w:w="570" w:type="dxa"/>
                  <w:vMerge/>
                  <w:tcMar>
                    <w:left w:w="28" w:type="dxa"/>
                    <w:right w:w="28" w:type="dxa"/>
                  </w:tcMar>
                  <w:vAlign w:val="center"/>
                </w:tcPr>
                <w:p w14:paraId="1DFB8CB7" w14:textId="77777777" w:rsidR="006936EB" w:rsidRPr="00764176" w:rsidRDefault="006936EB" w:rsidP="006936EB">
                  <w:pPr>
                    <w:spacing w:after="0"/>
                    <w:jc w:val="center"/>
                    <w:rPr>
                      <w:rFonts w:ascii="Times New Roman" w:eastAsia="宋体" w:hAnsi="Times New Roman"/>
                      <w:color w:val="000000" w:themeColor="text1"/>
                      <w:sz w:val="21"/>
                      <w:szCs w:val="21"/>
                    </w:rPr>
                  </w:pPr>
                </w:p>
              </w:tc>
              <w:tc>
                <w:tcPr>
                  <w:tcW w:w="3123" w:type="dxa"/>
                  <w:vMerge/>
                  <w:tcMar>
                    <w:left w:w="28" w:type="dxa"/>
                    <w:right w:w="28" w:type="dxa"/>
                  </w:tcMar>
                  <w:vAlign w:val="center"/>
                </w:tcPr>
                <w:p w14:paraId="5652186E" w14:textId="77777777" w:rsidR="006936EB" w:rsidRPr="00764176" w:rsidRDefault="006936EB" w:rsidP="006936EB">
                  <w:pPr>
                    <w:spacing w:after="0"/>
                    <w:jc w:val="center"/>
                    <w:rPr>
                      <w:rFonts w:ascii="Times New Roman" w:eastAsia="宋体" w:hAnsi="Times New Roman"/>
                      <w:color w:val="000000" w:themeColor="text1"/>
                      <w:sz w:val="21"/>
                      <w:szCs w:val="21"/>
                    </w:rPr>
                  </w:pPr>
                </w:p>
              </w:tc>
              <w:tc>
                <w:tcPr>
                  <w:tcW w:w="709" w:type="dxa"/>
                  <w:vMerge/>
                  <w:shd w:val="clear" w:color="auto" w:fill="auto"/>
                  <w:tcMar>
                    <w:left w:w="28" w:type="dxa"/>
                    <w:right w:w="28" w:type="dxa"/>
                  </w:tcMar>
                  <w:vAlign w:val="center"/>
                </w:tcPr>
                <w:p w14:paraId="26800689" w14:textId="617E2EDF" w:rsidR="006936EB" w:rsidRPr="00764176" w:rsidRDefault="006936EB" w:rsidP="006936EB">
                  <w:pPr>
                    <w:spacing w:after="0"/>
                    <w:jc w:val="center"/>
                    <w:rPr>
                      <w:rFonts w:ascii="Times New Roman" w:eastAsia="宋体" w:hAnsi="Times New Roman"/>
                      <w:color w:val="000000" w:themeColor="text1"/>
                      <w:sz w:val="21"/>
                      <w:szCs w:val="21"/>
                    </w:rPr>
                  </w:pPr>
                </w:p>
              </w:tc>
              <w:tc>
                <w:tcPr>
                  <w:tcW w:w="709" w:type="dxa"/>
                  <w:shd w:val="clear" w:color="auto" w:fill="auto"/>
                  <w:tcMar>
                    <w:left w:w="28" w:type="dxa"/>
                    <w:right w:w="28" w:type="dxa"/>
                  </w:tcMar>
                  <w:vAlign w:val="center"/>
                </w:tcPr>
                <w:p w14:paraId="18876FB1" w14:textId="281C7E28" w:rsidR="006936EB" w:rsidRPr="00764176" w:rsidRDefault="006936EB" w:rsidP="006936EB">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无组织</w:t>
                  </w:r>
                </w:p>
              </w:tc>
              <w:tc>
                <w:tcPr>
                  <w:tcW w:w="2083" w:type="dxa"/>
                  <w:gridSpan w:val="2"/>
                  <w:tcBorders>
                    <w:top w:val="single" w:sz="8" w:space="0" w:color="auto"/>
                  </w:tcBorders>
                  <w:shd w:val="clear" w:color="auto" w:fill="auto"/>
                  <w:tcMar>
                    <w:left w:w="28" w:type="dxa"/>
                    <w:right w:w="28" w:type="dxa"/>
                  </w:tcMar>
                  <w:vAlign w:val="center"/>
                </w:tcPr>
                <w:p w14:paraId="1ED49C70" w14:textId="74EE309D" w:rsidR="006936EB" w:rsidRPr="00764176" w:rsidRDefault="0030377D" w:rsidP="006936EB">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0.06</w:t>
                  </w:r>
                  <w:r w:rsidRPr="00764176">
                    <w:rPr>
                      <w:rFonts w:ascii="Times New Roman" w:eastAsia="宋体" w:hAnsi="Times New Roman" w:hint="eastAsia"/>
                      <w:color w:val="000000" w:themeColor="text1"/>
                      <w:sz w:val="21"/>
                      <w:szCs w:val="21"/>
                    </w:rPr>
                    <w:t>mg/m</w:t>
                  </w:r>
                  <w:r w:rsidRPr="00764176">
                    <w:rPr>
                      <w:rFonts w:ascii="Times New Roman" w:eastAsia="宋体" w:hAnsi="Times New Roman" w:hint="eastAsia"/>
                      <w:color w:val="000000" w:themeColor="text1"/>
                      <w:sz w:val="21"/>
                      <w:szCs w:val="21"/>
                      <w:vertAlign w:val="superscript"/>
                    </w:rPr>
                    <w:t>3</w:t>
                  </w:r>
                </w:p>
              </w:tc>
            </w:tr>
            <w:tr w:rsidR="006936EB" w:rsidRPr="00764176" w14:paraId="031D4FAA" w14:textId="77777777" w:rsidTr="00331560">
              <w:trPr>
                <w:trHeight w:val="397"/>
              </w:trPr>
              <w:tc>
                <w:tcPr>
                  <w:tcW w:w="570" w:type="dxa"/>
                  <w:vMerge/>
                  <w:tcMar>
                    <w:left w:w="28" w:type="dxa"/>
                    <w:right w:w="28" w:type="dxa"/>
                  </w:tcMar>
                  <w:vAlign w:val="center"/>
                </w:tcPr>
                <w:p w14:paraId="699B7344" w14:textId="77777777" w:rsidR="006936EB" w:rsidRPr="00764176" w:rsidRDefault="006936EB" w:rsidP="006936EB">
                  <w:pPr>
                    <w:spacing w:after="0"/>
                    <w:jc w:val="center"/>
                    <w:rPr>
                      <w:rFonts w:ascii="Times New Roman" w:eastAsia="宋体" w:hAnsi="Times New Roman"/>
                      <w:color w:val="000000" w:themeColor="text1"/>
                      <w:sz w:val="21"/>
                      <w:szCs w:val="21"/>
                    </w:rPr>
                  </w:pPr>
                </w:p>
              </w:tc>
              <w:tc>
                <w:tcPr>
                  <w:tcW w:w="3123" w:type="dxa"/>
                  <w:vMerge/>
                  <w:tcMar>
                    <w:left w:w="28" w:type="dxa"/>
                    <w:right w:w="28" w:type="dxa"/>
                  </w:tcMar>
                  <w:vAlign w:val="center"/>
                </w:tcPr>
                <w:p w14:paraId="0BA1EDDE" w14:textId="77777777" w:rsidR="006936EB" w:rsidRPr="00764176" w:rsidRDefault="006936EB" w:rsidP="006936EB">
                  <w:pPr>
                    <w:spacing w:after="0"/>
                    <w:jc w:val="center"/>
                    <w:rPr>
                      <w:rFonts w:ascii="Times New Roman" w:eastAsia="宋体" w:hAnsi="Times New Roman"/>
                      <w:color w:val="000000" w:themeColor="text1"/>
                      <w:sz w:val="21"/>
                      <w:szCs w:val="21"/>
                    </w:rPr>
                  </w:pPr>
                </w:p>
              </w:tc>
              <w:tc>
                <w:tcPr>
                  <w:tcW w:w="709" w:type="dxa"/>
                  <w:vMerge w:val="restart"/>
                  <w:shd w:val="clear" w:color="auto" w:fill="auto"/>
                  <w:tcMar>
                    <w:left w:w="28" w:type="dxa"/>
                    <w:right w:w="28" w:type="dxa"/>
                  </w:tcMar>
                  <w:vAlign w:val="center"/>
                </w:tcPr>
                <w:p w14:paraId="5E2F2248" w14:textId="40D90A70" w:rsidR="006936EB" w:rsidRPr="00764176" w:rsidRDefault="006936EB" w:rsidP="006936EB">
                  <w:pPr>
                    <w:spacing w:after="0"/>
                    <w:jc w:val="center"/>
                    <w:rPr>
                      <w:rFonts w:ascii="Times New Roman" w:eastAsia="宋体" w:hAnsi="Times New Roman"/>
                      <w:color w:val="000000" w:themeColor="text1"/>
                      <w:sz w:val="21"/>
                      <w:szCs w:val="21"/>
                    </w:rPr>
                  </w:pPr>
                  <w:r w:rsidRPr="00B8272A">
                    <w:rPr>
                      <w:rFonts w:ascii="Times New Roman" w:eastAsia="宋体" w:hAnsi="Times New Roman" w:hint="eastAsia"/>
                      <w:color w:val="000000" w:themeColor="text1"/>
                      <w:sz w:val="21"/>
                      <w:szCs w:val="21"/>
                    </w:rPr>
                    <w:t>氨</w:t>
                  </w:r>
                </w:p>
              </w:tc>
              <w:tc>
                <w:tcPr>
                  <w:tcW w:w="709" w:type="dxa"/>
                  <w:shd w:val="clear" w:color="auto" w:fill="auto"/>
                  <w:tcMar>
                    <w:left w:w="28" w:type="dxa"/>
                    <w:right w:w="28" w:type="dxa"/>
                  </w:tcMar>
                  <w:vAlign w:val="center"/>
                </w:tcPr>
                <w:p w14:paraId="51430CAE" w14:textId="4EDB639B" w:rsidR="006936EB" w:rsidRPr="00764176" w:rsidRDefault="006936EB" w:rsidP="006936EB">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有组织</w:t>
                  </w:r>
                </w:p>
              </w:tc>
              <w:tc>
                <w:tcPr>
                  <w:tcW w:w="2083" w:type="dxa"/>
                  <w:gridSpan w:val="2"/>
                  <w:tcBorders>
                    <w:top w:val="single" w:sz="8" w:space="0" w:color="auto"/>
                  </w:tcBorders>
                  <w:shd w:val="clear" w:color="auto" w:fill="auto"/>
                  <w:tcMar>
                    <w:left w:w="28" w:type="dxa"/>
                    <w:right w:w="28" w:type="dxa"/>
                  </w:tcMar>
                  <w:vAlign w:val="center"/>
                </w:tcPr>
                <w:p w14:paraId="144A57F7" w14:textId="1F6D8C62" w:rsidR="006936EB" w:rsidRPr="00764176" w:rsidRDefault="0030377D" w:rsidP="006936EB">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4.9</w:t>
                  </w:r>
                  <w:r w:rsidR="006936EB" w:rsidRPr="00764176">
                    <w:rPr>
                      <w:rFonts w:ascii="Times New Roman" w:eastAsia="宋体" w:hAnsi="Times New Roman"/>
                      <w:color w:val="000000" w:themeColor="text1"/>
                      <w:sz w:val="21"/>
                      <w:szCs w:val="21"/>
                    </w:rPr>
                    <w:t>kg/h</w:t>
                  </w:r>
                  <w:r w:rsidR="006936EB" w:rsidRPr="00764176">
                    <w:rPr>
                      <w:rFonts w:ascii="Times New Roman" w:eastAsia="宋体" w:hAnsi="Times New Roman" w:hint="eastAsia"/>
                      <w:color w:val="000000" w:themeColor="text1"/>
                      <w:sz w:val="21"/>
                      <w:szCs w:val="21"/>
                    </w:rPr>
                    <w:t>(</w:t>
                  </w:r>
                  <w:r w:rsidR="006936EB" w:rsidRPr="00764176">
                    <w:rPr>
                      <w:rFonts w:ascii="Times New Roman" w:eastAsia="宋体" w:hAnsi="Times New Roman"/>
                      <w:color w:val="000000" w:themeColor="text1"/>
                      <w:sz w:val="21"/>
                      <w:szCs w:val="21"/>
                    </w:rPr>
                    <w:t>15m</w:t>
                  </w:r>
                  <w:r w:rsidR="006936EB" w:rsidRPr="00764176">
                    <w:rPr>
                      <w:rFonts w:ascii="Times New Roman" w:eastAsia="宋体" w:hAnsi="Times New Roman"/>
                      <w:color w:val="000000" w:themeColor="text1"/>
                      <w:sz w:val="21"/>
                      <w:szCs w:val="21"/>
                    </w:rPr>
                    <w:t>高排气筒</w:t>
                  </w:r>
                  <w:r w:rsidR="006936EB" w:rsidRPr="00764176">
                    <w:rPr>
                      <w:rFonts w:ascii="Times New Roman" w:eastAsia="宋体" w:hAnsi="Times New Roman" w:hint="eastAsia"/>
                      <w:color w:val="000000" w:themeColor="text1"/>
                      <w:sz w:val="21"/>
                      <w:szCs w:val="21"/>
                    </w:rPr>
                    <w:t>)</w:t>
                  </w:r>
                </w:p>
              </w:tc>
            </w:tr>
            <w:tr w:rsidR="006936EB" w:rsidRPr="00764176" w14:paraId="59C6C87E" w14:textId="77777777" w:rsidTr="00331560">
              <w:trPr>
                <w:trHeight w:val="397"/>
              </w:trPr>
              <w:tc>
                <w:tcPr>
                  <w:tcW w:w="570" w:type="dxa"/>
                  <w:vMerge/>
                  <w:tcMar>
                    <w:left w:w="28" w:type="dxa"/>
                    <w:right w:w="28" w:type="dxa"/>
                  </w:tcMar>
                  <w:vAlign w:val="center"/>
                </w:tcPr>
                <w:p w14:paraId="1685D153" w14:textId="77777777" w:rsidR="006936EB" w:rsidRPr="00764176" w:rsidRDefault="006936EB" w:rsidP="006936EB">
                  <w:pPr>
                    <w:spacing w:after="0"/>
                    <w:jc w:val="center"/>
                    <w:rPr>
                      <w:rFonts w:ascii="Times New Roman" w:eastAsia="宋体" w:hAnsi="Times New Roman"/>
                      <w:color w:val="000000" w:themeColor="text1"/>
                      <w:sz w:val="21"/>
                      <w:szCs w:val="21"/>
                    </w:rPr>
                  </w:pPr>
                </w:p>
              </w:tc>
              <w:tc>
                <w:tcPr>
                  <w:tcW w:w="3123" w:type="dxa"/>
                  <w:vMerge/>
                  <w:tcMar>
                    <w:left w:w="28" w:type="dxa"/>
                    <w:right w:w="28" w:type="dxa"/>
                  </w:tcMar>
                  <w:vAlign w:val="center"/>
                </w:tcPr>
                <w:p w14:paraId="26BC2935" w14:textId="61484B01" w:rsidR="006936EB" w:rsidRPr="00764176" w:rsidRDefault="006936EB" w:rsidP="006936EB">
                  <w:pPr>
                    <w:spacing w:after="0"/>
                    <w:jc w:val="center"/>
                    <w:rPr>
                      <w:rFonts w:ascii="Times New Roman" w:eastAsia="宋体" w:hAnsi="Times New Roman"/>
                      <w:color w:val="000000" w:themeColor="text1"/>
                      <w:sz w:val="21"/>
                      <w:szCs w:val="21"/>
                    </w:rPr>
                  </w:pPr>
                </w:p>
              </w:tc>
              <w:tc>
                <w:tcPr>
                  <w:tcW w:w="709" w:type="dxa"/>
                  <w:vMerge/>
                  <w:tcMar>
                    <w:left w:w="28" w:type="dxa"/>
                    <w:right w:w="28" w:type="dxa"/>
                  </w:tcMar>
                  <w:vAlign w:val="center"/>
                </w:tcPr>
                <w:p w14:paraId="1B85AEBF" w14:textId="24EEEC46" w:rsidR="006936EB" w:rsidRPr="00764176" w:rsidRDefault="006936EB" w:rsidP="006936EB">
                  <w:pPr>
                    <w:spacing w:after="0"/>
                    <w:jc w:val="center"/>
                    <w:rPr>
                      <w:rFonts w:ascii="Times New Roman" w:eastAsia="宋体" w:hAnsi="Times New Roman"/>
                      <w:color w:val="000000" w:themeColor="text1"/>
                      <w:sz w:val="21"/>
                      <w:szCs w:val="21"/>
                    </w:rPr>
                  </w:pPr>
                </w:p>
              </w:tc>
              <w:tc>
                <w:tcPr>
                  <w:tcW w:w="709" w:type="dxa"/>
                  <w:tcMar>
                    <w:left w:w="28" w:type="dxa"/>
                    <w:right w:w="28" w:type="dxa"/>
                  </w:tcMar>
                  <w:vAlign w:val="center"/>
                </w:tcPr>
                <w:p w14:paraId="728D9CB7" w14:textId="13776BB8" w:rsidR="006936EB" w:rsidRPr="00764176" w:rsidRDefault="006936EB" w:rsidP="006936EB">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无组织</w:t>
                  </w:r>
                </w:p>
              </w:tc>
              <w:tc>
                <w:tcPr>
                  <w:tcW w:w="2083" w:type="dxa"/>
                  <w:gridSpan w:val="2"/>
                  <w:tcBorders>
                    <w:top w:val="single" w:sz="8" w:space="0" w:color="auto"/>
                  </w:tcBorders>
                  <w:tcMar>
                    <w:left w:w="28" w:type="dxa"/>
                    <w:right w:w="28" w:type="dxa"/>
                  </w:tcMar>
                  <w:vAlign w:val="center"/>
                </w:tcPr>
                <w:p w14:paraId="3DC215B0" w14:textId="0F15E63C" w:rsidR="006936EB" w:rsidRPr="00764176" w:rsidRDefault="0030377D" w:rsidP="006936EB">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1.5</w:t>
                  </w:r>
                  <w:r w:rsidR="006936EB" w:rsidRPr="00764176">
                    <w:rPr>
                      <w:rFonts w:ascii="Times New Roman" w:eastAsia="宋体" w:hAnsi="Times New Roman" w:hint="eastAsia"/>
                      <w:color w:val="000000" w:themeColor="text1"/>
                      <w:sz w:val="21"/>
                      <w:szCs w:val="21"/>
                    </w:rPr>
                    <w:t>mg/m</w:t>
                  </w:r>
                  <w:r w:rsidR="006936EB" w:rsidRPr="00764176">
                    <w:rPr>
                      <w:rFonts w:ascii="Times New Roman" w:eastAsia="宋体" w:hAnsi="Times New Roman" w:hint="eastAsia"/>
                      <w:color w:val="000000" w:themeColor="text1"/>
                      <w:sz w:val="21"/>
                      <w:szCs w:val="21"/>
                      <w:vertAlign w:val="superscript"/>
                    </w:rPr>
                    <w:t>3</w:t>
                  </w:r>
                </w:p>
              </w:tc>
            </w:tr>
            <w:tr w:rsidR="006936EB" w:rsidRPr="00764176" w14:paraId="17061338" w14:textId="77777777" w:rsidTr="00331560">
              <w:trPr>
                <w:trHeight w:val="397"/>
              </w:trPr>
              <w:tc>
                <w:tcPr>
                  <w:tcW w:w="570" w:type="dxa"/>
                  <w:vMerge/>
                  <w:tcMar>
                    <w:left w:w="28" w:type="dxa"/>
                    <w:right w:w="28" w:type="dxa"/>
                  </w:tcMar>
                  <w:vAlign w:val="center"/>
                </w:tcPr>
                <w:p w14:paraId="3A992CD9" w14:textId="77777777" w:rsidR="006936EB" w:rsidRPr="00764176" w:rsidRDefault="006936EB" w:rsidP="006936EB">
                  <w:pPr>
                    <w:spacing w:after="0"/>
                    <w:jc w:val="center"/>
                    <w:rPr>
                      <w:rFonts w:ascii="Times New Roman" w:eastAsia="宋体" w:hAnsi="Times New Roman"/>
                      <w:color w:val="000000" w:themeColor="text1"/>
                      <w:sz w:val="21"/>
                      <w:szCs w:val="21"/>
                    </w:rPr>
                  </w:pPr>
                </w:p>
              </w:tc>
              <w:tc>
                <w:tcPr>
                  <w:tcW w:w="3123" w:type="dxa"/>
                  <w:vMerge/>
                  <w:tcMar>
                    <w:left w:w="28" w:type="dxa"/>
                    <w:right w:w="28" w:type="dxa"/>
                  </w:tcMar>
                  <w:vAlign w:val="center"/>
                </w:tcPr>
                <w:p w14:paraId="215A5979" w14:textId="2D7258FB" w:rsidR="006936EB" w:rsidRPr="00764176" w:rsidRDefault="006936EB" w:rsidP="006936EB">
                  <w:pPr>
                    <w:spacing w:after="0"/>
                    <w:jc w:val="center"/>
                    <w:rPr>
                      <w:rFonts w:ascii="Times New Roman" w:eastAsia="宋体" w:hAnsi="Times New Roman"/>
                      <w:color w:val="000000" w:themeColor="text1"/>
                      <w:sz w:val="21"/>
                      <w:szCs w:val="21"/>
                    </w:rPr>
                  </w:pPr>
                </w:p>
              </w:tc>
              <w:tc>
                <w:tcPr>
                  <w:tcW w:w="709" w:type="dxa"/>
                  <w:vMerge w:val="restart"/>
                  <w:tcMar>
                    <w:left w:w="28" w:type="dxa"/>
                    <w:right w:w="28" w:type="dxa"/>
                  </w:tcMar>
                  <w:vAlign w:val="center"/>
                </w:tcPr>
                <w:p w14:paraId="22274C3A" w14:textId="398139CC" w:rsidR="006936EB" w:rsidRPr="00764176" w:rsidRDefault="006936EB" w:rsidP="006936EB">
                  <w:pPr>
                    <w:spacing w:after="0"/>
                    <w:jc w:val="center"/>
                    <w:rPr>
                      <w:rFonts w:ascii="Times New Roman" w:eastAsia="宋体" w:hAnsi="Times New Roman"/>
                      <w:color w:val="000000" w:themeColor="text1"/>
                      <w:sz w:val="21"/>
                      <w:szCs w:val="21"/>
                    </w:rPr>
                  </w:pPr>
                  <w:r w:rsidRPr="00F86476">
                    <w:rPr>
                      <w:rFonts w:ascii="Times New Roman" w:eastAsia="宋体" w:hAnsi="Times New Roman" w:hint="eastAsia"/>
                      <w:color w:val="000000" w:themeColor="text1"/>
                      <w:sz w:val="21"/>
                      <w:szCs w:val="21"/>
                    </w:rPr>
                    <w:t>臭气浓度</w:t>
                  </w:r>
                </w:p>
              </w:tc>
              <w:tc>
                <w:tcPr>
                  <w:tcW w:w="709" w:type="dxa"/>
                  <w:tcMar>
                    <w:left w:w="28" w:type="dxa"/>
                    <w:right w:w="28" w:type="dxa"/>
                  </w:tcMar>
                  <w:vAlign w:val="center"/>
                </w:tcPr>
                <w:p w14:paraId="58A41BAB" w14:textId="6783D79F" w:rsidR="006936EB" w:rsidRPr="00764176" w:rsidRDefault="006936EB" w:rsidP="006936EB">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有组织</w:t>
                  </w:r>
                </w:p>
              </w:tc>
              <w:tc>
                <w:tcPr>
                  <w:tcW w:w="2083" w:type="dxa"/>
                  <w:gridSpan w:val="2"/>
                  <w:tcBorders>
                    <w:top w:val="single" w:sz="8" w:space="0" w:color="auto"/>
                  </w:tcBorders>
                  <w:tcMar>
                    <w:left w:w="28" w:type="dxa"/>
                    <w:right w:w="28" w:type="dxa"/>
                  </w:tcMar>
                  <w:vAlign w:val="center"/>
                </w:tcPr>
                <w:p w14:paraId="2AC65DB8" w14:textId="00A15A3D" w:rsidR="006936EB" w:rsidRPr="00764176" w:rsidRDefault="0030377D" w:rsidP="006936EB">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2000</w:t>
                  </w:r>
                  <w:r w:rsidRPr="00764176">
                    <w:rPr>
                      <w:rFonts w:ascii="Times New Roman" w:eastAsia="宋体" w:hAnsi="Times New Roman" w:hint="eastAsia"/>
                      <w:color w:val="000000" w:themeColor="text1"/>
                      <w:sz w:val="21"/>
                      <w:szCs w:val="21"/>
                    </w:rPr>
                    <w:t>(</w:t>
                  </w:r>
                  <w:r w:rsidRPr="00764176">
                    <w:rPr>
                      <w:rFonts w:ascii="Times New Roman" w:eastAsia="宋体" w:hAnsi="Times New Roman"/>
                      <w:color w:val="000000" w:themeColor="text1"/>
                      <w:sz w:val="21"/>
                      <w:szCs w:val="21"/>
                    </w:rPr>
                    <w:t>15m</w:t>
                  </w:r>
                  <w:r w:rsidRPr="00764176">
                    <w:rPr>
                      <w:rFonts w:ascii="Times New Roman" w:eastAsia="宋体" w:hAnsi="Times New Roman"/>
                      <w:color w:val="000000" w:themeColor="text1"/>
                      <w:sz w:val="21"/>
                      <w:szCs w:val="21"/>
                    </w:rPr>
                    <w:t>高排气筒</w:t>
                  </w:r>
                  <w:r w:rsidRPr="00764176">
                    <w:rPr>
                      <w:rFonts w:ascii="Times New Roman" w:eastAsia="宋体" w:hAnsi="Times New Roman" w:hint="eastAsia"/>
                      <w:color w:val="000000" w:themeColor="text1"/>
                      <w:sz w:val="21"/>
                      <w:szCs w:val="21"/>
                    </w:rPr>
                    <w:t>)</w:t>
                  </w:r>
                </w:p>
              </w:tc>
            </w:tr>
            <w:tr w:rsidR="006936EB" w:rsidRPr="00764176" w14:paraId="25AE2F70" w14:textId="77777777" w:rsidTr="00331560">
              <w:trPr>
                <w:trHeight w:val="397"/>
              </w:trPr>
              <w:tc>
                <w:tcPr>
                  <w:tcW w:w="570" w:type="dxa"/>
                  <w:vMerge/>
                  <w:tcMar>
                    <w:left w:w="28" w:type="dxa"/>
                    <w:right w:w="28" w:type="dxa"/>
                  </w:tcMar>
                  <w:vAlign w:val="center"/>
                </w:tcPr>
                <w:p w14:paraId="5F1C07BC" w14:textId="77777777" w:rsidR="006936EB" w:rsidRPr="00764176" w:rsidRDefault="006936EB" w:rsidP="006936EB">
                  <w:pPr>
                    <w:spacing w:after="0"/>
                    <w:jc w:val="center"/>
                    <w:rPr>
                      <w:rFonts w:ascii="Times New Roman" w:eastAsia="宋体" w:hAnsi="Times New Roman"/>
                      <w:color w:val="000000" w:themeColor="text1"/>
                      <w:sz w:val="21"/>
                      <w:szCs w:val="21"/>
                    </w:rPr>
                  </w:pPr>
                </w:p>
              </w:tc>
              <w:tc>
                <w:tcPr>
                  <w:tcW w:w="3123" w:type="dxa"/>
                  <w:vMerge/>
                  <w:tcMar>
                    <w:left w:w="28" w:type="dxa"/>
                    <w:right w:w="28" w:type="dxa"/>
                  </w:tcMar>
                  <w:vAlign w:val="center"/>
                </w:tcPr>
                <w:p w14:paraId="5161A092" w14:textId="77777777" w:rsidR="006936EB" w:rsidRPr="00764176" w:rsidRDefault="006936EB" w:rsidP="006936EB">
                  <w:pPr>
                    <w:spacing w:after="0"/>
                    <w:jc w:val="center"/>
                    <w:rPr>
                      <w:rFonts w:ascii="Times New Roman" w:eastAsia="宋体" w:hAnsi="Times New Roman"/>
                      <w:color w:val="000000" w:themeColor="text1"/>
                      <w:sz w:val="21"/>
                      <w:szCs w:val="21"/>
                    </w:rPr>
                  </w:pPr>
                </w:p>
              </w:tc>
              <w:tc>
                <w:tcPr>
                  <w:tcW w:w="709" w:type="dxa"/>
                  <w:vMerge/>
                  <w:tcMar>
                    <w:left w:w="28" w:type="dxa"/>
                    <w:right w:w="28" w:type="dxa"/>
                  </w:tcMar>
                  <w:vAlign w:val="center"/>
                </w:tcPr>
                <w:p w14:paraId="2959E2BF" w14:textId="5F0789FD" w:rsidR="006936EB" w:rsidRPr="00764176" w:rsidRDefault="006936EB" w:rsidP="006936EB">
                  <w:pPr>
                    <w:spacing w:after="0"/>
                    <w:jc w:val="center"/>
                    <w:rPr>
                      <w:rFonts w:ascii="Times New Roman" w:eastAsia="宋体" w:hAnsi="Times New Roman"/>
                      <w:color w:val="000000" w:themeColor="text1"/>
                      <w:sz w:val="21"/>
                      <w:szCs w:val="21"/>
                    </w:rPr>
                  </w:pPr>
                </w:p>
              </w:tc>
              <w:tc>
                <w:tcPr>
                  <w:tcW w:w="709" w:type="dxa"/>
                  <w:tcMar>
                    <w:left w:w="28" w:type="dxa"/>
                    <w:right w:w="28" w:type="dxa"/>
                  </w:tcMar>
                  <w:vAlign w:val="center"/>
                </w:tcPr>
                <w:p w14:paraId="785C8DD4" w14:textId="70B972B7" w:rsidR="006936EB" w:rsidRPr="00764176" w:rsidRDefault="006936EB" w:rsidP="006936EB">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无组织</w:t>
                  </w:r>
                </w:p>
              </w:tc>
              <w:tc>
                <w:tcPr>
                  <w:tcW w:w="2083" w:type="dxa"/>
                  <w:gridSpan w:val="2"/>
                  <w:tcBorders>
                    <w:top w:val="single" w:sz="8" w:space="0" w:color="auto"/>
                  </w:tcBorders>
                  <w:tcMar>
                    <w:left w:w="28" w:type="dxa"/>
                    <w:right w:w="28" w:type="dxa"/>
                  </w:tcMar>
                  <w:vAlign w:val="center"/>
                </w:tcPr>
                <w:p w14:paraId="11B9F30F" w14:textId="69B5B829" w:rsidR="006936EB" w:rsidRPr="00764176" w:rsidRDefault="0030377D" w:rsidP="006936EB">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20</w:t>
                  </w:r>
                </w:p>
              </w:tc>
            </w:tr>
            <w:tr w:rsidR="006F7F03" w:rsidRPr="00764176" w14:paraId="135C27D5" w14:textId="77777777" w:rsidTr="00331560">
              <w:trPr>
                <w:trHeight w:val="397"/>
              </w:trPr>
              <w:tc>
                <w:tcPr>
                  <w:tcW w:w="570" w:type="dxa"/>
                  <w:vMerge w:val="restart"/>
                  <w:tcMar>
                    <w:left w:w="28" w:type="dxa"/>
                    <w:right w:w="28" w:type="dxa"/>
                  </w:tcMar>
                  <w:vAlign w:val="center"/>
                </w:tcPr>
                <w:p w14:paraId="66AE703A" w14:textId="58BDD367" w:rsidR="006F7F03" w:rsidRDefault="006F7F03" w:rsidP="006F7F03">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废水</w:t>
                  </w:r>
                </w:p>
              </w:tc>
              <w:tc>
                <w:tcPr>
                  <w:tcW w:w="3123" w:type="dxa"/>
                  <w:vMerge w:val="restart"/>
                  <w:tcMar>
                    <w:left w:w="28" w:type="dxa"/>
                    <w:right w:w="28" w:type="dxa"/>
                  </w:tcMar>
                  <w:vAlign w:val="center"/>
                </w:tcPr>
                <w:p w14:paraId="4D145D87" w14:textId="272B7342" w:rsidR="006F7F03" w:rsidRPr="00BB5781" w:rsidRDefault="006F7F03" w:rsidP="006F7F03">
                  <w:pPr>
                    <w:spacing w:after="0"/>
                    <w:jc w:val="center"/>
                    <w:rPr>
                      <w:rFonts w:ascii="Times New Roman" w:eastAsia="宋体" w:hAnsi="Times New Roman"/>
                      <w:color w:val="000000" w:themeColor="text1"/>
                      <w:sz w:val="21"/>
                      <w:szCs w:val="21"/>
                    </w:rPr>
                  </w:pPr>
                  <w:r w:rsidRPr="00EA64F8">
                    <w:rPr>
                      <w:rFonts w:ascii="Times New Roman" w:eastAsia="宋体" w:hAnsi="Times New Roman" w:hint="eastAsia"/>
                      <w:color w:val="000000" w:themeColor="text1"/>
                      <w:sz w:val="21"/>
                      <w:szCs w:val="21"/>
                    </w:rPr>
                    <w:t>河南心连心化学工业集团股份有限公司二分公司污水处理站收水水质标准</w:t>
                  </w:r>
                </w:p>
              </w:tc>
              <w:tc>
                <w:tcPr>
                  <w:tcW w:w="1418" w:type="dxa"/>
                  <w:gridSpan w:val="2"/>
                  <w:tcMar>
                    <w:left w:w="28" w:type="dxa"/>
                    <w:right w:w="28" w:type="dxa"/>
                  </w:tcMar>
                  <w:vAlign w:val="center"/>
                </w:tcPr>
                <w:p w14:paraId="2154D292" w14:textId="5C69013E" w:rsidR="006F7F03" w:rsidRPr="008F58C8" w:rsidRDefault="006F7F03" w:rsidP="006F7F03">
                  <w:pPr>
                    <w:spacing w:after="0"/>
                    <w:jc w:val="center"/>
                    <w:rPr>
                      <w:rFonts w:ascii="Times New Roman" w:hAnsi="Times New Roman"/>
                      <w:bCs/>
                      <w:color w:val="000000"/>
                      <w:spacing w:val="-4"/>
                      <w:sz w:val="21"/>
                      <w:szCs w:val="20"/>
                    </w:rPr>
                  </w:pPr>
                  <w:r w:rsidRPr="008F58C8">
                    <w:rPr>
                      <w:rFonts w:ascii="Times New Roman" w:hAnsi="Times New Roman"/>
                      <w:bCs/>
                      <w:color w:val="000000"/>
                      <w:spacing w:val="-4"/>
                      <w:sz w:val="21"/>
                      <w:szCs w:val="20"/>
                    </w:rPr>
                    <w:t>COD</w:t>
                  </w:r>
                </w:p>
              </w:tc>
              <w:tc>
                <w:tcPr>
                  <w:tcW w:w="2083" w:type="dxa"/>
                  <w:gridSpan w:val="2"/>
                  <w:tcBorders>
                    <w:top w:val="single" w:sz="8" w:space="0" w:color="auto"/>
                  </w:tcBorders>
                  <w:tcMar>
                    <w:left w:w="28" w:type="dxa"/>
                    <w:right w:w="28" w:type="dxa"/>
                  </w:tcMar>
                  <w:vAlign w:val="center"/>
                </w:tcPr>
                <w:p w14:paraId="4E1EEC4D" w14:textId="4630D753" w:rsidR="006F7F03" w:rsidRDefault="006F7F03" w:rsidP="006F7F03">
                  <w:pPr>
                    <w:spacing w:after="0"/>
                    <w:jc w:val="center"/>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400</w:t>
                  </w:r>
                  <w:r w:rsidRPr="00A36490">
                    <w:rPr>
                      <w:rFonts w:ascii="Times New Roman" w:eastAsia="宋体" w:hAnsi="Times New Roman"/>
                      <w:bCs/>
                      <w:color w:val="000000" w:themeColor="text1"/>
                      <w:sz w:val="21"/>
                      <w:szCs w:val="21"/>
                    </w:rPr>
                    <w:t>mg/L</w:t>
                  </w:r>
                </w:p>
              </w:tc>
            </w:tr>
            <w:tr w:rsidR="006F7F03" w:rsidRPr="00764176" w14:paraId="2054AA48" w14:textId="77777777" w:rsidTr="00331560">
              <w:trPr>
                <w:trHeight w:val="397"/>
              </w:trPr>
              <w:tc>
                <w:tcPr>
                  <w:tcW w:w="570" w:type="dxa"/>
                  <w:vMerge/>
                  <w:tcMar>
                    <w:left w:w="28" w:type="dxa"/>
                    <w:right w:w="28" w:type="dxa"/>
                  </w:tcMar>
                  <w:vAlign w:val="center"/>
                </w:tcPr>
                <w:p w14:paraId="7120B0B1" w14:textId="77777777" w:rsidR="006F7F03" w:rsidRDefault="006F7F03" w:rsidP="006F7F03">
                  <w:pPr>
                    <w:spacing w:after="0"/>
                    <w:jc w:val="center"/>
                    <w:rPr>
                      <w:rFonts w:ascii="Times New Roman" w:eastAsia="宋体" w:hAnsi="Times New Roman"/>
                      <w:color w:val="000000" w:themeColor="text1"/>
                      <w:sz w:val="21"/>
                      <w:szCs w:val="21"/>
                    </w:rPr>
                  </w:pPr>
                </w:p>
              </w:tc>
              <w:tc>
                <w:tcPr>
                  <w:tcW w:w="3123" w:type="dxa"/>
                  <w:vMerge/>
                  <w:tcMar>
                    <w:left w:w="28" w:type="dxa"/>
                    <w:right w:w="28" w:type="dxa"/>
                  </w:tcMar>
                  <w:vAlign w:val="center"/>
                </w:tcPr>
                <w:p w14:paraId="0E2765A6" w14:textId="77777777" w:rsidR="006F7F03" w:rsidRPr="00BB5781" w:rsidRDefault="006F7F03" w:rsidP="006F7F03">
                  <w:pPr>
                    <w:spacing w:after="0"/>
                    <w:jc w:val="center"/>
                    <w:rPr>
                      <w:rFonts w:ascii="Times New Roman" w:eastAsia="宋体" w:hAnsi="Times New Roman"/>
                      <w:color w:val="000000" w:themeColor="text1"/>
                      <w:sz w:val="21"/>
                      <w:szCs w:val="21"/>
                    </w:rPr>
                  </w:pPr>
                </w:p>
              </w:tc>
              <w:tc>
                <w:tcPr>
                  <w:tcW w:w="1418" w:type="dxa"/>
                  <w:gridSpan w:val="2"/>
                  <w:tcMar>
                    <w:left w:w="28" w:type="dxa"/>
                    <w:right w:w="28" w:type="dxa"/>
                  </w:tcMar>
                  <w:vAlign w:val="center"/>
                </w:tcPr>
                <w:p w14:paraId="187341C9" w14:textId="4B95AD8A" w:rsidR="006F7F03" w:rsidRPr="008F58C8" w:rsidRDefault="006F7F03" w:rsidP="006F7F03">
                  <w:pPr>
                    <w:spacing w:after="0"/>
                    <w:jc w:val="center"/>
                    <w:rPr>
                      <w:rFonts w:ascii="Times New Roman" w:hAnsi="Times New Roman"/>
                      <w:bCs/>
                      <w:color w:val="000000"/>
                      <w:spacing w:val="-4"/>
                      <w:sz w:val="21"/>
                      <w:szCs w:val="20"/>
                    </w:rPr>
                  </w:pPr>
                  <w:r w:rsidRPr="008F58C8">
                    <w:rPr>
                      <w:rFonts w:ascii="Times New Roman" w:hAnsi="Times New Roman"/>
                      <w:bCs/>
                      <w:color w:val="000000"/>
                      <w:spacing w:val="-4"/>
                      <w:sz w:val="21"/>
                      <w:szCs w:val="20"/>
                    </w:rPr>
                    <w:t>SS</w:t>
                  </w:r>
                </w:p>
              </w:tc>
              <w:tc>
                <w:tcPr>
                  <w:tcW w:w="2083" w:type="dxa"/>
                  <w:gridSpan w:val="2"/>
                  <w:tcBorders>
                    <w:top w:val="single" w:sz="8" w:space="0" w:color="auto"/>
                  </w:tcBorders>
                  <w:tcMar>
                    <w:left w:w="28" w:type="dxa"/>
                    <w:right w:w="28" w:type="dxa"/>
                  </w:tcMar>
                  <w:vAlign w:val="center"/>
                </w:tcPr>
                <w:p w14:paraId="18AF8381" w14:textId="235505EC" w:rsidR="006F7F03" w:rsidRDefault="006F7F03" w:rsidP="006F7F03">
                  <w:pPr>
                    <w:spacing w:after="0"/>
                    <w:jc w:val="center"/>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300</w:t>
                  </w:r>
                  <w:r w:rsidRPr="00A36490">
                    <w:rPr>
                      <w:rFonts w:ascii="Times New Roman" w:eastAsia="宋体" w:hAnsi="Times New Roman"/>
                      <w:bCs/>
                      <w:color w:val="000000" w:themeColor="text1"/>
                      <w:sz w:val="21"/>
                      <w:szCs w:val="21"/>
                    </w:rPr>
                    <w:t>mg/L</w:t>
                  </w:r>
                </w:p>
              </w:tc>
            </w:tr>
            <w:tr w:rsidR="006F7F03" w:rsidRPr="00764176" w14:paraId="2322FF6E" w14:textId="77777777" w:rsidTr="00331560">
              <w:trPr>
                <w:trHeight w:val="397"/>
              </w:trPr>
              <w:tc>
                <w:tcPr>
                  <w:tcW w:w="570" w:type="dxa"/>
                  <w:vMerge/>
                  <w:tcMar>
                    <w:left w:w="28" w:type="dxa"/>
                    <w:right w:w="28" w:type="dxa"/>
                  </w:tcMar>
                  <w:vAlign w:val="center"/>
                </w:tcPr>
                <w:p w14:paraId="5170D265" w14:textId="78ABB7BE" w:rsidR="006F7F03" w:rsidRDefault="006F7F03" w:rsidP="006F7F03">
                  <w:pPr>
                    <w:spacing w:after="0"/>
                    <w:jc w:val="center"/>
                    <w:rPr>
                      <w:rFonts w:ascii="Times New Roman" w:eastAsia="宋体" w:hAnsi="Times New Roman"/>
                      <w:color w:val="000000" w:themeColor="text1"/>
                      <w:sz w:val="21"/>
                      <w:szCs w:val="21"/>
                    </w:rPr>
                  </w:pPr>
                </w:p>
              </w:tc>
              <w:tc>
                <w:tcPr>
                  <w:tcW w:w="3123" w:type="dxa"/>
                  <w:vMerge/>
                  <w:tcMar>
                    <w:left w:w="28" w:type="dxa"/>
                    <w:right w:w="28" w:type="dxa"/>
                  </w:tcMar>
                  <w:vAlign w:val="center"/>
                </w:tcPr>
                <w:p w14:paraId="7044597C" w14:textId="77777777" w:rsidR="006F7F03" w:rsidRPr="00BB5781" w:rsidRDefault="006F7F03" w:rsidP="006F7F03">
                  <w:pPr>
                    <w:spacing w:after="0"/>
                    <w:jc w:val="center"/>
                    <w:rPr>
                      <w:rFonts w:ascii="Times New Roman" w:eastAsia="宋体" w:hAnsi="Times New Roman"/>
                      <w:color w:val="000000" w:themeColor="text1"/>
                      <w:sz w:val="21"/>
                      <w:szCs w:val="21"/>
                    </w:rPr>
                  </w:pPr>
                </w:p>
              </w:tc>
              <w:tc>
                <w:tcPr>
                  <w:tcW w:w="1418" w:type="dxa"/>
                  <w:gridSpan w:val="2"/>
                  <w:tcMar>
                    <w:left w:w="28" w:type="dxa"/>
                    <w:right w:w="28" w:type="dxa"/>
                  </w:tcMar>
                  <w:vAlign w:val="center"/>
                </w:tcPr>
                <w:p w14:paraId="0929E05D" w14:textId="3C404FD9" w:rsidR="006F7F03" w:rsidRPr="008F58C8" w:rsidRDefault="006F7F03" w:rsidP="006F7F03">
                  <w:pPr>
                    <w:spacing w:after="0"/>
                    <w:jc w:val="center"/>
                    <w:rPr>
                      <w:rFonts w:ascii="Times New Roman" w:hAnsi="Times New Roman"/>
                      <w:bCs/>
                      <w:color w:val="000000"/>
                      <w:spacing w:val="-4"/>
                      <w:sz w:val="21"/>
                      <w:szCs w:val="20"/>
                    </w:rPr>
                  </w:pPr>
                  <w:r w:rsidRPr="008F58C8">
                    <w:rPr>
                      <w:rFonts w:ascii="Times New Roman" w:hAnsi="Times New Roman"/>
                      <w:bCs/>
                      <w:color w:val="000000"/>
                      <w:spacing w:val="-4"/>
                      <w:sz w:val="21"/>
                      <w:szCs w:val="20"/>
                    </w:rPr>
                    <w:t>NH</w:t>
                  </w:r>
                  <w:r w:rsidRPr="008F58C8">
                    <w:rPr>
                      <w:rFonts w:ascii="Times New Roman" w:hAnsi="Times New Roman"/>
                      <w:bCs/>
                      <w:color w:val="000000"/>
                      <w:spacing w:val="-4"/>
                      <w:sz w:val="21"/>
                      <w:szCs w:val="20"/>
                      <w:vertAlign w:val="subscript"/>
                    </w:rPr>
                    <w:t>3</w:t>
                  </w:r>
                  <w:r w:rsidRPr="008F58C8">
                    <w:rPr>
                      <w:rFonts w:ascii="Times New Roman" w:hAnsi="Times New Roman"/>
                      <w:bCs/>
                      <w:color w:val="000000"/>
                      <w:spacing w:val="-4"/>
                      <w:sz w:val="21"/>
                      <w:szCs w:val="20"/>
                    </w:rPr>
                    <w:t>-N</w:t>
                  </w:r>
                </w:p>
              </w:tc>
              <w:tc>
                <w:tcPr>
                  <w:tcW w:w="2083" w:type="dxa"/>
                  <w:gridSpan w:val="2"/>
                  <w:tcBorders>
                    <w:top w:val="single" w:sz="8" w:space="0" w:color="auto"/>
                  </w:tcBorders>
                  <w:tcMar>
                    <w:left w:w="28" w:type="dxa"/>
                    <w:right w:w="28" w:type="dxa"/>
                  </w:tcMar>
                  <w:vAlign w:val="center"/>
                </w:tcPr>
                <w:p w14:paraId="2690FC12" w14:textId="74EC885C" w:rsidR="006F7F03" w:rsidRDefault="006F7F03" w:rsidP="006F7F03">
                  <w:pPr>
                    <w:spacing w:after="0"/>
                    <w:jc w:val="center"/>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100</w:t>
                  </w:r>
                  <w:r w:rsidRPr="00A36490">
                    <w:rPr>
                      <w:rFonts w:ascii="Times New Roman" w:eastAsia="宋体" w:hAnsi="Times New Roman"/>
                      <w:bCs/>
                      <w:color w:val="000000" w:themeColor="text1"/>
                      <w:sz w:val="21"/>
                      <w:szCs w:val="21"/>
                    </w:rPr>
                    <w:t>mg/L</w:t>
                  </w:r>
                </w:p>
              </w:tc>
            </w:tr>
            <w:tr w:rsidR="00AD31EC" w:rsidRPr="00764176" w14:paraId="7AE96920" w14:textId="77777777" w:rsidTr="00331560">
              <w:trPr>
                <w:trHeight w:val="397"/>
              </w:trPr>
              <w:tc>
                <w:tcPr>
                  <w:tcW w:w="570" w:type="dxa"/>
                  <w:vMerge/>
                  <w:tcMar>
                    <w:left w:w="28" w:type="dxa"/>
                    <w:right w:w="28" w:type="dxa"/>
                  </w:tcMar>
                  <w:vAlign w:val="center"/>
                </w:tcPr>
                <w:p w14:paraId="68635F4A" w14:textId="77777777" w:rsidR="00AD31EC" w:rsidRDefault="00AD31EC" w:rsidP="006F7F03">
                  <w:pPr>
                    <w:spacing w:after="0"/>
                    <w:jc w:val="center"/>
                    <w:rPr>
                      <w:rFonts w:ascii="Times New Roman" w:eastAsia="宋体" w:hAnsi="Times New Roman"/>
                      <w:color w:val="000000" w:themeColor="text1"/>
                      <w:sz w:val="21"/>
                      <w:szCs w:val="21"/>
                    </w:rPr>
                  </w:pPr>
                </w:p>
              </w:tc>
              <w:tc>
                <w:tcPr>
                  <w:tcW w:w="3123" w:type="dxa"/>
                  <w:vMerge w:val="restart"/>
                  <w:tcMar>
                    <w:left w:w="28" w:type="dxa"/>
                    <w:right w:w="28" w:type="dxa"/>
                  </w:tcMar>
                  <w:vAlign w:val="center"/>
                </w:tcPr>
                <w:p w14:paraId="474B8C73" w14:textId="39A0E5B3" w:rsidR="00AD31EC" w:rsidRPr="00BB5781" w:rsidRDefault="00AD31EC" w:rsidP="006F7F03">
                  <w:pPr>
                    <w:spacing w:after="0"/>
                    <w:jc w:val="center"/>
                    <w:rPr>
                      <w:rFonts w:ascii="Times New Roman" w:eastAsia="宋体" w:hAnsi="Times New Roman"/>
                      <w:color w:val="000000" w:themeColor="text1"/>
                      <w:sz w:val="21"/>
                      <w:szCs w:val="21"/>
                    </w:rPr>
                  </w:pPr>
                  <w:r w:rsidRPr="00AD31EC">
                    <w:rPr>
                      <w:rFonts w:ascii="Times New Roman" w:eastAsia="宋体" w:hAnsi="Times New Roman" w:hint="eastAsia"/>
                      <w:color w:val="000000" w:themeColor="text1"/>
                      <w:sz w:val="21"/>
                      <w:szCs w:val="21"/>
                    </w:rPr>
                    <w:t>《化工行业水污染物间接排放标准》（</w:t>
                  </w:r>
                  <w:r w:rsidRPr="00AD31EC">
                    <w:rPr>
                      <w:rFonts w:ascii="Times New Roman" w:eastAsia="宋体" w:hAnsi="Times New Roman" w:hint="eastAsia"/>
                      <w:color w:val="000000" w:themeColor="text1"/>
                      <w:sz w:val="21"/>
                      <w:szCs w:val="21"/>
                    </w:rPr>
                    <w:t>DB41/1135-2016</w:t>
                  </w:r>
                  <w:r w:rsidRPr="00AD31EC">
                    <w:rPr>
                      <w:rFonts w:ascii="Times New Roman" w:eastAsia="宋体" w:hAnsi="Times New Roman" w:hint="eastAsia"/>
                      <w:color w:val="000000" w:themeColor="text1"/>
                      <w:sz w:val="21"/>
                      <w:szCs w:val="21"/>
                    </w:rPr>
                    <w:t>）</w:t>
                  </w:r>
                </w:p>
              </w:tc>
              <w:tc>
                <w:tcPr>
                  <w:tcW w:w="1418" w:type="dxa"/>
                  <w:gridSpan w:val="2"/>
                  <w:tcMar>
                    <w:left w:w="28" w:type="dxa"/>
                    <w:right w:w="28" w:type="dxa"/>
                  </w:tcMar>
                  <w:vAlign w:val="center"/>
                </w:tcPr>
                <w:p w14:paraId="3857E734" w14:textId="286F88EA" w:rsidR="00AD31EC" w:rsidRPr="008F58C8" w:rsidRDefault="001A3364" w:rsidP="006F7F03">
                  <w:pPr>
                    <w:spacing w:after="0"/>
                    <w:jc w:val="center"/>
                    <w:rPr>
                      <w:rFonts w:ascii="Times New Roman" w:hAnsi="Times New Roman"/>
                      <w:bCs/>
                      <w:color w:val="000000"/>
                      <w:spacing w:val="-4"/>
                      <w:sz w:val="21"/>
                      <w:szCs w:val="20"/>
                    </w:rPr>
                  </w:pPr>
                  <w:r>
                    <w:rPr>
                      <w:rFonts w:ascii="Times New Roman" w:hAnsi="Times New Roman" w:hint="eastAsia"/>
                      <w:bCs/>
                      <w:color w:val="000000"/>
                      <w:spacing w:val="-4"/>
                      <w:sz w:val="21"/>
                      <w:szCs w:val="20"/>
                    </w:rPr>
                    <w:t>pH</w:t>
                  </w:r>
                </w:p>
              </w:tc>
              <w:tc>
                <w:tcPr>
                  <w:tcW w:w="2083" w:type="dxa"/>
                  <w:gridSpan w:val="2"/>
                  <w:tcBorders>
                    <w:top w:val="single" w:sz="8" w:space="0" w:color="auto"/>
                  </w:tcBorders>
                  <w:tcMar>
                    <w:left w:w="28" w:type="dxa"/>
                    <w:right w:w="28" w:type="dxa"/>
                  </w:tcMar>
                  <w:vAlign w:val="center"/>
                </w:tcPr>
                <w:p w14:paraId="1F4D7E0D" w14:textId="27B1153D" w:rsidR="00AD31EC" w:rsidRDefault="001A3364" w:rsidP="006F7F03">
                  <w:pPr>
                    <w:spacing w:after="0"/>
                    <w:jc w:val="center"/>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6~9</w:t>
                  </w:r>
                </w:p>
              </w:tc>
            </w:tr>
            <w:tr w:rsidR="001A3364" w:rsidRPr="00764176" w14:paraId="7B802D41" w14:textId="77777777" w:rsidTr="00331560">
              <w:trPr>
                <w:trHeight w:val="397"/>
              </w:trPr>
              <w:tc>
                <w:tcPr>
                  <w:tcW w:w="570" w:type="dxa"/>
                  <w:vMerge/>
                  <w:tcMar>
                    <w:left w:w="28" w:type="dxa"/>
                    <w:right w:w="28" w:type="dxa"/>
                  </w:tcMar>
                  <w:vAlign w:val="center"/>
                </w:tcPr>
                <w:p w14:paraId="6772D780" w14:textId="77777777" w:rsidR="001A3364" w:rsidRDefault="001A3364" w:rsidP="001A3364">
                  <w:pPr>
                    <w:spacing w:after="0"/>
                    <w:jc w:val="center"/>
                    <w:rPr>
                      <w:rFonts w:ascii="Times New Roman" w:eastAsia="宋体" w:hAnsi="Times New Roman"/>
                      <w:color w:val="000000" w:themeColor="text1"/>
                      <w:sz w:val="21"/>
                      <w:szCs w:val="21"/>
                    </w:rPr>
                  </w:pPr>
                </w:p>
              </w:tc>
              <w:tc>
                <w:tcPr>
                  <w:tcW w:w="3123" w:type="dxa"/>
                  <w:vMerge/>
                  <w:tcMar>
                    <w:left w:w="28" w:type="dxa"/>
                    <w:right w:w="28" w:type="dxa"/>
                  </w:tcMar>
                  <w:vAlign w:val="center"/>
                </w:tcPr>
                <w:p w14:paraId="3BC2327A" w14:textId="77777777" w:rsidR="001A3364" w:rsidRPr="00BB5781" w:rsidRDefault="001A3364" w:rsidP="001A3364">
                  <w:pPr>
                    <w:spacing w:after="0"/>
                    <w:jc w:val="center"/>
                    <w:rPr>
                      <w:rFonts w:ascii="Times New Roman" w:eastAsia="宋体" w:hAnsi="Times New Roman"/>
                      <w:color w:val="000000" w:themeColor="text1"/>
                      <w:sz w:val="21"/>
                      <w:szCs w:val="21"/>
                    </w:rPr>
                  </w:pPr>
                </w:p>
              </w:tc>
              <w:tc>
                <w:tcPr>
                  <w:tcW w:w="1418" w:type="dxa"/>
                  <w:gridSpan w:val="2"/>
                  <w:tcMar>
                    <w:left w:w="28" w:type="dxa"/>
                    <w:right w:w="28" w:type="dxa"/>
                  </w:tcMar>
                  <w:vAlign w:val="center"/>
                </w:tcPr>
                <w:p w14:paraId="24173828" w14:textId="613A20AB" w:rsidR="001A3364" w:rsidRPr="008F58C8" w:rsidRDefault="001A3364" w:rsidP="001A3364">
                  <w:pPr>
                    <w:spacing w:after="0"/>
                    <w:jc w:val="center"/>
                    <w:rPr>
                      <w:rFonts w:ascii="Times New Roman" w:hAnsi="Times New Roman"/>
                      <w:bCs/>
                      <w:color w:val="000000"/>
                      <w:spacing w:val="-4"/>
                      <w:sz w:val="21"/>
                      <w:szCs w:val="20"/>
                    </w:rPr>
                  </w:pPr>
                  <w:r w:rsidRPr="008F58C8">
                    <w:rPr>
                      <w:rFonts w:ascii="Times New Roman" w:hAnsi="Times New Roman"/>
                      <w:bCs/>
                      <w:color w:val="000000"/>
                      <w:spacing w:val="-4"/>
                      <w:sz w:val="21"/>
                      <w:szCs w:val="20"/>
                    </w:rPr>
                    <w:t>COD</w:t>
                  </w:r>
                </w:p>
              </w:tc>
              <w:tc>
                <w:tcPr>
                  <w:tcW w:w="2083" w:type="dxa"/>
                  <w:gridSpan w:val="2"/>
                  <w:tcBorders>
                    <w:top w:val="single" w:sz="8" w:space="0" w:color="auto"/>
                  </w:tcBorders>
                  <w:tcMar>
                    <w:left w:w="28" w:type="dxa"/>
                    <w:right w:w="28" w:type="dxa"/>
                  </w:tcMar>
                  <w:vAlign w:val="center"/>
                </w:tcPr>
                <w:p w14:paraId="29D21519" w14:textId="50A5E3D9" w:rsidR="001A3364" w:rsidRDefault="001A3364" w:rsidP="001A3364">
                  <w:pPr>
                    <w:spacing w:after="0"/>
                    <w:jc w:val="center"/>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300</w:t>
                  </w:r>
                  <w:r w:rsidRPr="00A36490">
                    <w:rPr>
                      <w:rFonts w:ascii="Times New Roman" w:eastAsia="宋体" w:hAnsi="Times New Roman"/>
                      <w:bCs/>
                      <w:color w:val="000000" w:themeColor="text1"/>
                      <w:sz w:val="21"/>
                      <w:szCs w:val="21"/>
                    </w:rPr>
                    <w:t>mg/L</w:t>
                  </w:r>
                </w:p>
              </w:tc>
            </w:tr>
            <w:tr w:rsidR="001A3364" w:rsidRPr="00764176" w14:paraId="0E5507BC" w14:textId="77777777" w:rsidTr="00331560">
              <w:trPr>
                <w:trHeight w:val="397"/>
              </w:trPr>
              <w:tc>
                <w:tcPr>
                  <w:tcW w:w="570" w:type="dxa"/>
                  <w:vMerge/>
                  <w:tcMar>
                    <w:left w:w="28" w:type="dxa"/>
                    <w:right w:w="28" w:type="dxa"/>
                  </w:tcMar>
                  <w:vAlign w:val="center"/>
                </w:tcPr>
                <w:p w14:paraId="50F1A178" w14:textId="77777777" w:rsidR="001A3364" w:rsidRDefault="001A3364" w:rsidP="001A3364">
                  <w:pPr>
                    <w:spacing w:after="0"/>
                    <w:jc w:val="center"/>
                    <w:rPr>
                      <w:rFonts w:ascii="Times New Roman" w:eastAsia="宋体" w:hAnsi="Times New Roman"/>
                      <w:color w:val="000000" w:themeColor="text1"/>
                      <w:sz w:val="21"/>
                      <w:szCs w:val="21"/>
                    </w:rPr>
                  </w:pPr>
                </w:p>
              </w:tc>
              <w:tc>
                <w:tcPr>
                  <w:tcW w:w="3123" w:type="dxa"/>
                  <w:vMerge/>
                  <w:tcMar>
                    <w:left w:w="28" w:type="dxa"/>
                    <w:right w:w="28" w:type="dxa"/>
                  </w:tcMar>
                  <w:vAlign w:val="center"/>
                </w:tcPr>
                <w:p w14:paraId="60CC671C" w14:textId="77777777" w:rsidR="001A3364" w:rsidRPr="00BB5781" w:rsidRDefault="001A3364" w:rsidP="001A3364">
                  <w:pPr>
                    <w:spacing w:after="0"/>
                    <w:jc w:val="center"/>
                    <w:rPr>
                      <w:rFonts w:ascii="Times New Roman" w:eastAsia="宋体" w:hAnsi="Times New Roman"/>
                      <w:color w:val="000000" w:themeColor="text1"/>
                      <w:sz w:val="21"/>
                      <w:szCs w:val="21"/>
                    </w:rPr>
                  </w:pPr>
                </w:p>
              </w:tc>
              <w:tc>
                <w:tcPr>
                  <w:tcW w:w="1418" w:type="dxa"/>
                  <w:gridSpan w:val="2"/>
                  <w:tcMar>
                    <w:left w:w="28" w:type="dxa"/>
                    <w:right w:w="28" w:type="dxa"/>
                  </w:tcMar>
                  <w:vAlign w:val="center"/>
                </w:tcPr>
                <w:p w14:paraId="1C9C9A4E" w14:textId="0E0438D5" w:rsidR="001A3364" w:rsidRPr="008F58C8" w:rsidRDefault="001A3364" w:rsidP="001A3364">
                  <w:pPr>
                    <w:spacing w:after="0"/>
                    <w:jc w:val="center"/>
                    <w:rPr>
                      <w:rFonts w:ascii="Times New Roman" w:hAnsi="Times New Roman"/>
                      <w:bCs/>
                      <w:color w:val="000000"/>
                      <w:spacing w:val="-4"/>
                      <w:sz w:val="21"/>
                      <w:szCs w:val="20"/>
                    </w:rPr>
                  </w:pPr>
                  <w:r w:rsidRPr="008F58C8">
                    <w:rPr>
                      <w:rFonts w:ascii="Times New Roman" w:hAnsi="Times New Roman"/>
                      <w:bCs/>
                      <w:color w:val="000000"/>
                      <w:spacing w:val="-4"/>
                      <w:sz w:val="21"/>
                      <w:szCs w:val="20"/>
                    </w:rPr>
                    <w:t>SS</w:t>
                  </w:r>
                </w:p>
              </w:tc>
              <w:tc>
                <w:tcPr>
                  <w:tcW w:w="2083" w:type="dxa"/>
                  <w:gridSpan w:val="2"/>
                  <w:tcBorders>
                    <w:top w:val="single" w:sz="8" w:space="0" w:color="auto"/>
                  </w:tcBorders>
                  <w:tcMar>
                    <w:left w:w="28" w:type="dxa"/>
                    <w:right w:w="28" w:type="dxa"/>
                  </w:tcMar>
                  <w:vAlign w:val="center"/>
                </w:tcPr>
                <w:p w14:paraId="3ED862D9" w14:textId="2675106C" w:rsidR="001A3364" w:rsidRDefault="001A3364" w:rsidP="001A3364">
                  <w:pPr>
                    <w:spacing w:after="0"/>
                    <w:jc w:val="center"/>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150</w:t>
                  </w:r>
                  <w:r w:rsidRPr="00A36490">
                    <w:rPr>
                      <w:rFonts w:ascii="Times New Roman" w:eastAsia="宋体" w:hAnsi="Times New Roman"/>
                      <w:bCs/>
                      <w:color w:val="000000" w:themeColor="text1"/>
                      <w:sz w:val="21"/>
                      <w:szCs w:val="21"/>
                    </w:rPr>
                    <w:t>mg/L</w:t>
                  </w:r>
                </w:p>
              </w:tc>
            </w:tr>
            <w:tr w:rsidR="001A3364" w:rsidRPr="00764176" w14:paraId="6E63D836" w14:textId="77777777" w:rsidTr="00331560">
              <w:trPr>
                <w:trHeight w:val="397"/>
              </w:trPr>
              <w:tc>
                <w:tcPr>
                  <w:tcW w:w="570" w:type="dxa"/>
                  <w:vMerge/>
                  <w:tcMar>
                    <w:left w:w="28" w:type="dxa"/>
                    <w:right w:w="28" w:type="dxa"/>
                  </w:tcMar>
                  <w:vAlign w:val="center"/>
                </w:tcPr>
                <w:p w14:paraId="6F167629" w14:textId="77777777" w:rsidR="001A3364" w:rsidRDefault="001A3364" w:rsidP="001A3364">
                  <w:pPr>
                    <w:spacing w:after="0"/>
                    <w:jc w:val="center"/>
                    <w:rPr>
                      <w:rFonts w:ascii="Times New Roman" w:eastAsia="宋体" w:hAnsi="Times New Roman"/>
                      <w:color w:val="000000" w:themeColor="text1"/>
                      <w:sz w:val="21"/>
                      <w:szCs w:val="21"/>
                    </w:rPr>
                  </w:pPr>
                </w:p>
              </w:tc>
              <w:tc>
                <w:tcPr>
                  <w:tcW w:w="3123" w:type="dxa"/>
                  <w:vMerge/>
                  <w:tcMar>
                    <w:left w:w="28" w:type="dxa"/>
                    <w:right w:w="28" w:type="dxa"/>
                  </w:tcMar>
                  <w:vAlign w:val="center"/>
                </w:tcPr>
                <w:p w14:paraId="4BBFEBF2" w14:textId="77777777" w:rsidR="001A3364" w:rsidRPr="00BB5781" w:rsidRDefault="001A3364" w:rsidP="001A3364">
                  <w:pPr>
                    <w:spacing w:after="0"/>
                    <w:jc w:val="center"/>
                    <w:rPr>
                      <w:rFonts w:ascii="Times New Roman" w:eastAsia="宋体" w:hAnsi="Times New Roman"/>
                      <w:color w:val="000000" w:themeColor="text1"/>
                      <w:sz w:val="21"/>
                      <w:szCs w:val="21"/>
                    </w:rPr>
                  </w:pPr>
                </w:p>
              </w:tc>
              <w:tc>
                <w:tcPr>
                  <w:tcW w:w="1418" w:type="dxa"/>
                  <w:gridSpan w:val="2"/>
                  <w:tcMar>
                    <w:left w:w="28" w:type="dxa"/>
                    <w:right w:w="28" w:type="dxa"/>
                  </w:tcMar>
                  <w:vAlign w:val="center"/>
                </w:tcPr>
                <w:p w14:paraId="1CCB6FDE" w14:textId="53050EC2" w:rsidR="001A3364" w:rsidRPr="008F58C8" w:rsidRDefault="001A3364" w:rsidP="001A3364">
                  <w:pPr>
                    <w:spacing w:after="0"/>
                    <w:jc w:val="center"/>
                    <w:rPr>
                      <w:rFonts w:ascii="Times New Roman" w:hAnsi="Times New Roman"/>
                      <w:bCs/>
                      <w:color w:val="000000"/>
                      <w:spacing w:val="-4"/>
                      <w:sz w:val="21"/>
                      <w:szCs w:val="20"/>
                    </w:rPr>
                  </w:pPr>
                  <w:r w:rsidRPr="008F58C8">
                    <w:rPr>
                      <w:rFonts w:ascii="Times New Roman" w:hAnsi="Times New Roman"/>
                      <w:bCs/>
                      <w:color w:val="000000"/>
                      <w:spacing w:val="-4"/>
                      <w:sz w:val="21"/>
                      <w:szCs w:val="20"/>
                    </w:rPr>
                    <w:t>NH</w:t>
                  </w:r>
                  <w:r w:rsidRPr="008F58C8">
                    <w:rPr>
                      <w:rFonts w:ascii="Times New Roman" w:hAnsi="Times New Roman"/>
                      <w:bCs/>
                      <w:color w:val="000000"/>
                      <w:spacing w:val="-4"/>
                      <w:sz w:val="21"/>
                      <w:szCs w:val="20"/>
                      <w:vertAlign w:val="subscript"/>
                    </w:rPr>
                    <w:t>3</w:t>
                  </w:r>
                  <w:r w:rsidRPr="008F58C8">
                    <w:rPr>
                      <w:rFonts w:ascii="Times New Roman" w:hAnsi="Times New Roman"/>
                      <w:bCs/>
                      <w:color w:val="000000"/>
                      <w:spacing w:val="-4"/>
                      <w:sz w:val="21"/>
                      <w:szCs w:val="20"/>
                    </w:rPr>
                    <w:t>-N</w:t>
                  </w:r>
                </w:p>
              </w:tc>
              <w:tc>
                <w:tcPr>
                  <w:tcW w:w="2083" w:type="dxa"/>
                  <w:gridSpan w:val="2"/>
                  <w:tcBorders>
                    <w:top w:val="single" w:sz="8" w:space="0" w:color="auto"/>
                  </w:tcBorders>
                  <w:tcMar>
                    <w:left w:w="28" w:type="dxa"/>
                    <w:right w:w="28" w:type="dxa"/>
                  </w:tcMar>
                  <w:vAlign w:val="center"/>
                </w:tcPr>
                <w:p w14:paraId="438F6007" w14:textId="4F220850" w:rsidR="001A3364" w:rsidRDefault="001A3364" w:rsidP="001A3364">
                  <w:pPr>
                    <w:spacing w:after="0"/>
                    <w:jc w:val="center"/>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30</w:t>
                  </w:r>
                  <w:r w:rsidRPr="00A36490">
                    <w:rPr>
                      <w:rFonts w:ascii="Times New Roman" w:eastAsia="宋体" w:hAnsi="Times New Roman"/>
                      <w:bCs/>
                      <w:color w:val="000000" w:themeColor="text1"/>
                      <w:sz w:val="21"/>
                      <w:szCs w:val="21"/>
                    </w:rPr>
                    <w:t>mg/L</w:t>
                  </w:r>
                </w:p>
              </w:tc>
            </w:tr>
            <w:tr w:rsidR="001A3364" w:rsidRPr="00764176" w14:paraId="4E165344" w14:textId="77777777" w:rsidTr="00331560">
              <w:trPr>
                <w:trHeight w:val="397"/>
              </w:trPr>
              <w:tc>
                <w:tcPr>
                  <w:tcW w:w="570" w:type="dxa"/>
                  <w:vMerge/>
                  <w:tcMar>
                    <w:left w:w="28" w:type="dxa"/>
                    <w:right w:w="28" w:type="dxa"/>
                  </w:tcMar>
                  <w:vAlign w:val="center"/>
                </w:tcPr>
                <w:p w14:paraId="7F551A42" w14:textId="77777777" w:rsidR="001A3364" w:rsidRDefault="001A3364" w:rsidP="001A3364">
                  <w:pPr>
                    <w:spacing w:after="0"/>
                    <w:jc w:val="center"/>
                    <w:rPr>
                      <w:rFonts w:ascii="Times New Roman" w:eastAsia="宋体" w:hAnsi="Times New Roman"/>
                      <w:color w:val="000000" w:themeColor="text1"/>
                      <w:sz w:val="21"/>
                      <w:szCs w:val="21"/>
                    </w:rPr>
                  </w:pPr>
                </w:p>
              </w:tc>
              <w:tc>
                <w:tcPr>
                  <w:tcW w:w="3123" w:type="dxa"/>
                  <w:vMerge/>
                  <w:tcMar>
                    <w:left w:w="28" w:type="dxa"/>
                    <w:right w:w="28" w:type="dxa"/>
                  </w:tcMar>
                  <w:vAlign w:val="center"/>
                </w:tcPr>
                <w:p w14:paraId="7EDD5BB8" w14:textId="77777777" w:rsidR="001A3364" w:rsidRPr="00BB5781" w:rsidRDefault="001A3364" w:rsidP="001A3364">
                  <w:pPr>
                    <w:spacing w:after="0"/>
                    <w:jc w:val="center"/>
                    <w:rPr>
                      <w:rFonts w:ascii="Times New Roman" w:eastAsia="宋体" w:hAnsi="Times New Roman"/>
                      <w:color w:val="000000" w:themeColor="text1"/>
                      <w:sz w:val="21"/>
                      <w:szCs w:val="21"/>
                    </w:rPr>
                  </w:pPr>
                </w:p>
              </w:tc>
              <w:tc>
                <w:tcPr>
                  <w:tcW w:w="1418" w:type="dxa"/>
                  <w:gridSpan w:val="2"/>
                  <w:tcMar>
                    <w:left w:w="28" w:type="dxa"/>
                    <w:right w:w="28" w:type="dxa"/>
                  </w:tcMar>
                  <w:vAlign w:val="center"/>
                </w:tcPr>
                <w:p w14:paraId="0D14AAE4" w14:textId="338121BF" w:rsidR="001A3364" w:rsidRPr="008F58C8" w:rsidRDefault="001A3364" w:rsidP="001A3364">
                  <w:pPr>
                    <w:spacing w:after="0"/>
                    <w:jc w:val="center"/>
                    <w:rPr>
                      <w:rFonts w:ascii="Times New Roman" w:hAnsi="Times New Roman"/>
                      <w:bCs/>
                      <w:color w:val="000000"/>
                      <w:spacing w:val="-4"/>
                      <w:sz w:val="21"/>
                      <w:szCs w:val="20"/>
                    </w:rPr>
                  </w:pPr>
                  <w:r w:rsidRPr="008F58C8">
                    <w:rPr>
                      <w:rFonts w:ascii="Times New Roman" w:hAnsi="Times New Roman"/>
                      <w:bCs/>
                      <w:color w:val="000000"/>
                      <w:spacing w:val="-4"/>
                      <w:sz w:val="21"/>
                      <w:szCs w:val="20"/>
                    </w:rPr>
                    <w:t>TN</w:t>
                  </w:r>
                </w:p>
              </w:tc>
              <w:tc>
                <w:tcPr>
                  <w:tcW w:w="2083" w:type="dxa"/>
                  <w:gridSpan w:val="2"/>
                  <w:tcBorders>
                    <w:top w:val="single" w:sz="8" w:space="0" w:color="auto"/>
                  </w:tcBorders>
                  <w:tcMar>
                    <w:left w:w="28" w:type="dxa"/>
                    <w:right w:w="28" w:type="dxa"/>
                  </w:tcMar>
                  <w:vAlign w:val="center"/>
                </w:tcPr>
                <w:p w14:paraId="6CECA8D8" w14:textId="5B9C80F8" w:rsidR="001A3364" w:rsidRDefault="001A3364" w:rsidP="001A3364">
                  <w:pPr>
                    <w:spacing w:after="0"/>
                    <w:jc w:val="center"/>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50</w:t>
                  </w:r>
                  <w:r w:rsidRPr="00A36490">
                    <w:rPr>
                      <w:rFonts w:ascii="Times New Roman" w:eastAsia="宋体" w:hAnsi="Times New Roman"/>
                      <w:bCs/>
                      <w:color w:val="000000" w:themeColor="text1"/>
                      <w:sz w:val="21"/>
                      <w:szCs w:val="21"/>
                    </w:rPr>
                    <w:t>mg/L</w:t>
                  </w:r>
                </w:p>
              </w:tc>
            </w:tr>
            <w:tr w:rsidR="001A3364" w:rsidRPr="00764176" w14:paraId="63AD68B9" w14:textId="77777777" w:rsidTr="00331560">
              <w:trPr>
                <w:trHeight w:val="397"/>
              </w:trPr>
              <w:tc>
                <w:tcPr>
                  <w:tcW w:w="570" w:type="dxa"/>
                  <w:vMerge/>
                  <w:tcMar>
                    <w:left w:w="28" w:type="dxa"/>
                    <w:right w:w="28" w:type="dxa"/>
                  </w:tcMar>
                  <w:vAlign w:val="center"/>
                </w:tcPr>
                <w:p w14:paraId="0948C5BF" w14:textId="75BFF654" w:rsidR="001A3364" w:rsidRPr="00764176" w:rsidRDefault="001A3364" w:rsidP="001A3364">
                  <w:pPr>
                    <w:spacing w:after="0"/>
                    <w:jc w:val="center"/>
                    <w:rPr>
                      <w:rFonts w:ascii="Times New Roman" w:eastAsia="宋体" w:hAnsi="Times New Roman"/>
                      <w:color w:val="000000" w:themeColor="text1"/>
                      <w:sz w:val="21"/>
                      <w:szCs w:val="21"/>
                    </w:rPr>
                  </w:pPr>
                </w:p>
              </w:tc>
              <w:tc>
                <w:tcPr>
                  <w:tcW w:w="3123" w:type="dxa"/>
                  <w:vMerge w:val="restart"/>
                  <w:tcMar>
                    <w:left w:w="28" w:type="dxa"/>
                    <w:right w:w="28" w:type="dxa"/>
                  </w:tcMar>
                  <w:vAlign w:val="center"/>
                </w:tcPr>
                <w:p w14:paraId="47D6DE9E" w14:textId="1C6055B0" w:rsidR="001A3364" w:rsidRPr="00764176" w:rsidRDefault="003D2E95" w:rsidP="001A3364">
                  <w:pPr>
                    <w:spacing w:after="0"/>
                    <w:jc w:val="center"/>
                    <w:rPr>
                      <w:rFonts w:ascii="Times New Roman" w:eastAsia="宋体" w:hAnsi="Times New Roman"/>
                      <w:color w:val="000000" w:themeColor="text1"/>
                      <w:sz w:val="21"/>
                      <w:szCs w:val="21"/>
                    </w:rPr>
                  </w:pPr>
                  <w:r w:rsidRPr="003D2E95">
                    <w:rPr>
                      <w:rFonts w:ascii="Times New Roman" w:eastAsia="宋体" w:hAnsi="Times New Roman" w:hint="eastAsia"/>
                      <w:color w:val="000000" w:themeColor="text1"/>
                      <w:sz w:val="21"/>
                      <w:szCs w:val="21"/>
                    </w:rPr>
                    <w:t>新乡县综合污水处理厂收水标准</w:t>
                  </w:r>
                </w:p>
              </w:tc>
              <w:tc>
                <w:tcPr>
                  <w:tcW w:w="1418" w:type="dxa"/>
                  <w:gridSpan w:val="2"/>
                  <w:tcMar>
                    <w:left w:w="28" w:type="dxa"/>
                    <w:right w:w="28" w:type="dxa"/>
                  </w:tcMar>
                  <w:vAlign w:val="center"/>
                </w:tcPr>
                <w:p w14:paraId="19273003" w14:textId="77777777" w:rsidR="001A3364" w:rsidRPr="008F58C8" w:rsidRDefault="001A3364" w:rsidP="001A3364">
                  <w:pPr>
                    <w:spacing w:after="0"/>
                    <w:jc w:val="center"/>
                    <w:rPr>
                      <w:rFonts w:ascii="Times New Roman" w:eastAsia="宋体" w:hAnsi="Times New Roman"/>
                      <w:color w:val="000000" w:themeColor="text1"/>
                      <w:sz w:val="21"/>
                      <w:szCs w:val="20"/>
                    </w:rPr>
                  </w:pPr>
                  <w:r w:rsidRPr="008F58C8">
                    <w:rPr>
                      <w:rFonts w:ascii="Times New Roman" w:hAnsi="Times New Roman"/>
                      <w:bCs/>
                      <w:color w:val="000000"/>
                      <w:spacing w:val="-4"/>
                      <w:sz w:val="21"/>
                      <w:szCs w:val="20"/>
                    </w:rPr>
                    <w:t>COD</w:t>
                  </w:r>
                </w:p>
              </w:tc>
              <w:tc>
                <w:tcPr>
                  <w:tcW w:w="2083" w:type="dxa"/>
                  <w:gridSpan w:val="2"/>
                  <w:tcBorders>
                    <w:top w:val="single" w:sz="8" w:space="0" w:color="auto"/>
                  </w:tcBorders>
                  <w:tcMar>
                    <w:left w:w="28" w:type="dxa"/>
                    <w:right w:w="28" w:type="dxa"/>
                  </w:tcMar>
                  <w:vAlign w:val="center"/>
                </w:tcPr>
                <w:p w14:paraId="0F69AA0D" w14:textId="77777777" w:rsidR="001A3364" w:rsidRPr="00764176" w:rsidRDefault="001A3364" w:rsidP="001A3364">
                  <w:pPr>
                    <w:spacing w:after="0"/>
                    <w:jc w:val="center"/>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450</w:t>
                  </w:r>
                  <w:r w:rsidRPr="00A36490">
                    <w:rPr>
                      <w:rFonts w:ascii="Times New Roman" w:eastAsia="宋体" w:hAnsi="Times New Roman"/>
                      <w:bCs/>
                      <w:color w:val="000000" w:themeColor="text1"/>
                      <w:sz w:val="21"/>
                      <w:szCs w:val="21"/>
                    </w:rPr>
                    <w:t>mg/L</w:t>
                  </w:r>
                </w:p>
              </w:tc>
            </w:tr>
            <w:tr w:rsidR="001A3364" w:rsidRPr="00764176" w14:paraId="3DE0B491" w14:textId="77777777" w:rsidTr="00331560">
              <w:trPr>
                <w:trHeight w:val="397"/>
              </w:trPr>
              <w:tc>
                <w:tcPr>
                  <w:tcW w:w="570" w:type="dxa"/>
                  <w:vMerge/>
                  <w:tcMar>
                    <w:left w:w="28" w:type="dxa"/>
                    <w:right w:w="28" w:type="dxa"/>
                  </w:tcMar>
                  <w:vAlign w:val="center"/>
                </w:tcPr>
                <w:p w14:paraId="0E975D4C" w14:textId="77777777" w:rsidR="001A3364" w:rsidRPr="00764176" w:rsidRDefault="001A3364" w:rsidP="001A3364">
                  <w:pPr>
                    <w:spacing w:after="0"/>
                    <w:jc w:val="center"/>
                    <w:rPr>
                      <w:rFonts w:ascii="Times New Roman" w:eastAsia="宋体" w:hAnsi="Times New Roman"/>
                      <w:color w:val="000000" w:themeColor="text1"/>
                      <w:sz w:val="21"/>
                      <w:szCs w:val="21"/>
                    </w:rPr>
                  </w:pPr>
                </w:p>
              </w:tc>
              <w:tc>
                <w:tcPr>
                  <w:tcW w:w="3123" w:type="dxa"/>
                  <w:vMerge/>
                  <w:tcMar>
                    <w:left w:w="28" w:type="dxa"/>
                    <w:right w:w="28" w:type="dxa"/>
                  </w:tcMar>
                  <w:vAlign w:val="center"/>
                </w:tcPr>
                <w:p w14:paraId="5FE2E926" w14:textId="77777777" w:rsidR="001A3364" w:rsidRPr="00764176" w:rsidRDefault="001A3364" w:rsidP="001A3364">
                  <w:pPr>
                    <w:spacing w:after="0"/>
                    <w:jc w:val="center"/>
                    <w:rPr>
                      <w:rFonts w:ascii="Times New Roman" w:eastAsia="宋体" w:hAnsi="Times New Roman"/>
                      <w:color w:val="000000" w:themeColor="text1"/>
                      <w:sz w:val="21"/>
                      <w:szCs w:val="21"/>
                    </w:rPr>
                  </w:pPr>
                </w:p>
              </w:tc>
              <w:tc>
                <w:tcPr>
                  <w:tcW w:w="1418" w:type="dxa"/>
                  <w:gridSpan w:val="2"/>
                  <w:tcMar>
                    <w:left w:w="28" w:type="dxa"/>
                    <w:right w:w="28" w:type="dxa"/>
                  </w:tcMar>
                  <w:vAlign w:val="center"/>
                </w:tcPr>
                <w:p w14:paraId="1F174E05" w14:textId="207498CC" w:rsidR="001A3364" w:rsidRPr="008F58C8" w:rsidRDefault="003D2E95" w:rsidP="001A3364">
                  <w:pPr>
                    <w:spacing w:after="0"/>
                    <w:jc w:val="center"/>
                    <w:rPr>
                      <w:rFonts w:ascii="Times New Roman" w:eastAsia="宋体" w:hAnsi="Times New Roman"/>
                      <w:color w:val="000000" w:themeColor="text1"/>
                      <w:sz w:val="21"/>
                      <w:szCs w:val="20"/>
                    </w:rPr>
                  </w:pPr>
                  <w:r w:rsidRPr="008F58C8">
                    <w:rPr>
                      <w:rFonts w:ascii="Times New Roman" w:hAnsi="Times New Roman"/>
                      <w:bCs/>
                      <w:color w:val="000000"/>
                      <w:spacing w:val="-4"/>
                      <w:sz w:val="21"/>
                      <w:szCs w:val="20"/>
                    </w:rPr>
                    <w:t>SS</w:t>
                  </w:r>
                </w:p>
              </w:tc>
              <w:tc>
                <w:tcPr>
                  <w:tcW w:w="2083" w:type="dxa"/>
                  <w:gridSpan w:val="2"/>
                  <w:tcBorders>
                    <w:top w:val="single" w:sz="8" w:space="0" w:color="auto"/>
                  </w:tcBorders>
                  <w:tcMar>
                    <w:left w:w="28" w:type="dxa"/>
                    <w:right w:w="28" w:type="dxa"/>
                  </w:tcMar>
                  <w:vAlign w:val="center"/>
                </w:tcPr>
                <w:p w14:paraId="5C18C8EB" w14:textId="06560629" w:rsidR="001A3364" w:rsidRPr="00764176" w:rsidRDefault="003D2E95" w:rsidP="001A3364">
                  <w:pPr>
                    <w:spacing w:after="0"/>
                    <w:jc w:val="center"/>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18</w:t>
                  </w:r>
                  <w:r w:rsidR="001A3364">
                    <w:rPr>
                      <w:rFonts w:ascii="Times New Roman" w:eastAsia="宋体" w:hAnsi="Times New Roman" w:hint="eastAsia"/>
                      <w:bCs/>
                      <w:color w:val="000000" w:themeColor="text1"/>
                      <w:sz w:val="21"/>
                      <w:szCs w:val="21"/>
                    </w:rPr>
                    <w:t>0</w:t>
                  </w:r>
                  <w:r w:rsidR="001A3364" w:rsidRPr="00A36490">
                    <w:rPr>
                      <w:rFonts w:ascii="Times New Roman" w:eastAsia="宋体" w:hAnsi="Times New Roman"/>
                      <w:bCs/>
                      <w:color w:val="000000" w:themeColor="text1"/>
                      <w:sz w:val="21"/>
                      <w:szCs w:val="21"/>
                    </w:rPr>
                    <w:t>mg/L</w:t>
                  </w:r>
                </w:p>
              </w:tc>
            </w:tr>
            <w:tr w:rsidR="001A3364" w:rsidRPr="00764176" w14:paraId="2CA149D7" w14:textId="77777777" w:rsidTr="00331560">
              <w:trPr>
                <w:trHeight w:val="397"/>
              </w:trPr>
              <w:tc>
                <w:tcPr>
                  <w:tcW w:w="570" w:type="dxa"/>
                  <w:vMerge/>
                  <w:tcMar>
                    <w:left w:w="28" w:type="dxa"/>
                    <w:right w:w="28" w:type="dxa"/>
                  </w:tcMar>
                  <w:vAlign w:val="center"/>
                </w:tcPr>
                <w:p w14:paraId="707BE64E" w14:textId="77777777" w:rsidR="001A3364" w:rsidRPr="00764176" w:rsidRDefault="001A3364" w:rsidP="001A3364">
                  <w:pPr>
                    <w:spacing w:after="0"/>
                    <w:jc w:val="center"/>
                    <w:rPr>
                      <w:rFonts w:ascii="Times New Roman" w:eastAsia="宋体" w:hAnsi="Times New Roman"/>
                      <w:color w:val="000000" w:themeColor="text1"/>
                      <w:sz w:val="21"/>
                      <w:szCs w:val="21"/>
                    </w:rPr>
                  </w:pPr>
                </w:p>
              </w:tc>
              <w:tc>
                <w:tcPr>
                  <w:tcW w:w="3123" w:type="dxa"/>
                  <w:vMerge/>
                  <w:tcMar>
                    <w:left w:w="28" w:type="dxa"/>
                    <w:right w:w="28" w:type="dxa"/>
                  </w:tcMar>
                  <w:vAlign w:val="center"/>
                </w:tcPr>
                <w:p w14:paraId="5C3F310D" w14:textId="77777777" w:rsidR="001A3364" w:rsidRPr="00764176" w:rsidRDefault="001A3364" w:rsidP="001A3364">
                  <w:pPr>
                    <w:spacing w:after="0"/>
                    <w:jc w:val="center"/>
                    <w:rPr>
                      <w:rFonts w:ascii="Times New Roman" w:eastAsia="宋体" w:hAnsi="Times New Roman"/>
                      <w:color w:val="000000" w:themeColor="text1"/>
                      <w:sz w:val="21"/>
                      <w:szCs w:val="21"/>
                    </w:rPr>
                  </w:pPr>
                </w:p>
              </w:tc>
              <w:tc>
                <w:tcPr>
                  <w:tcW w:w="1418" w:type="dxa"/>
                  <w:gridSpan w:val="2"/>
                  <w:tcMar>
                    <w:left w:w="28" w:type="dxa"/>
                    <w:right w:w="28" w:type="dxa"/>
                  </w:tcMar>
                  <w:vAlign w:val="center"/>
                </w:tcPr>
                <w:p w14:paraId="7F499D28" w14:textId="34A1061F" w:rsidR="001A3364" w:rsidRPr="008F58C8" w:rsidRDefault="003D2E95" w:rsidP="001A3364">
                  <w:pPr>
                    <w:spacing w:after="0"/>
                    <w:jc w:val="center"/>
                    <w:rPr>
                      <w:rFonts w:ascii="Times New Roman" w:eastAsia="宋体" w:hAnsi="Times New Roman"/>
                      <w:color w:val="000000" w:themeColor="text1"/>
                      <w:sz w:val="21"/>
                      <w:szCs w:val="20"/>
                    </w:rPr>
                  </w:pPr>
                  <w:r w:rsidRPr="008F58C8">
                    <w:rPr>
                      <w:rFonts w:ascii="Times New Roman" w:hAnsi="Times New Roman"/>
                      <w:bCs/>
                      <w:color w:val="000000"/>
                      <w:spacing w:val="-4"/>
                      <w:sz w:val="21"/>
                      <w:szCs w:val="20"/>
                    </w:rPr>
                    <w:t>NH</w:t>
                  </w:r>
                  <w:r w:rsidRPr="008F58C8">
                    <w:rPr>
                      <w:rFonts w:ascii="Times New Roman" w:hAnsi="Times New Roman"/>
                      <w:bCs/>
                      <w:color w:val="000000"/>
                      <w:spacing w:val="-4"/>
                      <w:sz w:val="21"/>
                      <w:szCs w:val="20"/>
                      <w:vertAlign w:val="subscript"/>
                    </w:rPr>
                    <w:t>3</w:t>
                  </w:r>
                  <w:r w:rsidRPr="008F58C8">
                    <w:rPr>
                      <w:rFonts w:ascii="Times New Roman" w:hAnsi="Times New Roman"/>
                      <w:bCs/>
                      <w:color w:val="000000"/>
                      <w:spacing w:val="-4"/>
                      <w:sz w:val="21"/>
                      <w:szCs w:val="20"/>
                    </w:rPr>
                    <w:t>-N</w:t>
                  </w:r>
                </w:p>
              </w:tc>
              <w:tc>
                <w:tcPr>
                  <w:tcW w:w="2083" w:type="dxa"/>
                  <w:gridSpan w:val="2"/>
                  <w:tcBorders>
                    <w:top w:val="single" w:sz="8" w:space="0" w:color="auto"/>
                  </w:tcBorders>
                  <w:tcMar>
                    <w:left w:w="28" w:type="dxa"/>
                    <w:right w:w="28" w:type="dxa"/>
                  </w:tcMar>
                  <w:vAlign w:val="center"/>
                </w:tcPr>
                <w:p w14:paraId="461EF4C7" w14:textId="7F67A5EC" w:rsidR="001A3364" w:rsidRPr="00764176" w:rsidRDefault="003D2E95" w:rsidP="001A3364">
                  <w:pPr>
                    <w:spacing w:after="0"/>
                    <w:jc w:val="center"/>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59</w:t>
                  </w:r>
                  <w:r w:rsidR="001A3364" w:rsidRPr="00A36490">
                    <w:rPr>
                      <w:rFonts w:ascii="Times New Roman" w:eastAsia="宋体" w:hAnsi="Times New Roman"/>
                      <w:bCs/>
                      <w:color w:val="000000" w:themeColor="text1"/>
                      <w:sz w:val="21"/>
                      <w:szCs w:val="21"/>
                    </w:rPr>
                    <w:t>mg/L</w:t>
                  </w:r>
                </w:p>
              </w:tc>
            </w:tr>
            <w:tr w:rsidR="001A3364" w:rsidRPr="00764176" w14:paraId="40C6F45C" w14:textId="77777777" w:rsidTr="00331560">
              <w:trPr>
                <w:trHeight w:val="397"/>
              </w:trPr>
              <w:tc>
                <w:tcPr>
                  <w:tcW w:w="570" w:type="dxa"/>
                  <w:vMerge/>
                  <w:tcMar>
                    <w:left w:w="28" w:type="dxa"/>
                    <w:right w:w="28" w:type="dxa"/>
                  </w:tcMar>
                  <w:vAlign w:val="center"/>
                </w:tcPr>
                <w:p w14:paraId="6F8A6E97" w14:textId="77777777" w:rsidR="001A3364" w:rsidRPr="00764176" w:rsidRDefault="001A3364" w:rsidP="001A3364">
                  <w:pPr>
                    <w:spacing w:after="0"/>
                    <w:jc w:val="center"/>
                    <w:rPr>
                      <w:rFonts w:ascii="Times New Roman" w:eastAsia="宋体" w:hAnsi="Times New Roman"/>
                      <w:color w:val="000000" w:themeColor="text1"/>
                      <w:sz w:val="21"/>
                      <w:szCs w:val="21"/>
                    </w:rPr>
                  </w:pPr>
                </w:p>
              </w:tc>
              <w:tc>
                <w:tcPr>
                  <w:tcW w:w="3123" w:type="dxa"/>
                  <w:vMerge/>
                  <w:tcMar>
                    <w:left w:w="28" w:type="dxa"/>
                    <w:right w:w="28" w:type="dxa"/>
                  </w:tcMar>
                  <w:vAlign w:val="center"/>
                </w:tcPr>
                <w:p w14:paraId="2CC180BB" w14:textId="77777777" w:rsidR="001A3364" w:rsidRPr="00764176" w:rsidRDefault="001A3364" w:rsidP="001A3364">
                  <w:pPr>
                    <w:spacing w:after="0"/>
                    <w:jc w:val="center"/>
                    <w:rPr>
                      <w:rFonts w:ascii="Times New Roman" w:eastAsia="宋体" w:hAnsi="Times New Roman"/>
                      <w:color w:val="000000" w:themeColor="text1"/>
                      <w:sz w:val="21"/>
                      <w:szCs w:val="21"/>
                    </w:rPr>
                  </w:pPr>
                </w:p>
              </w:tc>
              <w:tc>
                <w:tcPr>
                  <w:tcW w:w="1418" w:type="dxa"/>
                  <w:gridSpan w:val="2"/>
                  <w:tcMar>
                    <w:left w:w="28" w:type="dxa"/>
                    <w:right w:w="28" w:type="dxa"/>
                  </w:tcMar>
                  <w:vAlign w:val="center"/>
                </w:tcPr>
                <w:p w14:paraId="167452BD" w14:textId="77777777" w:rsidR="001A3364" w:rsidRPr="008F58C8" w:rsidRDefault="001A3364" w:rsidP="001A3364">
                  <w:pPr>
                    <w:spacing w:after="0"/>
                    <w:jc w:val="center"/>
                    <w:rPr>
                      <w:rFonts w:ascii="Times New Roman" w:eastAsia="宋体" w:hAnsi="Times New Roman"/>
                      <w:color w:val="000000" w:themeColor="text1"/>
                      <w:sz w:val="21"/>
                      <w:szCs w:val="20"/>
                    </w:rPr>
                  </w:pPr>
                  <w:r w:rsidRPr="008F58C8">
                    <w:rPr>
                      <w:rFonts w:ascii="Times New Roman" w:hAnsi="Times New Roman"/>
                      <w:bCs/>
                      <w:color w:val="000000"/>
                      <w:spacing w:val="-4"/>
                      <w:sz w:val="21"/>
                      <w:szCs w:val="20"/>
                    </w:rPr>
                    <w:t>TN</w:t>
                  </w:r>
                </w:p>
              </w:tc>
              <w:tc>
                <w:tcPr>
                  <w:tcW w:w="2083" w:type="dxa"/>
                  <w:gridSpan w:val="2"/>
                  <w:tcBorders>
                    <w:top w:val="single" w:sz="8" w:space="0" w:color="auto"/>
                  </w:tcBorders>
                  <w:tcMar>
                    <w:left w:w="28" w:type="dxa"/>
                    <w:right w:w="28" w:type="dxa"/>
                  </w:tcMar>
                  <w:vAlign w:val="center"/>
                </w:tcPr>
                <w:p w14:paraId="0796D71C" w14:textId="19489E9A" w:rsidR="001A3364" w:rsidRPr="00764176" w:rsidRDefault="003D2E95" w:rsidP="001A3364">
                  <w:pPr>
                    <w:spacing w:after="0"/>
                    <w:jc w:val="center"/>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70</w:t>
                  </w:r>
                  <w:r w:rsidR="001A3364" w:rsidRPr="00A36490">
                    <w:rPr>
                      <w:rFonts w:ascii="Times New Roman" w:eastAsia="宋体" w:hAnsi="Times New Roman"/>
                      <w:bCs/>
                      <w:color w:val="000000" w:themeColor="text1"/>
                      <w:sz w:val="21"/>
                      <w:szCs w:val="21"/>
                    </w:rPr>
                    <w:t>mg/L</w:t>
                  </w:r>
                </w:p>
              </w:tc>
            </w:tr>
            <w:tr w:rsidR="001A3364" w:rsidRPr="00764176" w14:paraId="74BBDF1F" w14:textId="77777777" w:rsidTr="00331560">
              <w:trPr>
                <w:trHeight w:val="397"/>
              </w:trPr>
              <w:tc>
                <w:tcPr>
                  <w:tcW w:w="570" w:type="dxa"/>
                  <w:vMerge w:val="restart"/>
                  <w:tcMar>
                    <w:left w:w="28" w:type="dxa"/>
                    <w:right w:w="28" w:type="dxa"/>
                  </w:tcMar>
                  <w:vAlign w:val="center"/>
                </w:tcPr>
                <w:p w14:paraId="2B994730" w14:textId="77777777" w:rsidR="001A3364" w:rsidRPr="00764176" w:rsidRDefault="001A3364" w:rsidP="001A3364">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lastRenderedPageBreak/>
                    <w:t>噪声</w:t>
                  </w:r>
                </w:p>
              </w:tc>
              <w:tc>
                <w:tcPr>
                  <w:tcW w:w="3123" w:type="dxa"/>
                  <w:vMerge w:val="restart"/>
                  <w:tcMar>
                    <w:left w:w="28" w:type="dxa"/>
                    <w:right w:w="28" w:type="dxa"/>
                  </w:tcMar>
                  <w:vAlign w:val="center"/>
                </w:tcPr>
                <w:p w14:paraId="324CC724" w14:textId="77777777" w:rsidR="001A3364" w:rsidRPr="00764176" w:rsidRDefault="001A3364" w:rsidP="001A3364">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《工业企业厂界环境噪声排放标准》（</w:t>
                  </w:r>
                  <w:r w:rsidRPr="00764176">
                    <w:rPr>
                      <w:rFonts w:ascii="Times New Roman" w:eastAsia="宋体" w:hAnsi="Times New Roman" w:hint="eastAsia"/>
                      <w:color w:val="000000" w:themeColor="text1"/>
                      <w:sz w:val="21"/>
                      <w:szCs w:val="21"/>
                    </w:rPr>
                    <w:t>GB12348-2008</w:t>
                  </w:r>
                  <w:r w:rsidRPr="00764176">
                    <w:rPr>
                      <w:rFonts w:ascii="Times New Roman" w:eastAsia="宋体" w:hAnsi="Times New Roman" w:hint="eastAsia"/>
                      <w:color w:val="000000" w:themeColor="text1"/>
                      <w:sz w:val="21"/>
                      <w:szCs w:val="21"/>
                    </w:rPr>
                    <w:t>）</w:t>
                  </w:r>
                  <w:r w:rsidRPr="00764176">
                    <w:rPr>
                      <w:rFonts w:ascii="Times New Roman" w:eastAsia="宋体" w:hAnsi="Times New Roman"/>
                      <w:color w:val="000000" w:themeColor="text1"/>
                      <w:sz w:val="21"/>
                      <w:szCs w:val="21"/>
                    </w:rPr>
                    <w:t>3</w:t>
                  </w:r>
                  <w:r w:rsidRPr="00764176">
                    <w:rPr>
                      <w:rFonts w:ascii="Times New Roman" w:eastAsia="宋体" w:hAnsi="Times New Roman" w:hint="eastAsia"/>
                      <w:color w:val="000000" w:themeColor="text1"/>
                      <w:sz w:val="21"/>
                      <w:szCs w:val="21"/>
                    </w:rPr>
                    <w:t>类</w:t>
                  </w:r>
                </w:p>
              </w:tc>
              <w:tc>
                <w:tcPr>
                  <w:tcW w:w="1418" w:type="dxa"/>
                  <w:gridSpan w:val="2"/>
                  <w:vMerge w:val="restart"/>
                  <w:tcMar>
                    <w:left w:w="28" w:type="dxa"/>
                    <w:right w:w="28" w:type="dxa"/>
                  </w:tcMar>
                  <w:vAlign w:val="center"/>
                </w:tcPr>
                <w:p w14:paraId="46808D97" w14:textId="77777777" w:rsidR="001A3364" w:rsidRPr="00764176" w:rsidRDefault="001A3364" w:rsidP="001A3364">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噪声</w:t>
                  </w:r>
                </w:p>
              </w:tc>
              <w:tc>
                <w:tcPr>
                  <w:tcW w:w="1079" w:type="dxa"/>
                  <w:tcMar>
                    <w:left w:w="28" w:type="dxa"/>
                    <w:right w:w="28" w:type="dxa"/>
                  </w:tcMar>
                  <w:vAlign w:val="center"/>
                </w:tcPr>
                <w:p w14:paraId="4CC4A7B5" w14:textId="77777777" w:rsidR="001A3364" w:rsidRPr="00764176" w:rsidRDefault="001A3364" w:rsidP="001A3364">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昼间</w:t>
                  </w:r>
                </w:p>
              </w:tc>
              <w:tc>
                <w:tcPr>
                  <w:tcW w:w="1004" w:type="dxa"/>
                  <w:tcMar>
                    <w:left w:w="28" w:type="dxa"/>
                    <w:right w:w="28" w:type="dxa"/>
                  </w:tcMar>
                  <w:vAlign w:val="center"/>
                </w:tcPr>
                <w:p w14:paraId="2F629A08" w14:textId="77777777" w:rsidR="001A3364" w:rsidRPr="00764176" w:rsidRDefault="001A3364" w:rsidP="001A3364">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6</w:t>
                  </w:r>
                  <w:r w:rsidRPr="00764176">
                    <w:rPr>
                      <w:rFonts w:ascii="Times New Roman" w:eastAsia="宋体" w:hAnsi="Times New Roman"/>
                      <w:color w:val="000000" w:themeColor="text1"/>
                      <w:sz w:val="21"/>
                      <w:szCs w:val="21"/>
                    </w:rPr>
                    <w:t>5</w:t>
                  </w:r>
                  <w:r w:rsidRPr="00764176">
                    <w:rPr>
                      <w:rFonts w:ascii="Times New Roman" w:eastAsia="宋体" w:hAnsi="Times New Roman" w:hint="eastAsia"/>
                      <w:color w:val="000000" w:themeColor="text1"/>
                      <w:sz w:val="21"/>
                      <w:szCs w:val="21"/>
                    </w:rPr>
                    <w:t>dB(A)</w:t>
                  </w:r>
                </w:p>
              </w:tc>
            </w:tr>
            <w:tr w:rsidR="001A3364" w:rsidRPr="00764176" w14:paraId="7A333796" w14:textId="77777777" w:rsidTr="00331560">
              <w:trPr>
                <w:trHeight w:val="397"/>
              </w:trPr>
              <w:tc>
                <w:tcPr>
                  <w:tcW w:w="570" w:type="dxa"/>
                  <w:vMerge/>
                  <w:tcMar>
                    <w:left w:w="28" w:type="dxa"/>
                    <w:right w:w="28" w:type="dxa"/>
                  </w:tcMar>
                  <w:vAlign w:val="center"/>
                </w:tcPr>
                <w:p w14:paraId="666BADA2" w14:textId="77777777" w:rsidR="001A3364" w:rsidRPr="00764176" w:rsidRDefault="001A3364" w:rsidP="001A3364">
                  <w:pPr>
                    <w:spacing w:after="0"/>
                    <w:jc w:val="center"/>
                    <w:rPr>
                      <w:rFonts w:ascii="Times New Roman" w:eastAsia="宋体" w:hAnsi="Times New Roman"/>
                      <w:color w:val="000000" w:themeColor="text1"/>
                      <w:sz w:val="21"/>
                      <w:szCs w:val="21"/>
                    </w:rPr>
                  </w:pPr>
                </w:p>
              </w:tc>
              <w:tc>
                <w:tcPr>
                  <w:tcW w:w="3123" w:type="dxa"/>
                  <w:vMerge/>
                  <w:tcMar>
                    <w:left w:w="28" w:type="dxa"/>
                    <w:right w:w="28" w:type="dxa"/>
                  </w:tcMar>
                  <w:vAlign w:val="center"/>
                </w:tcPr>
                <w:p w14:paraId="4BF105FA" w14:textId="77777777" w:rsidR="001A3364" w:rsidRPr="00764176" w:rsidRDefault="001A3364" w:rsidP="001A3364">
                  <w:pPr>
                    <w:spacing w:after="0"/>
                    <w:jc w:val="center"/>
                    <w:rPr>
                      <w:rFonts w:ascii="Times New Roman" w:eastAsia="宋体" w:hAnsi="Times New Roman"/>
                      <w:color w:val="000000" w:themeColor="text1"/>
                      <w:sz w:val="21"/>
                      <w:szCs w:val="21"/>
                    </w:rPr>
                  </w:pPr>
                </w:p>
              </w:tc>
              <w:tc>
                <w:tcPr>
                  <w:tcW w:w="1418" w:type="dxa"/>
                  <w:gridSpan w:val="2"/>
                  <w:vMerge/>
                  <w:tcMar>
                    <w:left w:w="28" w:type="dxa"/>
                    <w:right w:w="28" w:type="dxa"/>
                  </w:tcMar>
                  <w:vAlign w:val="center"/>
                </w:tcPr>
                <w:p w14:paraId="787F37C3" w14:textId="77777777" w:rsidR="001A3364" w:rsidRPr="00764176" w:rsidRDefault="001A3364" w:rsidP="001A3364">
                  <w:pPr>
                    <w:spacing w:after="0"/>
                    <w:jc w:val="center"/>
                    <w:rPr>
                      <w:rFonts w:ascii="Times New Roman" w:eastAsia="宋体" w:hAnsi="Times New Roman"/>
                      <w:color w:val="000000" w:themeColor="text1"/>
                      <w:sz w:val="21"/>
                      <w:szCs w:val="21"/>
                    </w:rPr>
                  </w:pPr>
                </w:p>
              </w:tc>
              <w:tc>
                <w:tcPr>
                  <w:tcW w:w="1079" w:type="dxa"/>
                  <w:tcMar>
                    <w:left w:w="28" w:type="dxa"/>
                    <w:right w:w="28" w:type="dxa"/>
                  </w:tcMar>
                  <w:vAlign w:val="center"/>
                </w:tcPr>
                <w:p w14:paraId="438B1BEA" w14:textId="77777777" w:rsidR="001A3364" w:rsidRPr="00764176" w:rsidRDefault="001A3364" w:rsidP="001A3364">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夜间</w:t>
                  </w:r>
                </w:p>
              </w:tc>
              <w:tc>
                <w:tcPr>
                  <w:tcW w:w="1004" w:type="dxa"/>
                  <w:tcMar>
                    <w:left w:w="28" w:type="dxa"/>
                    <w:right w:w="28" w:type="dxa"/>
                  </w:tcMar>
                  <w:vAlign w:val="center"/>
                </w:tcPr>
                <w:p w14:paraId="4ABAC563" w14:textId="77777777" w:rsidR="001A3364" w:rsidRPr="00764176" w:rsidRDefault="001A3364" w:rsidP="001A3364">
                  <w:pPr>
                    <w:spacing w:after="0"/>
                    <w:jc w:val="center"/>
                    <w:rPr>
                      <w:rFonts w:ascii="Times New Roman" w:eastAsia="宋体" w:hAnsi="Times New Roman"/>
                      <w:color w:val="000000" w:themeColor="text1"/>
                      <w:sz w:val="21"/>
                      <w:szCs w:val="21"/>
                    </w:rPr>
                  </w:pPr>
                  <w:r w:rsidRPr="00764176">
                    <w:rPr>
                      <w:rFonts w:ascii="Times New Roman" w:eastAsia="宋体" w:hAnsi="Times New Roman"/>
                      <w:color w:val="000000" w:themeColor="text1"/>
                      <w:sz w:val="21"/>
                      <w:szCs w:val="21"/>
                    </w:rPr>
                    <w:t>55</w:t>
                  </w:r>
                  <w:r w:rsidRPr="00764176">
                    <w:rPr>
                      <w:rFonts w:ascii="Times New Roman" w:eastAsia="宋体" w:hAnsi="Times New Roman" w:hint="eastAsia"/>
                      <w:color w:val="000000" w:themeColor="text1"/>
                      <w:sz w:val="21"/>
                      <w:szCs w:val="21"/>
                    </w:rPr>
                    <w:t>dB(A)</w:t>
                  </w:r>
                </w:p>
              </w:tc>
            </w:tr>
            <w:tr w:rsidR="006920AD" w:rsidRPr="00764176" w14:paraId="3FF0C68E" w14:textId="77777777" w:rsidTr="00331560">
              <w:trPr>
                <w:trHeight w:val="397"/>
              </w:trPr>
              <w:tc>
                <w:tcPr>
                  <w:tcW w:w="570" w:type="dxa"/>
                  <w:vMerge w:val="restart"/>
                  <w:tcMar>
                    <w:left w:w="28" w:type="dxa"/>
                    <w:right w:w="28" w:type="dxa"/>
                  </w:tcMar>
                  <w:vAlign w:val="center"/>
                </w:tcPr>
                <w:p w14:paraId="19E8606B" w14:textId="77777777" w:rsidR="006920AD" w:rsidRPr="00764176" w:rsidRDefault="006920AD" w:rsidP="001A3364">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固废</w:t>
                  </w:r>
                </w:p>
              </w:tc>
              <w:tc>
                <w:tcPr>
                  <w:tcW w:w="6624" w:type="dxa"/>
                  <w:gridSpan w:val="5"/>
                  <w:tcMar>
                    <w:left w:w="28" w:type="dxa"/>
                    <w:right w:w="28" w:type="dxa"/>
                  </w:tcMar>
                  <w:vAlign w:val="center"/>
                </w:tcPr>
                <w:p w14:paraId="02C7A425" w14:textId="79300E21" w:rsidR="006920AD" w:rsidRPr="00764176" w:rsidRDefault="003F7438" w:rsidP="001A3364">
                  <w:pPr>
                    <w:spacing w:after="0"/>
                    <w:jc w:val="center"/>
                    <w:rPr>
                      <w:rFonts w:ascii="Times New Roman" w:eastAsia="宋体" w:hAnsi="Times New Roman"/>
                      <w:color w:val="000000" w:themeColor="text1"/>
                      <w:sz w:val="21"/>
                      <w:szCs w:val="21"/>
                    </w:rPr>
                  </w:pPr>
                  <w:r w:rsidRPr="003F7438">
                    <w:rPr>
                      <w:rFonts w:ascii="Times New Roman" w:eastAsia="宋体" w:hAnsi="Times New Roman" w:hint="eastAsia"/>
                      <w:color w:val="000000" w:themeColor="text1"/>
                      <w:sz w:val="21"/>
                      <w:szCs w:val="21"/>
                    </w:rPr>
                    <w:t>《一般工业固体废物贮存和填埋污染控制标准》（</w:t>
                  </w:r>
                  <w:r w:rsidRPr="003F7438">
                    <w:rPr>
                      <w:rFonts w:ascii="Times New Roman" w:eastAsia="宋体" w:hAnsi="Times New Roman" w:hint="eastAsia"/>
                      <w:color w:val="000000" w:themeColor="text1"/>
                      <w:sz w:val="21"/>
                      <w:szCs w:val="21"/>
                    </w:rPr>
                    <w:t>GB18599-2020</w:t>
                  </w:r>
                  <w:r w:rsidRPr="003F7438">
                    <w:rPr>
                      <w:rFonts w:ascii="Times New Roman" w:eastAsia="宋体" w:hAnsi="Times New Roman" w:hint="eastAsia"/>
                      <w:color w:val="000000" w:themeColor="text1"/>
                      <w:sz w:val="21"/>
                      <w:szCs w:val="21"/>
                    </w:rPr>
                    <w:t>）中防渗漏、防雨淋、防扬尘等环境保护要求</w:t>
                  </w:r>
                </w:p>
              </w:tc>
            </w:tr>
            <w:tr w:rsidR="006920AD" w:rsidRPr="00764176" w14:paraId="36E97D4B" w14:textId="77777777" w:rsidTr="00331560">
              <w:trPr>
                <w:trHeight w:val="397"/>
              </w:trPr>
              <w:tc>
                <w:tcPr>
                  <w:tcW w:w="570" w:type="dxa"/>
                  <w:vMerge/>
                  <w:tcMar>
                    <w:left w:w="28" w:type="dxa"/>
                    <w:right w:w="28" w:type="dxa"/>
                  </w:tcMar>
                  <w:vAlign w:val="center"/>
                </w:tcPr>
                <w:p w14:paraId="1E029DBE" w14:textId="77777777" w:rsidR="006920AD" w:rsidRPr="00764176" w:rsidRDefault="006920AD" w:rsidP="001A3364">
                  <w:pPr>
                    <w:spacing w:after="0"/>
                    <w:jc w:val="center"/>
                    <w:rPr>
                      <w:rFonts w:ascii="Times New Roman" w:eastAsia="宋体" w:hAnsi="Times New Roman"/>
                      <w:color w:val="000000" w:themeColor="text1"/>
                      <w:sz w:val="21"/>
                      <w:szCs w:val="21"/>
                    </w:rPr>
                  </w:pPr>
                </w:p>
              </w:tc>
              <w:tc>
                <w:tcPr>
                  <w:tcW w:w="6624" w:type="dxa"/>
                  <w:gridSpan w:val="5"/>
                  <w:tcMar>
                    <w:left w:w="28" w:type="dxa"/>
                    <w:right w:w="28" w:type="dxa"/>
                  </w:tcMar>
                  <w:vAlign w:val="center"/>
                </w:tcPr>
                <w:p w14:paraId="656A37BF" w14:textId="788939E2" w:rsidR="006920AD" w:rsidRPr="00646352" w:rsidRDefault="006920AD" w:rsidP="001A3364">
                  <w:pPr>
                    <w:spacing w:after="0"/>
                    <w:jc w:val="center"/>
                    <w:rPr>
                      <w:rFonts w:ascii="Times New Roman" w:eastAsia="宋体" w:hAnsi="Times New Roman"/>
                      <w:color w:val="000000" w:themeColor="text1"/>
                      <w:sz w:val="21"/>
                      <w:szCs w:val="21"/>
                    </w:rPr>
                  </w:pPr>
                  <w:r w:rsidRPr="00646352">
                    <w:rPr>
                      <w:rFonts w:ascii="Times New Roman" w:eastAsia="宋体" w:hAnsi="Times New Roman" w:hint="eastAsia"/>
                      <w:color w:val="000000" w:themeColor="text1"/>
                      <w:sz w:val="21"/>
                      <w:szCs w:val="21"/>
                    </w:rPr>
                    <w:t>《危险废物贮存污染控制标准》（</w:t>
                  </w:r>
                  <w:r w:rsidRPr="00646352">
                    <w:rPr>
                      <w:rFonts w:ascii="Times New Roman" w:eastAsia="宋体" w:hAnsi="Times New Roman" w:hint="eastAsia"/>
                      <w:color w:val="000000" w:themeColor="text1"/>
                      <w:sz w:val="21"/>
                      <w:szCs w:val="21"/>
                    </w:rPr>
                    <w:t>GB18597-2023</w:t>
                  </w:r>
                  <w:r w:rsidRPr="00646352">
                    <w:rPr>
                      <w:rFonts w:ascii="Times New Roman" w:eastAsia="宋体" w:hAnsi="Times New Roman" w:hint="eastAsia"/>
                      <w:color w:val="000000" w:themeColor="text1"/>
                      <w:sz w:val="21"/>
                      <w:szCs w:val="21"/>
                    </w:rPr>
                    <w:t>）</w:t>
                  </w:r>
                </w:p>
              </w:tc>
            </w:tr>
          </w:tbl>
          <w:p w14:paraId="690E20E6" w14:textId="77777777" w:rsidR="00B70E89" w:rsidRDefault="002F381E" w:rsidP="002F381E">
            <w:pPr>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sz w:val="24"/>
                <w:szCs w:val="24"/>
              </w:rPr>
              <w:t>注：</w:t>
            </w:r>
            <w:r w:rsidRPr="00AB055B">
              <w:rPr>
                <w:rFonts w:ascii="Times New Roman" w:eastAsia="宋体" w:hAnsi="Times New Roman" w:hint="eastAsia"/>
                <w:color w:val="000000" w:themeColor="text1"/>
                <w:sz w:val="24"/>
                <w:szCs w:val="24"/>
              </w:rPr>
              <w:t>本项目</w:t>
            </w:r>
            <w:r w:rsidR="001808BD" w:rsidRPr="00AB055B">
              <w:rPr>
                <w:rFonts w:ascii="Times New Roman" w:eastAsia="宋体" w:hAnsi="Times New Roman" w:hint="eastAsia"/>
                <w:color w:val="000000" w:themeColor="text1"/>
                <w:sz w:val="24"/>
                <w:szCs w:val="24"/>
              </w:rPr>
              <w:t>有组织废气主要为储罐废气、一级精馏废气、二级精馏废气、充装废气、工业氨回收罐废气、污水处理站废气</w:t>
            </w:r>
            <w:r w:rsidR="008966AA">
              <w:rPr>
                <w:rFonts w:ascii="Times New Roman" w:eastAsia="宋体" w:hAnsi="Times New Roman" w:hint="eastAsia"/>
                <w:color w:val="000000" w:themeColor="text1"/>
                <w:sz w:val="24"/>
                <w:szCs w:val="24"/>
              </w:rPr>
              <w:t>；外排废水主要为</w:t>
            </w:r>
            <w:r w:rsidR="008966AA" w:rsidRPr="008966AA">
              <w:rPr>
                <w:rFonts w:ascii="Times New Roman" w:eastAsia="宋体" w:hAnsi="Times New Roman" w:hint="eastAsia"/>
                <w:color w:val="000000" w:themeColor="text1"/>
                <w:sz w:val="24"/>
                <w:szCs w:val="24"/>
              </w:rPr>
              <w:t>喷淋塔废水</w:t>
            </w:r>
            <w:r w:rsidR="001808BD" w:rsidRPr="00AB055B">
              <w:rPr>
                <w:rFonts w:ascii="Times New Roman" w:eastAsia="宋体" w:hAnsi="Times New Roman" w:hint="eastAsia"/>
                <w:color w:val="000000" w:themeColor="text1"/>
                <w:sz w:val="24"/>
                <w:szCs w:val="24"/>
              </w:rPr>
              <w:t>。</w:t>
            </w:r>
          </w:p>
          <w:p w14:paraId="0841F3A3" w14:textId="21E93669" w:rsidR="001808BD" w:rsidRDefault="001808BD" w:rsidP="002F381E">
            <w:pPr>
              <w:spacing w:after="0" w:line="460" w:lineRule="exact"/>
              <w:ind w:firstLineChars="200" w:firstLine="480"/>
              <w:jc w:val="both"/>
              <w:rPr>
                <w:rFonts w:ascii="Times New Roman" w:eastAsia="宋体" w:hAnsi="Times New Roman"/>
                <w:color w:val="000000" w:themeColor="text1"/>
                <w:sz w:val="24"/>
                <w:szCs w:val="24"/>
              </w:rPr>
            </w:pPr>
            <w:r w:rsidRPr="00FA22B5">
              <w:rPr>
                <w:rFonts w:ascii="Times New Roman" w:eastAsia="宋体" w:hAnsi="Times New Roman" w:hint="eastAsia"/>
                <w:color w:val="000000" w:themeColor="text1"/>
                <w:sz w:val="24"/>
                <w:szCs w:val="24"/>
              </w:rPr>
              <w:t>储罐废气、一级精馏废气、二级精馏废气、充装废气</w:t>
            </w:r>
            <w:proofErr w:type="gramStart"/>
            <w:r w:rsidRPr="005B77F0">
              <w:rPr>
                <w:rFonts w:ascii="Times New Roman" w:eastAsia="宋体" w:hAnsi="Times New Roman" w:hint="eastAsia"/>
                <w:sz w:val="24"/>
                <w:szCs w:val="28"/>
              </w:rPr>
              <w:t>经工业</w:t>
            </w:r>
            <w:proofErr w:type="gramEnd"/>
            <w:r w:rsidRPr="005B77F0">
              <w:rPr>
                <w:rFonts w:ascii="Times New Roman" w:eastAsia="宋体" w:hAnsi="Times New Roman" w:hint="eastAsia"/>
                <w:sz w:val="24"/>
                <w:szCs w:val="28"/>
              </w:rPr>
              <w:t>级氨回收罐</w:t>
            </w:r>
            <w:r w:rsidRPr="00D8066D">
              <w:rPr>
                <w:rFonts w:ascii="Times New Roman" w:eastAsia="宋体" w:hAnsi="Times New Roman" w:hint="eastAsia"/>
                <w:sz w:val="24"/>
                <w:szCs w:val="28"/>
              </w:rPr>
              <w:t>冷凝回收</w:t>
            </w:r>
            <w:r>
              <w:rPr>
                <w:rFonts w:ascii="Times New Roman" w:eastAsia="宋体" w:hAnsi="Times New Roman" w:hint="eastAsia"/>
                <w:sz w:val="24"/>
                <w:szCs w:val="28"/>
              </w:rPr>
              <w:t>；</w:t>
            </w:r>
            <w:r w:rsidRPr="00784CC1">
              <w:rPr>
                <w:rFonts w:ascii="Times New Roman" w:eastAsia="宋体" w:hAnsi="Times New Roman" w:hint="eastAsia"/>
                <w:sz w:val="24"/>
                <w:szCs w:val="28"/>
              </w:rPr>
              <w:t>冷凝后仍会有微量</w:t>
            </w:r>
            <w:proofErr w:type="gramStart"/>
            <w:r w:rsidRPr="00784CC1">
              <w:rPr>
                <w:rFonts w:ascii="Times New Roman" w:eastAsia="宋体" w:hAnsi="Times New Roman" w:hint="eastAsia"/>
                <w:sz w:val="24"/>
                <w:szCs w:val="28"/>
              </w:rPr>
              <w:t>不</w:t>
            </w:r>
            <w:proofErr w:type="gramEnd"/>
            <w:r w:rsidRPr="00784CC1">
              <w:rPr>
                <w:rFonts w:ascii="Times New Roman" w:eastAsia="宋体" w:hAnsi="Times New Roman" w:hint="eastAsia"/>
                <w:sz w:val="24"/>
                <w:szCs w:val="28"/>
              </w:rPr>
              <w:t>凝气产生，工业氨回收罐</w:t>
            </w:r>
            <w:r>
              <w:rPr>
                <w:rFonts w:ascii="Times New Roman" w:eastAsia="宋体" w:hAnsi="Times New Roman" w:hint="eastAsia"/>
                <w:sz w:val="24"/>
                <w:szCs w:val="28"/>
              </w:rPr>
              <w:t>废气</w:t>
            </w:r>
            <w:r w:rsidRPr="00784CC1">
              <w:rPr>
                <w:rFonts w:ascii="Times New Roman" w:eastAsia="宋体" w:hAnsi="Times New Roman" w:hint="eastAsia"/>
                <w:sz w:val="24"/>
                <w:szCs w:val="28"/>
              </w:rPr>
              <w:t>经密闭管道进入循环冰机</w:t>
            </w:r>
            <w:r>
              <w:rPr>
                <w:rFonts w:ascii="Times New Roman" w:eastAsia="宋体" w:hAnsi="Times New Roman" w:hint="eastAsia"/>
                <w:sz w:val="24"/>
                <w:szCs w:val="28"/>
              </w:rPr>
              <w:t>增压冷凝</w:t>
            </w:r>
            <w:r w:rsidRPr="00D8066D">
              <w:rPr>
                <w:rFonts w:ascii="Times New Roman" w:eastAsia="宋体" w:hAnsi="Times New Roman" w:hint="eastAsia"/>
                <w:sz w:val="24"/>
                <w:szCs w:val="28"/>
              </w:rPr>
              <w:t>回收</w:t>
            </w:r>
            <w:proofErr w:type="gramStart"/>
            <w:r w:rsidR="00AE4CCD">
              <w:rPr>
                <w:rFonts w:ascii="Times New Roman" w:eastAsia="宋体" w:hAnsi="Times New Roman" w:hint="eastAsia"/>
                <w:sz w:val="24"/>
                <w:szCs w:val="28"/>
              </w:rPr>
              <w:t>至</w:t>
            </w:r>
            <w:r w:rsidR="00AE4CCD" w:rsidRPr="00AB055B">
              <w:rPr>
                <w:rFonts w:ascii="Times New Roman" w:eastAsia="宋体" w:hAnsi="Times New Roman" w:hint="eastAsia"/>
                <w:color w:val="000000" w:themeColor="text1"/>
                <w:sz w:val="24"/>
                <w:szCs w:val="24"/>
              </w:rPr>
              <w:t>工业氨</w:t>
            </w:r>
            <w:proofErr w:type="gramEnd"/>
            <w:r w:rsidR="00AE4CCD" w:rsidRPr="00AB055B">
              <w:rPr>
                <w:rFonts w:ascii="Times New Roman" w:eastAsia="宋体" w:hAnsi="Times New Roman" w:hint="eastAsia"/>
                <w:color w:val="000000" w:themeColor="text1"/>
                <w:sz w:val="24"/>
                <w:szCs w:val="24"/>
              </w:rPr>
              <w:t>回收罐</w:t>
            </w:r>
            <w:r w:rsidRPr="00784CC1">
              <w:rPr>
                <w:rFonts w:ascii="Times New Roman" w:eastAsia="宋体" w:hAnsi="Times New Roman" w:hint="eastAsia"/>
                <w:sz w:val="24"/>
                <w:szCs w:val="28"/>
              </w:rPr>
              <w:t>，循环冰机尾端</w:t>
            </w:r>
            <w:r w:rsidR="00B53581">
              <w:rPr>
                <w:rFonts w:ascii="Times New Roman" w:eastAsia="宋体" w:hAnsi="Times New Roman" w:hint="eastAsia"/>
                <w:sz w:val="24"/>
                <w:szCs w:val="28"/>
              </w:rPr>
              <w:t>（安全阀）</w:t>
            </w:r>
            <w:r w:rsidRPr="00784CC1">
              <w:rPr>
                <w:rFonts w:ascii="Times New Roman" w:eastAsia="宋体" w:hAnsi="Times New Roman" w:hint="eastAsia"/>
                <w:sz w:val="24"/>
                <w:szCs w:val="28"/>
              </w:rPr>
              <w:t>设置有水喷淋装置，尾气经</w:t>
            </w:r>
            <w:r w:rsidRPr="00784CC1">
              <w:rPr>
                <w:rFonts w:ascii="Times New Roman" w:eastAsia="宋体" w:hAnsi="Times New Roman" w:hint="eastAsia"/>
                <w:sz w:val="24"/>
                <w:szCs w:val="28"/>
              </w:rPr>
              <w:t>15m</w:t>
            </w:r>
            <w:r w:rsidRPr="00784CC1">
              <w:rPr>
                <w:rFonts w:ascii="Times New Roman" w:eastAsia="宋体" w:hAnsi="Times New Roman" w:hint="eastAsia"/>
                <w:sz w:val="24"/>
                <w:szCs w:val="28"/>
              </w:rPr>
              <w:t>高排气筒有组织排放</w:t>
            </w:r>
            <w:r>
              <w:rPr>
                <w:rFonts w:ascii="Times New Roman" w:eastAsia="宋体" w:hAnsi="Times New Roman" w:hint="eastAsia"/>
                <w:sz w:val="24"/>
                <w:szCs w:val="28"/>
              </w:rPr>
              <w:t>；二分公司</w:t>
            </w:r>
            <w:r w:rsidRPr="00F7191E">
              <w:rPr>
                <w:rFonts w:ascii="Times New Roman" w:eastAsia="宋体" w:hAnsi="Times New Roman" w:hint="eastAsia"/>
                <w:sz w:val="24"/>
                <w:szCs w:val="28"/>
              </w:rPr>
              <w:t>污水处理</w:t>
            </w:r>
            <w:proofErr w:type="gramStart"/>
            <w:r w:rsidRPr="00F7191E">
              <w:rPr>
                <w:rFonts w:ascii="Times New Roman" w:eastAsia="宋体" w:hAnsi="Times New Roman" w:hint="eastAsia"/>
                <w:sz w:val="24"/>
                <w:szCs w:val="28"/>
              </w:rPr>
              <w:t>站各池密闭</w:t>
            </w:r>
            <w:proofErr w:type="gramEnd"/>
            <w:r w:rsidRPr="00F7191E">
              <w:rPr>
                <w:rFonts w:ascii="Times New Roman" w:eastAsia="宋体" w:hAnsi="Times New Roman" w:hint="eastAsia"/>
                <w:sz w:val="24"/>
                <w:szCs w:val="28"/>
              </w:rPr>
              <w:t>加盖，废气经收集后送</w:t>
            </w:r>
            <w:r w:rsidRPr="00F7191E">
              <w:rPr>
                <w:rFonts w:ascii="Times New Roman" w:eastAsia="宋体" w:hAnsi="Times New Roman" w:hint="eastAsia"/>
                <w:sz w:val="24"/>
                <w:szCs w:val="28"/>
              </w:rPr>
              <w:t>165t/h</w:t>
            </w:r>
            <w:r w:rsidRPr="00F7191E">
              <w:rPr>
                <w:rFonts w:ascii="Times New Roman" w:eastAsia="宋体" w:hAnsi="Times New Roman" w:hint="eastAsia"/>
                <w:sz w:val="24"/>
                <w:szCs w:val="28"/>
              </w:rPr>
              <w:t>锅炉焚烧</w:t>
            </w:r>
            <w:r w:rsidRPr="00784CC1">
              <w:rPr>
                <w:rFonts w:ascii="Times New Roman" w:eastAsia="宋体" w:hAnsi="Times New Roman" w:hint="eastAsia"/>
                <w:sz w:val="24"/>
                <w:szCs w:val="28"/>
              </w:rPr>
              <w:t>。</w:t>
            </w:r>
            <w:r w:rsidR="00B70E89" w:rsidRPr="00B70E89">
              <w:rPr>
                <w:rFonts w:ascii="Times New Roman" w:eastAsia="宋体" w:hAnsi="Times New Roman" w:hint="eastAsia"/>
                <w:sz w:val="24"/>
                <w:szCs w:val="28"/>
              </w:rPr>
              <w:t>喷淋塔废水</w:t>
            </w:r>
            <w:r w:rsidR="00B70E89">
              <w:rPr>
                <w:rFonts w:ascii="Times New Roman" w:eastAsia="宋体" w:hAnsi="Times New Roman" w:hint="eastAsia"/>
                <w:color w:val="000000"/>
                <w:sz w:val="24"/>
                <w:szCs w:val="24"/>
              </w:rPr>
              <w:t>经</w:t>
            </w:r>
            <w:r w:rsidR="00B70E89" w:rsidRPr="00C421D1">
              <w:rPr>
                <w:rFonts w:ascii="Times New Roman" w:eastAsia="宋体" w:hAnsi="Times New Roman" w:hint="eastAsia"/>
                <w:color w:val="000000"/>
                <w:sz w:val="24"/>
                <w:szCs w:val="24"/>
              </w:rPr>
              <w:t>河南心连心化学工业集团股份有限公司二分公司污水处理站（</w:t>
            </w:r>
            <w:r w:rsidR="00B70E89" w:rsidRPr="00C421D1">
              <w:rPr>
                <w:rFonts w:ascii="Times New Roman" w:eastAsia="宋体" w:hAnsi="Times New Roman" w:hint="eastAsia"/>
                <w:color w:val="000000"/>
                <w:sz w:val="24"/>
                <w:szCs w:val="24"/>
              </w:rPr>
              <w:t>A/SBR</w:t>
            </w:r>
            <w:r w:rsidR="00B70E89" w:rsidRPr="00C421D1">
              <w:rPr>
                <w:rFonts w:ascii="Times New Roman" w:eastAsia="宋体" w:hAnsi="Times New Roman" w:hint="eastAsia"/>
                <w:color w:val="000000"/>
                <w:sz w:val="24"/>
                <w:szCs w:val="24"/>
              </w:rPr>
              <w:t>生化处理工艺、</w:t>
            </w:r>
            <w:r w:rsidR="00B70E89" w:rsidRPr="00C421D1">
              <w:rPr>
                <w:rFonts w:ascii="Times New Roman" w:eastAsia="宋体" w:hAnsi="Times New Roman" w:hint="eastAsia"/>
                <w:color w:val="000000"/>
                <w:sz w:val="24"/>
                <w:szCs w:val="24"/>
              </w:rPr>
              <w:t>150m</w:t>
            </w:r>
            <w:r w:rsidR="00B70E89" w:rsidRPr="002D2A40">
              <w:rPr>
                <w:rFonts w:ascii="Times New Roman" w:eastAsia="宋体" w:hAnsi="Times New Roman" w:hint="eastAsia"/>
                <w:color w:val="000000"/>
                <w:sz w:val="24"/>
                <w:szCs w:val="24"/>
                <w:vertAlign w:val="superscript"/>
              </w:rPr>
              <w:t>3</w:t>
            </w:r>
            <w:r w:rsidR="00B70E89" w:rsidRPr="00C421D1">
              <w:rPr>
                <w:rFonts w:ascii="Times New Roman" w:eastAsia="宋体" w:hAnsi="Times New Roman" w:hint="eastAsia"/>
                <w:color w:val="000000"/>
                <w:sz w:val="24"/>
                <w:szCs w:val="24"/>
              </w:rPr>
              <w:t>/h</w:t>
            </w:r>
            <w:r w:rsidR="00B70E89" w:rsidRPr="00C421D1">
              <w:rPr>
                <w:rFonts w:ascii="Times New Roman" w:eastAsia="宋体" w:hAnsi="Times New Roman" w:hint="eastAsia"/>
                <w:color w:val="000000"/>
                <w:sz w:val="24"/>
                <w:szCs w:val="24"/>
              </w:rPr>
              <w:t>）</w:t>
            </w:r>
            <w:r w:rsidR="00B70E89">
              <w:rPr>
                <w:rFonts w:ascii="Times New Roman" w:eastAsia="宋体" w:hAnsi="Times New Roman" w:hint="eastAsia"/>
                <w:color w:val="000000"/>
                <w:sz w:val="24"/>
                <w:szCs w:val="24"/>
              </w:rPr>
              <w:t>处理后经</w:t>
            </w:r>
            <w:r w:rsidR="00B70E89" w:rsidRPr="00C421D1">
              <w:rPr>
                <w:rFonts w:ascii="Times New Roman" w:eastAsia="宋体" w:hAnsi="Times New Roman" w:hint="eastAsia"/>
                <w:color w:val="000000"/>
                <w:sz w:val="24"/>
                <w:szCs w:val="24"/>
              </w:rPr>
              <w:t>心连心集团</w:t>
            </w:r>
            <w:proofErr w:type="gramStart"/>
            <w:r w:rsidR="00B70E89" w:rsidRPr="00C421D1">
              <w:rPr>
                <w:rFonts w:ascii="Times New Roman" w:eastAsia="宋体" w:hAnsi="Times New Roman" w:hint="eastAsia"/>
                <w:color w:val="000000"/>
                <w:sz w:val="24"/>
                <w:szCs w:val="24"/>
              </w:rPr>
              <w:t>厂区总</w:t>
            </w:r>
            <w:proofErr w:type="gramEnd"/>
            <w:r w:rsidR="00B70E89" w:rsidRPr="00C421D1">
              <w:rPr>
                <w:rFonts w:ascii="Times New Roman" w:eastAsia="宋体" w:hAnsi="Times New Roman" w:hint="eastAsia"/>
                <w:color w:val="000000"/>
                <w:sz w:val="24"/>
                <w:szCs w:val="24"/>
              </w:rPr>
              <w:t>排口排入新乡县综合污水处理厂进一步处理</w:t>
            </w:r>
            <w:r w:rsidR="00B70E89">
              <w:rPr>
                <w:rFonts w:ascii="Times New Roman" w:eastAsia="宋体" w:hAnsi="Times New Roman" w:hint="eastAsia"/>
                <w:color w:val="000000"/>
                <w:sz w:val="24"/>
                <w:szCs w:val="24"/>
              </w:rPr>
              <w:t>。</w:t>
            </w:r>
          </w:p>
          <w:p w14:paraId="14736318" w14:textId="78082256" w:rsidR="00702480" w:rsidRDefault="008966AA" w:rsidP="002F381E">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hint="eastAsia"/>
                <w:color w:val="000000" w:themeColor="text1"/>
                <w:sz w:val="24"/>
                <w:szCs w:val="24"/>
              </w:rPr>
              <w:t>项目</w:t>
            </w:r>
            <w:r w:rsidR="002F381E" w:rsidRPr="00AD34B7">
              <w:rPr>
                <w:rFonts w:ascii="Times New Roman" w:eastAsia="宋体" w:hAnsi="Times New Roman" w:hint="eastAsia"/>
                <w:color w:val="000000" w:themeColor="text1"/>
                <w:sz w:val="24"/>
                <w:szCs w:val="24"/>
              </w:rPr>
              <w:t>依托</w:t>
            </w:r>
            <w:r w:rsidR="002F381E">
              <w:rPr>
                <w:rFonts w:ascii="Times New Roman" w:eastAsia="宋体" w:hAnsi="Times New Roman" w:hint="eastAsia"/>
                <w:color w:val="000000" w:themeColor="text1"/>
                <w:sz w:val="24"/>
                <w:szCs w:val="24"/>
              </w:rPr>
              <w:t>现有</w:t>
            </w:r>
            <w:r w:rsidR="002F381E" w:rsidRPr="00AD34B7">
              <w:rPr>
                <w:rFonts w:ascii="Times New Roman" w:eastAsia="宋体" w:hAnsi="Times New Roman" w:hint="eastAsia"/>
                <w:color w:val="000000" w:themeColor="text1"/>
                <w:sz w:val="24"/>
                <w:szCs w:val="24"/>
              </w:rPr>
              <w:t>循环冰机</w:t>
            </w:r>
            <w:r w:rsidR="002F381E" w:rsidRPr="00AD34B7">
              <w:rPr>
                <w:rFonts w:ascii="Times New Roman" w:eastAsia="宋体" w:hAnsi="Times New Roman" w:hint="eastAsia"/>
                <w:color w:val="000000" w:themeColor="text1"/>
                <w:sz w:val="24"/>
                <w:szCs w:val="24"/>
              </w:rPr>
              <w:t>+</w:t>
            </w:r>
            <w:r w:rsidR="002F381E" w:rsidRPr="00AD34B7">
              <w:rPr>
                <w:rFonts w:ascii="Times New Roman" w:eastAsia="宋体" w:hAnsi="Times New Roman" w:hint="eastAsia"/>
                <w:color w:val="000000" w:themeColor="text1"/>
                <w:sz w:val="24"/>
                <w:szCs w:val="24"/>
              </w:rPr>
              <w:t>水喷淋装置</w:t>
            </w:r>
            <w:r w:rsidR="002F381E" w:rsidRPr="00AD34B7">
              <w:rPr>
                <w:rFonts w:ascii="Times New Roman" w:eastAsia="宋体" w:hAnsi="Times New Roman" w:hint="eastAsia"/>
                <w:color w:val="000000" w:themeColor="text1"/>
                <w:sz w:val="24"/>
                <w:szCs w:val="24"/>
              </w:rPr>
              <w:t>+15m</w:t>
            </w:r>
            <w:r w:rsidR="002F381E" w:rsidRPr="00AD34B7">
              <w:rPr>
                <w:rFonts w:ascii="Times New Roman" w:eastAsia="宋体" w:hAnsi="Times New Roman" w:hint="eastAsia"/>
                <w:color w:val="000000" w:themeColor="text1"/>
                <w:sz w:val="24"/>
                <w:szCs w:val="24"/>
              </w:rPr>
              <w:t>高排气筒，水喷淋装置</w:t>
            </w:r>
            <w:r w:rsidR="002F381E" w:rsidRPr="00AD34B7">
              <w:rPr>
                <w:rFonts w:ascii="Times New Roman" w:eastAsia="宋体" w:hAnsi="Times New Roman" w:hint="eastAsia"/>
                <w:color w:val="000000" w:themeColor="text1"/>
                <w:sz w:val="24"/>
                <w:szCs w:val="24"/>
              </w:rPr>
              <w:t>+15m</w:t>
            </w:r>
            <w:r w:rsidR="002F381E" w:rsidRPr="00AD34B7">
              <w:rPr>
                <w:rFonts w:ascii="Times New Roman" w:eastAsia="宋体" w:hAnsi="Times New Roman" w:hint="eastAsia"/>
                <w:color w:val="000000" w:themeColor="text1"/>
                <w:sz w:val="24"/>
                <w:szCs w:val="24"/>
              </w:rPr>
              <w:t>高排气筒属于应急排放装置，即循环冰机的应急排放口，正常状态下不排放污染物</w:t>
            </w:r>
            <w:r w:rsidR="002F381E">
              <w:rPr>
                <w:rFonts w:ascii="Times New Roman" w:eastAsia="宋体" w:hAnsi="Times New Roman" w:hint="eastAsia"/>
                <w:color w:val="000000" w:themeColor="text1"/>
                <w:sz w:val="24"/>
                <w:szCs w:val="24"/>
              </w:rPr>
              <w:t>；</w:t>
            </w:r>
            <w:r w:rsidR="002F381E">
              <w:rPr>
                <w:rFonts w:ascii="Times New Roman" w:eastAsia="宋体" w:hAnsi="Times New Roman" w:hint="eastAsia"/>
                <w:color w:val="000000"/>
                <w:sz w:val="24"/>
                <w:szCs w:val="24"/>
              </w:rPr>
              <w:t>监测期间，</w:t>
            </w:r>
            <w:proofErr w:type="gramStart"/>
            <w:r w:rsidR="002F381E" w:rsidRPr="005B77F0">
              <w:rPr>
                <w:rFonts w:ascii="Times New Roman" w:eastAsia="宋体" w:hAnsi="Times New Roman" w:hint="eastAsia"/>
                <w:sz w:val="24"/>
                <w:szCs w:val="28"/>
              </w:rPr>
              <w:t>气氨</w:t>
            </w:r>
            <w:r w:rsidR="002F381E">
              <w:rPr>
                <w:rFonts w:ascii="Times New Roman" w:eastAsia="宋体" w:hAnsi="Times New Roman" w:hint="eastAsia"/>
                <w:sz w:val="24"/>
                <w:szCs w:val="28"/>
              </w:rPr>
              <w:t>经循环</w:t>
            </w:r>
            <w:proofErr w:type="gramEnd"/>
            <w:r w:rsidR="002F381E">
              <w:rPr>
                <w:rFonts w:ascii="Times New Roman" w:eastAsia="宋体" w:hAnsi="Times New Roman" w:hint="eastAsia"/>
                <w:sz w:val="24"/>
                <w:szCs w:val="28"/>
              </w:rPr>
              <w:t>冰机增压冷凝后形成液氨，循环冰</w:t>
            </w:r>
            <w:proofErr w:type="gramStart"/>
            <w:r w:rsidR="002F381E">
              <w:rPr>
                <w:rFonts w:ascii="Times New Roman" w:eastAsia="宋体" w:hAnsi="Times New Roman" w:hint="eastAsia"/>
                <w:sz w:val="24"/>
                <w:szCs w:val="28"/>
              </w:rPr>
              <w:t>机正常</w:t>
            </w:r>
            <w:proofErr w:type="gramEnd"/>
            <w:r w:rsidR="002F381E">
              <w:rPr>
                <w:rFonts w:ascii="Times New Roman" w:eastAsia="宋体" w:hAnsi="Times New Roman" w:hint="eastAsia"/>
                <w:sz w:val="24"/>
                <w:szCs w:val="28"/>
              </w:rPr>
              <w:t>运行，</w:t>
            </w:r>
            <w:r w:rsidR="00615669">
              <w:rPr>
                <w:rFonts w:ascii="Times New Roman" w:eastAsia="宋体" w:hAnsi="Times New Roman" w:hint="eastAsia"/>
                <w:sz w:val="24"/>
                <w:szCs w:val="28"/>
              </w:rPr>
              <w:t>安全阀关闭，</w:t>
            </w:r>
            <w:r w:rsidR="002F381E">
              <w:rPr>
                <w:rFonts w:ascii="Times New Roman" w:eastAsia="宋体" w:hAnsi="Times New Roman" w:hint="eastAsia"/>
                <w:sz w:val="24"/>
                <w:szCs w:val="28"/>
              </w:rPr>
              <w:t>无废气进入</w:t>
            </w:r>
            <w:r w:rsidR="002F381E">
              <w:rPr>
                <w:rFonts w:ascii="Times New Roman" w:eastAsia="宋体" w:hAnsi="Times New Roman" w:hint="eastAsia"/>
                <w:color w:val="000000"/>
                <w:sz w:val="24"/>
                <w:szCs w:val="24"/>
              </w:rPr>
              <w:t>水喷淋装置，“</w:t>
            </w:r>
            <w:r w:rsidR="002F381E" w:rsidRPr="00AD34B7">
              <w:rPr>
                <w:rFonts w:ascii="Times New Roman" w:eastAsia="宋体" w:hAnsi="Times New Roman" w:hint="eastAsia"/>
                <w:color w:val="000000" w:themeColor="text1"/>
                <w:sz w:val="24"/>
                <w:szCs w:val="24"/>
              </w:rPr>
              <w:t>水喷淋装置</w:t>
            </w:r>
            <w:r w:rsidR="002F381E" w:rsidRPr="00AD34B7">
              <w:rPr>
                <w:rFonts w:ascii="Times New Roman" w:eastAsia="宋体" w:hAnsi="Times New Roman" w:hint="eastAsia"/>
                <w:color w:val="000000" w:themeColor="text1"/>
                <w:sz w:val="24"/>
                <w:szCs w:val="24"/>
              </w:rPr>
              <w:t>+15m</w:t>
            </w:r>
            <w:r w:rsidR="002F381E" w:rsidRPr="00AD34B7">
              <w:rPr>
                <w:rFonts w:ascii="Times New Roman" w:eastAsia="宋体" w:hAnsi="Times New Roman" w:hint="eastAsia"/>
                <w:color w:val="000000" w:themeColor="text1"/>
                <w:sz w:val="24"/>
                <w:szCs w:val="24"/>
              </w:rPr>
              <w:t>高排气筒</w:t>
            </w:r>
            <w:r w:rsidR="002F381E">
              <w:rPr>
                <w:rFonts w:ascii="Times New Roman" w:eastAsia="宋体" w:hAnsi="Times New Roman" w:hint="eastAsia"/>
                <w:color w:val="000000"/>
                <w:sz w:val="24"/>
                <w:szCs w:val="24"/>
              </w:rPr>
              <w:t>”未启动；由于监测期间水喷淋装置未运行，该装置未产生</w:t>
            </w:r>
            <w:r w:rsidR="002F381E" w:rsidRPr="0043323A">
              <w:rPr>
                <w:rFonts w:ascii="Times New Roman" w:eastAsia="宋体" w:hAnsi="Times New Roman" w:hint="eastAsia"/>
                <w:color w:val="000000"/>
                <w:sz w:val="24"/>
                <w:szCs w:val="24"/>
              </w:rPr>
              <w:t>喷淋塔废水</w:t>
            </w:r>
            <w:r w:rsidR="002F381E">
              <w:rPr>
                <w:rFonts w:ascii="Times New Roman" w:eastAsia="宋体" w:hAnsi="Times New Roman" w:hint="eastAsia"/>
                <w:color w:val="000000"/>
                <w:sz w:val="24"/>
                <w:szCs w:val="24"/>
              </w:rPr>
              <w:t>，即监测期间无废水进入二分公司污水处理站，则本项目未产生污水处理站废气</w:t>
            </w:r>
            <w:r w:rsidR="002F381E" w:rsidRPr="00AD34B7">
              <w:rPr>
                <w:rFonts w:ascii="Times New Roman" w:eastAsia="宋体" w:hAnsi="Times New Roman" w:hint="eastAsia"/>
                <w:color w:val="000000" w:themeColor="text1"/>
                <w:sz w:val="24"/>
                <w:szCs w:val="24"/>
              </w:rPr>
              <w:t>。</w:t>
            </w:r>
          </w:p>
          <w:p w14:paraId="55FE6FBA" w14:textId="2A7E9E38" w:rsidR="00702480" w:rsidRDefault="00B70E89" w:rsidP="002F381E">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hint="eastAsia"/>
                <w:sz w:val="24"/>
                <w:szCs w:val="24"/>
              </w:rPr>
              <w:t>综上，本项目验收监测期间</w:t>
            </w:r>
            <w:r w:rsidR="00902C03">
              <w:rPr>
                <w:rFonts w:ascii="Times New Roman" w:eastAsia="宋体" w:hAnsi="Times New Roman" w:hint="eastAsia"/>
                <w:sz w:val="24"/>
                <w:szCs w:val="24"/>
              </w:rPr>
              <w:t>，设备正常运行，</w:t>
            </w:r>
            <w:r w:rsidR="006655DB">
              <w:rPr>
                <w:rFonts w:ascii="Times New Roman" w:eastAsia="宋体" w:hAnsi="Times New Roman" w:hint="eastAsia"/>
                <w:color w:val="000000"/>
                <w:sz w:val="24"/>
                <w:szCs w:val="24"/>
              </w:rPr>
              <w:t>“</w:t>
            </w:r>
            <w:r w:rsidR="006655DB" w:rsidRPr="00AD34B7">
              <w:rPr>
                <w:rFonts w:ascii="Times New Roman" w:eastAsia="宋体" w:hAnsi="Times New Roman" w:hint="eastAsia"/>
                <w:color w:val="000000" w:themeColor="text1"/>
                <w:sz w:val="24"/>
                <w:szCs w:val="24"/>
              </w:rPr>
              <w:t>水喷淋装置</w:t>
            </w:r>
            <w:r w:rsidR="006655DB" w:rsidRPr="00AD34B7">
              <w:rPr>
                <w:rFonts w:ascii="Times New Roman" w:eastAsia="宋体" w:hAnsi="Times New Roman" w:hint="eastAsia"/>
                <w:color w:val="000000" w:themeColor="text1"/>
                <w:sz w:val="24"/>
                <w:szCs w:val="24"/>
              </w:rPr>
              <w:t>+15m</w:t>
            </w:r>
            <w:r w:rsidR="006655DB" w:rsidRPr="00AD34B7">
              <w:rPr>
                <w:rFonts w:ascii="Times New Roman" w:eastAsia="宋体" w:hAnsi="Times New Roman" w:hint="eastAsia"/>
                <w:color w:val="000000" w:themeColor="text1"/>
                <w:sz w:val="24"/>
                <w:szCs w:val="24"/>
              </w:rPr>
              <w:t>高排气筒</w:t>
            </w:r>
            <w:r w:rsidR="006655DB">
              <w:rPr>
                <w:rFonts w:ascii="Times New Roman" w:eastAsia="宋体" w:hAnsi="Times New Roman" w:hint="eastAsia"/>
                <w:color w:val="000000"/>
                <w:sz w:val="24"/>
                <w:szCs w:val="24"/>
              </w:rPr>
              <w:t>”未启动，</w:t>
            </w:r>
            <w:r w:rsidR="003140F2">
              <w:rPr>
                <w:rFonts w:ascii="Times New Roman" w:eastAsia="宋体" w:hAnsi="Times New Roman" w:hint="eastAsia"/>
                <w:color w:val="000000"/>
                <w:sz w:val="24"/>
                <w:szCs w:val="24"/>
              </w:rPr>
              <w:t>无废气排放，</w:t>
            </w:r>
            <w:r w:rsidR="00271174">
              <w:rPr>
                <w:rFonts w:ascii="Times New Roman" w:eastAsia="宋体" w:hAnsi="Times New Roman" w:hint="eastAsia"/>
                <w:sz w:val="24"/>
                <w:szCs w:val="24"/>
              </w:rPr>
              <w:t>未产生喷淋塔废水、</w:t>
            </w:r>
            <w:r w:rsidR="006655DB">
              <w:rPr>
                <w:rFonts w:ascii="Times New Roman" w:eastAsia="宋体" w:hAnsi="Times New Roman" w:hint="eastAsia"/>
                <w:sz w:val="24"/>
                <w:szCs w:val="24"/>
              </w:rPr>
              <w:t>污水处理站废气</w:t>
            </w:r>
            <w:r w:rsidR="0053786D">
              <w:rPr>
                <w:rFonts w:ascii="Times New Roman" w:eastAsia="宋体" w:hAnsi="Times New Roman" w:hint="eastAsia"/>
                <w:sz w:val="24"/>
                <w:szCs w:val="24"/>
              </w:rPr>
              <w:t>，故本项目</w:t>
            </w:r>
            <w:r w:rsidR="00A0460C">
              <w:rPr>
                <w:rFonts w:ascii="Times New Roman" w:eastAsia="宋体" w:hAnsi="Times New Roman" w:hint="eastAsia"/>
                <w:sz w:val="24"/>
                <w:szCs w:val="24"/>
              </w:rPr>
              <w:t>验收</w:t>
            </w:r>
            <w:proofErr w:type="gramStart"/>
            <w:r w:rsidR="00A0460C">
              <w:rPr>
                <w:rFonts w:ascii="Times New Roman" w:eastAsia="宋体" w:hAnsi="Times New Roman" w:hint="eastAsia"/>
                <w:sz w:val="24"/>
                <w:szCs w:val="24"/>
              </w:rPr>
              <w:t>监测仅</w:t>
            </w:r>
            <w:proofErr w:type="gramEnd"/>
            <w:r w:rsidR="00A0460C">
              <w:rPr>
                <w:rFonts w:ascii="Times New Roman" w:eastAsia="宋体" w:hAnsi="Times New Roman" w:hint="eastAsia"/>
                <w:sz w:val="24"/>
                <w:szCs w:val="24"/>
              </w:rPr>
              <w:t>需进行厂界噪声、</w:t>
            </w:r>
            <w:r w:rsidR="00DA4DAF">
              <w:rPr>
                <w:rFonts w:ascii="Times New Roman" w:eastAsia="宋体" w:hAnsi="Times New Roman" w:hint="eastAsia"/>
                <w:sz w:val="24"/>
                <w:szCs w:val="24"/>
              </w:rPr>
              <w:t>无组织废气（生产线产生的无组织氨、臭气浓度）</w:t>
            </w:r>
            <w:r w:rsidR="00C2397D">
              <w:rPr>
                <w:rFonts w:ascii="Times New Roman" w:eastAsia="宋体" w:hAnsi="Times New Roman" w:hint="eastAsia"/>
                <w:sz w:val="24"/>
                <w:szCs w:val="24"/>
              </w:rPr>
              <w:t>监测</w:t>
            </w:r>
            <w:r w:rsidR="00DA4DAF">
              <w:rPr>
                <w:rFonts w:ascii="Times New Roman" w:eastAsia="宋体" w:hAnsi="Times New Roman" w:hint="eastAsia"/>
                <w:sz w:val="24"/>
                <w:szCs w:val="24"/>
              </w:rPr>
              <w:t>。</w:t>
            </w:r>
          </w:p>
          <w:p w14:paraId="4069069A" w14:textId="77777777" w:rsidR="00702480" w:rsidRDefault="00702480" w:rsidP="002F381E">
            <w:pPr>
              <w:spacing w:after="0" w:line="460" w:lineRule="exact"/>
              <w:ind w:firstLineChars="200" w:firstLine="480"/>
              <w:jc w:val="both"/>
              <w:rPr>
                <w:rFonts w:ascii="Times New Roman" w:eastAsia="宋体" w:hAnsi="Times New Roman"/>
                <w:sz w:val="24"/>
                <w:szCs w:val="24"/>
              </w:rPr>
            </w:pPr>
          </w:p>
          <w:p w14:paraId="182F0DA0" w14:textId="77777777" w:rsidR="00702480" w:rsidRDefault="00702480" w:rsidP="002F381E">
            <w:pPr>
              <w:spacing w:after="0" w:line="460" w:lineRule="exact"/>
              <w:ind w:firstLineChars="200" w:firstLine="480"/>
              <w:jc w:val="both"/>
              <w:rPr>
                <w:rFonts w:ascii="Times New Roman" w:eastAsia="宋体" w:hAnsi="Times New Roman"/>
                <w:sz w:val="24"/>
                <w:szCs w:val="24"/>
              </w:rPr>
            </w:pPr>
          </w:p>
          <w:p w14:paraId="08F7D9B1" w14:textId="77777777" w:rsidR="00702480" w:rsidRPr="002F381E" w:rsidRDefault="00702480" w:rsidP="003140F2">
            <w:pPr>
              <w:spacing w:after="0" w:line="460" w:lineRule="exact"/>
              <w:ind w:firstLineChars="200" w:firstLine="480"/>
              <w:jc w:val="both"/>
              <w:rPr>
                <w:sz w:val="24"/>
                <w:szCs w:val="24"/>
              </w:rPr>
            </w:pPr>
          </w:p>
        </w:tc>
      </w:tr>
    </w:tbl>
    <w:p w14:paraId="38A5EED8" w14:textId="77777777" w:rsidR="00F506F1" w:rsidRDefault="00F506F1">
      <w:pPr>
        <w:rPr>
          <w:rFonts w:ascii="Times New Roman" w:eastAsia="华文仿宋" w:hAnsi="Times New Roman"/>
          <w:b/>
          <w:bCs/>
          <w:color w:val="000000"/>
          <w:sz w:val="24"/>
          <w:szCs w:val="24"/>
        </w:rPr>
        <w:sectPr w:rsidR="00F506F1" w:rsidSect="00AF0463">
          <w:footerReference w:type="default" r:id="rId10"/>
          <w:pgSz w:w="11906" w:h="16838"/>
          <w:pgMar w:top="1418" w:right="1701" w:bottom="1418" w:left="1701" w:header="850" w:footer="992" w:gutter="0"/>
          <w:pgNumType w:start="1"/>
          <w:cols w:space="0"/>
          <w:docGrid w:type="linesAndChars" w:linePitch="317"/>
        </w:sectPr>
      </w:pPr>
    </w:p>
    <w:p w14:paraId="50C8A4B7" w14:textId="77777777" w:rsidR="00F506F1" w:rsidRDefault="006734C1">
      <w:pPr>
        <w:spacing w:after="0" w:line="440" w:lineRule="exact"/>
        <w:rPr>
          <w:rFonts w:ascii="Times New Roman" w:eastAsia="仿宋_GB2312" w:hAnsi="Times New Roman"/>
          <w:color w:val="000000"/>
          <w:sz w:val="24"/>
          <w:szCs w:val="24"/>
        </w:rPr>
      </w:pPr>
      <w:r>
        <w:rPr>
          <w:rFonts w:ascii="Times New Roman" w:eastAsia="仿宋_GB2312" w:hAnsi="Times New Roman"/>
          <w:b/>
          <w:color w:val="000000"/>
          <w:sz w:val="24"/>
          <w:szCs w:val="24"/>
        </w:rPr>
        <w:lastRenderedPageBreak/>
        <w:t>表二</w:t>
      </w:r>
    </w:p>
    <w:tbl>
      <w:tblPr>
        <w:tblW w:w="9028"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28"/>
      </w:tblGrid>
      <w:tr w:rsidR="00F506F1" w14:paraId="31FB6A9E" w14:textId="77777777">
        <w:trPr>
          <w:trHeight w:val="548"/>
          <w:jc w:val="center"/>
        </w:trPr>
        <w:tc>
          <w:tcPr>
            <w:tcW w:w="9028" w:type="dxa"/>
          </w:tcPr>
          <w:p w14:paraId="3C63EEED" w14:textId="0837B773" w:rsidR="00F506F1" w:rsidRDefault="006734C1" w:rsidP="00730717">
            <w:pPr>
              <w:spacing w:after="0" w:line="460" w:lineRule="exact"/>
              <w:rPr>
                <w:rFonts w:ascii="Times New Roman" w:eastAsia="黑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color w:val="000000"/>
                <w:sz w:val="24"/>
                <w:szCs w:val="24"/>
              </w:rPr>
              <w:t>、</w:t>
            </w:r>
            <w:r>
              <w:rPr>
                <w:rFonts w:ascii="Times New Roman" w:eastAsia="宋体" w:hAnsi="Times New Roman"/>
                <w:bCs/>
                <w:color w:val="000000"/>
                <w:sz w:val="24"/>
                <w:szCs w:val="24"/>
              </w:rPr>
              <w:t>地理位置</w:t>
            </w:r>
          </w:p>
          <w:p w14:paraId="308D92B7" w14:textId="43A25A06" w:rsidR="004B7EE5" w:rsidRDefault="004B7EE5" w:rsidP="00730717">
            <w:pPr>
              <w:spacing w:after="0" w:line="460" w:lineRule="exact"/>
              <w:ind w:firstLineChars="200" w:firstLine="480"/>
              <w:jc w:val="both"/>
              <w:rPr>
                <w:rFonts w:ascii="Times New Roman" w:eastAsia="宋体" w:hAnsi="Times New Roman"/>
                <w:color w:val="000000"/>
                <w:sz w:val="24"/>
                <w:szCs w:val="24"/>
              </w:rPr>
            </w:pPr>
            <w:r w:rsidRPr="00CC19F1">
              <w:rPr>
                <w:rFonts w:ascii="Times New Roman" w:eastAsia="宋体" w:hAnsi="Times New Roman" w:hint="eastAsia"/>
                <w:color w:val="000000"/>
                <w:sz w:val="24"/>
                <w:szCs w:val="24"/>
              </w:rPr>
              <w:t>本项目位于</w:t>
            </w:r>
            <w:r w:rsidRPr="004B7EE5">
              <w:rPr>
                <w:rFonts w:ascii="Times New Roman" w:eastAsia="宋体" w:hAnsi="Times New Roman" w:hint="eastAsia"/>
                <w:color w:val="000000"/>
                <w:sz w:val="24"/>
                <w:szCs w:val="24"/>
              </w:rPr>
              <w:t>新乡市新乡县河南新乡经济开发区心连心大道</w:t>
            </w:r>
            <w:r w:rsidRPr="00CC19F1">
              <w:rPr>
                <w:rFonts w:ascii="Times New Roman" w:eastAsia="宋体" w:hAnsi="Times New Roman" w:hint="eastAsia"/>
                <w:color w:val="000000"/>
                <w:sz w:val="24"/>
                <w:szCs w:val="24"/>
              </w:rPr>
              <w:t>。</w:t>
            </w:r>
            <w:r w:rsidRPr="007A356D">
              <w:rPr>
                <w:rFonts w:ascii="Times New Roman" w:eastAsia="宋体" w:hAnsi="Times New Roman" w:hint="eastAsia"/>
                <w:color w:val="000000"/>
                <w:sz w:val="24"/>
                <w:szCs w:val="24"/>
              </w:rPr>
              <w:t>项目厂址四周环境为：西侧与北侧均为心连心集团内部路；南侧为心连心加油站；东侧为东孟姜女河。距离厂界</w:t>
            </w:r>
            <w:r w:rsidRPr="007A356D">
              <w:rPr>
                <w:rFonts w:ascii="Times New Roman" w:eastAsia="宋体" w:hAnsi="Times New Roman"/>
                <w:color w:val="000000"/>
                <w:sz w:val="24"/>
                <w:szCs w:val="24"/>
              </w:rPr>
              <w:t>最近的环境敏感点为：</w:t>
            </w:r>
            <w:r w:rsidR="00513AD2">
              <w:rPr>
                <w:rFonts w:ascii="Times New Roman" w:eastAsia="宋体" w:hAnsi="Times New Roman" w:hint="eastAsia"/>
                <w:color w:val="000000"/>
                <w:sz w:val="24"/>
                <w:szCs w:val="24"/>
              </w:rPr>
              <w:t>厂区</w:t>
            </w:r>
            <w:r w:rsidRPr="007A356D">
              <w:rPr>
                <w:rFonts w:ascii="Times New Roman" w:eastAsia="宋体" w:hAnsi="Times New Roman" w:hint="eastAsia"/>
                <w:color w:val="000000"/>
                <w:sz w:val="24"/>
                <w:szCs w:val="24"/>
              </w:rPr>
              <w:t>东南</w:t>
            </w:r>
            <w:r w:rsidRPr="007A356D">
              <w:rPr>
                <w:rFonts w:ascii="Times New Roman" w:eastAsia="宋体" w:hAnsi="Times New Roman"/>
                <w:color w:val="000000"/>
                <w:sz w:val="24"/>
                <w:szCs w:val="24"/>
              </w:rPr>
              <w:t>8</w:t>
            </w:r>
            <w:r w:rsidRPr="007A356D">
              <w:rPr>
                <w:rFonts w:ascii="Times New Roman" w:eastAsia="宋体" w:hAnsi="Times New Roman" w:hint="eastAsia"/>
                <w:color w:val="000000"/>
                <w:sz w:val="24"/>
                <w:szCs w:val="24"/>
              </w:rPr>
              <w:t>50m</w:t>
            </w:r>
            <w:proofErr w:type="gramStart"/>
            <w:r w:rsidRPr="007A356D">
              <w:rPr>
                <w:rFonts w:ascii="Times New Roman" w:eastAsia="宋体" w:hAnsi="Times New Roman" w:hint="eastAsia"/>
                <w:color w:val="000000"/>
                <w:sz w:val="24"/>
                <w:szCs w:val="24"/>
              </w:rPr>
              <w:t>处赵堤村</w:t>
            </w:r>
            <w:proofErr w:type="gramEnd"/>
            <w:r w:rsidRPr="007A356D">
              <w:rPr>
                <w:rFonts w:ascii="Times New Roman" w:eastAsia="宋体" w:hAnsi="Times New Roman"/>
                <w:color w:val="000000"/>
                <w:sz w:val="24"/>
                <w:szCs w:val="24"/>
              </w:rPr>
              <w:t>。</w:t>
            </w:r>
            <w:r w:rsidRPr="00CC19F1">
              <w:rPr>
                <w:rFonts w:ascii="Times New Roman" w:eastAsia="宋体" w:hAnsi="Times New Roman" w:hint="eastAsia"/>
                <w:color w:val="000000"/>
                <w:sz w:val="24"/>
                <w:szCs w:val="24"/>
              </w:rPr>
              <w:t>经现场勘查，项目实际建设地点以及周围环境保护目标位置与环评及批复一致。</w:t>
            </w:r>
            <w:r w:rsidRPr="00CC19F1">
              <w:rPr>
                <w:rFonts w:ascii="Times New Roman" w:eastAsia="宋体" w:hAnsi="Times New Roman"/>
                <w:color w:val="000000"/>
                <w:sz w:val="24"/>
                <w:szCs w:val="24"/>
              </w:rPr>
              <w:t>项目厂区四周环境</w:t>
            </w:r>
            <w:r w:rsidRPr="00CC19F1">
              <w:rPr>
                <w:rFonts w:ascii="Times New Roman" w:eastAsia="宋体" w:hAnsi="Times New Roman" w:hint="eastAsia"/>
                <w:color w:val="000000"/>
                <w:sz w:val="24"/>
                <w:szCs w:val="24"/>
              </w:rPr>
              <w:t>及环境</w:t>
            </w:r>
            <w:proofErr w:type="gramStart"/>
            <w:r w:rsidRPr="00CC19F1">
              <w:rPr>
                <w:rFonts w:ascii="Times New Roman" w:eastAsia="宋体" w:hAnsi="Times New Roman" w:hint="eastAsia"/>
                <w:color w:val="000000"/>
                <w:sz w:val="24"/>
                <w:szCs w:val="24"/>
              </w:rPr>
              <w:t>敏感点</w:t>
            </w:r>
            <w:r w:rsidRPr="00CC19F1">
              <w:rPr>
                <w:rFonts w:ascii="Times New Roman" w:eastAsia="宋体" w:hAnsi="Times New Roman"/>
                <w:color w:val="000000"/>
                <w:sz w:val="24"/>
                <w:szCs w:val="24"/>
              </w:rPr>
              <w:t>见</w:t>
            </w:r>
            <w:r w:rsidR="002F6223">
              <w:rPr>
                <w:rFonts w:ascii="Times New Roman" w:eastAsia="宋体" w:hAnsi="Times New Roman" w:hint="eastAsia"/>
                <w:color w:val="000000"/>
                <w:sz w:val="24"/>
                <w:szCs w:val="24"/>
              </w:rPr>
              <w:t>下图</w:t>
            </w:r>
            <w:proofErr w:type="gramEnd"/>
            <w:r w:rsidRPr="00CC19F1">
              <w:rPr>
                <w:rFonts w:ascii="Times New Roman" w:eastAsia="宋体" w:hAnsi="Times New Roman"/>
                <w:color w:val="000000"/>
                <w:sz w:val="24"/>
                <w:szCs w:val="24"/>
              </w:rPr>
              <w:t>。</w:t>
            </w:r>
          </w:p>
          <w:p w14:paraId="6B3B4130" w14:textId="0CBCD274" w:rsidR="00F506F1" w:rsidRDefault="004974DD" w:rsidP="00543071">
            <w:pPr>
              <w:spacing w:after="0"/>
              <w:jc w:val="center"/>
              <w:rPr>
                <w:rFonts w:ascii="Times New Roman" w:eastAsia="黑体" w:hAnsi="Times New Roman"/>
                <w:color w:val="000000" w:themeColor="text1"/>
                <w:kern w:val="2"/>
                <w:sz w:val="24"/>
                <w:szCs w:val="24"/>
              </w:rPr>
            </w:pPr>
            <w:r>
              <w:rPr>
                <w:noProof/>
              </w:rPr>
              <w:drawing>
                <wp:inline distT="0" distB="0" distL="0" distR="0" wp14:anchorId="42E26D7A" wp14:editId="216C13D2">
                  <wp:extent cx="5508345" cy="3823566"/>
                  <wp:effectExtent l="19050" t="19050" r="16510" b="24765"/>
                  <wp:docPr id="6351202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30" t="2852" r="776" b="1524"/>
                          <a:stretch/>
                        </pic:blipFill>
                        <pic:spPr bwMode="auto">
                          <a:xfrm>
                            <a:off x="0" y="0"/>
                            <a:ext cx="5514276" cy="382768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B40B6F6" w14:textId="6779912D" w:rsidR="00F506F1" w:rsidRDefault="006734C1" w:rsidP="00543071">
            <w:pPr>
              <w:spacing w:after="0"/>
              <w:jc w:val="center"/>
              <w:rPr>
                <w:rFonts w:ascii="Times New Roman" w:eastAsia="黑体" w:hAnsi="Times New Roman"/>
                <w:color w:val="000000" w:themeColor="text1"/>
                <w:kern w:val="2"/>
                <w:sz w:val="24"/>
                <w:szCs w:val="24"/>
              </w:rPr>
            </w:pPr>
            <w:r>
              <w:rPr>
                <w:rFonts w:ascii="Times New Roman" w:eastAsia="黑体" w:hAnsi="Times New Roman" w:hint="eastAsia"/>
                <w:color w:val="000000" w:themeColor="text1"/>
                <w:kern w:val="2"/>
                <w:sz w:val="24"/>
                <w:szCs w:val="24"/>
              </w:rPr>
              <w:t>图</w:t>
            </w:r>
            <w:r>
              <w:rPr>
                <w:rFonts w:ascii="Times New Roman" w:eastAsia="黑体" w:hAnsi="Times New Roman" w:hint="eastAsia"/>
                <w:color w:val="000000" w:themeColor="text1"/>
                <w:kern w:val="2"/>
                <w:sz w:val="24"/>
                <w:szCs w:val="24"/>
              </w:rPr>
              <w:t xml:space="preserve">1  </w:t>
            </w:r>
            <w:r>
              <w:rPr>
                <w:rFonts w:ascii="Times New Roman" w:eastAsia="黑体" w:hAnsi="Times New Roman" w:hint="eastAsia"/>
                <w:color w:val="000000" w:themeColor="text1"/>
                <w:kern w:val="2"/>
                <w:sz w:val="24"/>
                <w:szCs w:val="24"/>
              </w:rPr>
              <w:t>项目厂区四周环境</w:t>
            </w:r>
            <w:r w:rsidR="00543071">
              <w:rPr>
                <w:rFonts w:ascii="Times New Roman" w:eastAsia="黑体" w:hAnsi="Times New Roman" w:hint="eastAsia"/>
                <w:color w:val="000000" w:themeColor="text1"/>
                <w:kern w:val="2"/>
                <w:sz w:val="24"/>
                <w:szCs w:val="24"/>
              </w:rPr>
              <w:t>及环境敏感点</w:t>
            </w:r>
            <w:r>
              <w:rPr>
                <w:rFonts w:ascii="Times New Roman" w:eastAsia="黑体" w:hAnsi="Times New Roman" w:hint="eastAsia"/>
                <w:color w:val="000000" w:themeColor="text1"/>
                <w:kern w:val="2"/>
                <w:sz w:val="24"/>
                <w:szCs w:val="24"/>
              </w:rPr>
              <w:t>图</w:t>
            </w:r>
          </w:p>
          <w:p w14:paraId="1D20CE9F" w14:textId="77777777" w:rsidR="00F506F1" w:rsidRDefault="006734C1" w:rsidP="00730717">
            <w:pPr>
              <w:spacing w:after="0" w:line="46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w:t>
            </w:r>
            <w:r>
              <w:rPr>
                <w:rFonts w:ascii="Times New Roman" w:eastAsia="宋体" w:hAnsi="Times New Roman"/>
                <w:color w:val="000000"/>
                <w:sz w:val="24"/>
                <w:szCs w:val="24"/>
              </w:rPr>
              <w:t>工程建设内容：</w:t>
            </w:r>
          </w:p>
          <w:p w14:paraId="0EA37631" w14:textId="77777777" w:rsidR="00F506F1" w:rsidRDefault="006734C1" w:rsidP="00730717">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color w:val="000000"/>
                <w:sz w:val="24"/>
                <w:szCs w:val="24"/>
              </w:rPr>
              <w:t>表</w:t>
            </w:r>
            <w:r>
              <w:rPr>
                <w:rFonts w:ascii="Times New Roman" w:eastAsia="黑体" w:hAnsi="Times New Roman" w:hint="eastAsia"/>
                <w:color w:val="000000"/>
                <w:sz w:val="24"/>
                <w:szCs w:val="24"/>
              </w:rPr>
              <w:t>2</w:t>
            </w:r>
            <w:r>
              <w:rPr>
                <w:rFonts w:ascii="Times New Roman" w:eastAsia="黑体" w:hAnsi="Times New Roman"/>
                <w:color w:val="000000"/>
                <w:sz w:val="24"/>
                <w:szCs w:val="24"/>
              </w:rPr>
              <w:t xml:space="preserve">                     </w:t>
            </w:r>
            <w:r>
              <w:rPr>
                <w:rFonts w:ascii="Times New Roman" w:eastAsia="黑体" w:hAnsi="Times New Roman"/>
                <w:color w:val="000000"/>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92"/>
              <w:gridCol w:w="992"/>
              <w:gridCol w:w="3473"/>
              <w:gridCol w:w="3473"/>
              <w:gridCol w:w="582"/>
            </w:tblGrid>
            <w:tr w:rsidR="006A2923" w14:paraId="182ED8D4" w14:textId="77777777" w:rsidTr="002038C7">
              <w:trPr>
                <w:trHeight w:val="397"/>
                <w:jc w:val="center"/>
              </w:trPr>
              <w:tc>
                <w:tcPr>
                  <w:tcW w:w="292" w:type="dxa"/>
                  <w:vMerge w:val="restart"/>
                  <w:vAlign w:val="center"/>
                </w:tcPr>
                <w:p w14:paraId="076C3F5C" w14:textId="77777777" w:rsidR="006A2923" w:rsidRDefault="006A2923" w:rsidP="006A2923">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序号</w:t>
                  </w:r>
                </w:p>
              </w:tc>
              <w:tc>
                <w:tcPr>
                  <w:tcW w:w="992" w:type="dxa"/>
                  <w:vMerge w:val="restart"/>
                  <w:vAlign w:val="center"/>
                </w:tcPr>
                <w:p w14:paraId="5EC7533C" w14:textId="283FD97E" w:rsidR="006A2923" w:rsidRDefault="006A2923" w:rsidP="006A2923">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项目</w:t>
                  </w:r>
                </w:p>
              </w:tc>
              <w:tc>
                <w:tcPr>
                  <w:tcW w:w="6946" w:type="dxa"/>
                  <w:gridSpan w:val="2"/>
                  <w:vAlign w:val="center"/>
                </w:tcPr>
                <w:p w14:paraId="1FD10216" w14:textId="77777777" w:rsidR="006A2923" w:rsidRDefault="006A2923" w:rsidP="006A2923">
                  <w:pPr>
                    <w:spacing w:after="0"/>
                    <w:jc w:val="center"/>
                    <w:rPr>
                      <w:rFonts w:ascii="Times New Roman" w:eastAsia="宋体" w:hAnsi="Times New Roman"/>
                      <w:b/>
                      <w:color w:val="000000"/>
                      <w:kern w:val="36"/>
                      <w:sz w:val="21"/>
                      <w:szCs w:val="21"/>
                    </w:rPr>
                  </w:pPr>
                  <w:r>
                    <w:rPr>
                      <w:rFonts w:ascii="Times New Roman" w:eastAsia="宋体" w:hAnsi="Times New Roman"/>
                      <w:b/>
                      <w:bCs/>
                      <w:color w:val="000000"/>
                      <w:sz w:val="21"/>
                      <w:szCs w:val="21"/>
                    </w:rPr>
                    <w:t>内容</w:t>
                  </w:r>
                </w:p>
              </w:tc>
              <w:tc>
                <w:tcPr>
                  <w:tcW w:w="582" w:type="dxa"/>
                  <w:vMerge w:val="restart"/>
                  <w:vAlign w:val="center"/>
                </w:tcPr>
                <w:p w14:paraId="3049BEF0" w14:textId="77777777" w:rsidR="006A2923" w:rsidRDefault="006A2923" w:rsidP="006A2923">
                  <w:pPr>
                    <w:spacing w:after="0"/>
                    <w:jc w:val="center"/>
                    <w:rPr>
                      <w:rFonts w:ascii="Times New Roman" w:eastAsia="宋体" w:hAnsi="Times New Roman"/>
                      <w:b/>
                      <w:bCs/>
                      <w:color w:val="000000"/>
                      <w:sz w:val="21"/>
                      <w:szCs w:val="21"/>
                    </w:rPr>
                  </w:pPr>
                  <w:r>
                    <w:rPr>
                      <w:rFonts w:ascii="Times New Roman" w:eastAsia="宋体" w:hAnsi="Times New Roman"/>
                      <w:b/>
                      <w:color w:val="000000"/>
                      <w:kern w:val="36"/>
                      <w:sz w:val="21"/>
                      <w:szCs w:val="21"/>
                    </w:rPr>
                    <w:t>备注</w:t>
                  </w:r>
                </w:p>
              </w:tc>
            </w:tr>
            <w:tr w:rsidR="006A2923" w14:paraId="6BB0BBA2" w14:textId="77777777" w:rsidTr="002038C7">
              <w:trPr>
                <w:trHeight w:val="397"/>
                <w:jc w:val="center"/>
              </w:trPr>
              <w:tc>
                <w:tcPr>
                  <w:tcW w:w="292" w:type="dxa"/>
                  <w:vMerge/>
                  <w:vAlign w:val="center"/>
                </w:tcPr>
                <w:p w14:paraId="5840F61C" w14:textId="77777777" w:rsidR="006A2923" w:rsidRDefault="006A2923" w:rsidP="006A2923">
                  <w:pPr>
                    <w:spacing w:after="0"/>
                    <w:jc w:val="center"/>
                    <w:rPr>
                      <w:rFonts w:ascii="Times New Roman" w:eastAsia="宋体" w:hAnsi="Times New Roman"/>
                      <w:b/>
                      <w:bCs/>
                      <w:color w:val="000000"/>
                      <w:sz w:val="21"/>
                      <w:szCs w:val="21"/>
                    </w:rPr>
                  </w:pPr>
                </w:p>
              </w:tc>
              <w:tc>
                <w:tcPr>
                  <w:tcW w:w="992" w:type="dxa"/>
                  <w:vMerge/>
                  <w:vAlign w:val="center"/>
                </w:tcPr>
                <w:p w14:paraId="4F2E79BF" w14:textId="77777777" w:rsidR="006A2923" w:rsidRDefault="006A2923" w:rsidP="006A2923">
                  <w:pPr>
                    <w:spacing w:after="0"/>
                    <w:jc w:val="center"/>
                    <w:rPr>
                      <w:rFonts w:ascii="Times New Roman" w:eastAsia="宋体" w:hAnsi="Times New Roman"/>
                      <w:b/>
                      <w:bCs/>
                      <w:color w:val="000000"/>
                      <w:sz w:val="21"/>
                      <w:szCs w:val="21"/>
                    </w:rPr>
                  </w:pPr>
                </w:p>
              </w:tc>
              <w:tc>
                <w:tcPr>
                  <w:tcW w:w="3473" w:type="dxa"/>
                  <w:vAlign w:val="center"/>
                </w:tcPr>
                <w:p w14:paraId="45016B9A" w14:textId="77777777" w:rsidR="006A2923" w:rsidRDefault="006A2923" w:rsidP="002038C7">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环评批复</w:t>
                  </w:r>
                </w:p>
              </w:tc>
              <w:tc>
                <w:tcPr>
                  <w:tcW w:w="3473" w:type="dxa"/>
                  <w:vAlign w:val="center"/>
                </w:tcPr>
                <w:p w14:paraId="6289DD44" w14:textId="77777777" w:rsidR="006A2923" w:rsidRDefault="006A2923" w:rsidP="002038C7">
                  <w:pPr>
                    <w:spacing w:after="0"/>
                    <w:jc w:val="center"/>
                    <w:rPr>
                      <w:rFonts w:ascii="Times New Roman" w:eastAsia="宋体" w:hAnsi="Times New Roman"/>
                      <w:b/>
                      <w:color w:val="000000"/>
                      <w:kern w:val="36"/>
                      <w:sz w:val="21"/>
                      <w:szCs w:val="21"/>
                    </w:rPr>
                  </w:pPr>
                  <w:r>
                    <w:rPr>
                      <w:rFonts w:ascii="Times New Roman" w:eastAsia="宋体" w:hAnsi="Times New Roman"/>
                      <w:b/>
                      <w:color w:val="000000"/>
                      <w:kern w:val="36"/>
                      <w:sz w:val="21"/>
                      <w:szCs w:val="21"/>
                    </w:rPr>
                    <w:t>实际建设</w:t>
                  </w:r>
                </w:p>
              </w:tc>
              <w:tc>
                <w:tcPr>
                  <w:tcW w:w="582" w:type="dxa"/>
                  <w:vMerge/>
                  <w:vAlign w:val="center"/>
                </w:tcPr>
                <w:p w14:paraId="5DFA703D" w14:textId="77777777" w:rsidR="006A2923" w:rsidRDefault="006A2923" w:rsidP="006A2923">
                  <w:pPr>
                    <w:spacing w:after="0"/>
                    <w:jc w:val="center"/>
                    <w:rPr>
                      <w:rFonts w:ascii="Times New Roman" w:eastAsia="宋体" w:hAnsi="Times New Roman"/>
                      <w:b/>
                      <w:color w:val="000000"/>
                      <w:kern w:val="36"/>
                      <w:sz w:val="21"/>
                      <w:szCs w:val="21"/>
                    </w:rPr>
                  </w:pPr>
                </w:p>
              </w:tc>
            </w:tr>
            <w:tr w:rsidR="00865477" w14:paraId="2780F290" w14:textId="77777777" w:rsidTr="002038C7">
              <w:trPr>
                <w:trHeight w:val="397"/>
                <w:jc w:val="center"/>
              </w:trPr>
              <w:tc>
                <w:tcPr>
                  <w:tcW w:w="292" w:type="dxa"/>
                  <w:vAlign w:val="center"/>
                </w:tcPr>
                <w:p w14:paraId="761B3022" w14:textId="77777777" w:rsidR="00865477" w:rsidRDefault="00865477" w:rsidP="00865477">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w:t>
                  </w:r>
                </w:p>
              </w:tc>
              <w:tc>
                <w:tcPr>
                  <w:tcW w:w="992" w:type="dxa"/>
                  <w:vAlign w:val="center"/>
                </w:tcPr>
                <w:p w14:paraId="0C1272FA" w14:textId="77777777" w:rsidR="00865477" w:rsidRDefault="00865477" w:rsidP="00865477">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项目名称</w:t>
                  </w:r>
                </w:p>
              </w:tc>
              <w:tc>
                <w:tcPr>
                  <w:tcW w:w="3473" w:type="dxa"/>
                  <w:vAlign w:val="center"/>
                </w:tcPr>
                <w:p w14:paraId="3AD1A694" w14:textId="7FB84F89" w:rsidR="00865477" w:rsidRDefault="00865477" w:rsidP="00865477">
                  <w:pPr>
                    <w:spacing w:after="0"/>
                    <w:jc w:val="center"/>
                    <w:rPr>
                      <w:rFonts w:ascii="Times New Roman" w:eastAsia="宋体" w:hAnsi="Times New Roman"/>
                      <w:color w:val="000000"/>
                      <w:sz w:val="21"/>
                      <w:szCs w:val="21"/>
                    </w:rPr>
                  </w:pPr>
                  <w:r w:rsidRPr="008D5FAB">
                    <w:rPr>
                      <w:rFonts w:ascii="Times New Roman" w:eastAsia="宋体" w:hAnsi="Times New Roman" w:hint="eastAsia"/>
                      <w:color w:val="000000"/>
                      <w:sz w:val="21"/>
                      <w:szCs w:val="21"/>
                    </w:rPr>
                    <w:t>河南心连心深冷能源股份有限公司年产</w:t>
                  </w:r>
                  <w:r w:rsidRPr="008D5FAB">
                    <w:rPr>
                      <w:rFonts w:ascii="Times New Roman" w:eastAsia="宋体" w:hAnsi="Times New Roman" w:hint="eastAsia"/>
                      <w:color w:val="000000"/>
                      <w:sz w:val="21"/>
                      <w:szCs w:val="21"/>
                    </w:rPr>
                    <w:t>5000</w:t>
                  </w:r>
                  <w:r w:rsidRPr="008D5FAB">
                    <w:rPr>
                      <w:rFonts w:ascii="Times New Roman" w:eastAsia="宋体" w:hAnsi="Times New Roman" w:hint="eastAsia"/>
                      <w:color w:val="000000"/>
                      <w:sz w:val="21"/>
                      <w:szCs w:val="21"/>
                    </w:rPr>
                    <w:t>吨超纯</w:t>
                  </w:r>
                  <w:proofErr w:type="gramStart"/>
                  <w:r w:rsidRPr="008D5FAB">
                    <w:rPr>
                      <w:rFonts w:ascii="Times New Roman" w:eastAsia="宋体" w:hAnsi="Times New Roman" w:hint="eastAsia"/>
                      <w:color w:val="000000"/>
                      <w:sz w:val="21"/>
                      <w:szCs w:val="21"/>
                    </w:rPr>
                    <w:t>氨项目</w:t>
                  </w:r>
                  <w:proofErr w:type="gramEnd"/>
                </w:p>
              </w:tc>
              <w:tc>
                <w:tcPr>
                  <w:tcW w:w="3473" w:type="dxa"/>
                  <w:vAlign w:val="center"/>
                </w:tcPr>
                <w:p w14:paraId="17F059BA" w14:textId="2522D9A6" w:rsidR="00865477" w:rsidRDefault="00865477" w:rsidP="00865477">
                  <w:pPr>
                    <w:spacing w:after="0"/>
                    <w:jc w:val="center"/>
                    <w:rPr>
                      <w:rFonts w:ascii="Times New Roman" w:eastAsia="宋体" w:hAnsi="Times New Roman"/>
                      <w:color w:val="000000"/>
                      <w:sz w:val="21"/>
                      <w:szCs w:val="21"/>
                    </w:rPr>
                  </w:pPr>
                  <w:r w:rsidRPr="008D5FAB">
                    <w:rPr>
                      <w:rFonts w:ascii="Times New Roman" w:eastAsia="宋体" w:hAnsi="Times New Roman" w:hint="eastAsia"/>
                      <w:color w:val="000000"/>
                      <w:sz w:val="21"/>
                      <w:szCs w:val="21"/>
                    </w:rPr>
                    <w:t>河南心连心深冷能源股份有限公司年产</w:t>
                  </w:r>
                  <w:r w:rsidRPr="008D5FAB">
                    <w:rPr>
                      <w:rFonts w:ascii="Times New Roman" w:eastAsia="宋体" w:hAnsi="Times New Roman" w:hint="eastAsia"/>
                      <w:color w:val="000000"/>
                      <w:sz w:val="21"/>
                      <w:szCs w:val="21"/>
                    </w:rPr>
                    <w:t>5000</w:t>
                  </w:r>
                  <w:r w:rsidRPr="008D5FAB">
                    <w:rPr>
                      <w:rFonts w:ascii="Times New Roman" w:eastAsia="宋体" w:hAnsi="Times New Roman" w:hint="eastAsia"/>
                      <w:color w:val="000000"/>
                      <w:sz w:val="21"/>
                      <w:szCs w:val="21"/>
                    </w:rPr>
                    <w:t>吨超纯</w:t>
                  </w:r>
                  <w:proofErr w:type="gramStart"/>
                  <w:r w:rsidRPr="008D5FAB">
                    <w:rPr>
                      <w:rFonts w:ascii="Times New Roman" w:eastAsia="宋体" w:hAnsi="Times New Roman" w:hint="eastAsia"/>
                      <w:color w:val="000000"/>
                      <w:sz w:val="21"/>
                      <w:szCs w:val="21"/>
                    </w:rPr>
                    <w:t>氨项目</w:t>
                  </w:r>
                  <w:proofErr w:type="gramEnd"/>
                </w:p>
              </w:tc>
              <w:tc>
                <w:tcPr>
                  <w:tcW w:w="582" w:type="dxa"/>
                  <w:vAlign w:val="center"/>
                </w:tcPr>
                <w:p w14:paraId="7AAF05DD" w14:textId="4B1EB1E9" w:rsidR="00865477" w:rsidRDefault="00865477" w:rsidP="00865477">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865477" w14:paraId="0843C1CA" w14:textId="77777777" w:rsidTr="002038C7">
              <w:trPr>
                <w:trHeight w:val="397"/>
                <w:jc w:val="center"/>
              </w:trPr>
              <w:tc>
                <w:tcPr>
                  <w:tcW w:w="292" w:type="dxa"/>
                  <w:vAlign w:val="center"/>
                </w:tcPr>
                <w:p w14:paraId="18E63AC8" w14:textId="77777777" w:rsidR="00865477" w:rsidRDefault="00865477" w:rsidP="00865477">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2</w:t>
                  </w:r>
                </w:p>
              </w:tc>
              <w:tc>
                <w:tcPr>
                  <w:tcW w:w="992" w:type="dxa"/>
                  <w:vAlign w:val="center"/>
                </w:tcPr>
                <w:p w14:paraId="5369D489" w14:textId="77777777" w:rsidR="00865477" w:rsidRDefault="00865477" w:rsidP="00865477">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建设单位</w:t>
                  </w:r>
                </w:p>
              </w:tc>
              <w:tc>
                <w:tcPr>
                  <w:tcW w:w="3473" w:type="dxa"/>
                  <w:vAlign w:val="center"/>
                </w:tcPr>
                <w:p w14:paraId="1E0B695B" w14:textId="26C0C932" w:rsidR="00865477" w:rsidRDefault="00865477" w:rsidP="00865477">
                  <w:pPr>
                    <w:spacing w:after="0"/>
                    <w:jc w:val="center"/>
                    <w:rPr>
                      <w:rFonts w:ascii="Times New Roman" w:eastAsia="宋体" w:hAnsi="Times New Roman"/>
                      <w:color w:val="000000"/>
                      <w:sz w:val="21"/>
                      <w:szCs w:val="21"/>
                    </w:rPr>
                  </w:pPr>
                  <w:r w:rsidRPr="008D5FAB">
                    <w:rPr>
                      <w:rFonts w:ascii="Times New Roman" w:eastAsia="宋体" w:hAnsi="Times New Roman" w:hint="eastAsia"/>
                      <w:color w:val="000000"/>
                      <w:sz w:val="21"/>
                      <w:szCs w:val="21"/>
                    </w:rPr>
                    <w:t>河南心连心深冷能源股份有限公司</w:t>
                  </w:r>
                </w:p>
              </w:tc>
              <w:tc>
                <w:tcPr>
                  <w:tcW w:w="3473" w:type="dxa"/>
                  <w:vAlign w:val="center"/>
                </w:tcPr>
                <w:p w14:paraId="36D59CE1" w14:textId="45048734" w:rsidR="00865477" w:rsidRDefault="00865477" w:rsidP="00865477">
                  <w:pPr>
                    <w:spacing w:after="0"/>
                    <w:jc w:val="center"/>
                    <w:rPr>
                      <w:rFonts w:ascii="Times New Roman" w:eastAsia="宋体" w:hAnsi="Times New Roman"/>
                      <w:color w:val="000000"/>
                      <w:sz w:val="21"/>
                      <w:szCs w:val="21"/>
                    </w:rPr>
                  </w:pPr>
                  <w:r w:rsidRPr="008D5FAB">
                    <w:rPr>
                      <w:rFonts w:ascii="Times New Roman" w:eastAsia="宋体" w:hAnsi="Times New Roman" w:hint="eastAsia"/>
                      <w:color w:val="000000"/>
                      <w:sz w:val="21"/>
                      <w:szCs w:val="21"/>
                    </w:rPr>
                    <w:t>河南心连心深冷能源股份有限公司</w:t>
                  </w:r>
                </w:p>
              </w:tc>
              <w:tc>
                <w:tcPr>
                  <w:tcW w:w="582" w:type="dxa"/>
                  <w:vAlign w:val="center"/>
                </w:tcPr>
                <w:p w14:paraId="3BF02EE4" w14:textId="77777777" w:rsidR="00865477" w:rsidRDefault="00865477" w:rsidP="00865477">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865477" w14:paraId="6DA58D14" w14:textId="77777777" w:rsidTr="002038C7">
              <w:trPr>
                <w:trHeight w:val="397"/>
                <w:jc w:val="center"/>
              </w:trPr>
              <w:tc>
                <w:tcPr>
                  <w:tcW w:w="292" w:type="dxa"/>
                  <w:vAlign w:val="center"/>
                </w:tcPr>
                <w:p w14:paraId="2A6E1782" w14:textId="77777777" w:rsidR="00865477" w:rsidRDefault="00865477" w:rsidP="00865477">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3</w:t>
                  </w:r>
                </w:p>
              </w:tc>
              <w:tc>
                <w:tcPr>
                  <w:tcW w:w="992" w:type="dxa"/>
                  <w:vAlign w:val="center"/>
                </w:tcPr>
                <w:p w14:paraId="5C88A7BF" w14:textId="77777777" w:rsidR="00865477" w:rsidRDefault="00865477" w:rsidP="00865477">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产品方案</w:t>
                  </w:r>
                </w:p>
              </w:tc>
              <w:tc>
                <w:tcPr>
                  <w:tcW w:w="3473" w:type="dxa"/>
                  <w:vAlign w:val="center"/>
                </w:tcPr>
                <w:p w14:paraId="01983C35" w14:textId="2B7080DB" w:rsidR="00865477" w:rsidRDefault="00865477" w:rsidP="00865477">
                  <w:pPr>
                    <w:spacing w:after="0"/>
                    <w:jc w:val="center"/>
                    <w:rPr>
                      <w:rFonts w:ascii="Times New Roman" w:eastAsia="宋体" w:hAnsi="Times New Roman"/>
                      <w:color w:val="000000"/>
                      <w:sz w:val="21"/>
                      <w:szCs w:val="21"/>
                    </w:rPr>
                  </w:pPr>
                  <w:r w:rsidRPr="008D5FAB">
                    <w:rPr>
                      <w:rFonts w:ascii="Times New Roman" w:eastAsia="宋体" w:hAnsi="Times New Roman" w:hint="eastAsia"/>
                      <w:color w:val="000000"/>
                      <w:sz w:val="21"/>
                      <w:szCs w:val="21"/>
                    </w:rPr>
                    <w:t>超纯氨</w:t>
                  </w:r>
                  <w:r w:rsidRPr="008D5FAB">
                    <w:rPr>
                      <w:rFonts w:ascii="Times New Roman" w:eastAsia="宋体" w:hAnsi="Times New Roman" w:hint="eastAsia"/>
                      <w:color w:val="000000"/>
                      <w:sz w:val="21"/>
                      <w:szCs w:val="21"/>
                    </w:rPr>
                    <w:t>5000t/a</w:t>
                  </w:r>
                  <w:r w:rsidRPr="008D5FAB">
                    <w:rPr>
                      <w:rFonts w:ascii="Times New Roman" w:eastAsia="宋体" w:hAnsi="Times New Roman" w:hint="eastAsia"/>
                      <w:color w:val="000000"/>
                      <w:sz w:val="21"/>
                      <w:szCs w:val="21"/>
                    </w:rPr>
                    <w:t>（副产品：高纯氨</w:t>
                  </w:r>
                  <w:r w:rsidRPr="008D5FAB">
                    <w:rPr>
                      <w:rFonts w:ascii="Times New Roman" w:eastAsia="宋体" w:hAnsi="Times New Roman" w:hint="eastAsia"/>
                      <w:color w:val="000000"/>
                      <w:sz w:val="21"/>
                      <w:szCs w:val="21"/>
                    </w:rPr>
                    <w:t>700t/a</w:t>
                  </w:r>
                  <w:r w:rsidRPr="008D5FAB">
                    <w:rPr>
                      <w:rFonts w:ascii="Times New Roman" w:eastAsia="宋体" w:hAnsi="Times New Roman" w:hint="eastAsia"/>
                      <w:color w:val="000000"/>
                      <w:sz w:val="21"/>
                      <w:szCs w:val="21"/>
                    </w:rPr>
                    <w:t>、工业氨</w:t>
                  </w:r>
                  <w:r w:rsidRPr="008D5FAB">
                    <w:rPr>
                      <w:rFonts w:ascii="Times New Roman" w:eastAsia="宋体" w:hAnsi="Times New Roman" w:hint="eastAsia"/>
                      <w:color w:val="000000"/>
                      <w:sz w:val="21"/>
                      <w:szCs w:val="21"/>
                    </w:rPr>
                    <w:t>300t/a</w:t>
                  </w:r>
                  <w:r w:rsidRPr="008D5FAB">
                    <w:rPr>
                      <w:rFonts w:ascii="Times New Roman" w:eastAsia="宋体" w:hAnsi="Times New Roman" w:hint="eastAsia"/>
                      <w:color w:val="000000"/>
                      <w:sz w:val="21"/>
                      <w:szCs w:val="21"/>
                    </w:rPr>
                    <w:t>）</w:t>
                  </w:r>
                </w:p>
              </w:tc>
              <w:tc>
                <w:tcPr>
                  <w:tcW w:w="3473" w:type="dxa"/>
                  <w:vAlign w:val="center"/>
                </w:tcPr>
                <w:p w14:paraId="484A6D5C" w14:textId="59C3AC35" w:rsidR="00865477" w:rsidRDefault="00865477" w:rsidP="00865477">
                  <w:pPr>
                    <w:spacing w:after="0"/>
                    <w:jc w:val="center"/>
                    <w:rPr>
                      <w:rFonts w:ascii="Times New Roman" w:eastAsia="宋体" w:hAnsi="Times New Roman"/>
                      <w:bCs/>
                      <w:color w:val="000000"/>
                      <w:sz w:val="21"/>
                      <w:szCs w:val="21"/>
                    </w:rPr>
                  </w:pPr>
                  <w:r w:rsidRPr="008D5FAB">
                    <w:rPr>
                      <w:rFonts w:ascii="Times New Roman" w:eastAsia="宋体" w:hAnsi="Times New Roman" w:hint="eastAsia"/>
                      <w:color w:val="000000"/>
                      <w:sz w:val="21"/>
                      <w:szCs w:val="21"/>
                    </w:rPr>
                    <w:t>超纯氨</w:t>
                  </w:r>
                  <w:r w:rsidRPr="008D5FAB">
                    <w:rPr>
                      <w:rFonts w:ascii="Times New Roman" w:eastAsia="宋体" w:hAnsi="Times New Roman" w:hint="eastAsia"/>
                      <w:color w:val="000000"/>
                      <w:sz w:val="21"/>
                      <w:szCs w:val="21"/>
                    </w:rPr>
                    <w:t>5000t/a</w:t>
                  </w:r>
                  <w:r w:rsidRPr="008D5FAB">
                    <w:rPr>
                      <w:rFonts w:ascii="Times New Roman" w:eastAsia="宋体" w:hAnsi="Times New Roman" w:hint="eastAsia"/>
                      <w:color w:val="000000"/>
                      <w:sz w:val="21"/>
                      <w:szCs w:val="21"/>
                    </w:rPr>
                    <w:t>（副产品：高纯氨</w:t>
                  </w:r>
                  <w:r w:rsidRPr="008D5FAB">
                    <w:rPr>
                      <w:rFonts w:ascii="Times New Roman" w:eastAsia="宋体" w:hAnsi="Times New Roman" w:hint="eastAsia"/>
                      <w:color w:val="000000"/>
                      <w:sz w:val="21"/>
                      <w:szCs w:val="21"/>
                    </w:rPr>
                    <w:t>700t/a</w:t>
                  </w:r>
                  <w:r w:rsidRPr="008D5FAB">
                    <w:rPr>
                      <w:rFonts w:ascii="Times New Roman" w:eastAsia="宋体" w:hAnsi="Times New Roman" w:hint="eastAsia"/>
                      <w:color w:val="000000"/>
                      <w:sz w:val="21"/>
                      <w:szCs w:val="21"/>
                    </w:rPr>
                    <w:t>、工业氨</w:t>
                  </w:r>
                  <w:r w:rsidRPr="008D5FAB">
                    <w:rPr>
                      <w:rFonts w:ascii="Times New Roman" w:eastAsia="宋体" w:hAnsi="Times New Roman" w:hint="eastAsia"/>
                      <w:color w:val="000000"/>
                      <w:sz w:val="21"/>
                      <w:szCs w:val="21"/>
                    </w:rPr>
                    <w:t>300t/a</w:t>
                  </w:r>
                  <w:r w:rsidRPr="008D5FAB">
                    <w:rPr>
                      <w:rFonts w:ascii="Times New Roman" w:eastAsia="宋体" w:hAnsi="Times New Roman" w:hint="eastAsia"/>
                      <w:color w:val="000000"/>
                      <w:sz w:val="21"/>
                      <w:szCs w:val="21"/>
                    </w:rPr>
                    <w:t>）</w:t>
                  </w:r>
                </w:p>
              </w:tc>
              <w:tc>
                <w:tcPr>
                  <w:tcW w:w="582" w:type="dxa"/>
                  <w:vAlign w:val="center"/>
                </w:tcPr>
                <w:p w14:paraId="6A522D6D" w14:textId="7D38F60D" w:rsidR="00865477" w:rsidRDefault="00865477" w:rsidP="00865477">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865477" w14:paraId="0F7FE132" w14:textId="77777777" w:rsidTr="002038C7">
              <w:trPr>
                <w:trHeight w:val="397"/>
                <w:jc w:val="center"/>
              </w:trPr>
              <w:tc>
                <w:tcPr>
                  <w:tcW w:w="292" w:type="dxa"/>
                  <w:vAlign w:val="center"/>
                </w:tcPr>
                <w:p w14:paraId="03223A58" w14:textId="77777777" w:rsidR="00865477" w:rsidRDefault="00865477" w:rsidP="00865477">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4</w:t>
                  </w:r>
                </w:p>
              </w:tc>
              <w:tc>
                <w:tcPr>
                  <w:tcW w:w="992" w:type="dxa"/>
                  <w:vAlign w:val="center"/>
                </w:tcPr>
                <w:p w14:paraId="53250208" w14:textId="77777777" w:rsidR="00865477" w:rsidRDefault="00865477" w:rsidP="00865477">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项目地址</w:t>
                  </w:r>
                </w:p>
              </w:tc>
              <w:tc>
                <w:tcPr>
                  <w:tcW w:w="3473" w:type="dxa"/>
                  <w:vAlign w:val="center"/>
                </w:tcPr>
                <w:p w14:paraId="4DCBD25C" w14:textId="285F1641" w:rsidR="00865477" w:rsidRDefault="00865477" w:rsidP="00865477">
                  <w:pPr>
                    <w:spacing w:after="0"/>
                    <w:jc w:val="center"/>
                    <w:rPr>
                      <w:rFonts w:ascii="Times New Roman" w:eastAsia="宋体" w:hAnsi="Times New Roman"/>
                      <w:color w:val="000000"/>
                      <w:sz w:val="21"/>
                      <w:szCs w:val="21"/>
                    </w:rPr>
                  </w:pPr>
                  <w:r w:rsidRPr="008D5FAB">
                    <w:rPr>
                      <w:rFonts w:ascii="Times New Roman" w:eastAsia="宋体" w:hAnsi="Times New Roman" w:hint="eastAsia"/>
                      <w:color w:val="000000"/>
                      <w:sz w:val="21"/>
                      <w:szCs w:val="21"/>
                    </w:rPr>
                    <w:t>新乡市新乡县河南新乡经济开发区心连心大道</w:t>
                  </w:r>
                </w:p>
              </w:tc>
              <w:tc>
                <w:tcPr>
                  <w:tcW w:w="3473" w:type="dxa"/>
                  <w:vAlign w:val="center"/>
                </w:tcPr>
                <w:p w14:paraId="1F520205" w14:textId="42B250AF" w:rsidR="00865477" w:rsidRDefault="00865477" w:rsidP="00865477">
                  <w:pPr>
                    <w:spacing w:after="0"/>
                    <w:jc w:val="center"/>
                    <w:rPr>
                      <w:rFonts w:ascii="Times New Roman" w:eastAsia="宋体" w:hAnsi="Times New Roman"/>
                      <w:color w:val="000000"/>
                      <w:sz w:val="21"/>
                      <w:szCs w:val="21"/>
                    </w:rPr>
                  </w:pPr>
                  <w:r w:rsidRPr="008D5FAB">
                    <w:rPr>
                      <w:rFonts w:ascii="Times New Roman" w:eastAsia="宋体" w:hAnsi="Times New Roman" w:hint="eastAsia"/>
                      <w:color w:val="000000"/>
                      <w:sz w:val="21"/>
                      <w:szCs w:val="21"/>
                    </w:rPr>
                    <w:t>新乡市新乡县河南新乡经济开发区心连心大道</w:t>
                  </w:r>
                </w:p>
              </w:tc>
              <w:tc>
                <w:tcPr>
                  <w:tcW w:w="582" w:type="dxa"/>
                  <w:vAlign w:val="center"/>
                </w:tcPr>
                <w:p w14:paraId="28243131" w14:textId="77777777" w:rsidR="00865477" w:rsidRDefault="00865477" w:rsidP="00865477">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865477" w14:paraId="3691298F" w14:textId="77777777" w:rsidTr="002038C7">
              <w:trPr>
                <w:trHeight w:val="397"/>
                <w:jc w:val="center"/>
              </w:trPr>
              <w:tc>
                <w:tcPr>
                  <w:tcW w:w="292" w:type="dxa"/>
                  <w:vAlign w:val="center"/>
                </w:tcPr>
                <w:p w14:paraId="37EEFE13" w14:textId="77777777" w:rsidR="00865477" w:rsidRDefault="00865477" w:rsidP="00865477">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5</w:t>
                  </w:r>
                </w:p>
              </w:tc>
              <w:tc>
                <w:tcPr>
                  <w:tcW w:w="992" w:type="dxa"/>
                  <w:vAlign w:val="center"/>
                </w:tcPr>
                <w:p w14:paraId="6696009B" w14:textId="77777777" w:rsidR="00865477" w:rsidRDefault="00865477" w:rsidP="00865477">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占地面积</w:t>
                  </w:r>
                </w:p>
              </w:tc>
              <w:tc>
                <w:tcPr>
                  <w:tcW w:w="3473" w:type="dxa"/>
                  <w:vAlign w:val="center"/>
                </w:tcPr>
                <w:p w14:paraId="23A2351E" w14:textId="45801331" w:rsidR="00865477" w:rsidRDefault="00865477" w:rsidP="00865477">
                  <w:pPr>
                    <w:spacing w:after="0"/>
                    <w:jc w:val="center"/>
                    <w:rPr>
                      <w:rFonts w:ascii="Times New Roman" w:eastAsia="宋体" w:hAnsi="Times New Roman"/>
                      <w:color w:val="000000"/>
                      <w:sz w:val="21"/>
                      <w:szCs w:val="21"/>
                    </w:rPr>
                  </w:pPr>
                  <w:proofErr w:type="gramStart"/>
                  <w:r w:rsidRPr="00FD40C2">
                    <w:rPr>
                      <w:rFonts w:ascii="Times New Roman" w:eastAsia="宋体" w:hAnsi="Times New Roman" w:hint="eastAsia"/>
                      <w:color w:val="000000"/>
                      <w:sz w:val="21"/>
                      <w:szCs w:val="21"/>
                    </w:rPr>
                    <w:t>不</w:t>
                  </w:r>
                  <w:proofErr w:type="gramEnd"/>
                  <w:r w:rsidRPr="00FD40C2">
                    <w:rPr>
                      <w:rFonts w:ascii="Times New Roman" w:eastAsia="宋体" w:hAnsi="Times New Roman" w:hint="eastAsia"/>
                      <w:color w:val="000000"/>
                      <w:sz w:val="21"/>
                      <w:szCs w:val="21"/>
                    </w:rPr>
                    <w:t>新增用地，项目占地面积</w:t>
                  </w:r>
                  <w:r>
                    <w:rPr>
                      <w:rFonts w:ascii="Times New Roman" w:eastAsia="宋体" w:hAnsi="Times New Roman" w:hint="eastAsia"/>
                      <w:color w:val="000000"/>
                      <w:sz w:val="21"/>
                      <w:szCs w:val="21"/>
                    </w:rPr>
                    <w:t>2000</w:t>
                  </w:r>
                  <w:r w:rsidRPr="00ED3DED">
                    <w:rPr>
                      <w:rFonts w:ascii="Times New Roman" w:eastAsia="宋体" w:hAnsi="Times New Roman" w:hint="eastAsia"/>
                      <w:color w:val="000000"/>
                      <w:sz w:val="21"/>
                      <w:szCs w:val="21"/>
                    </w:rPr>
                    <w:t>m</w:t>
                  </w:r>
                  <w:r w:rsidRPr="00ED3DED">
                    <w:rPr>
                      <w:rFonts w:ascii="Times New Roman" w:eastAsia="宋体" w:hAnsi="Times New Roman" w:hint="eastAsia"/>
                      <w:color w:val="000000"/>
                      <w:sz w:val="21"/>
                      <w:szCs w:val="21"/>
                      <w:vertAlign w:val="superscript"/>
                    </w:rPr>
                    <w:t>2</w:t>
                  </w:r>
                </w:p>
              </w:tc>
              <w:tc>
                <w:tcPr>
                  <w:tcW w:w="3473" w:type="dxa"/>
                  <w:vAlign w:val="center"/>
                </w:tcPr>
                <w:p w14:paraId="20DC8E93" w14:textId="4DCE24D6" w:rsidR="00865477" w:rsidRDefault="00865477" w:rsidP="00865477">
                  <w:pPr>
                    <w:spacing w:after="0"/>
                    <w:jc w:val="center"/>
                    <w:rPr>
                      <w:rFonts w:ascii="Times New Roman" w:eastAsia="宋体" w:hAnsi="Times New Roman"/>
                      <w:color w:val="000000"/>
                      <w:sz w:val="21"/>
                      <w:szCs w:val="21"/>
                    </w:rPr>
                  </w:pPr>
                  <w:proofErr w:type="gramStart"/>
                  <w:r w:rsidRPr="00FD40C2">
                    <w:rPr>
                      <w:rFonts w:ascii="Times New Roman" w:eastAsia="宋体" w:hAnsi="Times New Roman" w:hint="eastAsia"/>
                      <w:color w:val="000000"/>
                      <w:sz w:val="21"/>
                      <w:szCs w:val="21"/>
                    </w:rPr>
                    <w:t>不</w:t>
                  </w:r>
                  <w:proofErr w:type="gramEnd"/>
                  <w:r w:rsidRPr="00FD40C2">
                    <w:rPr>
                      <w:rFonts w:ascii="Times New Roman" w:eastAsia="宋体" w:hAnsi="Times New Roman" w:hint="eastAsia"/>
                      <w:color w:val="000000"/>
                      <w:sz w:val="21"/>
                      <w:szCs w:val="21"/>
                    </w:rPr>
                    <w:t>新增用地，项目占地面积</w:t>
                  </w:r>
                  <w:r>
                    <w:rPr>
                      <w:rFonts w:ascii="Times New Roman" w:eastAsia="宋体" w:hAnsi="Times New Roman" w:hint="eastAsia"/>
                      <w:color w:val="000000"/>
                      <w:sz w:val="21"/>
                      <w:szCs w:val="21"/>
                    </w:rPr>
                    <w:t>2000</w:t>
                  </w:r>
                  <w:r w:rsidRPr="00ED3DED">
                    <w:rPr>
                      <w:rFonts w:ascii="Times New Roman" w:eastAsia="宋体" w:hAnsi="Times New Roman" w:hint="eastAsia"/>
                      <w:color w:val="000000"/>
                      <w:sz w:val="21"/>
                      <w:szCs w:val="21"/>
                    </w:rPr>
                    <w:t>m</w:t>
                  </w:r>
                  <w:r w:rsidRPr="00ED3DED">
                    <w:rPr>
                      <w:rFonts w:ascii="Times New Roman" w:eastAsia="宋体" w:hAnsi="Times New Roman" w:hint="eastAsia"/>
                      <w:color w:val="000000"/>
                      <w:sz w:val="21"/>
                      <w:szCs w:val="21"/>
                      <w:vertAlign w:val="superscript"/>
                    </w:rPr>
                    <w:t>2</w:t>
                  </w:r>
                </w:p>
              </w:tc>
              <w:tc>
                <w:tcPr>
                  <w:tcW w:w="582" w:type="dxa"/>
                  <w:vAlign w:val="center"/>
                </w:tcPr>
                <w:p w14:paraId="48566C9A" w14:textId="77777777" w:rsidR="00865477" w:rsidRDefault="00865477" w:rsidP="00865477">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865477" w14:paraId="68BACCE4" w14:textId="77777777" w:rsidTr="002038C7">
              <w:trPr>
                <w:trHeight w:val="397"/>
                <w:jc w:val="center"/>
              </w:trPr>
              <w:tc>
                <w:tcPr>
                  <w:tcW w:w="292" w:type="dxa"/>
                  <w:vAlign w:val="center"/>
                </w:tcPr>
                <w:p w14:paraId="79F43613" w14:textId="77777777" w:rsidR="00865477" w:rsidRDefault="00865477" w:rsidP="00865477">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lastRenderedPageBreak/>
                    <w:t>6</w:t>
                  </w:r>
                </w:p>
              </w:tc>
              <w:tc>
                <w:tcPr>
                  <w:tcW w:w="992" w:type="dxa"/>
                  <w:vAlign w:val="center"/>
                </w:tcPr>
                <w:p w14:paraId="28CB8305" w14:textId="77777777" w:rsidR="00865477" w:rsidRDefault="00865477" w:rsidP="00865477">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总投资（万元</w:t>
                  </w:r>
                  <w:r>
                    <w:rPr>
                      <w:rFonts w:ascii="Times New Roman" w:eastAsia="宋体" w:hAnsi="Times New Roman" w:hint="eastAsia"/>
                      <w:color w:val="000000"/>
                      <w:sz w:val="21"/>
                      <w:szCs w:val="21"/>
                    </w:rPr>
                    <w:t>）</w:t>
                  </w:r>
                </w:p>
              </w:tc>
              <w:tc>
                <w:tcPr>
                  <w:tcW w:w="3473" w:type="dxa"/>
                  <w:vAlign w:val="center"/>
                </w:tcPr>
                <w:p w14:paraId="226E2412" w14:textId="73345074" w:rsidR="00865477" w:rsidRDefault="00865477" w:rsidP="00865477">
                  <w:pPr>
                    <w:spacing w:after="0"/>
                    <w:jc w:val="center"/>
                    <w:rPr>
                      <w:rFonts w:ascii="Times New Roman" w:eastAsia="宋体" w:hAnsi="Times New Roman"/>
                      <w:color w:val="000000"/>
                      <w:sz w:val="21"/>
                      <w:szCs w:val="21"/>
                    </w:rPr>
                  </w:pPr>
                  <w:r w:rsidRPr="000234EF">
                    <w:rPr>
                      <w:rFonts w:ascii="Times New Roman" w:eastAsia="宋体" w:hAnsi="Times New Roman"/>
                      <w:color w:val="000000"/>
                      <w:sz w:val="21"/>
                      <w:szCs w:val="21"/>
                    </w:rPr>
                    <w:t>9325.79</w:t>
                  </w:r>
                </w:p>
              </w:tc>
              <w:tc>
                <w:tcPr>
                  <w:tcW w:w="3473" w:type="dxa"/>
                  <w:vAlign w:val="center"/>
                </w:tcPr>
                <w:p w14:paraId="766A846D" w14:textId="786808B8" w:rsidR="00865477" w:rsidRDefault="00865477" w:rsidP="00865477">
                  <w:pPr>
                    <w:spacing w:after="0"/>
                    <w:jc w:val="center"/>
                    <w:rPr>
                      <w:rFonts w:ascii="Times New Roman" w:eastAsia="宋体" w:hAnsi="Times New Roman"/>
                      <w:color w:val="000000"/>
                      <w:sz w:val="21"/>
                      <w:szCs w:val="21"/>
                    </w:rPr>
                  </w:pPr>
                  <w:r w:rsidRPr="000234EF">
                    <w:rPr>
                      <w:rFonts w:ascii="Times New Roman" w:eastAsia="宋体" w:hAnsi="Times New Roman"/>
                      <w:color w:val="000000"/>
                      <w:sz w:val="21"/>
                      <w:szCs w:val="21"/>
                    </w:rPr>
                    <w:t>9325.79</w:t>
                  </w:r>
                </w:p>
              </w:tc>
              <w:tc>
                <w:tcPr>
                  <w:tcW w:w="582" w:type="dxa"/>
                  <w:vAlign w:val="center"/>
                </w:tcPr>
                <w:p w14:paraId="6F674B25" w14:textId="4DFFCD5E" w:rsidR="00865477" w:rsidRDefault="00865477" w:rsidP="00865477">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865477" w14:paraId="2344A9E7" w14:textId="77777777" w:rsidTr="002038C7">
              <w:trPr>
                <w:trHeight w:val="397"/>
                <w:jc w:val="center"/>
              </w:trPr>
              <w:tc>
                <w:tcPr>
                  <w:tcW w:w="292" w:type="dxa"/>
                  <w:vAlign w:val="center"/>
                </w:tcPr>
                <w:p w14:paraId="615329CF" w14:textId="77777777" w:rsidR="00865477" w:rsidRDefault="00865477" w:rsidP="00865477">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7</w:t>
                  </w:r>
                </w:p>
              </w:tc>
              <w:tc>
                <w:tcPr>
                  <w:tcW w:w="992" w:type="dxa"/>
                  <w:vAlign w:val="center"/>
                </w:tcPr>
                <w:p w14:paraId="4E77C204" w14:textId="77777777" w:rsidR="00865477" w:rsidRDefault="00865477" w:rsidP="00865477">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劳动制度</w:t>
                  </w:r>
                </w:p>
              </w:tc>
              <w:tc>
                <w:tcPr>
                  <w:tcW w:w="3473" w:type="dxa"/>
                  <w:vAlign w:val="center"/>
                </w:tcPr>
                <w:p w14:paraId="635AE8CB" w14:textId="436823EC" w:rsidR="00865477" w:rsidRDefault="00865477" w:rsidP="00865477">
                  <w:pPr>
                    <w:spacing w:after="0"/>
                    <w:jc w:val="center"/>
                    <w:rPr>
                      <w:rFonts w:ascii="Times New Roman" w:eastAsia="宋体" w:hAnsi="Times New Roman"/>
                      <w:color w:val="000000"/>
                      <w:sz w:val="21"/>
                      <w:szCs w:val="21"/>
                    </w:rPr>
                  </w:pPr>
                  <w:r w:rsidRPr="00DF6FE4">
                    <w:rPr>
                      <w:rFonts w:ascii="Times New Roman" w:eastAsia="宋体" w:hAnsi="Times New Roman" w:hint="eastAsia"/>
                      <w:color w:val="000000"/>
                      <w:sz w:val="21"/>
                      <w:szCs w:val="21"/>
                    </w:rPr>
                    <w:t>四班三运转（每班</w:t>
                  </w:r>
                  <w:r w:rsidRPr="00DF6FE4">
                    <w:rPr>
                      <w:rFonts w:ascii="Times New Roman" w:eastAsia="宋体" w:hAnsi="Times New Roman" w:hint="eastAsia"/>
                      <w:color w:val="000000"/>
                      <w:sz w:val="21"/>
                      <w:szCs w:val="21"/>
                    </w:rPr>
                    <w:t>8</w:t>
                  </w:r>
                  <w:r w:rsidRPr="00DF6FE4">
                    <w:rPr>
                      <w:rFonts w:ascii="Times New Roman" w:eastAsia="宋体" w:hAnsi="Times New Roman" w:hint="eastAsia"/>
                      <w:color w:val="000000"/>
                      <w:sz w:val="21"/>
                      <w:szCs w:val="21"/>
                    </w:rPr>
                    <w:t>小时），年工作</w:t>
                  </w:r>
                  <w:r>
                    <w:rPr>
                      <w:rFonts w:ascii="Times New Roman" w:eastAsia="宋体" w:hAnsi="Times New Roman" w:hint="eastAsia"/>
                      <w:color w:val="000000"/>
                      <w:sz w:val="21"/>
                      <w:szCs w:val="21"/>
                    </w:rPr>
                    <w:t>333</w:t>
                  </w:r>
                  <w:r w:rsidRPr="00DF6FE4">
                    <w:rPr>
                      <w:rFonts w:ascii="Times New Roman" w:eastAsia="宋体" w:hAnsi="Times New Roman" w:hint="eastAsia"/>
                      <w:color w:val="000000"/>
                      <w:sz w:val="21"/>
                      <w:szCs w:val="21"/>
                    </w:rPr>
                    <w:t>天</w:t>
                  </w:r>
                </w:p>
              </w:tc>
              <w:tc>
                <w:tcPr>
                  <w:tcW w:w="3473" w:type="dxa"/>
                  <w:vAlign w:val="center"/>
                </w:tcPr>
                <w:p w14:paraId="31A1AFAE" w14:textId="4A237906" w:rsidR="00865477" w:rsidRDefault="00865477" w:rsidP="00865477">
                  <w:pPr>
                    <w:spacing w:after="0"/>
                    <w:jc w:val="center"/>
                    <w:rPr>
                      <w:rFonts w:ascii="Times New Roman" w:eastAsia="宋体" w:hAnsi="Times New Roman"/>
                      <w:bCs/>
                      <w:color w:val="000000"/>
                      <w:sz w:val="21"/>
                      <w:szCs w:val="21"/>
                    </w:rPr>
                  </w:pPr>
                  <w:r w:rsidRPr="00DF6FE4">
                    <w:rPr>
                      <w:rFonts w:ascii="Times New Roman" w:eastAsia="宋体" w:hAnsi="Times New Roman" w:hint="eastAsia"/>
                      <w:color w:val="000000"/>
                      <w:sz w:val="21"/>
                      <w:szCs w:val="21"/>
                    </w:rPr>
                    <w:t>四班三运转（每班</w:t>
                  </w:r>
                  <w:r w:rsidRPr="00DF6FE4">
                    <w:rPr>
                      <w:rFonts w:ascii="Times New Roman" w:eastAsia="宋体" w:hAnsi="Times New Roman" w:hint="eastAsia"/>
                      <w:color w:val="000000"/>
                      <w:sz w:val="21"/>
                      <w:szCs w:val="21"/>
                    </w:rPr>
                    <w:t>8</w:t>
                  </w:r>
                  <w:r w:rsidRPr="00DF6FE4">
                    <w:rPr>
                      <w:rFonts w:ascii="Times New Roman" w:eastAsia="宋体" w:hAnsi="Times New Roman" w:hint="eastAsia"/>
                      <w:color w:val="000000"/>
                      <w:sz w:val="21"/>
                      <w:szCs w:val="21"/>
                    </w:rPr>
                    <w:t>小时），年工作</w:t>
                  </w:r>
                  <w:r>
                    <w:rPr>
                      <w:rFonts w:ascii="Times New Roman" w:eastAsia="宋体" w:hAnsi="Times New Roman" w:hint="eastAsia"/>
                      <w:color w:val="000000"/>
                      <w:sz w:val="21"/>
                      <w:szCs w:val="21"/>
                    </w:rPr>
                    <w:t>333</w:t>
                  </w:r>
                  <w:r w:rsidRPr="00DF6FE4">
                    <w:rPr>
                      <w:rFonts w:ascii="Times New Roman" w:eastAsia="宋体" w:hAnsi="Times New Roman" w:hint="eastAsia"/>
                      <w:color w:val="000000"/>
                      <w:sz w:val="21"/>
                      <w:szCs w:val="21"/>
                    </w:rPr>
                    <w:t>天</w:t>
                  </w:r>
                </w:p>
              </w:tc>
              <w:tc>
                <w:tcPr>
                  <w:tcW w:w="582" w:type="dxa"/>
                  <w:vAlign w:val="center"/>
                </w:tcPr>
                <w:p w14:paraId="22DD6A53" w14:textId="77777777" w:rsidR="00865477" w:rsidRDefault="00865477" w:rsidP="00865477">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865477" w14:paraId="12A71789" w14:textId="77777777" w:rsidTr="002038C7">
              <w:trPr>
                <w:trHeight w:val="397"/>
                <w:jc w:val="center"/>
              </w:trPr>
              <w:tc>
                <w:tcPr>
                  <w:tcW w:w="292" w:type="dxa"/>
                  <w:vAlign w:val="center"/>
                </w:tcPr>
                <w:p w14:paraId="1C36BBCB" w14:textId="77777777" w:rsidR="00865477" w:rsidRDefault="00865477" w:rsidP="00865477">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8</w:t>
                  </w:r>
                </w:p>
              </w:tc>
              <w:tc>
                <w:tcPr>
                  <w:tcW w:w="992" w:type="dxa"/>
                  <w:vAlign w:val="center"/>
                </w:tcPr>
                <w:p w14:paraId="7ACF090C" w14:textId="77777777" w:rsidR="00865477" w:rsidRDefault="00865477" w:rsidP="00865477">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定员</w:t>
                  </w:r>
                </w:p>
              </w:tc>
              <w:tc>
                <w:tcPr>
                  <w:tcW w:w="3473" w:type="dxa"/>
                  <w:vAlign w:val="center"/>
                </w:tcPr>
                <w:p w14:paraId="739B1B4D" w14:textId="21533126" w:rsidR="00865477" w:rsidRDefault="00865477" w:rsidP="00865477">
                  <w:pPr>
                    <w:spacing w:after="0"/>
                    <w:jc w:val="center"/>
                    <w:rPr>
                      <w:rFonts w:ascii="Times New Roman" w:eastAsia="宋体" w:hAnsi="Times New Roman"/>
                      <w:color w:val="000000"/>
                      <w:sz w:val="21"/>
                      <w:szCs w:val="21"/>
                    </w:rPr>
                  </w:pPr>
                  <w:r w:rsidRPr="00865477">
                    <w:rPr>
                      <w:rFonts w:ascii="Times New Roman" w:eastAsia="宋体" w:hAnsi="Times New Roman" w:hint="eastAsia"/>
                      <w:color w:val="000000"/>
                      <w:sz w:val="21"/>
                      <w:szCs w:val="21"/>
                    </w:rPr>
                    <w:t>本项目需要员工</w:t>
                  </w:r>
                  <w:r w:rsidRPr="00865477">
                    <w:rPr>
                      <w:rFonts w:ascii="Times New Roman" w:eastAsia="宋体" w:hAnsi="Times New Roman" w:hint="eastAsia"/>
                      <w:color w:val="000000"/>
                      <w:sz w:val="21"/>
                      <w:szCs w:val="21"/>
                    </w:rPr>
                    <w:t>10</w:t>
                  </w:r>
                  <w:r w:rsidRPr="00865477">
                    <w:rPr>
                      <w:rFonts w:ascii="Times New Roman" w:eastAsia="宋体" w:hAnsi="Times New Roman" w:hint="eastAsia"/>
                      <w:color w:val="000000"/>
                      <w:sz w:val="21"/>
                      <w:szCs w:val="21"/>
                    </w:rPr>
                    <w:t>人，从现有员工中调剂</w:t>
                  </w:r>
                </w:p>
              </w:tc>
              <w:tc>
                <w:tcPr>
                  <w:tcW w:w="3473" w:type="dxa"/>
                  <w:vAlign w:val="center"/>
                </w:tcPr>
                <w:p w14:paraId="20734240" w14:textId="4DE6B086" w:rsidR="00865477" w:rsidRDefault="00865477" w:rsidP="00865477">
                  <w:pPr>
                    <w:spacing w:after="0"/>
                    <w:jc w:val="center"/>
                    <w:rPr>
                      <w:rFonts w:ascii="Times New Roman" w:eastAsia="宋体" w:hAnsi="Times New Roman"/>
                      <w:color w:val="000000"/>
                      <w:sz w:val="21"/>
                      <w:szCs w:val="21"/>
                    </w:rPr>
                  </w:pPr>
                  <w:r w:rsidRPr="00865477">
                    <w:rPr>
                      <w:rFonts w:ascii="Times New Roman" w:eastAsia="宋体" w:hAnsi="Times New Roman" w:hint="eastAsia"/>
                      <w:color w:val="000000"/>
                      <w:sz w:val="21"/>
                      <w:szCs w:val="21"/>
                    </w:rPr>
                    <w:t>本项目需要员工</w:t>
                  </w:r>
                  <w:r w:rsidRPr="00865477">
                    <w:rPr>
                      <w:rFonts w:ascii="Times New Roman" w:eastAsia="宋体" w:hAnsi="Times New Roman" w:hint="eastAsia"/>
                      <w:color w:val="000000"/>
                      <w:sz w:val="21"/>
                      <w:szCs w:val="21"/>
                    </w:rPr>
                    <w:t>10</w:t>
                  </w:r>
                  <w:r w:rsidRPr="00865477">
                    <w:rPr>
                      <w:rFonts w:ascii="Times New Roman" w:eastAsia="宋体" w:hAnsi="Times New Roman" w:hint="eastAsia"/>
                      <w:color w:val="000000"/>
                      <w:sz w:val="21"/>
                      <w:szCs w:val="21"/>
                    </w:rPr>
                    <w:t>人，从现有员工中调剂</w:t>
                  </w:r>
                </w:p>
              </w:tc>
              <w:tc>
                <w:tcPr>
                  <w:tcW w:w="582" w:type="dxa"/>
                  <w:vAlign w:val="center"/>
                </w:tcPr>
                <w:p w14:paraId="00C14CAC" w14:textId="77777777" w:rsidR="00865477" w:rsidRDefault="00865477" w:rsidP="0086547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bl>
          <w:p w14:paraId="655D8BE5" w14:textId="77777777" w:rsidR="00F506F1" w:rsidRDefault="006734C1" w:rsidP="00730717">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3</w:t>
            </w:r>
            <w:r>
              <w:rPr>
                <w:rFonts w:ascii="Times New Roman" w:eastAsia="宋体" w:hAnsi="Times New Roman" w:hint="eastAsia"/>
                <w:color w:val="000000"/>
                <w:sz w:val="24"/>
                <w:szCs w:val="24"/>
              </w:rPr>
              <w:t>、</w:t>
            </w:r>
            <w:r>
              <w:rPr>
                <w:rFonts w:ascii="Times New Roman" w:eastAsia="宋体" w:hAnsi="Times New Roman"/>
                <w:color w:val="000000"/>
                <w:sz w:val="24"/>
                <w:szCs w:val="24"/>
              </w:rPr>
              <w:t>该项目主要组成情况见下表：</w:t>
            </w:r>
          </w:p>
          <w:p w14:paraId="50CCC933" w14:textId="77777777" w:rsidR="00F506F1" w:rsidRDefault="006734C1" w:rsidP="00730717">
            <w:pPr>
              <w:spacing w:after="0" w:line="460" w:lineRule="exact"/>
              <w:ind w:firstLineChars="200" w:firstLine="480"/>
              <w:jc w:val="both"/>
              <w:rPr>
                <w:rFonts w:ascii="Times New Roman" w:eastAsia="黑体" w:hAnsi="Times New Roman"/>
                <w:color w:val="000000"/>
                <w:sz w:val="24"/>
                <w:szCs w:val="24"/>
              </w:rPr>
            </w:pPr>
            <w:r>
              <w:rPr>
                <w:rFonts w:ascii="Times New Roman" w:eastAsia="黑体" w:hAnsi="Times New Roman"/>
                <w:color w:val="000000"/>
                <w:sz w:val="24"/>
                <w:szCs w:val="24"/>
              </w:rPr>
              <w:t>表</w:t>
            </w:r>
            <w:r>
              <w:rPr>
                <w:rFonts w:ascii="Times New Roman" w:eastAsia="黑体" w:hAnsi="Times New Roman" w:hint="eastAsia"/>
                <w:color w:val="000000"/>
                <w:sz w:val="24"/>
                <w:szCs w:val="24"/>
              </w:rPr>
              <w:t>3</w:t>
            </w:r>
            <w:r>
              <w:rPr>
                <w:rFonts w:ascii="Times New Roman" w:eastAsia="黑体" w:hAnsi="Times New Roman"/>
                <w:color w:val="000000"/>
                <w:sz w:val="24"/>
                <w:szCs w:val="24"/>
              </w:rPr>
              <w:t xml:space="preserve">                        </w:t>
            </w:r>
            <w:r>
              <w:rPr>
                <w:rFonts w:ascii="Times New Roman" w:eastAsia="黑体" w:hAnsi="Times New Roman"/>
                <w:color w:val="000000"/>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2"/>
              <w:gridCol w:w="537"/>
              <w:gridCol w:w="284"/>
              <w:gridCol w:w="992"/>
              <w:gridCol w:w="1843"/>
              <w:gridCol w:w="1134"/>
              <w:gridCol w:w="1842"/>
              <w:gridCol w:w="1134"/>
              <w:gridCol w:w="724"/>
            </w:tblGrid>
            <w:tr w:rsidR="00043F60" w:rsidRPr="00CA414C" w14:paraId="11D66349" w14:textId="77777777" w:rsidTr="008450E7">
              <w:trPr>
                <w:trHeight w:val="397"/>
                <w:jc w:val="center"/>
              </w:trPr>
              <w:tc>
                <w:tcPr>
                  <w:tcW w:w="322" w:type="dxa"/>
                  <w:vMerge w:val="restart"/>
                  <w:tcBorders>
                    <w:top w:val="single" w:sz="8" w:space="0" w:color="auto"/>
                  </w:tcBorders>
                  <w:tcMar>
                    <w:left w:w="28" w:type="dxa"/>
                    <w:right w:w="28" w:type="dxa"/>
                  </w:tcMar>
                  <w:vAlign w:val="center"/>
                </w:tcPr>
                <w:p w14:paraId="5B4F90C7" w14:textId="77777777" w:rsidR="00043F60" w:rsidRPr="00CA414C" w:rsidRDefault="00043F60">
                  <w:pPr>
                    <w:spacing w:after="0"/>
                    <w:jc w:val="center"/>
                    <w:rPr>
                      <w:rFonts w:ascii="Times New Roman" w:eastAsia="宋体" w:hAnsi="Times New Roman"/>
                      <w:b/>
                      <w:color w:val="000000"/>
                      <w:sz w:val="21"/>
                      <w:szCs w:val="21"/>
                    </w:rPr>
                  </w:pPr>
                  <w:r w:rsidRPr="00CA414C">
                    <w:rPr>
                      <w:rFonts w:ascii="Times New Roman" w:eastAsia="宋体" w:hAnsi="Times New Roman"/>
                      <w:b/>
                      <w:color w:val="000000"/>
                      <w:sz w:val="21"/>
                      <w:szCs w:val="21"/>
                    </w:rPr>
                    <w:t>序号</w:t>
                  </w:r>
                </w:p>
              </w:tc>
              <w:tc>
                <w:tcPr>
                  <w:tcW w:w="537" w:type="dxa"/>
                  <w:vMerge w:val="restart"/>
                  <w:tcBorders>
                    <w:top w:val="single" w:sz="8" w:space="0" w:color="auto"/>
                  </w:tcBorders>
                  <w:tcMar>
                    <w:left w:w="28" w:type="dxa"/>
                    <w:right w:w="28" w:type="dxa"/>
                  </w:tcMar>
                  <w:vAlign w:val="center"/>
                </w:tcPr>
                <w:p w14:paraId="167207AC" w14:textId="77777777" w:rsidR="00043F60" w:rsidRPr="00CA414C" w:rsidRDefault="00043F60">
                  <w:pPr>
                    <w:spacing w:after="0"/>
                    <w:jc w:val="center"/>
                    <w:rPr>
                      <w:rFonts w:ascii="Times New Roman" w:eastAsia="宋体" w:hAnsi="Times New Roman"/>
                      <w:b/>
                      <w:color w:val="000000"/>
                      <w:sz w:val="21"/>
                      <w:szCs w:val="21"/>
                    </w:rPr>
                  </w:pPr>
                  <w:r w:rsidRPr="00CA414C">
                    <w:rPr>
                      <w:rFonts w:ascii="Times New Roman" w:eastAsia="宋体" w:hAnsi="Times New Roman"/>
                      <w:b/>
                      <w:color w:val="000000"/>
                      <w:sz w:val="21"/>
                      <w:szCs w:val="21"/>
                    </w:rPr>
                    <w:t>项目</w:t>
                  </w:r>
                </w:p>
              </w:tc>
              <w:tc>
                <w:tcPr>
                  <w:tcW w:w="1276" w:type="dxa"/>
                  <w:gridSpan w:val="2"/>
                  <w:vMerge w:val="restart"/>
                  <w:tcBorders>
                    <w:top w:val="single" w:sz="8" w:space="0" w:color="auto"/>
                  </w:tcBorders>
                  <w:tcMar>
                    <w:left w:w="28" w:type="dxa"/>
                    <w:right w:w="28" w:type="dxa"/>
                  </w:tcMar>
                  <w:vAlign w:val="center"/>
                </w:tcPr>
                <w:p w14:paraId="2F9D221C" w14:textId="77777777" w:rsidR="00043F60" w:rsidRPr="00CA414C" w:rsidRDefault="00043F60">
                  <w:pPr>
                    <w:spacing w:after="0"/>
                    <w:jc w:val="center"/>
                    <w:rPr>
                      <w:rFonts w:ascii="Times New Roman" w:eastAsia="宋体" w:hAnsi="Times New Roman"/>
                      <w:b/>
                      <w:color w:val="000000"/>
                      <w:sz w:val="21"/>
                      <w:szCs w:val="21"/>
                    </w:rPr>
                  </w:pPr>
                  <w:r w:rsidRPr="00CA414C">
                    <w:rPr>
                      <w:rFonts w:ascii="Times New Roman" w:eastAsia="宋体" w:hAnsi="Times New Roman"/>
                      <w:b/>
                      <w:color w:val="000000"/>
                      <w:sz w:val="21"/>
                      <w:szCs w:val="21"/>
                    </w:rPr>
                    <w:t>建设内容</w:t>
                  </w:r>
                </w:p>
              </w:tc>
              <w:tc>
                <w:tcPr>
                  <w:tcW w:w="5953" w:type="dxa"/>
                  <w:gridSpan w:val="4"/>
                  <w:tcBorders>
                    <w:top w:val="single" w:sz="8" w:space="0" w:color="auto"/>
                    <w:bottom w:val="single" w:sz="4" w:space="0" w:color="auto"/>
                  </w:tcBorders>
                  <w:tcMar>
                    <w:left w:w="28" w:type="dxa"/>
                    <w:right w:w="28" w:type="dxa"/>
                  </w:tcMar>
                  <w:vAlign w:val="center"/>
                </w:tcPr>
                <w:p w14:paraId="3A3250BB" w14:textId="081A2C54" w:rsidR="00043F60" w:rsidRPr="00CA414C" w:rsidRDefault="00043F60">
                  <w:pPr>
                    <w:spacing w:after="0"/>
                    <w:jc w:val="center"/>
                    <w:rPr>
                      <w:rFonts w:ascii="Times New Roman" w:eastAsia="宋体" w:hAnsi="Times New Roman"/>
                      <w:b/>
                      <w:color w:val="000000"/>
                      <w:sz w:val="21"/>
                      <w:szCs w:val="21"/>
                    </w:rPr>
                  </w:pPr>
                  <w:r w:rsidRPr="00CA414C">
                    <w:rPr>
                      <w:rFonts w:ascii="Times New Roman" w:eastAsia="宋体" w:hAnsi="Times New Roman"/>
                      <w:b/>
                      <w:color w:val="000000"/>
                      <w:sz w:val="21"/>
                      <w:szCs w:val="21"/>
                    </w:rPr>
                    <w:t>数量、规模或要求</w:t>
                  </w:r>
                </w:p>
              </w:tc>
              <w:tc>
                <w:tcPr>
                  <w:tcW w:w="724" w:type="dxa"/>
                  <w:vMerge w:val="restart"/>
                  <w:tcBorders>
                    <w:top w:val="single" w:sz="8" w:space="0" w:color="auto"/>
                  </w:tcBorders>
                  <w:tcMar>
                    <w:left w:w="28" w:type="dxa"/>
                    <w:right w:w="28" w:type="dxa"/>
                  </w:tcMar>
                  <w:vAlign w:val="center"/>
                </w:tcPr>
                <w:p w14:paraId="374FF77E" w14:textId="77777777" w:rsidR="00043F60" w:rsidRPr="00CA414C" w:rsidRDefault="00043F60">
                  <w:pPr>
                    <w:spacing w:after="0"/>
                    <w:jc w:val="center"/>
                    <w:rPr>
                      <w:rFonts w:ascii="Times New Roman" w:eastAsia="宋体" w:hAnsi="Times New Roman"/>
                      <w:b/>
                      <w:color w:val="000000"/>
                      <w:sz w:val="21"/>
                      <w:szCs w:val="21"/>
                    </w:rPr>
                  </w:pPr>
                  <w:r w:rsidRPr="00CA414C">
                    <w:rPr>
                      <w:rFonts w:ascii="Times New Roman" w:eastAsia="宋体" w:hAnsi="Times New Roman"/>
                      <w:b/>
                      <w:color w:val="000000"/>
                      <w:sz w:val="21"/>
                      <w:szCs w:val="21"/>
                    </w:rPr>
                    <w:t>是否与环评一致</w:t>
                  </w:r>
                </w:p>
              </w:tc>
            </w:tr>
            <w:tr w:rsidR="00F506F1" w:rsidRPr="00CA414C" w14:paraId="4CD61520" w14:textId="77777777" w:rsidTr="00043F60">
              <w:trPr>
                <w:trHeight w:val="397"/>
                <w:jc w:val="center"/>
              </w:trPr>
              <w:tc>
                <w:tcPr>
                  <w:tcW w:w="322" w:type="dxa"/>
                  <w:vMerge/>
                  <w:tcBorders>
                    <w:bottom w:val="single" w:sz="4" w:space="0" w:color="auto"/>
                  </w:tcBorders>
                  <w:tcMar>
                    <w:left w:w="28" w:type="dxa"/>
                    <w:right w:w="28" w:type="dxa"/>
                  </w:tcMar>
                  <w:vAlign w:val="center"/>
                </w:tcPr>
                <w:p w14:paraId="68AB9812" w14:textId="77777777" w:rsidR="00F506F1" w:rsidRPr="00CA414C" w:rsidRDefault="00F506F1">
                  <w:pPr>
                    <w:spacing w:after="0"/>
                    <w:jc w:val="center"/>
                    <w:rPr>
                      <w:rFonts w:ascii="Times New Roman" w:eastAsia="宋体" w:hAnsi="Times New Roman"/>
                      <w:b/>
                      <w:color w:val="000000"/>
                      <w:sz w:val="21"/>
                      <w:szCs w:val="21"/>
                    </w:rPr>
                  </w:pPr>
                </w:p>
              </w:tc>
              <w:tc>
                <w:tcPr>
                  <w:tcW w:w="537" w:type="dxa"/>
                  <w:vMerge/>
                  <w:tcBorders>
                    <w:bottom w:val="single" w:sz="4" w:space="0" w:color="auto"/>
                  </w:tcBorders>
                  <w:tcMar>
                    <w:left w:w="28" w:type="dxa"/>
                    <w:right w:w="28" w:type="dxa"/>
                  </w:tcMar>
                  <w:vAlign w:val="center"/>
                </w:tcPr>
                <w:p w14:paraId="19F5DF5B" w14:textId="77777777" w:rsidR="00F506F1" w:rsidRPr="00CA414C" w:rsidRDefault="00F506F1">
                  <w:pPr>
                    <w:spacing w:after="0"/>
                    <w:jc w:val="center"/>
                    <w:rPr>
                      <w:rFonts w:ascii="Times New Roman" w:eastAsia="宋体" w:hAnsi="Times New Roman"/>
                      <w:b/>
                      <w:color w:val="000000"/>
                      <w:sz w:val="21"/>
                      <w:szCs w:val="21"/>
                    </w:rPr>
                  </w:pPr>
                </w:p>
              </w:tc>
              <w:tc>
                <w:tcPr>
                  <w:tcW w:w="1276" w:type="dxa"/>
                  <w:gridSpan w:val="2"/>
                  <w:vMerge/>
                  <w:tcBorders>
                    <w:bottom w:val="single" w:sz="4" w:space="0" w:color="auto"/>
                  </w:tcBorders>
                  <w:tcMar>
                    <w:left w:w="28" w:type="dxa"/>
                    <w:right w:w="28" w:type="dxa"/>
                  </w:tcMar>
                  <w:vAlign w:val="center"/>
                </w:tcPr>
                <w:p w14:paraId="0886605B" w14:textId="77777777" w:rsidR="00F506F1" w:rsidRPr="00CA414C" w:rsidRDefault="00F506F1">
                  <w:pPr>
                    <w:spacing w:after="0"/>
                    <w:jc w:val="center"/>
                    <w:rPr>
                      <w:rFonts w:ascii="Times New Roman" w:eastAsia="宋体" w:hAnsi="Times New Roman"/>
                      <w:b/>
                      <w:color w:val="000000"/>
                      <w:sz w:val="21"/>
                      <w:szCs w:val="21"/>
                    </w:rPr>
                  </w:pPr>
                </w:p>
              </w:tc>
              <w:tc>
                <w:tcPr>
                  <w:tcW w:w="2977" w:type="dxa"/>
                  <w:gridSpan w:val="2"/>
                  <w:tcBorders>
                    <w:top w:val="single" w:sz="4" w:space="0" w:color="auto"/>
                    <w:bottom w:val="single" w:sz="4" w:space="0" w:color="auto"/>
                  </w:tcBorders>
                  <w:tcMar>
                    <w:left w:w="28" w:type="dxa"/>
                    <w:right w:w="28" w:type="dxa"/>
                  </w:tcMar>
                  <w:vAlign w:val="center"/>
                </w:tcPr>
                <w:p w14:paraId="262B42AD" w14:textId="77777777" w:rsidR="00F506F1" w:rsidRPr="00CA414C" w:rsidRDefault="006734C1">
                  <w:pPr>
                    <w:spacing w:after="0"/>
                    <w:jc w:val="center"/>
                    <w:rPr>
                      <w:rFonts w:ascii="Times New Roman" w:eastAsia="宋体" w:hAnsi="Times New Roman"/>
                      <w:b/>
                      <w:color w:val="000000"/>
                      <w:sz w:val="21"/>
                      <w:szCs w:val="21"/>
                    </w:rPr>
                  </w:pPr>
                  <w:r w:rsidRPr="00CA414C">
                    <w:rPr>
                      <w:rFonts w:ascii="Times New Roman" w:eastAsia="宋体" w:hAnsi="Times New Roman"/>
                      <w:b/>
                      <w:color w:val="000000"/>
                      <w:sz w:val="21"/>
                      <w:szCs w:val="21"/>
                    </w:rPr>
                    <w:t>环评批复</w:t>
                  </w:r>
                </w:p>
              </w:tc>
              <w:tc>
                <w:tcPr>
                  <w:tcW w:w="2976" w:type="dxa"/>
                  <w:gridSpan w:val="2"/>
                  <w:tcBorders>
                    <w:top w:val="single" w:sz="4" w:space="0" w:color="auto"/>
                    <w:bottom w:val="single" w:sz="4" w:space="0" w:color="auto"/>
                  </w:tcBorders>
                  <w:tcMar>
                    <w:left w:w="28" w:type="dxa"/>
                    <w:right w:w="28" w:type="dxa"/>
                  </w:tcMar>
                  <w:vAlign w:val="center"/>
                </w:tcPr>
                <w:p w14:paraId="64A9A27D" w14:textId="77777777" w:rsidR="00F506F1" w:rsidRPr="00CA414C" w:rsidRDefault="006734C1">
                  <w:pPr>
                    <w:spacing w:after="0"/>
                    <w:jc w:val="center"/>
                    <w:rPr>
                      <w:rFonts w:ascii="Times New Roman" w:eastAsia="宋体" w:hAnsi="Times New Roman"/>
                      <w:b/>
                      <w:color w:val="000000"/>
                      <w:sz w:val="21"/>
                      <w:szCs w:val="21"/>
                    </w:rPr>
                  </w:pPr>
                  <w:r w:rsidRPr="00CA414C">
                    <w:rPr>
                      <w:rFonts w:ascii="Times New Roman" w:eastAsia="宋体" w:hAnsi="Times New Roman"/>
                      <w:b/>
                      <w:color w:val="000000"/>
                      <w:sz w:val="21"/>
                      <w:szCs w:val="21"/>
                    </w:rPr>
                    <w:t>实际建设</w:t>
                  </w:r>
                </w:p>
              </w:tc>
              <w:tc>
                <w:tcPr>
                  <w:tcW w:w="724" w:type="dxa"/>
                  <w:vMerge/>
                  <w:tcBorders>
                    <w:bottom w:val="single" w:sz="4" w:space="0" w:color="auto"/>
                  </w:tcBorders>
                  <w:tcMar>
                    <w:left w:w="28" w:type="dxa"/>
                    <w:right w:w="28" w:type="dxa"/>
                  </w:tcMar>
                  <w:vAlign w:val="center"/>
                </w:tcPr>
                <w:p w14:paraId="5ACB85BA" w14:textId="77777777" w:rsidR="00F506F1" w:rsidRPr="00CA414C" w:rsidRDefault="00F506F1">
                  <w:pPr>
                    <w:spacing w:after="0"/>
                    <w:jc w:val="center"/>
                    <w:rPr>
                      <w:rFonts w:ascii="Times New Roman" w:eastAsia="宋体" w:hAnsi="Times New Roman"/>
                      <w:b/>
                      <w:color w:val="000000"/>
                      <w:sz w:val="21"/>
                      <w:szCs w:val="21"/>
                    </w:rPr>
                  </w:pPr>
                </w:p>
              </w:tc>
            </w:tr>
            <w:tr w:rsidR="001561B0" w:rsidRPr="00CA414C" w14:paraId="27F70706" w14:textId="77777777" w:rsidTr="00043F60">
              <w:trPr>
                <w:trHeight w:val="397"/>
                <w:jc w:val="center"/>
              </w:trPr>
              <w:tc>
                <w:tcPr>
                  <w:tcW w:w="322" w:type="dxa"/>
                  <w:tcBorders>
                    <w:top w:val="single" w:sz="4" w:space="0" w:color="auto"/>
                  </w:tcBorders>
                  <w:tcMar>
                    <w:left w:w="28" w:type="dxa"/>
                    <w:right w:w="28" w:type="dxa"/>
                  </w:tcMar>
                  <w:vAlign w:val="center"/>
                </w:tcPr>
                <w:p w14:paraId="4BF53D53" w14:textId="77777777" w:rsidR="001561B0" w:rsidRPr="00CA414C" w:rsidRDefault="001561B0" w:rsidP="001561B0">
                  <w:pPr>
                    <w:pStyle w:val="a7"/>
                    <w:spacing w:after="0"/>
                    <w:jc w:val="center"/>
                    <w:rPr>
                      <w:rFonts w:ascii="Times New Roman" w:hAnsi="Times New Roman" w:cs="Times New Roman"/>
                      <w:color w:val="000000"/>
                    </w:rPr>
                  </w:pPr>
                  <w:r w:rsidRPr="00CA414C">
                    <w:rPr>
                      <w:rFonts w:ascii="Times New Roman" w:hAnsi="Times New Roman" w:cs="Times New Roman"/>
                      <w:color w:val="000000"/>
                    </w:rPr>
                    <w:t>1</w:t>
                  </w:r>
                </w:p>
              </w:tc>
              <w:tc>
                <w:tcPr>
                  <w:tcW w:w="537" w:type="dxa"/>
                  <w:tcBorders>
                    <w:top w:val="single" w:sz="4" w:space="0" w:color="auto"/>
                  </w:tcBorders>
                  <w:tcMar>
                    <w:left w:w="28" w:type="dxa"/>
                    <w:right w:w="28" w:type="dxa"/>
                  </w:tcMar>
                  <w:vAlign w:val="center"/>
                </w:tcPr>
                <w:p w14:paraId="1A3E64AF" w14:textId="77777777" w:rsidR="001561B0" w:rsidRPr="00CA414C" w:rsidRDefault="001561B0" w:rsidP="001561B0">
                  <w:pPr>
                    <w:pStyle w:val="a7"/>
                    <w:spacing w:after="0"/>
                    <w:jc w:val="center"/>
                    <w:rPr>
                      <w:rFonts w:ascii="Times New Roman" w:hAnsi="Times New Roman" w:cs="Times New Roman"/>
                      <w:color w:val="000000"/>
                    </w:rPr>
                  </w:pPr>
                  <w:r w:rsidRPr="00CA414C">
                    <w:rPr>
                      <w:rFonts w:ascii="Times New Roman" w:hAnsi="Times New Roman" w:cs="Times New Roman"/>
                      <w:color w:val="000000"/>
                    </w:rPr>
                    <w:t>主体工程</w:t>
                  </w:r>
                </w:p>
              </w:tc>
              <w:tc>
                <w:tcPr>
                  <w:tcW w:w="1276" w:type="dxa"/>
                  <w:gridSpan w:val="2"/>
                  <w:tcBorders>
                    <w:top w:val="single" w:sz="4" w:space="0" w:color="auto"/>
                  </w:tcBorders>
                  <w:tcMar>
                    <w:left w:w="28" w:type="dxa"/>
                    <w:right w:w="28" w:type="dxa"/>
                  </w:tcMar>
                  <w:vAlign w:val="center"/>
                </w:tcPr>
                <w:p w14:paraId="66A944A5" w14:textId="793AB5CE" w:rsidR="001561B0" w:rsidRPr="00CA414C" w:rsidRDefault="00A60F26" w:rsidP="001561B0">
                  <w:pPr>
                    <w:pStyle w:val="a7"/>
                    <w:spacing w:after="0"/>
                    <w:jc w:val="center"/>
                    <w:rPr>
                      <w:rFonts w:ascii="Times New Roman" w:hAnsi="Times New Roman" w:cs="Times New Roman"/>
                      <w:color w:val="000000"/>
                    </w:rPr>
                  </w:pPr>
                  <w:r w:rsidRPr="00A60F26">
                    <w:rPr>
                      <w:rFonts w:ascii="Times New Roman" w:hAnsi="Times New Roman" w:cs="Times New Roman" w:hint="eastAsia"/>
                    </w:rPr>
                    <w:t>精馏装置</w:t>
                  </w:r>
                </w:p>
              </w:tc>
              <w:tc>
                <w:tcPr>
                  <w:tcW w:w="2977" w:type="dxa"/>
                  <w:gridSpan w:val="2"/>
                  <w:tcBorders>
                    <w:top w:val="single" w:sz="4" w:space="0" w:color="auto"/>
                  </w:tcBorders>
                  <w:tcMar>
                    <w:left w:w="28" w:type="dxa"/>
                    <w:right w:w="28" w:type="dxa"/>
                  </w:tcMar>
                  <w:vAlign w:val="center"/>
                </w:tcPr>
                <w:p w14:paraId="06BB5B31" w14:textId="4C0177D5" w:rsidR="001561B0" w:rsidRPr="00CA414C" w:rsidRDefault="000B66C2" w:rsidP="001561B0">
                  <w:pPr>
                    <w:spacing w:after="0"/>
                    <w:jc w:val="center"/>
                    <w:rPr>
                      <w:rFonts w:ascii="Times New Roman" w:eastAsia="宋体" w:hAnsi="Times New Roman"/>
                      <w:color w:val="000000"/>
                      <w:sz w:val="21"/>
                      <w:szCs w:val="21"/>
                    </w:rPr>
                  </w:pPr>
                  <w:r w:rsidRPr="000B66C2">
                    <w:rPr>
                      <w:rFonts w:ascii="Times New Roman" w:eastAsia="宋体" w:hAnsi="Times New Roman" w:hint="eastAsia"/>
                      <w:color w:val="000000"/>
                      <w:sz w:val="21"/>
                      <w:szCs w:val="21"/>
                    </w:rPr>
                    <w:t>1</w:t>
                  </w:r>
                  <w:r w:rsidRPr="000B66C2">
                    <w:rPr>
                      <w:rFonts w:ascii="Times New Roman" w:eastAsia="宋体" w:hAnsi="Times New Roman" w:hint="eastAsia"/>
                      <w:color w:val="000000"/>
                      <w:sz w:val="21"/>
                      <w:szCs w:val="21"/>
                    </w:rPr>
                    <w:t>座，总建筑面积</w:t>
                  </w:r>
                  <w:r w:rsidRPr="000B66C2">
                    <w:rPr>
                      <w:rFonts w:ascii="Times New Roman" w:eastAsia="宋体" w:hAnsi="Times New Roman" w:hint="eastAsia"/>
                      <w:color w:val="000000"/>
                      <w:sz w:val="21"/>
                      <w:szCs w:val="21"/>
                    </w:rPr>
                    <w:t>1296.3m</w:t>
                  </w:r>
                  <w:r w:rsidRPr="000B66C2">
                    <w:rPr>
                      <w:rFonts w:ascii="Times New Roman" w:eastAsia="宋体" w:hAnsi="Times New Roman" w:hint="eastAsia"/>
                      <w:color w:val="000000"/>
                      <w:sz w:val="21"/>
                      <w:szCs w:val="21"/>
                      <w:vertAlign w:val="superscript"/>
                    </w:rPr>
                    <w:t>2</w:t>
                  </w:r>
                </w:p>
              </w:tc>
              <w:tc>
                <w:tcPr>
                  <w:tcW w:w="2976" w:type="dxa"/>
                  <w:gridSpan w:val="2"/>
                  <w:tcBorders>
                    <w:top w:val="single" w:sz="4" w:space="0" w:color="auto"/>
                  </w:tcBorders>
                  <w:tcMar>
                    <w:left w:w="28" w:type="dxa"/>
                    <w:right w:w="28" w:type="dxa"/>
                  </w:tcMar>
                  <w:vAlign w:val="center"/>
                </w:tcPr>
                <w:p w14:paraId="5CA613D5" w14:textId="0074F1C7" w:rsidR="001561B0" w:rsidRPr="00CA414C" w:rsidRDefault="001561B0" w:rsidP="001561B0">
                  <w:pPr>
                    <w:pStyle w:val="a7"/>
                    <w:spacing w:after="0"/>
                    <w:jc w:val="center"/>
                    <w:rPr>
                      <w:rFonts w:ascii="Times New Roman" w:hAnsi="Times New Roman" w:cs="Times New Roman"/>
                      <w:color w:val="000000"/>
                      <w:highlight w:val="yellow"/>
                      <w:lang w:val="pt-BR"/>
                    </w:rPr>
                  </w:pPr>
                  <w:r w:rsidRPr="001561B0">
                    <w:rPr>
                      <w:rFonts w:ascii="Times New Roman" w:hAnsi="Times New Roman" w:hint="eastAsia"/>
                      <w:color w:val="000000"/>
                    </w:rPr>
                    <w:t>1</w:t>
                  </w:r>
                  <w:r w:rsidRPr="001561B0">
                    <w:rPr>
                      <w:rFonts w:ascii="Times New Roman" w:hAnsi="Times New Roman" w:hint="eastAsia"/>
                      <w:color w:val="000000"/>
                    </w:rPr>
                    <w:t>座，</w:t>
                  </w:r>
                  <w:r w:rsidRPr="001561B0">
                    <w:rPr>
                      <w:rFonts w:ascii="Times New Roman" w:hAnsi="Times New Roman" w:hint="eastAsia"/>
                      <w:color w:val="000000"/>
                    </w:rPr>
                    <w:t>1</w:t>
                  </w:r>
                  <w:r w:rsidRPr="001561B0">
                    <w:rPr>
                      <w:rFonts w:ascii="Times New Roman" w:hAnsi="Times New Roman" w:hint="eastAsia"/>
                      <w:color w:val="000000"/>
                    </w:rPr>
                    <w:t>层，总建筑面积</w:t>
                  </w:r>
                  <w:r w:rsidR="00AA6D93" w:rsidRPr="000B66C2">
                    <w:rPr>
                      <w:rFonts w:ascii="Times New Roman" w:hAnsi="Times New Roman" w:hint="eastAsia"/>
                      <w:color w:val="000000"/>
                    </w:rPr>
                    <w:t>1296.3m</w:t>
                  </w:r>
                  <w:r w:rsidR="00AA6D93" w:rsidRPr="000B66C2">
                    <w:rPr>
                      <w:rFonts w:ascii="Times New Roman" w:hAnsi="Times New Roman" w:hint="eastAsia"/>
                      <w:color w:val="000000"/>
                      <w:vertAlign w:val="superscript"/>
                    </w:rPr>
                    <w:t>2</w:t>
                  </w:r>
                </w:p>
              </w:tc>
              <w:tc>
                <w:tcPr>
                  <w:tcW w:w="724" w:type="dxa"/>
                  <w:tcBorders>
                    <w:top w:val="single" w:sz="4" w:space="0" w:color="auto"/>
                  </w:tcBorders>
                  <w:tcMar>
                    <w:left w:w="28" w:type="dxa"/>
                    <w:right w:w="28" w:type="dxa"/>
                  </w:tcMar>
                  <w:vAlign w:val="center"/>
                </w:tcPr>
                <w:p w14:paraId="6A53B296" w14:textId="77777777" w:rsidR="001561B0" w:rsidRPr="00CA414C" w:rsidRDefault="001561B0" w:rsidP="001561B0">
                  <w:pPr>
                    <w:pStyle w:val="a7"/>
                    <w:spacing w:after="0"/>
                    <w:jc w:val="center"/>
                    <w:rPr>
                      <w:rFonts w:ascii="Times New Roman" w:hAnsi="Times New Roman" w:cs="Times New Roman"/>
                      <w:color w:val="000000"/>
                    </w:rPr>
                  </w:pPr>
                  <w:r w:rsidRPr="00CA414C">
                    <w:rPr>
                      <w:rFonts w:ascii="Times New Roman" w:hAnsi="Times New Roman" w:cs="Times New Roman"/>
                      <w:color w:val="000000"/>
                    </w:rPr>
                    <w:t>一致</w:t>
                  </w:r>
                </w:p>
              </w:tc>
            </w:tr>
            <w:tr w:rsidR="00CF516B" w:rsidRPr="00CA414C" w14:paraId="515E292D" w14:textId="77777777" w:rsidTr="00043F60">
              <w:trPr>
                <w:trHeight w:val="397"/>
                <w:jc w:val="center"/>
              </w:trPr>
              <w:tc>
                <w:tcPr>
                  <w:tcW w:w="322" w:type="dxa"/>
                  <w:vMerge w:val="restart"/>
                  <w:tcBorders>
                    <w:top w:val="single" w:sz="4" w:space="0" w:color="auto"/>
                  </w:tcBorders>
                  <w:tcMar>
                    <w:left w:w="28" w:type="dxa"/>
                    <w:right w:w="28" w:type="dxa"/>
                  </w:tcMar>
                  <w:vAlign w:val="center"/>
                </w:tcPr>
                <w:p w14:paraId="0BED73C2" w14:textId="13E8EA3F" w:rsidR="00CF516B" w:rsidRPr="00CA414C" w:rsidRDefault="00CF516B" w:rsidP="00CF516B">
                  <w:pPr>
                    <w:pStyle w:val="a7"/>
                    <w:spacing w:after="0"/>
                    <w:jc w:val="center"/>
                    <w:rPr>
                      <w:rFonts w:ascii="Times New Roman" w:hAnsi="Times New Roman" w:cs="Times New Roman"/>
                      <w:color w:val="000000"/>
                    </w:rPr>
                  </w:pPr>
                  <w:r w:rsidRPr="000F0E9B">
                    <w:rPr>
                      <w:rFonts w:ascii="Times New Roman" w:hAnsi="Times New Roman" w:cs="Times New Roman"/>
                      <w:color w:val="000000"/>
                    </w:rPr>
                    <w:t>2</w:t>
                  </w:r>
                </w:p>
              </w:tc>
              <w:tc>
                <w:tcPr>
                  <w:tcW w:w="537" w:type="dxa"/>
                  <w:vMerge w:val="restart"/>
                  <w:tcBorders>
                    <w:top w:val="single" w:sz="4" w:space="0" w:color="auto"/>
                  </w:tcBorders>
                  <w:tcMar>
                    <w:left w:w="28" w:type="dxa"/>
                    <w:right w:w="28" w:type="dxa"/>
                  </w:tcMar>
                  <w:vAlign w:val="center"/>
                </w:tcPr>
                <w:p w14:paraId="2F7E7FEB" w14:textId="696F2529" w:rsidR="00CF516B" w:rsidRPr="00CA414C" w:rsidRDefault="00CF516B" w:rsidP="00CF516B">
                  <w:pPr>
                    <w:pStyle w:val="a7"/>
                    <w:spacing w:after="0"/>
                    <w:jc w:val="center"/>
                    <w:rPr>
                      <w:rFonts w:ascii="Times New Roman" w:hAnsi="Times New Roman" w:cs="Times New Roman"/>
                      <w:color w:val="000000"/>
                    </w:rPr>
                  </w:pPr>
                  <w:r w:rsidRPr="000F0E9B">
                    <w:rPr>
                      <w:rFonts w:ascii="Times New Roman" w:hAnsi="Times New Roman" w:cs="Times New Roman"/>
                      <w:color w:val="000000"/>
                    </w:rPr>
                    <w:t>辅助工程</w:t>
                  </w:r>
                </w:p>
              </w:tc>
              <w:tc>
                <w:tcPr>
                  <w:tcW w:w="1276" w:type="dxa"/>
                  <w:gridSpan w:val="2"/>
                  <w:tcBorders>
                    <w:top w:val="single" w:sz="4" w:space="0" w:color="auto"/>
                  </w:tcBorders>
                  <w:tcMar>
                    <w:left w:w="28" w:type="dxa"/>
                    <w:right w:w="28" w:type="dxa"/>
                  </w:tcMar>
                  <w:vAlign w:val="center"/>
                </w:tcPr>
                <w:p w14:paraId="22FE14D1" w14:textId="67F19186" w:rsidR="00CF516B" w:rsidRPr="000F0E9B" w:rsidRDefault="00CF516B" w:rsidP="00CF516B">
                  <w:pPr>
                    <w:pStyle w:val="a7"/>
                    <w:spacing w:after="0"/>
                    <w:jc w:val="center"/>
                    <w:rPr>
                      <w:rFonts w:ascii="Times New Roman" w:hAnsi="Times New Roman" w:cs="Times New Roman"/>
                      <w:color w:val="000000"/>
                    </w:rPr>
                  </w:pPr>
                  <w:r w:rsidRPr="006A5A7C">
                    <w:rPr>
                      <w:rFonts w:ascii="Times New Roman" w:hAnsi="Times New Roman" w:cs="Times New Roman" w:hint="eastAsia"/>
                      <w:color w:val="000000"/>
                    </w:rPr>
                    <w:t>制冷装置</w:t>
                  </w:r>
                </w:p>
              </w:tc>
              <w:tc>
                <w:tcPr>
                  <w:tcW w:w="2977" w:type="dxa"/>
                  <w:gridSpan w:val="2"/>
                  <w:tcBorders>
                    <w:top w:val="single" w:sz="4" w:space="0" w:color="auto"/>
                  </w:tcBorders>
                  <w:tcMar>
                    <w:left w:w="28" w:type="dxa"/>
                    <w:right w:w="28" w:type="dxa"/>
                  </w:tcMar>
                  <w:vAlign w:val="center"/>
                </w:tcPr>
                <w:p w14:paraId="0871637B" w14:textId="3968B6A5" w:rsidR="00CF516B" w:rsidRPr="000B66C2" w:rsidRDefault="00CF516B" w:rsidP="00CF516B">
                  <w:pPr>
                    <w:spacing w:after="0"/>
                    <w:jc w:val="center"/>
                    <w:rPr>
                      <w:rFonts w:ascii="Times New Roman" w:eastAsia="宋体" w:hAnsi="Times New Roman"/>
                      <w:color w:val="000000"/>
                      <w:sz w:val="21"/>
                      <w:szCs w:val="21"/>
                    </w:rPr>
                  </w:pPr>
                  <w:r w:rsidRPr="000F0E9B">
                    <w:rPr>
                      <w:rFonts w:ascii="Times New Roman" w:eastAsia="宋体" w:hAnsi="Times New Roman"/>
                      <w:color w:val="000000"/>
                      <w:sz w:val="21"/>
                      <w:szCs w:val="21"/>
                    </w:rPr>
                    <w:t>1</w:t>
                  </w:r>
                  <w:r w:rsidRPr="000F0E9B">
                    <w:rPr>
                      <w:rFonts w:ascii="Times New Roman" w:eastAsia="宋体" w:hAnsi="Times New Roman"/>
                      <w:color w:val="000000"/>
                      <w:sz w:val="21"/>
                      <w:szCs w:val="21"/>
                    </w:rPr>
                    <w:t>座，总建筑面积</w:t>
                  </w:r>
                  <w:r w:rsidRPr="000F0E9B">
                    <w:rPr>
                      <w:rFonts w:ascii="Times New Roman" w:eastAsia="宋体" w:hAnsi="Times New Roman"/>
                      <w:color w:val="000000"/>
                      <w:sz w:val="21"/>
                      <w:szCs w:val="21"/>
                    </w:rPr>
                    <w:t>240m</w:t>
                  </w:r>
                  <w:r w:rsidRPr="000F0E9B">
                    <w:rPr>
                      <w:rFonts w:ascii="Times New Roman" w:eastAsia="宋体" w:hAnsi="Times New Roman"/>
                      <w:color w:val="000000"/>
                      <w:sz w:val="21"/>
                      <w:szCs w:val="21"/>
                      <w:vertAlign w:val="superscript"/>
                    </w:rPr>
                    <w:t>2</w:t>
                  </w:r>
                </w:p>
              </w:tc>
              <w:tc>
                <w:tcPr>
                  <w:tcW w:w="2976" w:type="dxa"/>
                  <w:gridSpan w:val="2"/>
                  <w:tcBorders>
                    <w:top w:val="single" w:sz="4" w:space="0" w:color="auto"/>
                  </w:tcBorders>
                  <w:tcMar>
                    <w:left w:w="28" w:type="dxa"/>
                    <w:right w:w="28" w:type="dxa"/>
                  </w:tcMar>
                  <w:vAlign w:val="center"/>
                </w:tcPr>
                <w:p w14:paraId="01021917" w14:textId="21726BAA" w:rsidR="00CF516B" w:rsidRPr="001561B0" w:rsidRDefault="00CF516B" w:rsidP="00CF516B">
                  <w:pPr>
                    <w:pStyle w:val="a7"/>
                    <w:spacing w:after="0"/>
                    <w:jc w:val="center"/>
                    <w:rPr>
                      <w:rFonts w:ascii="Times New Roman" w:hAnsi="Times New Roman"/>
                      <w:color w:val="000000"/>
                    </w:rPr>
                  </w:pPr>
                  <w:r w:rsidRPr="000F0E9B">
                    <w:rPr>
                      <w:rFonts w:ascii="Times New Roman" w:hAnsi="Times New Roman" w:cs="Times New Roman"/>
                      <w:color w:val="000000"/>
                    </w:rPr>
                    <w:t>1</w:t>
                  </w:r>
                  <w:r w:rsidRPr="000F0E9B">
                    <w:rPr>
                      <w:rFonts w:ascii="Times New Roman" w:hAnsi="Times New Roman" w:cs="Times New Roman"/>
                      <w:color w:val="000000"/>
                    </w:rPr>
                    <w:t>座，总建筑面积</w:t>
                  </w:r>
                  <w:r w:rsidRPr="000F0E9B">
                    <w:rPr>
                      <w:rFonts w:ascii="Times New Roman" w:hAnsi="Times New Roman" w:cs="Times New Roman"/>
                      <w:color w:val="000000"/>
                    </w:rPr>
                    <w:t>240m</w:t>
                  </w:r>
                  <w:r w:rsidRPr="000F0E9B">
                    <w:rPr>
                      <w:rFonts w:ascii="Times New Roman" w:hAnsi="Times New Roman" w:cs="Times New Roman"/>
                      <w:color w:val="000000"/>
                      <w:vertAlign w:val="superscript"/>
                    </w:rPr>
                    <w:t>2</w:t>
                  </w:r>
                </w:p>
              </w:tc>
              <w:tc>
                <w:tcPr>
                  <w:tcW w:w="724" w:type="dxa"/>
                  <w:tcBorders>
                    <w:top w:val="single" w:sz="4" w:space="0" w:color="auto"/>
                  </w:tcBorders>
                  <w:tcMar>
                    <w:left w:w="28" w:type="dxa"/>
                    <w:right w:w="28" w:type="dxa"/>
                  </w:tcMar>
                  <w:vAlign w:val="center"/>
                </w:tcPr>
                <w:p w14:paraId="48892BB2" w14:textId="10D6F30B" w:rsidR="00CF516B" w:rsidRPr="00CA414C" w:rsidRDefault="00CF516B" w:rsidP="00CF516B">
                  <w:pPr>
                    <w:pStyle w:val="a7"/>
                    <w:spacing w:after="0"/>
                    <w:jc w:val="center"/>
                    <w:rPr>
                      <w:rFonts w:ascii="Times New Roman" w:hAnsi="Times New Roman" w:cs="Times New Roman"/>
                      <w:color w:val="000000"/>
                    </w:rPr>
                  </w:pPr>
                  <w:r w:rsidRPr="00CA414C">
                    <w:rPr>
                      <w:rFonts w:ascii="Times New Roman" w:hAnsi="Times New Roman" w:cs="Times New Roman"/>
                      <w:color w:val="000000"/>
                    </w:rPr>
                    <w:t>一致</w:t>
                  </w:r>
                </w:p>
              </w:tc>
            </w:tr>
            <w:tr w:rsidR="00CF516B" w:rsidRPr="00CA414C" w14:paraId="67468E94" w14:textId="77777777" w:rsidTr="00043F60">
              <w:trPr>
                <w:trHeight w:val="397"/>
                <w:jc w:val="center"/>
              </w:trPr>
              <w:tc>
                <w:tcPr>
                  <w:tcW w:w="322" w:type="dxa"/>
                  <w:vMerge/>
                  <w:tcMar>
                    <w:left w:w="28" w:type="dxa"/>
                    <w:right w:w="28" w:type="dxa"/>
                  </w:tcMar>
                  <w:vAlign w:val="center"/>
                </w:tcPr>
                <w:p w14:paraId="59696ABE" w14:textId="77777777" w:rsidR="00CF516B" w:rsidRPr="00CA414C" w:rsidRDefault="00CF516B" w:rsidP="00CF516B">
                  <w:pPr>
                    <w:pStyle w:val="a7"/>
                    <w:spacing w:after="0"/>
                    <w:jc w:val="center"/>
                    <w:rPr>
                      <w:rFonts w:ascii="Times New Roman" w:hAnsi="Times New Roman" w:cs="Times New Roman"/>
                      <w:color w:val="000000"/>
                    </w:rPr>
                  </w:pPr>
                </w:p>
              </w:tc>
              <w:tc>
                <w:tcPr>
                  <w:tcW w:w="537" w:type="dxa"/>
                  <w:vMerge/>
                  <w:tcMar>
                    <w:left w:w="28" w:type="dxa"/>
                    <w:right w:w="28" w:type="dxa"/>
                  </w:tcMar>
                  <w:vAlign w:val="center"/>
                </w:tcPr>
                <w:p w14:paraId="3C30D816" w14:textId="77777777" w:rsidR="00CF516B" w:rsidRPr="00CA414C" w:rsidRDefault="00CF516B" w:rsidP="00CF516B">
                  <w:pPr>
                    <w:pStyle w:val="a7"/>
                    <w:spacing w:after="0"/>
                    <w:jc w:val="center"/>
                    <w:rPr>
                      <w:rFonts w:ascii="Times New Roman" w:hAnsi="Times New Roman" w:cs="Times New Roman"/>
                      <w:color w:val="000000"/>
                    </w:rPr>
                  </w:pPr>
                </w:p>
              </w:tc>
              <w:tc>
                <w:tcPr>
                  <w:tcW w:w="1276" w:type="dxa"/>
                  <w:gridSpan w:val="2"/>
                  <w:tcBorders>
                    <w:top w:val="single" w:sz="4" w:space="0" w:color="auto"/>
                  </w:tcBorders>
                  <w:tcMar>
                    <w:left w:w="28" w:type="dxa"/>
                    <w:right w:w="28" w:type="dxa"/>
                  </w:tcMar>
                  <w:vAlign w:val="center"/>
                </w:tcPr>
                <w:p w14:paraId="38DE8E66" w14:textId="0133A02D" w:rsidR="00CF516B" w:rsidRPr="000F0E9B" w:rsidRDefault="00CF516B" w:rsidP="00CF516B">
                  <w:pPr>
                    <w:pStyle w:val="a7"/>
                    <w:spacing w:after="0"/>
                    <w:jc w:val="center"/>
                    <w:rPr>
                      <w:rFonts w:ascii="Times New Roman" w:hAnsi="Times New Roman" w:cs="Times New Roman"/>
                      <w:color w:val="000000"/>
                    </w:rPr>
                  </w:pPr>
                  <w:r w:rsidRPr="006A5A7C">
                    <w:rPr>
                      <w:rFonts w:ascii="Times New Roman" w:hAnsi="Times New Roman" w:cs="Times New Roman" w:hint="eastAsia"/>
                      <w:color w:val="000000"/>
                    </w:rPr>
                    <w:t>压缩机</w:t>
                  </w:r>
                </w:p>
              </w:tc>
              <w:tc>
                <w:tcPr>
                  <w:tcW w:w="2977" w:type="dxa"/>
                  <w:gridSpan w:val="2"/>
                  <w:tcBorders>
                    <w:top w:val="single" w:sz="4" w:space="0" w:color="auto"/>
                  </w:tcBorders>
                  <w:tcMar>
                    <w:left w:w="28" w:type="dxa"/>
                    <w:right w:w="28" w:type="dxa"/>
                  </w:tcMar>
                  <w:vAlign w:val="center"/>
                </w:tcPr>
                <w:p w14:paraId="4D09A0B1" w14:textId="349495B8" w:rsidR="00CF516B" w:rsidRPr="000B66C2" w:rsidRDefault="00CF516B" w:rsidP="00CF516B">
                  <w:pPr>
                    <w:spacing w:after="0"/>
                    <w:jc w:val="center"/>
                    <w:rPr>
                      <w:rFonts w:ascii="Times New Roman" w:eastAsia="宋体" w:hAnsi="Times New Roman"/>
                      <w:color w:val="000000"/>
                      <w:sz w:val="21"/>
                      <w:szCs w:val="21"/>
                    </w:rPr>
                  </w:pPr>
                  <w:r w:rsidRPr="000F0E9B">
                    <w:rPr>
                      <w:rFonts w:ascii="Times New Roman" w:eastAsia="宋体" w:hAnsi="Times New Roman"/>
                      <w:color w:val="000000"/>
                      <w:sz w:val="21"/>
                      <w:szCs w:val="21"/>
                    </w:rPr>
                    <w:t>1</w:t>
                  </w:r>
                  <w:r w:rsidRPr="000F0E9B">
                    <w:rPr>
                      <w:rFonts w:ascii="Times New Roman" w:eastAsia="宋体" w:hAnsi="Times New Roman"/>
                      <w:color w:val="000000"/>
                      <w:sz w:val="21"/>
                      <w:szCs w:val="21"/>
                    </w:rPr>
                    <w:t>座，总建筑面积</w:t>
                  </w:r>
                  <w:r w:rsidRPr="000F0E9B">
                    <w:rPr>
                      <w:rFonts w:ascii="Times New Roman" w:eastAsia="宋体" w:hAnsi="Times New Roman"/>
                      <w:color w:val="000000"/>
                      <w:sz w:val="21"/>
                      <w:szCs w:val="21"/>
                    </w:rPr>
                    <w:t>144m</w:t>
                  </w:r>
                  <w:r w:rsidRPr="000F0E9B">
                    <w:rPr>
                      <w:rFonts w:ascii="Times New Roman" w:eastAsia="宋体" w:hAnsi="Times New Roman"/>
                      <w:color w:val="000000"/>
                      <w:sz w:val="21"/>
                      <w:szCs w:val="21"/>
                      <w:vertAlign w:val="superscript"/>
                    </w:rPr>
                    <w:t>2</w:t>
                  </w:r>
                </w:p>
              </w:tc>
              <w:tc>
                <w:tcPr>
                  <w:tcW w:w="2976" w:type="dxa"/>
                  <w:gridSpan w:val="2"/>
                  <w:tcBorders>
                    <w:top w:val="single" w:sz="4" w:space="0" w:color="auto"/>
                  </w:tcBorders>
                  <w:tcMar>
                    <w:left w:w="28" w:type="dxa"/>
                    <w:right w:w="28" w:type="dxa"/>
                  </w:tcMar>
                  <w:vAlign w:val="center"/>
                </w:tcPr>
                <w:p w14:paraId="056684A4" w14:textId="3D991B4B" w:rsidR="00CF516B" w:rsidRPr="001561B0" w:rsidRDefault="00CF516B" w:rsidP="00CF516B">
                  <w:pPr>
                    <w:pStyle w:val="a7"/>
                    <w:spacing w:after="0"/>
                    <w:jc w:val="center"/>
                    <w:rPr>
                      <w:rFonts w:ascii="Times New Roman" w:hAnsi="Times New Roman"/>
                      <w:color w:val="000000"/>
                    </w:rPr>
                  </w:pPr>
                  <w:r w:rsidRPr="000F0E9B">
                    <w:rPr>
                      <w:rFonts w:ascii="Times New Roman" w:hAnsi="Times New Roman" w:cs="Times New Roman"/>
                      <w:color w:val="000000"/>
                    </w:rPr>
                    <w:t>1</w:t>
                  </w:r>
                  <w:r w:rsidRPr="000F0E9B">
                    <w:rPr>
                      <w:rFonts w:ascii="Times New Roman" w:hAnsi="Times New Roman" w:cs="Times New Roman"/>
                      <w:color w:val="000000"/>
                    </w:rPr>
                    <w:t>座，总建筑面积</w:t>
                  </w:r>
                  <w:r w:rsidRPr="000F0E9B">
                    <w:rPr>
                      <w:rFonts w:ascii="Times New Roman" w:hAnsi="Times New Roman" w:cs="Times New Roman"/>
                      <w:color w:val="000000"/>
                    </w:rPr>
                    <w:t>144m</w:t>
                  </w:r>
                  <w:r w:rsidRPr="000F0E9B">
                    <w:rPr>
                      <w:rFonts w:ascii="Times New Roman" w:hAnsi="Times New Roman" w:cs="Times New Roman"/>
                      <w:color w:val="000000"/>
                      <w:vertAlign w:val="superscript"/>
                    </w:rPr>
                    <w:t>2</w:t>
                  </w:r>
                </w:p>
              </w:tc>
              <w:tc>
                <w:tcPr>
                  <w:tcW w:w="724" w:type="dxa"/>
                  <w:tcBorders>
                    <w:top w:val="single" w:sz="4" w:space="0" w:color="auto"/>
                  </w:tcBorders>
                  <w:tcMar>
                    <w:left w:w="28" w:type="dxa"/>
                    <w:right w:w="28" w:type="dxa"/>
                  </w:tcMar>
                  <w:vAlign w:val="center"/>
                </w:tcPr>
                <w:p w14:paraId="48FB2EFD" w14:textId="2136A45F" w:rsidR="00CF516B" w:rsidRPr="00CA414C" w:rsidRDefault="00CF516B" w:rsidP="00CF516B">
                  <w:pPr>
                    <w:pStyle w:val="a7"/>
                    <w:spacing w:after="0"/>
                    <w:jc w:val="center"/>
                    <w:rPr>
                      <w:rFonts w:ascii="Times New Roman" w:hAnsi="Times New Roman" w:cs="Times New Roman"/>
                      <w:color w:val="000000"/>
                    </w:rPr>
                  </w:pPr>
                  <w:r w:rsidRPr="00CA414C">
                    <w:rPr>
                      <w:rFonts w:ascii="Times New Roman" w:hAnsi="Times New Roman" w:cs="Times New Roman"/>
                      <w:color w:val="000000"/>
                    </w:rPr>
                    <w:t>一致</w:t>
                  </w:r>
                </w:p>
              </w:tc>
            </w:tr>
            <w:tr w:rsidR="00CF516B" w:rsidRPr="00CA414C" w14:paraId="12C0FB84" w14:textId="77777777" w:rsidTr="00043F60">
              <w:trPr>
                <w:trHeight w:val="397"/>
                <w:jc w:val="center"/>
              </w:trPr>
              <w:tc>
                <w:tcPr>
                  <w:tcW w:w="322" w:type="dxa"/>
                  <w:tcBorders>
                    <w:top w:val="single" w:sz="4" w:space="0" w:color="auto"/>
                  </w:tcBorders>
                  <w:tcMar>
                    <w:left w:w="28" w:type="dxa"/>
                    <w:right w:w="28" w:type="dxa"/>
                  </w:tcMar>
                  <w:vAlign w:val="center"/>
                </w:tcPr>
                <w:p w14:paraId="355032C8" w14:textId="2D631DFB" w:rsidR="00CF516B" w:rsidRPr="00231FCD" w:rsidRDefault="00CF516B" w:rsidP="00CF516B">
                  <w:pPr>
                    <w:spacing w:after="0"/>
                    <w:jc w:val="center"/>
                    <w:rPr>
                      <w:rFonts w:ascii="Times New Roman" w:eastAsia="宋体" w:hAnsi="Times New Roman"/>
                      <w:color w:val="000000"/>
                      <w:sz w:val="21"/>
                      <w:szCs w:val="21"/>
                    </w:rPr>
                  </w:pPr>
                  <w:r w:rsidRPr="00231FCD">
                    <w:rPr>
                      <w:rFonts w:ascii="Times New Roman" w:eastAsia="宋体" w:hAnsi="Times New Roman" w:hint="eastAsia"/>
                      <w:color w:val="000000"/>
                      <w:sz w:val="21"/>
                      <w:szCs w:val="21"/>
                    </w:rPr>
                    <w:t>3</w:t>
                  </w:r>
                </w:p>
              </w:tc>
              <w:tc>
                <w:tcPr>
                  <w:tcW w:w="537" w:type="dxa"/>
                  <w:tcBorders>
                    <w:top w:val="single" w:sz="4" w:space="0" w:color="auto"/>
                  </w:tcBorders>
                  <w:tcMar>
                    <w:left w:w="28" w:type="dxa"/>
                    <w:right w:w="28" w:type="dxa"/>
                  </w:tcMar>
                  <w:vAlign w:val="center"/>
                </w:tcPr>
                <w:p w14:paraId="60B8E21E" w14:textId="4E81E9EB" w:rsidR="00CF516B" w:rsidRPr="00231FCD" w:rsidRDefault="00CF516B" w:rsidP="00CF516B">
                  <w:pPr>
                    <w:spacing w:after="0"/>
                    <w:jc w:val="center"/>
                    <w:rPr>
                      <w:rFonts w:ascii="Times New Roman" w:eastAsia="宋体" w:hAnsi="Times New Roman"/>
                      <w:color w:val="000000"/>
                      <w:sz w:val="21"/>
                      <w:szCs w:val="21"/>
                    </w:rPr>
                  </w:pPr>
                  <w:r w:rsidRPr="00231FCD">
                    <w:rPr>
                      <w:rFonts w:ascii="Times New Roman" w:eastAsia="宋体" w:hAnsi="Times New Roman" w:hint="eastAsia"/>
                      <w:color w:val="000000"/>
                      <w:sz w:val="21"/>
                      <w:szCs w:val="21"/>
                    </w:rPr>
                    <w:t>储运工程</w:t>
                  </w:r>
                </w:p>
              </w:tc>
              <w:tc>
                <w:tcPr>
                  <w:tcW w:w="1276" w:type="dxa"/>
                  <w:gridSpan w:val="2"/>
                  <w:tcBorders>
                    <w:top w:val="single" w:sz="4" w:space="0" w:color="auto"/>
                  </w:tcBorders>
                  <w:tcMar>
                    <w:left w:w="28" w:type="dxa"/>
                    <w:right w:w="28" w:type="dxa"/>
                  </w:tcMar>
                  <w:vAlign w:val="center"/>
                </w:tcPr>
                <w:p w14:paraId="2FC79355" w14:textId="68F7BE00" w:rsidR="00CF516B" w:rsidRPr="00231FCD" w:rsidRDefault="00CF516B" w:rsidP="00CF516B">
                  <w:pPr>
                    <w:spacing w:after="0"/>
                    <w:jc w:val="center"/>
                    <w:rPr>
                      <w:rFonts w:ascii="Times New Roman" w:eastAsia="宋体" w:hAnsi="Times New Roman"/>
                      <w:color w:val="000000"/>
                      <w:sz w:val="21"/>
                      <w:szCs w:val="21"/>
                    </w:rPr>
                  </w:pPr>
                  <w:r w:rsidRPr="00231FCD">
                    <w:rPr>
                      <w:rFonts w:ascii="Times New Roman" w:eastAsia="宋体" w:hAnsi="Times New Roman" w:hint="eastAsia"/>
                      <w:color w:val="000000"/>
                      <w:sz w:val="21"/>
                      <w:szCs w:val="21"/>
                    </w:rPr>
                    <w:t>原料罐区</w:t>
                  </w:r>
                </w:p>
              </w:tc>
              <w:tc>
                <w:tcPr>
                  <w:tcW w:w="2977" w:type="dxa"/>
                  <w:gridSpan w:val="2"/>
                  <w:tcBorders>
                    <w:top w:val="single" w:sz="4" w:space="0" w:color="auto"/>
                  </w:tcBorders>
                  <w:tcMar>
                    <w:left w:w="28" w:type="dxa"/>
                    <w:right w:w="28" w:type="dxa"/>
                  </w:tcMar>
                  <w:vAlign w:val="center"/>
                </w:tcPr>
                <w:p w14:paraId="166BF614" w14:textId="0340F9D8" w:rsidR="00CF516B" w:rsidRPr="000B66C2" w:rsidRDefault="00CF516B" w:rsidP="00CF516B">
                  <w:pPr>
                    <w:spacing w:after="0"/>
                    <w:jc w:val="center"/>
                    <w:rPr>
                      <w:rFonts w:ascii="Times New Roman" w:eastAsia="宋体" w:hAnsi="Times New Roman"/>
                      <w:color w:val="000000"/>
                      <w:sz w:val="21"/>
                      <w:szCs w:val="21"/>
                    </w:rPr>
                  </w:pPr>
                  <w:r w:rsidRPr="00231FCD">
                    <w:rPr>
                      <w:rFonts w:ascii="Times New Roman" w:eastAsia="宋体" w:hAnsi="Times New Roman" w:hint="eastAsia"/>
                      <w:color w:val="000000"/>
                      <w:sz w:val="21"/>
                      <w:szCs w:val="21"/>
                    </w:rPr>
                    <w:t>1</w:t>
                  </w:r>
                  <w:r w:rsidRPr="00231FCD">
                    <w:rPr>
                      <w:rFonts w:ascii="Times New Roman" w:eastAsia="宋体" w:hAnsi="Times New Roman" w:hint="eastAsia"/>
                      <w:color w:val="000000"/>
                      <w:sz w:val="21"/>
                      <w:szCs w:val="21"/>
                    </w:rPr>
                    <w:t>座，</w:t>
                  </w:r>
                  <w:r w:rsidRPr="00231FCD">
                    <w:rPr>
                      <w:rFonts w:ascii="Times New Roman" w:eastAsia="宋体" w:hAnsi="Times New Roman"/>
                      <w:color w:val="000000"/>
                      <w:sz w:val="21"/>
                      <w:szCs w:val="21"/>
                    </w:rPr>
                    <w:t>总建筑面积</w:t>
                  </w:r>
                  <w:r w:rsidRPr="00231FCD">
                    <w:rPr>
                      <w:rFonts w:ascii="Times New Roman" w:eastAsia="宋体" w:hAnsi="Times New Roman"/>
                      <w:color w:val="000000"/>
                      <w:sz w:val="21"/>
                      <w:szCs w:val="21"/>
                    </w:rPr>
                    <w:t>224m</w:t>
                  </w:r>
                  <w:r w:rsidRPr="00231FCD">
                    <w:rPr>
                      <w:rFonts w:ascii="Times New Roman" w:eastAsia="宋体" w:hAnsi="Times New Roman"/>
                      <w:color w:val="000000"/>
                      <w:sz w:val="21"/>
                      <w:szCs w:val="21"/>
                      <w:vertAlign w:val="superscript"/>
                    </w:rPr>
                    <w:t>2</w:t>
                  </w:r>
                </w:p>
              </w:tc>
              <w:tc>
                <w:tcPr>
                  <w:tcW w:w="2976" w:type="dxa"/>
                  <w:gridSpan w:val="2"/>
                  <w:tcBorders>
                    <w:top w:val="single" w:sz="4" w:space="0" w:color="auto"/>
                  </w:tcBorders>
                  <w:tcMar>
                    <w:left w:w="28" w:type="dxa"/>
                    <w:right w:w="28" w:type="dxa"/>
                  </w:tcMar>
                  <w:vAlign w:val="center"/>
                </w:tcPr>
                <w:p w14:paraId="46CC1AB5" w14:textId="657BF1B2" w:rsidR="00CF516B" w:rsidRPr="001561B0" w:rsidRDefault="00CF516B" w:rsidP="00CF516B">
                  <w:pPr>
                    <w:pStyle w:val="a7"/>
                    <w:spacing w:after="0"/>
                    <w:jc w:val="center"/>
                    <w:rPr>
                      <w:rFonts w:ascii="Times New Roman" w:hAnsi="Times New Roman"/>
                      <w:color w:val="000000"/>
                    </w:rPr>
                  </w:pPr>
                  <w:r w:rsidRPr="00231FCD">
                    <w:rPr>
                      <w:rFonts w:ascii="Times New Roman" w:hAnsi="Times New Roman" w:cs="Times New Roman" w:hint="eastAsia"/>
                      <w:color w:val="000000"/>
                    </w:rPr>
                    <w:t>1</w:t>
                  </w:r>
                  <w:r w:rsidRPr="00231FCD">
                    <w:rPr>
                      <w:rFonts w:ascii="Times New Roman" w:hAnsi="Times New Roman" w:cs="Times New Roman" w:hint="eastAsia"/>
                      <w:color w:val="000000"/>
                    </w:rPr>
                    <w:t>座，</w:t>
                  </w:r>
                  <w:r w:rsidRPr="00231FCD">
                    <w:rPr>
                      <w:rFonts w:ascii="Times New Roman" w:hAnsi="Times New Roman" w:cs="Times New Roman"/>
                      <w:color w:val="000000"/>
                    </w:rPr>
                    <w:t>总建筑面积</w:t>
                  </w:r>
                  <w:r w:rsidRPr="00231FCD">
                    <w:rPr>
                      <w:rFonts w:ascii="Times New Roman" w:hAnsi="Times New Roman" w:cs="Times New Roman"/>
                      <w:color w:val="000000"/>
                    </w:rPr>
                    <w:t>224m</w:t>
                  </w:r>
                  <w:r w:rsidRPr="00231FCD">
                    <w:rPr>
                      <w:rFonts w:ascii="Times New Roman" w:hAnsi="Times New Roman" w:cs="Times New Roman"/>
                      <w:color w:val="000000"/>
                      <w:vertAlign w:val="superscript"/>
                    </w:rPr>
                    <w:t>2</w:t>
                  </w:r>
                </w:p>
              </w:tc>
              <w:tc>
                <w:tcPr>
                  <w:tcW w:w="724" w:type="dxa"/>
                  <w:tcBorders>
                    <w:top w:val="single" w:sz="4" w:space="0" w:color="auto"/>
                  </w:tcBorders>
                  <w:tcMar>
                    <w:left w:w="28" w:type="dxa"/>
                    <w:right w:w="28" w:type="dxa"/>
                  </w:tcMar>
                  <w:vAlign w:val="center"/>
                </w:tcPr>
                <w:p w14:paraId="1F29697F" w14:textId="484C8CE7" w:rsidR="00CF516B" w:rsidRPr="00CA414C" w:rsidRDefault="00CF516B" w:rsidP="00CF516B">
                  <w:pPr>
                    <w:pStyle w:val="a7"/>
                    <w:spacing w:after="0"/>
                    <w:jc w:val="center"/>
                    <w:rPr>
                      <w:rFonts w:ascii="Times New Roman" w:hAnsi="Times New Roman" w:cs="Times New Roman"/>
                      <w:color w:val="000000"/>
                    </w:rPr>
                  </w:pPr>
                  <w:r w:rsidRPr="00CA414C">
                    <w:rPr>
                      <w:rFonts w:ascii="Times New Roman" w:hAnsi="Times New Roman" w:cs="Times New Roman"/>
                      <w:color w:val="000000"/>
                    </w:rPr>
                    <w:t>一致</w:t>
                  </w:r>
                </w:p>
              </w:tc>
            </w:tr>
            <w:tr w:rsidR="00446B77" w:rsidRPr="00CA414C" w14:paraId="20B7DD0D" w14:textId="77777777" w:rsidTr="00043F60">
              <w:trPr>
                <w:trHeight w:val="397"/>
                <w:jc w:val="center"/>
              </w:trPr>
              <w:tc>
                <w:tcPr>
                  <w:tcW w:w="322" w:type="dxa"/>
                  <w:vMerge w:val="restart"/>
                  <w:tcBorders>
                    <w:top w:val="single" w:sz="4" w:space="0" w:color="auto"/>
                  </w:tcBorders>
                  <w:tcMar>
                    <w:left w:w="28" w:type="dxa"/>
                    <w:right w:w="28" w:type="dxa"/>
                  </w:tcMar>
                  <w:vAlign w:val="center"/>
                </w:tcPr>
                <w:p w14:paraId="214C18B6" w14:textId="3D5C2335" w:rsidR="00446B77" w:rsidRPr="00CA414C" w:rsidRDefault="00446B77" w:rsidP="00CF516B">
                  <w:pPr>
                    <w:pStyle w:val="a7"/>
                    <w:spacing w:after="0"/>
                    <w:jc w:val="center"/>
                    <w:rPr>
                      <w:rFonts w:ascii="Times New Roman" w:hAnsi="Times New Roman" w:cs="Times New Roman"/>
                      <w:color w:val="000000"/>
                    </w:rPr>
                  </w:pPr>
                  <w:r>
                    <w:rPr>
                      <w:rFonts w:ascii="Times New Roman" w:hAnsi="Times New Roman" w:cs="Times New Roman" w:hint="eastAsia"/>
                      <w:color w:val="000000"/>
                    </w:rPr>
                    <w:t>4</w:t>
                  </w:r>
                </w:p>
              </w:tc>
              <w:tc>
                <w:tcPr>
                  <w:tcW w:w="537" w:type="dxa"/>
                  <w:vMerge w:val="restart"/>
                  <w:tcBorders>
                    <w:top w:val="single" w:sz="4" w:space="0" w:color="auto"/>
                  </w:tcBorders>
                  <w:tcMar>
                    <w:left w:w="28" w:type="dxa"/>
                    <w:right w:w="28" w:type="dxa"/>
                  </w:tcMar>
                  <w:vAlign w:val="center"/>
                </w:tcPr>
                <w:p w14:paraId="7F5CBD81" w14:textId="773823B0" w:rsidR="00446B77" w:rsidRPr="00CA414C" w:rsidRDefault="00446B77" w:rsidP="00CF516B">
                  <w:pPr>
                    <w:pStyle w:val="a7"/>
                    <w:spacing w:after="0"/>
                    <w:jc w:val="center"/>
                    <w:rPr>
                      <w:rFonts w:ascii="Times New Roman" w:hAnsi="Times New Roman" w:cs="Times New Roman"/>
                      <w:color w:val="000000"/>
                    </w:rPr>
                  </w:pPr>
                  <w:r w:rsidRPr="00CA414C">
                    <w:rPr>
                      <w:rFonts w:ascii="Times New Roman" w:hAnsi="Times New Roman"/>
                      <w:color w:val="000000"/>
                    </w:rPr>
                    <w:t>环保工程</w:t>
                  </w:r>
                </w:p>
              </w:tc>
              <w:tc>
                <w:tcPr>
                  <w:tcW w:w="284" w:type="dxa"/>
                  <w:vMerge w:val="restart"/>
                  <w:tcBorders>
                    <w:top w:val="single" w:sz="4" w:space="0" w:color="auto"/>
                  </w:tcBorders>
                  <w:tcMar>
                    <w:left w:w="28" w:type="dxa"/>
                    <w:right w:w="28" w:type="dxa"/>
                  </w:tcMar>
                  <w:vAlign w:val="center"/>
                </w:tcPr>
                <w:p w14:paraId="509F02FF" w14:textId="77777777" w:rsidR="00446B77" w:rsidRPr="007D1955" w:rsidRDefault="00446B77" w:rsidP="00CF516B">
                  <w:pPr>
                    <w:pStyle w:val="a7"/>
                    <w:spacing w:after="0"/>
                    <w:jc w:val="center"/>
                    <w:rPr>
                      <w:rFonts w:ascii="Times New Roman" w:hAnsi="Times New Roman" w:cs="Times New Roman"/>
                    </w:rPr>
                  </w:pPr>
                  <w:r w:rsidRPr="007D1955">
                    <w:rPr>
                      <w:rFonts w:ascii="Times New Roman" w:hAnsi="Times New Roman" w:cs="Times New Roman"/>
                      <w:color w:val="000000"/>
                      <w:lang w:val="pt-BR"/>
                    </w:rPr>
                    <w:t>废水</w:t>
                  </w:r>
                </w:p>
              </w:tc>
              <w:tc>
                <w:tcPr>
                  <w:tcW w:w="992" w:type="dxa"/>
                  <w:tcBorders>
                    <w:top w:val="single" w:sz="4" w:space="0" w:color="auto"/>
                  </w:tcBorders>
                  <w:vAlign w:val="center"/>
                </w:tcPr>
                <w:p w14:paraId="23DEF154" w14:textId="64167F43" w:rsidR="00446B77" w:rsidRPr="007D1955" w:rsidRDefault="00446B77" w:rsidP="00CF516B">
                  <w:pPr>
                    <w:pStyle w:val="a7"/>
                    <w:spacing w:after="0"/>
                    <w:jc w:val="center"/>
                    <w:rPr>
                      <w:rFonts w:ascii="Times New Roman" w:hAnsi="Times New Roman" w:cs="Times New Roman"/>
                    </w:rPr>
                  </w:pPr>
                  <w:r w:rsidRPr="007D1955">
                    <w:rPr>
                      <w:rFonts w:ascii="Times New Roman" w:hAnsi="Times New Roman" w:cs="Times New Roman"/>
                      <w:bCs/>
                      <w:color w:val="000000"/>
                    </w:rPr>
                    <w:t>喷淋塔废水</w:t>
                  </w:r>
                </w:p>
              </w:tc>
              <w:tc>
                <w:tcPr>
                  <w:tcW w:w="2977" w:type="dxa"/>
                  <w:gridSpan w:val="2"/>
                  <w:tcBorders>
                    <w:top w:val="single" w:sz="4" w:space="0" w:color="auto"/>
                  </w:tcBorders>
                  <w:tcMar>
                    <w:left w:w="28" w:type="dxa"/>
                    <w:right w:w="28" w:type="dxa"/>
                  </w:tcMar>
                  <w:vAlign w:val="center"/>
                </w:tcPr>
                <w:p w14:paraId="3ADCF9E9" w14:textId="325D12B1" w:rsidR="00446B77" w:rsidRPr="00F73013" w:rsidRDefault="0043323A" w:rsidP="00CF516B">
                  <w:pPr>
                    <w:spacing w:after="0"/>
                    <w:jc w:val="center"/>
                    <w:rPr>
                      <w:rFonts w:ascii="Times New Roman" w:eastAsia="宋体" w:hAnsi="Times New Roman"/>
                      <w:color w:val="000000"/>
                      <w:sz w:val="21"/>
                      <w:szCs w:val="21"/>
                    </w:rPr>
                  </w:pPr>
                  <w:r w:rsidRPr="0043323A">
                    <w:rPr>
                      <w:rFonts w:ascii="Times New Roman" w:eastAsia="宋体" w:hAnsi="Times New Roman" w:hint="eastAsia"/>
                      <w:bCs/>
                      <w:color w:val="000000"/>
                      <w:sz w:val="21"/>
                    </w:rPr>
                    <w:t>经</w:t>
                  </w:r>
                  <w:r w:rsidR="00446B77" w:rsidRPr="00F73013">
                    <w:rPr>
                      <w:rFonts w:ascii="Times New Roman" w:eastAsia="宋体" w:hAnsi="Times New Roman"/>
                      <w:bCs/>
                      <w:color w:val="000000"/>
                      <w:sz w:val="21"/>
                    </w:rPr>
                    <w:t>河南心连心化学工业集团股份有限公司二分公司污水处理站（</w:t>
                  </w:r>
                  <w:r w:rsidR="00446B77" w:rsidRPr="00F73013">
                    <w:rPr>
                      <w:rFonts w:ascii="Times New Roman" w:eastAsia="宋体" w:hAnsi="Times New Roman"/>
                      <w:bCs/>
                      <w:color w:val="000000"/>
                      <w:sz w:val="21"/>
                    </w:rPr>
                    <w:t>A/SBR</w:t>
                  </w:r>
                  <w:r w:rsidR="00446B77" w:rsidRPr="00F73013">
                    <w:rPr>
                      <w:rFonts w:ascii="Times New Roman" w:eastAsia="宋体" w:hAnsi="Times New Roman"/>
                      <w:bCs/>
                      <w:color w:val="000000"/>
                      <w:sz w:val="21"/>
                    </w:rPr>
                    <w:t>生化处理工艺、</w:t>
                  </w:r>
                  <w:r w:rsidR="00446B77" w:rsidRPr="00F73013">
                    <w:rPr>
                      <w:rFonts w:ascii="Times New Roman" w:eastAsia="宋体" w:hAnsi="Times New Roman"/>
                      <w:bCs/>
                      <w:color w:val="000000"/>
                      <w:sz w:val="21"/>
                    </w:rPr>
                    <w:t>150m</w:t>
                  </w:r>
                  <w:r w:rsidR="00446B77" w:rsidRPr="00F73013">
                    <w:rPr>
                      <w:rFonts w:ascii="Times New Roman" w:eastAsia="宋体" w:hAnsi="Times New Roman"/>
                      <w:bCs/>
                      <w:color w:val="000000"/>
                      <w:sz w:val="21"/>
                      <w:vertAlign w:val="superscript"/>
                    </w:rPr>
                    <w:t>3</w:t>
                  </w:r>
                  <w:r w:rsidR="00446B77" w:rsidRPr="00F73013">
                    <w:rPr>
                      <w:rFonts w:ascii="Times New Roman" w:eastAsia="宋体" w:hAnsi="Times New Roman"/>
                      <w:bCs/>
                      <w:color w:val="000000"/>
                      <w:sz w:val="21"/>
                    </w:rPr>
                    <w:t>/h</w:t>
                  </w:r>
                  <w:r w:rsidR="00446B77" w:rsidRPr="00F73013">
                    <w:rPr>
                      <w:rFonts w:ascii="Times New Roman" w:eastAsia="宋体" w:hAnsi="Times New Roman"/>
                      <w:bCs/>
                      <w:color w:val="000000"/>
                      <w:sz w:val="21"/>
                    </w:rPr>
                    <w:t>）</w:t>
                  </w:r>
                  <w:r w:rsidRPr="0043323A">
                    <w:rPr>
                      <w:rFonts w:ascii="Times New Roman" w:eastAsia="宋体" w:hAnsi="Times New Roman" w:hint="eastAsia"/>
                      <w:bCs/>
                      <w:color w:val="000000"/>
                      <w:sz w:val="21"/>
                    </w:rPr>
                    <w:t>处理后经</w:t>
                  </w:r>
                  <w:r w:rsidR="00446B77" w:rsidRPr="00F73013">
                    <w:rPr>
                      <w:rFonts w:ascii="Times New Roman" w:eastAsia="宋体" w:hAnsi="Times New Roman"/>
                      <w:bCs/>
                      <w:color w:val="000000"/>
                      <w:sz w:val="21"/>
                    </w:rPr>
                    <w:t>心连心集团</w:t>
                  </w:r>
                  <w:proofErr w:type="gramStart"/>
                  <w:r w:rsidR="00446B77" w:rsidRPr="00F73013">
                    <w:rPr>
                      <w:rFonts w:ascii="Times New Roman" w:eastAsia="宋体" w:hAnsi="Times New Roman"/>
                      <w:bCs/>
                      <w:color w:val="000000"/>
                      <w:sz w:val="21"/>
                    </w:rPr>
                    <w:t>厂区总</w:t>
                  </w:r>
                  <w:proofErr w:type="gramEnd"/>
                  <w:r w:rsidR="00446B77" w:rsidRPr="00F73013">
                    <w:rPr>
                      <w:rFonts w:ascii="Times New Roman" w:eastAsia="宋体" w:hAnsi="Times New Roman"/>
                      <w:bCs/>
                      <w:color w:val="000000"/>
                      <w:sz w:val="21"/>
                    </w:rPr>
                    <w:t>排口排入新乡县综合污水处理厂进一步处理</w:t>
                  </w:r>
                </w:p>
              </w:tc>
              <w:tc>
                <w:tcPr>
                  <w:tcW w:w="2976" w:type="dxa"/>
                  <w:gridSpan w:val="2"/>
                  <w:tcBorders>
                    <w:top w:val="single" w:sz="4" w:space="0" w:color="auto"/>
                  </w:tcBorders>
                  <w:tcMar>
                    <w:left w:w="28" w:type="dxa"/>
                    <w:right w:w="28" w:type="dxa"/>
                  </w:tcMar>
                  <w:vAlign w:val="center"/>
                </w:tcPr>
                <w:p w14:paraId="4A6C23AE" w14:textId="7FEF1054" w:rsidR="00446B77" w:rsidRPr="001561B0" w:rsidRDefault="0043323A" w:rsidP="00CF516B">
                  <w:pPr>
                    <w:pStyle w:val="a7"/>
                    <w:spacing w:after="0"/>
                    <w:jc w:val="center"/>
                    <w:rPr>
                      <w:rFonts w:ascii="Times New Roman" w:hAnsi="Times New Roman"/>
                      <w:color w:val="000000"/>
                    </w:rPr>
                  </w:pPr>
                  <w:r w:rsidRPr="0043323A">
                    <w:rPr>
                      <w:rFonts w:ascii="Times New Roman" w:hAnsi="Times New Roman" w:hint="eastAsia"/>
                      <w:bCs/>
                      <w:color w:val="000000"/>
                    </w:rPr>
                    <w:t>经</w:t>
                  </w:r>
                  <w:r w:rsidRPr="00F73013">
                    <w:rPr>
                      <w:rFonts w:ascii="Times New Roman" w:hAnsi="Times New Roman" w:cs="Times New Roman"/>
                      <w:bCs/>
                      <w:color w:val="000000"/>
                    </w:rPr>
                    <w:t>河南心连心化学工业集团股份有限公司二分公司污水处理站（</w:t>
                  </w:r>
                  <w:r w:rsidRPr="00F73013">
                    <w:rPr>
                      <w:rFonts w:ascii="Times New Roman" w:hAnsi="Times New Roman" w:cs="Times New Roman"/>
                      <w:bCs/>
                      <w:color w:val="000000"/>
                    </w:rPr>
                    <w:t>A/SBR</w:t>
                  </w:r>
                  <w:r w:rsidRPr="00F73013">
                    <w:rPr>
                      <w:rFonts w:ascii="Times New Roman" w:hAnsi="Times New Roman" w:cs="Times New Roman"/>
                      <w:bCs/>
                      <w:color w:val="000000"/>
                    </w:rPr>
                    <w:t>生化处理工艺、</w:t>
                  </w:r>
                  <w:r w:rsidRPr="00F73013">
                    <w:rPr>
                      <w:rFonts w:ascii="Times New Roman" w:hAnsi="Times New Roman" w:cs="Times New Roman"/>
                      <w:bCs/>
                      <w:color w:val="000000"/>
                    </w:rPr>
                    <w:t>150m</w:t>
                  </w:r>
                  <w:r w:rsidRPr="00F73013">
                    <w:rPr>
                      <w:rFonts w:ascii="Times New Roman" w:hAnsi="Times New Roman" w:cs="Times New Roman"/>
                      <w:bCs/>
                      <w:color w:val="000000"/>
                      <w:vertAlign w:val="superscript"/>
                    </w:rPr>
                    <w:t>3</w:t>
                  </w:r>
                  <w:r w:rsidRPr="00F73013">
                    <w:rPr>
                      <w:rFonts w:ascii="Times New Roman" w:hAnsi="Times New Roman" w:cs="Times New Roman"/>
                      <w:bCs/>
                      <w:color w:val="000000"/>
                    </w:rPr>
                    <w:t>/h</w:t>
                  </w:r>
                  <w:r w:rsidRPr="00F73013">
                    <w:rPr>
                      <w:rFonts w:ascii="Times New Roman" w:hAnsi="Times New Roman" w:cs="Times New Roman"/>
                      <w:bCs/>
                      <w:color w:val="000000"/>
                    </w:rPr>
                    <w:t>）</w:t>
                  </w:r>
                  <w:r w:rsidRPr="0043323A">
                    <w:rPr>
                      <w:rFonts w:ascii="Times New Roman" w:hAnsi="Times New Roman" w:hint="eastAsia"/>
                      <w:bCs/>
                      <w:color w:val="000000"/>
                    </w:rPr>
                    <w:t>处理后经</w:t>
                  </w:r>
                  <w:r w:rsidRPr="00F73013">
                    <w:rPr>
                      <w:rFonts w:ascii="Times New Roman" w:hAnsi="Times New Roman" w:cs="Times New Roman"/>
                      <w:bCs/>
                      <w:color w:val="000000"/>
                    </w:rPr>
                    <w:t>心连心集团</w:t>
                  </w:r>
                  <w:proofErr w:type="gramStart"/>
                  <w:r w:rsidRPr="00F73013">
                    <w:rPr>
                      <w:rFonts w:ascii="Times New Roman" w:hAnsi="Times New Roman" w:cs="Times New Roman"/>
                      <w:bCs/>
                      <w:color w:val="000000"/>
                    </w:rPr>
                    <w:t>厂区总</w:t>
                  </w:r>
                  <w:proofErr w:type="gramEnd"/>
                  <w:r w:rsidRPr="00F73013">
                    <w:rPr>
                      <w:rFonts w:ascii="Times New Roman" w:hAnsi="Times New Roman" w:cs="Times New Roman"/>
                      <w:bCs/>
                      <w:color w:val="000000"/>
                    </w:rPr>
                    <w:t>排口排入新乡县综合污水处理厂进一步处理</w:t>
                  </w:r>
                </w:p>
              </w:tc>
              <w:tc>
                <w:tcPr>
                  <w:tcW w:w="724" w:type="dxa"/>
                  <w:tcBorders>
                    <w:top w:val="single" w:sz="4" w:space="0" w:color="auto"/>
                  </w:tcBorders>
                  <w:tcMar>
                    <w:left w:w="28" w:type="dxa"/>
                    <w:right w:w="28" w:type="dxa"/>
                  </w:tcMar>
                  <w:vAlign w:val="center"/>
                </w:tcPr>
                <w:p w14:paraId="31A1A15B" w14:textId="10EE47A8" w:rsidR="00446B77" w:rsidRPr="00CA414C" w:rsidRDefault="00446B77" w:rsidP="00CF516B">
                  <w:pPr>
                    <w:pStyle w:val="a7"/>
                    <w:spacing w:after="0"/>
                    <w:jc w:val="center"/>
                    <w:rPr>
                      <w:rFonts w:ascii="Times New Roman" w:hAnsi="Times New Roman" w:cs="Times New Roman"/>
                      <w:color w:val="000000"/>
                    </w:rPr>
                  </w:pPr>
                  <w:r w:rsidRPr="00CA414C">
                    <w:rPr>
                      <w:rFonts w:ascii="Times New Roman" w:hAnsi="Times New Roman" w:cs="Times New Roman"/>
                      <w:color w:val="000000"/>
                    </w:rPr>
                    <w:t>一致</w:t>
                  </w:r>
                </w:p>
              </w:tc>
            </w:tr>
            <w:tr w:rsidR="00446B77" w:rsidRPr="00CA414C" w14:paraId="1AA5999F" w14:textId="77777777" w:rsidTr="00043F60">
              <w:trPr>
                <w:trHeight w:val="397"/>
                <w:jc w:val="center"/>
              </w:trPr>
              <w:tc>
                <w:tcPr>
                  <w:tcW w:w="322" w:type="dxa"/>
                  <w:vMerge/>
                  <w:tcMar>
                    <w:left w:w="28" w:type="dxa"/>
                    <w:right w:w="28" w:type="dxa"/>
                  </w:tcMar>
                  <w:vAlign w:val="center"/>
                </w:tcPr>
                <w:p w14:paraId="272551F9" w14:textId="77777777" w:rsidR="00446B77" w:rsidRPr="00CA414C" w:rsidRDefault="00446B77" w:rsidP="00CF516B">
                  <w:pPr>
                    <w:pStyle w:val="a7"/>
                    <w:spacing w:after="0"/>
                    <w:jc w:val="center"/>
                    <w:rPr>
                      <w:rFonts w:ascii="Times New Roman" w:hAnsi="Times New Roman" w:cs="Times New Roman"/>
                      <w:color w:val="000000"/>
                    </w:rPr>
                  </w:pPr>
                </w:p>
              </w:tc>
              <w:tc>
                <w:tcPr>
                  <w:tcW w:w="537" w:type="dxa"/>
                  <w:vMerge/>
                  <w:tcMar>
                    <w:left w:w="28" w:type="dxa"/>
                    <w:right w:w="28" w:type="dxa"/>
                  </w:tcMar>
                  <w:vAlign w:val="center"/>
                </w:tcPr>
                <w:p w14:paraId="5DC68D7B" w14:textId="77777777" w:rsidR="00446B77" w:rsidRPr="00CA414C" w:rsidRDefault="00446B77" w:rsidP="00CF516B">
                  <w:pPr>
                    <w:pStyle w:val="a7"/>
                    <w:spacing w:after="0"/>
                    <w:jc w:val="center"/>
                    <w:rPr>
                      <w:rFonts w:ascii="Times New Roman" w:hAnsi="Times New Roman" w:cs="Times New Roman"/>
                      <w:color w:val="000000"/>
                    </w:rPr>
                  </w:pPr>
                </w:p>
              </w:tc>
              <w:tc>
                <w:tcPr>
                  <w:tcW w:w="284" w:type="dxa"/>
                  <w:vMerge/>
                  <w:tcMar>
                    <w:left w:w="28" w:type="dxa"/>
                    <w:right w:w="28" w:type="dxa"/>
                  </w:tcMar>
                  <w:vAlign w:val="center"/>
                </w:tcPr>
                <w:p w14:paraId="73716C7E" w14:textId="77777777" w:rsidR="00446B77" w:rsidRPr="007D1955" w:rsidRDefault="00446B77" w:rsidP="00CF516B">
                  <w:pPr>
                    <w:pStyle w:val="a7"/>
                    <w:spacing w:after="0"/>
                    <w:jc w:val="center"/>
                    <w:rPr>
                      <w:rFonts w:ascii="Times New Roman" w:hAnsi="Times New Roman" w:cs="Times New Roman"/>
                    </w:rPr>
                  </w:pPr>
                </w:p>
              </w:tc>
              <w:tc>
                <w:tcPr>
                  <w:tcW w:w="992" w:type="dxa"/>
                  <w:vAlign w:val="center"/>
                </w:tcPr>
                <w:p w14:paraId="252E813A" w14:textId="3141D6F8" w:rsidR="00446B77" w:rsidRPr="007D1955" w:rsidRDefault="00612D61" w:rsidP="00CF516B">
                  <w:pPr>
                    <w:pStyle w:val="a7"/>
                    <w:spacing w:after="0"/>
                    <w:jc w:val="center"/>
                    <w:rPr>
                      <w:rFonts w:ascii="Times New Roman" w:hAnsi="Times New Roman" w:cs="Times New Roman"/>
                    </w:rPr>
                  </w:pPr>
                  <w:r w:rsidRPr="002F1B09">
                    <w:rPr>
                      <w:rFonts w:ascii="Times New Roman" w:hAnsi="Times New Roman" w:cs="Times New Roman"/>
                      <w:bCs/>
                      <w:color w:val="000000"/>
                    </w:rPr>
                    <w:t>循环</w:t>
                  </w:r>
                  <w:r>
                    <w:rPr>
                      <w:rFonts w:ascii="Times New Roman" w:hAnsi="Times New Roman" w:hint="eastAsia"/>
                      <w:bCs/>
                      <w:color w:val="000000"/>
                    </w:rPr>
                    <w:t>冰机</w:t>
                  </w:r>
                  <w:r w:rsidRPr="002F1B09">
                    <w:rPr>
                      <w:rFonts w:ascii="Times New Roman" w:hAnsi="Times New Roman" w:cs="Times New Roman"/>
                      <w:bCs/>
                      <w:color w:val="000000"/>
                    </w:rPr>
                    <w:t>冷却排水</w:t>
                  </w:r>
                </w:p>
              </w:tc>
              <w:tc>
                <w:tcPr>
                  <w:tcW w:w="2977" w:type="dxa"/>
                  <w:gridSpan w:val="2"/>
                  <w:tcBorders>
                    <w:top w:val="single" w:sz="4" w:space="0" w:color="auto"/>
                  </w:tcBorders>
                  <w:tcMar>
                    <w:left w:w="28" w:type="dxa"/>
                    <w:right w:w="28" w:type="dxa"/>
                  </w:tcMar>
                  <w:vAlign w:val="center"/>
                </w:tcPr>
                <w:p w14:paraId="042043DF" w14:textId="37BD694D" w:rsidR="00446B77" w:rsidRPr="007D1955" w:rsidRDefault="00446B77" w:rsidP="00CF516B">
                  <w:pPr>
                    <w:spacing w:after="0"/>
                    <w:jc w:val="center"/>
                    <w:rPr>
                      <w:rFonts w:ascii="Times New Roman" w:eastAsia="宋体" w:hAnsi="Times New Roman"/>
                      <w:color w:val="000000"/>
                      <w:sz w:val="21"/>
                      <w:szCs w:val="21"/>
                    </w:rPr>
                  </w:pPr>
                  <w:r w:rsidRPr="00CB726B">
                    <w:rPr>
                      <w:rFonts w:ascii="Times New Roman" w:eastAsia="宋体" w:hAnsi="Times New Roman" w:hint="eastAsia"/>
                      <w:color w:val="000000"/>
                      <w:sz w:val="21"/>
                      <w:szCs w:val="21"/>
                    </w:rPr>
                    <w:t>全部回用于厂区地面清洗</w:t>
                  </w:r>
                </w:p>
              </w:tc>
              <w:tc>
                <w:tcPr>
                  <w:tcW w:w="2976" w:type="dxa"/>
                  <w:gridSpan w:val="2"/>
                  <w:tcBorders>
                    <w:top w:val="single" w:sz="4" w:space="0" w:color="auto"/>
                  </w:tcBorders>
                  <w:tcMar>
                    <w:left w:w="28" w:type="dxa"/>
                    <w:right w:w="28" w:type="dxa"/>
                  </w:tcMar>
                  <w:vAlign w:val="center"/>
                </w:tcPr>
                <w:p w14:paraId="64D88585" w14:textId="1576C73F" w:rsidR="00446B77" w:rsidRPr="001561B0" w:rsidRDefault="00446B77" w:rsidP="00CF516B">
                  <w:pPr>
                    <w:pStyle w:val="a7"/>
                    <w:spacing w:after="0"/>
                    <w:jc w:val="center"/>
                    <w:rPr>
                      <w:rFonts w:ascii="Times New Roman" w:hAnsi="Times New Roman"/>
                      <w:color w:val="000000"/>
                    </w:rPr>
                  </w:pPr>
                  <w:r w:rsidRPr="00CB726B">
                    <w:rPr>
                      <w:rFonts w:ascii="Times New Roman" w:hAnsi="Times New Roman" w:hint="eastAsia"/>
                      <w:color w:val="000000"/>
                    </w:rPr>
                    <w:t>全部回用于厂区地面清洗</w:t>
                  </w:r>
                </w:p>
              </w:tc>
              <w:tc>
                <w:tcPr>
                  <w:tcW w:w="724" w:type="dxa"/>
                  <w:tcBorders>
                    <w:top w:val="single" w:sz="4" w:space="0" w:color="auto"/>
                  </w:tcBorders>
                  <w:tcMar>
                    <w:left w:w="28" w:type="dxa"/>
                    <w:right w:w="28" w:type="dxa"/>
                  </w:tcMar>
                  <w:vAlign w:val="center"/>
                </w:tcPr>
                <w:p w14:paraId="61873268" w14:textId="7015E8F2" w:rsidR="00446B77" w:rsidRPr="00CA414C" w:rsidRDefault="00446B77" w:rsidP="00CF516B">
                  <w:pPr>
                    <w:pStyle w:val="a7"/>
                    <w:spacing w:after="0"/>
                    <w:jc w:val="center"/>
                    <w:rPr>
                      <w:rFonts w:ascii="Times New Roman" w:hAnsi="Times New Roman" w:cs="Times New Roman"/>
                      <w:color w:val="000000"/>
                    </w:rPr>
                  </w:pPr>
                  <w:r w:rsidRPr="00CA414C">
                    <w:rPr>
                      <w:rFonts w:ascii="Times New Roman" w:hAnsi="Times New Roman" w:cs="Times New Roman"/>
                      <w:color w:val="000000"/>
                    </w:rPr>
                    <w:t>一致</w:t>
                  </w:r>
                </w:p>
              </w:tc>
            </w:tr>
            <w:tr w:rsidR="00446B77" w:rsidRPr="00CA414C" w14:paraId="79D5DFB8" w14:textId="77777777" w:rsidTr="00043F60">
              <w:trPr>
                <w:trHeight w:val="397"/>
                <w:jc w:val="center"/>
              </w:trPr>
              <w:tc>
                <w:tcPr>
                  <w:tcW w:w="322" w:type="dxa"/>
                  <w:vMerge/>
                  <w:tcMar>
                    <w:left w:w="28" w:type="dxa"/>
                    <w:right w:w="28" w:type="dxa"/>
                  </w:tcMar>
                  <w:vAlign w:val="center"/>
                </w:tcPr>
                <w:p w14:paraId="6A739843" w14:textId="77777777" w:rsidR="00446B77" w:rsidRPr="00CA414C" w:rsidRDefault="00446B77" w:rsidP="00CF516B">
                  <w:pPr>
                    <w:pStyle w:val="a7"/>
                    <w:spacing w:after="0"/>
                    <w:jc w:val="center"/>
                    <w:rPr>
                      <w:rFonts w:ascii="Times New Roman" w:hAnsi="Times New Roman" w:cs="Times New Roman"/>
                      <w:color w:val="000000"/>
                    </w:rPr>
                  </w:pPr>
                </w:p>
              </w:tc>
              <w:tc>
                <w:tcPr>
                  <w:tcW w:w="537" w:type="dxa"/>
                  <w:vMerge/>
                  <w:tcMar>
                    <w:left w:w="28" w:type="dxa"/>
                    <w:right w:w="28" w:type="dxa"/>
                  </w:tcMar>
                  <w:vAlign w:val="center"/>
                </w:tcPr>
                <w:p w14:paraId="6FA53D12" w14:textId="77777777" w:rsidR="00446B77" w:rsidRPr="00CA414C" w:rsidRDefault="00446B77" w:rsidP="00CF516B">
                  <w:pPr>
                    <w:pStyle w:val="a7"/>
                    <w:spacing w:after="0"/>
                    <w:jc w:val="center"/>
                    <w:rPr>
                      <w:rFonts w:ascii="Times New Roman" w:hAnsi="Times New Roman" w:cs="Times New Roman"/>
                      <w:color w:val="000000"/>
                    </w:rPr>
                  </w:pPr>
                </w:p>
              </w:tc>
              <w:tc>
                <w:tcPr>
                  <w:tcW w:w="284" w:type="dxa"/>
                  <w:vMerge w:val="restart"/>
                  <w:tcBorders>
                    <w:top w:val="single" w:sz="4" w:space="0" w:color="auto"/>
                  </w:tcBorders>
                  <w:tcMar>
                    <w:left w:w="28" w:type="dxa"/>
                    <w:right w:w="28" w:type="dxa"/>
                  </w:tcMar>
                  <w:vAlign w:val="center"/>
                </w:tcPr>
                <w:p w14:paraId="2FE2794B" w14:textId="70A57A63" w:rsidR="00446B77" w:rsidRPr="00A60F26" w:rsidRDefault="00446B77" w:rsidP="00CF516B">
                  <w:pPr>
                    <w:pStyle w:val="a7"/>
                    <w:spacing w:after="0"/>
                    <w:jc w:val="center"/>
                    <w:rPr>
                      <w:rFonts w:ascii="Times New Roman" w:hAnsi="Times New Roman" w:cs="Times New Roman"/>
                    </w:rPr>
                  </w:pPr>
                  <w:r w:rsidRPr="00CA414C">
                    <w:rPr>
                      <w:rFonts w:ascii="Times New Roman" w:hAnsi="Times New Roman"/>
                      <w:color w:val="000000"/>
                    </w:rPr>
                    <w:t>废气</w:t>
                  </w:r>
                </w:p>
              </w:tc>
              <w:tc>
                <w:tcPr>
                  <w:tcW w:w="992" w:type="dxa"/>
                  <w:tcBorders>
                    <w:top w:val="single" w:sz="4" w:space="0" w:color="auto"/>
                  </w:tcBorders>
                  <w:vAlign w:val="center"/>
                </w:tcPr>
                <w:p w14:paraId="3124C99C" w14:textId="4154832F" w:rsidR="00446B77" w:rsidRPr="00A60F26" w:rsidRDefault="00446B77" w:rsidP="00CF516B">
                  <w:pPr>
                    <w:pStyle w:val="a7"/>
                    <w:spacing w:after="0"/>
                    <w:jc w:val="center"/>
                    <w:rPr>
                      <w:rFonts w:ascii="Times New Roman" w:hAnsi="Times New Roman" w:cs="Times New Roman"/>
                    </w:rPr>
                  </w:pPr>
                  <w:r w:rsidRPr="00FC0422">
                    <w:rPr>
                      <w:rFonts w:ascii="Times New Roman" w:hAnsi="Times New Roman" w:cs="Times New Roman"/>
                      <w:color w:val="000000"/>
                    </w:rPr>
                    <w:t>储罐废气</w:t>
                  </w:r>
                </w:p>
              </w:tc>
              <w:tc>
                <w:tcPr>
                  <w:tcW w:w="1843" w:type="dxa"/>
                  <w:tcBorders>
                    <w:top w:val="single" w:sz="4" w:space="0" w:color="auto"/>
                  </w:tcBorders>
                  <w:tcMar>
                    <w:left w:w="28" w:type="dxa"/>
                    <w:right w:w="28" w:type="dxa"/>
                  </w:tcMar>
                  <w:vAlign w:val="center"/>
                </w:tcPr>
                <w:p w14:paraId="13F39F0C" w14:textId="360C1A89" w:rsidR="00446B77" w:rsidRPr="00FC0422" w:rsidRDefault="00446B77" w:rsidP="00CF516B">
                  <w:pPr>
                    <w:spacing w:after="0"/>
                    <w:jc w:val="center"/>
                    <w:rPr>
                      <w:rFonts w:ascii="Times New Roman" w:eastAsia="宋体" w:hAnsi="Times New Roman"/>
                      <w:color w:val="000000"/>
                      <w:sz w:val="21"/>
                      <w:szCs w:val="21"/>
                    </w:rPr>
                  </w:pPr>
                  <w:r w:rsidRPr="00FC0422">
                    <w:rPr>
                      <w:rFonts w:ascii="Times New Roman" w:eastAsia="宋体" w:hAnsi="Times New Roman"/>
                      <w:bCs/>
                      <w:color w:val="000000"/>
                      <w:sz w:val="21"/>
                    </w:rPr>
                    <w:t>密闭负压收集管道</w:t>
                  </w:r>
                </w:p>
              </w:tc>
              <w:tc>
                <w:tcPr>
                  <w:tcW w:w="1134" w:type="dxa"/>
                  <w:vMerge w:val="restart"/>
                  <w:tcBorders>
                    <w:top w:val="single" w:sz="4" w:space="0" w:color="auto"/>
                  </w:tcBorders>
                  <w:vAlign w:val="center"/>
                </w:tcPr>
                <w:p w14:paraId="6B573911" w14:textId="5B5609CC" w:rsidR="00446B77" w:rsidRPr="000B66C2" w:rsidRDefault="00446B77" w:rsidP="00CF516B">
                  <w:pPr>
                    <w:spacing w:after="0"/>
                    <w:jc w:val="center"/>
                    <w:rPr>
                      <w:rFonts w:ascii="Times New Roman" w:eastAsia="宋体" w:hAnsi="Times New Roman"/>
                      <w:color w:val="000000"/>
                      <w:sz w:val="21"/>
                      <w:szCs w:val="21"/>
                    </w:rPr>
                  </w:pPr>
                  <w:r w:rsidRPr="00DA0E45">
                    <w:rPr>
                      <w:rFonts w:ascii="Times New Roman" w:eastAsia="宋体" w:hAnsi="Times New Roman" w:hint="eastAsia"/>
                      <w:color w:val="000000"/>
                      <w:sz w:val="21"/>
                      <w:szCs w:val="21"/>
                    </w:rPr>
                    <w:t>进入工业氨回收罐内冷凝回收</w:t>
                  </w:r>
                </w:p>
              </w:tc>
              <w:tc>
                <w:tcPr>
                  <w:tcW w:w="1842" w:type="dxa"/>
                  <w:tcBorders>
                    <w:top w:val="single" w:sz="4" w:space="0" w:color="auto"/>
                  </w:tcBorders>
                  <w:tcMar>
                    <w:left w:w="28" w:type="dxa"/>
                    <w:right w:w="28" w:type="dxa"/>
                  </w:tcMar>
                  <w:vAlign w:val="center"/>
                </w:tcPr>
                <w:p w14:paraId="3A03D9E1" w14:textId="14AABA7E" w:rsidR="00446B77" w:rsidRPr="001561B0" w:rsidRDefault="00446B77" w:rsidP="00CF516B">
                  <w:pPr>
                    <w:pStyle w:val="a7"/>
                    <w:spacing w:after="0"/>
                    <w:jc w:val="center"/>
                    <w:rPr>
                      <w:rFonts w:ascii="Times New Roman" w:hAnsi="Times New Roman"/>
                      <w:color w:val="000000"/>
                    </w:rPr>
                  </w:pPr>
                  <w:r w:rsidRPr="00FC0422">
                    <w:rPr>
                      <w:rFonts w:ascii="Times New Roman" w:hAnsi="Times New Roman" w:cs="Times New Roman"/>
                      <w:bCs/>
                      <w:color w:val="000000"/>
                    </w:rPr>
                    <w:t>密闭负压收集管道</w:t>
                  </w:r>
                </w:p>
              </w:tc>
              <w:tc>
                <w:tcPr>
                  <w:tcW w:w="1134" w:type="dxa"/>
                  <w:vMerge w:val="restart"/>
                  <w:tcBorders>
                    <w:top w:val="single" w:sz="4" w:space="0" w:color="auto"/>
                  </w:tcBorders>
                  <w:vAlign w:val="center"/>
                </w:tcPr>
                <w:p w14:paraId="0C352163" w14:textId="5F764D46" w:rsidR="00446B77" w:rsidRPr="001561B0" w:rsidRDefault="00446B77" w:rsidP="00CF516B">
                  <w:pPr>
                    <w:pStyle w:val="a7"/>
                    <w:spacing w:after="0"/>
                    <w:jc w:val="center"/>
                    <w:rPr>
                      <w:rFonts w:ascii="Times New Roman" w:hAnsi="Times New Roman"/>
                      <w:color w:val="000000"/>
                    </w:rPr>
                  </w:pPr>
                  <w:r w:rsidRPr="00DA0E45">
                    <w:rPr>
                      <w:rFonts w:ascii="Times New Roman" w:hAnsi="Times New Roman" w:hint="eastAsia"/>
                      <w:color w:val="000000"/>
                    </w:rPr>
                    <w:t>进入工业氨回收罐内冷凝回收</w:t>
                  </w:r>
                </w:p>
              </w:tc>
              <w:tc>
                <w:tcPr>
                  <w:tcW w:w="724" w:type="dxa"/>
                  <w:tcBorders>
                    <w:top w:val="single" w:sz="4" w:space="0" w:color="auto"/>
                  </w:tcBorders>
                  <w:tcMar>
                    <w:left w:w="28" w:type="dxa"/>
                    <w:right w:w="28" w:type="dxa"/>
                  </w:tcMar>
                  <w:vAlign w:val="center"/>
                </w:tcPr>
                <w:p w14:paraId="6D4E8F21" w14:textId="7E57CF5D" w:rsidR="00446B77" w:rsidRPr="00CA414C" w:rsidRDefault="00446B77" w:rsidP="00CF516B">
                  <w:pPr>
                    <w:pStyle w:val="a7"/>
                    <w:spacing w:after="0"/>
                    <w:jc w:val="center"/>
                    <w:rPr>
                      <w:rFonts w:ascii="Times New Roman" w:hAnsi="Times New Roman" w:cs="Times New Roman"/>
                      <w:color w:val="000000"/>
                    </w:rPr>
                  </w:pPr>
                  <w:r w:rsidRPr="00CA414C">
                    <w:rPr>
                      <w:rFonts w:ascii="Times New Roman" w:hAnsi="Times New Roman" w:cs="Times New Roman"/>
                      <w:color w:val="000000"/>
                    </w:rPr>
                    <w:t>一致</w:t>
                  </w:r>
                </w:p>
              </w:tc>
            </w:tr>
            <w:tr w:rsidR="00446B77" w:rsidRPr="00CA414C" w14:paraId="1E2014EC" w14:textId="77777777" w:rsidTr="00043F60">
              <w:trPr>
                <w:trHeight w:val="397"/>
                <w:jc w:val="center"/>
              </w:trPr>
              <w:tc>
                <w:tcPr>
                  <w:tcW w:w="322" w:type="dxa"/>
                  <w:vMerge/>
                  <w:tcMar>
                    <w:left w:w="28" w:type="dxa"/>
                    <w:right w:w="28" w:type="dxa"/>
                  </w:tcMar>
                  <w:vAlign w:val="center"/>
                </w:tcPr>
                <w:p w14:paraId="6E0E7127" w14:textId="77777777" w:rsidR="00446B77" w:rsidRPr="00CA414C" w:rsidRDefault="00446B77" w:rsidP="00CF516B">
                  <w:pPr>
                    <w:pStyle w:val="a7"/>
                    <w:spacing w:after="0"/>
                    <w:jc w:val="center"/>
                    <w:rPr>
                      <w:rFonts w:ascii="Times New Roman" w:hAnsi="Times New Roman" w:cs="Times New Roman"/>
                      <w:color w:val="000000"/>
                    </w:rPr>
                  </w:pPr>
                </w:p>
              </w:tc>
              <w:tc>
                <w:tcPr>
                  <w:tcW w:w="537" w:type="dxa"/>
                  <w:vMerge/>
                  <w:tcMar>
                    <w:left w:w="28" w:type="dxa"/>
                    <w:right w:w="28" w:type="dxa"/>
                  </w:tcMar>
                  <w:vAlign w:val="center"/>
                </w:tcPr>
                <w:p w14:paraId="3B17E931" w14:textId="77777777" w:rsidR="00446B77" w:rsidRPr="00CA414C" w:rsidRDefault="00446B77" w:rsidP="00CF516B">
                  <w:pPr>
                    <w:pStyle w:val="a7"/>
                    <w:spacing w:after="0"/>
                    <w:jc w:val="center"/>
                    <w:rPr>
                      <w:rFonts w:ascii="Times New Roman" w:hAnsi="Times New Roman" w:cs="Times New Roman"/>
                      <w:color w:val="000000"/>
                    </w:rPr>
                  </w:pPr>
                </w:p>
              </w:tc>
              <w:tc>
                <w:tcPr>
                  <w:tcW w:w="284" w:type="dxa"/>
                  <w:vMerge/>
                  <w:tcMar>
                    <w:left w:w="28" w:type="dxa"/>
                    <w:right w:w="28" w:type="dxa"/>
                  </w:tcMar>
                  <w:vAlign w:val="center"/>
                </w:tcPr>
                <w:p w14:paraId="1D54EE9D" w14:textId="77777777" w:rsidR="00446B77" w:rsidRPr="00A60F26" w:rsidRDefault="00446B77" w:rsidP="00CF516B">
                  <w:pPr>
                    <w:pStyle w:val="a7"/>
                    <w:spacing w:after="0"/>
                    <w:jc w:val="center"/>
                    <w:rPr>
                      <w:rFonts w:ascii="Times New Roman" w:hAnsi="Times New Roman" w:cs="Times New Roman"/>
                    </w:rPr>
                  </w:pPr>
                </w:p>
              </w:tc>
              <w:tc>
                <w:tcPr>
                  <w:tcW w:w="992" w:type="dxa"/>
                  <w:tcBorders>
                    <w:top w:val="single" w:sz="4" w:space="0" w:color="auto"/>
                  </w:tcBorders>
                  <w:vAlign w:val="center"/>
                </w:tcPr>
                <w:p w14:paraId="1F59D8BD" w14:textId="62396C7A" w:rsidR="00446B77" w:rsidRPr="00A60F26" w:rsidRDefault="00446B77" w:rsidP="00CF516B">
                  <w:pPr>
                    <w:pStyle w:val="a7"/>
                    <w:spacing w:after="0"/>
                    <w:jc w:val="center"/>
                    <w:rPr>
                      <w:rFonts w:ascii="Times New Roman" w:hAnsi="Times New Roman" w:cs="Times New Roman"/>
                    </w:rPr>
                  </w:pPr>
                  <w:r w:rsidRPr="00FC0422">
                    <w:rPr>
                      <w:rFonts w:ascii="Times New Roman" w:hAnsi="Times New Roman" w:cs="Times New Roman"/>
                      <w:color w:val="000000"/>
                    </w:rPr>
                    <w:t>一级精馏废气</w:t>
                  </w:r>
                </w:p>
              </w:tc>
              <w:tc>
                <w:tcPr>
                  <w:tcW w:w="1843" w:type="dxa"/>
                  <w:tcMar>
                    <w:left w:w="28" w:type="dxa"/>
                    <w:right w:w="28" w:type="dxa"/>
                  </w:tcMar>
                  <w:vAlign w:val="center"/>
                </w:tcPr>
                <w:p w14:paraId="6A616321" w14:textId="2FCFD42C" w:rsidR="00446B77" w:rsidRPr="00FC0422" w:rsidRDefault="00446B77" w:rsidP="00CF516B">
                  <w:pPr>
                    <w:spacing w:after="0"/>
                    <w:jc w:val="center"/>
                    <w:rPr>
                      <w:rFonts w:ascii="Times New Roman" w:eastAsia="宋体" w:hAnsi="Times New Roman"/>
                      <w:color w:val="000000"/>
                      <w:sz w:val="21"/>
                      <w:szCs w:val="21"/>
                    </w:rPr>
                  </w:pPr>
                  <w:r w:rsidRPr="00FC0422">
                    <w:rPr>
                      <w:rFonts w:ascii="Times New Roman" w:eastAsia="宋体" w:hAnsi="Times New Roman"/>
                      <w:bCs/>
                      <w:color w:val="000000"/>
                      <w:sz w:val="21"/>
                    </w:rPr>
                    <w:t>密闭负压收集管道</w:t>
                  </w:r>
                </w:p>
              </w:tc>
              <w:tc>
                <w:tcPr>
                  <w:tcW w:w="1134" w:type="dxa"/>
                  <w:vMerge/>
                  <w:vAlign w:val="center"/>
                </w:tcPr>
                <w:p w14:paraId="54DC9FA1" w14:textId="723BD9A8" w:rsidR="00446B77" w:rsidRPr="000B66C2" w:rsidRDefault="00446B77" w:rsidP="00CF516B">
                  <w:pPr>
                    <w:spacing w:after="0"/>
                    <w:jc w:val="center"/>
                    <w:rPr>
                      <w:rFonts w:ascii="Times New Roman" w:eastAsia="宋体" w:hAnsi="Times New Roman"/>
                      <w:color w:val="000000"/>
                      <w:sz w:val="21"/>
                      <w:szCs w:val="21"/>
                    </w:rPr>
                  </w:pPr>
                </w:p>
              </w:tc>
              <w:tc>
                <w:tcPr>
                  <w:tcW w:w="1842" w:type="dxa"/>
                  <w:tcMar>
                    <w:left w:w="28" w:type="dxa"/>
                    <w:right w:w="28" w:type="dxa"/>
                  </w:tcMar>
                  <w:vAlign w:val="center"/>
                </w:tcPr>
                <w:p w14:paraId="0D354C58" w14:textId="74C13675" w:rsidR="00446B77" w:rsidRPr="001561B0" w:rsidRDefault="00446B77" w:rsidP="00CF516B">
                  <w:pPr>
                    <w:pStyle w:val="a7"/>
                    <w:spacing w:after="0"/>
                    <w:jc w:val="center"/>
                    <w:rPr>
                      <w:rFonts w:ascii="Times New Roman" w:hAnsi="Times New Roman"/>
                      <w:color w:val="000000"/>
                    </w:rPr>
                  </w:pPr>
                  <w:r w:rsidRPr="00FC0422">
                    <w:rPr>
                      <w:rFonts w:ascii="Times New Roman" w:hAnsi="Times New Roman" w:cs="Times New Roman"/>
                      <w:bCs/>
                      <w:color w:val="000000"/>
                    </w:rPr>
                    <w:t>密闭负压收集管道</w:t>
                  </w:r>
                </w:p>
              </w:tc>
              <w:tc>
                <w:tcPr>
                  <w:tcW w:w="1134" w:type="dxa"/>
                  <w:vMerge/>
                  <w:vAlign w:val="center"/>
                </w:tcPr>
                <w:p w14:paraId="2EE4BC94" w14:textId="2A9E126B" w:rsidR="00446B77" w:rsidRPr="001561B0" w:rsidRDefault="00446B77" w:rsidP="00CF516B">
                  <w:pPr>
                    <w:pStyle w:val="a7"/>
                    <w:spacing w:after="0"/>
                    <w:jc w:val="center"/>
                    <w:rPr>
                      <w:rFonts w:ascii="Times New Roman" w:hAnsi="Times New Roman"/>
                      <w:color w:val="000000"/>
                    </w:rPr>
                  </w:pPr>
                </w:p>
              </w:tc>
              <w:tc>
                <w:tcPr>
                  <w:tcW w:w="724" w:type="dxa"/>
                  <w:tcBorders>
                    <w:top w:val="single" w:sz="4" w:space="0" w:color="auto"/>
                  </w:tcBorders>
                  <w:tcMar>
                    <w:left w:w="28" w:type="dxa"/>
                    <w:right w:w="28" w:type="dxa"/>
                  </w:tcMar>
                  <w:vAlign w:val="center"/>
                </w:tcPr>
                <w:p w14:paraId="1823527C" w14:textId="3307A725" w:rsidR="00446B77" w:rsidRPr="00CA414C" w:rsidRDefault="00446B77" w:rsidP="00CF516B">
                  <w:pPr>
                    <w:pStyle w:val="a7"/>
                    <w:spacing w:after="0"/>
                    <w:jc w:val="center"/>
                    <w:rPr>
                      <w:rFonts w:ascii="Times New Roman" w:hAnsi="Times New Roman" w:cs="Times New Roman"/>
                      <w:color w:val="000000"/>
                    </w:rPr>
                  </w:pPr>
                  <w:r w:rsidRPr="00CA414C">
                    <w:rPr>
                      <w:rFonts w:ascii="Times New Roman" w:hAnsi="Times New Roman" w:cs="Times New Roman"/>
                      <w:color w:val="000000"/>
                    </w:rPr>
                    <w:t>一致</w:t>
                  </w:r>
                </w:p>
              </w:tc>
            </w:tr>
            <w:tr w:rsidR="00446B77" w:rsidRPr="00CA414C" w14:paraId="14A661D6" w14:textId="77777777" w:rsidTr="00043F60">
              <w:trPr>
                <w:trHeight w:val="397"/>
                <w:jc w:val="center"/>
              </w:trPr>
              <w:tc>
                <w:tcPr>
                  <w:tcW w:w="322" w:type="dxa"/>
                  <w:vMerge/>
                  <w:tcMar>
                    <w:left w:w="28" w:type="dxa"/>
                    <w:right w:w="28" w:type="dxa"/>
                  </w:tcMar>
                  <w:vAlign w:val="center"/>
                </w:tcPr>
                <w:p w14:paraId="17AC978E" w14:textId="77777777" w:rsidR="00446B77" w:rsidRPr="00CA414C" w:rsidRDefault="00446B77" w:rsidP="00CF516B">
                  <w:pPr>
                    <w:pStyle w:val="a7"/>
                    <w:spacing w:after="0"/>
                    <w:jc w:val="center"/>
                    <w:rPr>
                      <w:rFonts w:ascii="Times New Roman" w:hAnsi="Times New Roman" w:cs="Times New Roman"/>
                      <w:color w:val="000000"/>
                    </w:rPr>
                  </w:pPr>
                </w:p>
              </w:tc>
              <w:tc>
                <w:tcPr>
                  <w:tcW w:w="537" w:type="dxa"/>
                  <w:vMerge/>
                  <w:tcMar>
                    <w:left w:w="28" w:type="dxa"/>
                    <w:right w:w="28" w:type="dxa"/>
                  </w:tcMar>
                  <w:vAlign w:val="center"/>
                </w:tcPr>
                <w:p w14:paraId="533ED1F1" w14:textId="77777777" w:rsidR="00446B77" w:rsidRPr="00CA414C" w:rsidRDefault="00446B77" w:rsidP="00CF516B">
                  <w:pPr>
                    <w:pStyle w:val="a7"/>
                    <w:spacing w:after="0"/>
                    <w:jc w:val="center"/>
                    <w:rPr>
                      <w:rFonts w:ascii="Times New Roman" w:hAnsi="Times New Roman" w:cs="Times New Roman"/>
                      <w:color w:val="000000"/>
                    </w:rPr>
                  </w:pPr>
                </w:p>
              </w:tc>
              <w:tc>
                <w:tcPr>
                  <w:tcW w:w="284" w:type="dxa"/>
                  <w:vMerge/>
                  <w:tcMar>
                    <w:left w:w="28" w:type="dxa"/>
                    <w:right w:w="28" w:type="dxa"/>
                  </w:tcMar>
                  <w:vAlign w:val="center"/>
                </w:tcPr>
                <w:p w14:paraId="66589486" w14:textId="77777777" w:rsidR="00446B77" w:rsidRPr="00A60F26" w:rsidRDefault="00446B77" w:rsidP="00CF516B">
                  <w:pPr>
                    <w:pStyle w:val="a7"/>
                    <w:spacing w:after="0"/>
                    <w:jc w:val="center"/>
                    <w:rPr>
                      <w:rFonts w:ascii="Times New Roman" w:hAnsi="Times New Roman" w:cs="Times New Roman"/>
                    </w:rPr>
                  </w:pPr>
                </w:p>
              </w:tc>
              <w:tc>
                <w:tcPr>
                  <w:tcW w:w="992" w:type="dxa"/>
                  <w:vAlign w:val="center"/>
                </w:tcPr>
                <w:p w14:paraId="2C08DC99" w14:textId="50036C52" w:rsidR="00446B77" w:rsidRPr="00A60F26" w:rsidRDefault="00446B77" w:rsidP="00CF516B">
                  <w:pPr>
                    <w:pStyle w:val="a7"/>
                    <w:spacing w:after="0"/>
                    <w:jc w:val="center"/>
                    <w:rPr>
                      <w:rFonts w:ascii="Times New Roman" w:hAnsi="Times New Roman" w:cs="Times New Roman"/>
                    </w:rPr>
                  </w:pPr>
                  <w:r w:rsidRPr="00FC0422">
                    <w:rPr>
                      <w:rFonts w:ascii="Times New Roman" w:hAnsi="Times New Roman" w:cs="Times New Roman"/>
                      <w:color w:val="000000"/>
                    </w:rPr>
                    <w:t>二级精馏废气</w:t>
                  </w:r>
                </w:p>
              </w:tc>
              <w:tc>
                <w:tcPr>
                  <w:tcW w:w="1843" w:type="dxa"/>
                  <w:tcMar>
                    <w:left w:w="28" w:type="dxa"/>
                    <w:right w:w="28" w:type="dxa"/>
                  </w:tcMar>
                  <w:vAlign w:val="center"/>
                </w:tcPr>
                <w:p w14:paraId="2B97F226" w14:textId="77EDC5C1" w:rsidR="00446B77" w:rsidRPr="00FC0422" w:rsidRDefault="00446B77" w:rsidP="00CF516B">
                  <w:pPr>
                    <w:spacing w:after="0"/>
                    <w:jc w:val="center"/>
                    <w:rPr>
                      <w:rFonts w:ascii="Times New Roman" w:eastAsia="宋体" w:hAnsi="Times New Roman"/>
                      <w:color w:val="000000"/>
                      <w:sz w:val="21"/>
                      <w:szCs w:val="21"/>
                    </w:rPr>
                  </w:pPr>
                  <w:r w:rsidRPr="00FC0422">
                    <w:rPr>
                      <w:rFonts w:ascii="Times New Roman" w:eastAsia="宋体" w:hAnsi="Times New Roman"/>
                      <w:bCs/>
                      <w:color w:val="000000"/>
                      <w:sz w:val="21"/>
                    </w:rPr>
                    <w:t>密闭负压收集管道</w:t>
                  </w:r>
                </w:p>
              </w:tc>
              <w:tc>
                <w:tcPr>
                  <w:tcW w:w="1134" w:type="dxa"/>
                  <w:vMerge/>
                  <w:vAlign w:val="center"/>
                </w:tcPr>
                <w:p w14:paraId="6B03AF73" w14:textId="7B45900A" w:rsidR="00446B77" w:rsidRPr="000B66C2" w:rsidRDefault="00446B77" w:rsidP="00CF516B">
                  <w:pPr>
                    <w:spacing w:after="0"/>
                    <w:jc w:val="center"/>
                    <w:rPr>
                      <w:rFonts w:ascii="Times New Roman" w:eastAsia="宋体" w:hAnsi="Times New Roman"/>
                      <w:color w:val="000000"/>
                      <w:sz w:val="21"/>
                      <w:szCs w:val="21"/>
                    </w:rPr>
                  </w:pPr>
                </w:p>
              </w:tc>
              <w:tc>
                <w:tcPr>
                  <w:tcW w:w="1842" w:type="dxa"/>
                  <w:tcMar>
                    <w:left w:w="28" w:type="dxa"/>
                    <w:right w:w="28" w:type="dxa"/>
                  </w:tcMar>
                  <w:vAlign w:val="center"/>
                </w:tcPr>
                <w:p w14:paraId="22EDB194" w14:textId="335319AB" w:rsidR="00446B77" w:rsidRPr="001561B0" w:rsidRDefault="00446B77" w:rsidP="00CF516B">
                  <w:pPr>
                    <w:pStyle w:val="a7"/>
                    <w:spacing w:after="0"/>
                    <w:jc w:val="center"/>
                    <w:rPr>
                      <w:rFonts w:ascii="Times New Roman" w:hAnsi="Times New Roman"/>
                      <w:color w:val="000000"/>
                    </w:rPr>
                  </w:pPr>
                  <w:r w:rsidRPr="00FC0422">
                    <w:rPr>
                      <w:rFonts w:ascii="Times New Roman" w:hAnsi="Times New Roman" w:cs="Times New Roman"/>
                      <w:bCs/>
                      <w:color w:val="000000"/>
                    </w:rPr>
                    <w:t>密闭负压收集管道</w:t>
                  </w:r>
                </w:p>
              </w:tc>
              <w:tc>
                <w:tcPr>
                  <w:tcW w:w="1134" w:type="dxa"/>
                  <w:vMerge/>
                  <w:vAlign w:val="center"/>
                </w:tcPr>
                <w:p w14:paraId="076EAEC4" w14:textId="2236948D" w:rsidR="00446B77" w:rsidRPr="001561B0" w:rsidRDefault="00446B77" w:rsidP="00CF516B">
                  <w:pPr>
                    <w:pStyle w:val="a7"/>
                    <w:spacing w:after="0"/>
                    <w:jc w:val="center"/>
                    <w:rPr>
                      <w:rFonts w:ascii="Times New Roman" w:hAnsi="Times New Roman"/>
                      <w:color w:val="000000"/>
                    </w:rPr>
                  </w:pPr>
                </w:p>
              </w:tc>
              <w:tc>
                <w:tcPr>
                  <w:tcW w:w="724" w:type="dxa"/>
                  <w:tcBorders>
                    <w:top w:val="single" w:sz="4" w:space="0" w:color="auto"/>
                  </w:tcBorders>
                  <w:tcMar>
                    <w:left w:w="28" w:type="dxa"/>
                    <w:right w:w="28" w:type="dxa"/>
                  </w:tcMar>
                  <w:vAlign w:val="center"/>
                </w:tcPr>
                <w:p w14:paraId="3C333C8B" w14:textId="328F46EF" w:rsidR="00446B77" w:rsidRPr="00CA414C" w:rsidRDefault="00446B77" w:rsidP="00CF516B">
                  <w:pPr>
                    <w:pStyle w:val="a7"/>
                    <w:spacing w:after="0"/>
                    <w:jc w:val="center"/>
                    <w:rPr>
                      <w:rFonts w:ascii="Times New Roman" w:hAnsi="Times New Roman" w:cs="Times New Roman"/>
                      <w:color w:val="000000"/>
                    </w:rPr>
                  </w:pPr>
                  <w:r w:rsidRPr="00CA414C">
                    <w:rPr>
                      <w:rFonts w:ascii="Times New Roman" w:hAnsi="Times New Roman" w:cs="Times New Roman"/>
                      <w:color w:val="000000"/>
                    </w:rPr>
                    <w:t>一致</w:t>
                  </w:r>
                </w:p>
              </w:tc>
            </w:tr>
            <w:tr w:rsidR="00446B77" w:rsidRPr="00CA414C" w14:paraId="2B4CC241" w14:textId="77777777" w:rsidTr="00043F60">
              <w:trPr>
                <w:trHeight w:val="397"/>
                <w:jc w:val="center"/>
              </w:trPr>
              <w:tc>
                <w:tcPr>
                  <w:tcW w:w="322" w:type="dxa"/>
                  <w:vMerge/>
                  <w:tcMar>
                    <w:left w:w="28" w:type="dxa"/>
                    <w:right w:w="28" w:type="dxa"/>
                  </w:tcMar>
                  <w:vAlign w:val="center"/>
                </w:tcPr>
                <w:p w14:paraId="4C3DA341" w14:textId="77777777" w:rsidR="00446B77" w:rsidRPr="00CA414C" w:rsidRDefault="00446B77" w:rsidP="00CF516B">
                  <w:pPr>
                    <w:pStyle w:val="a7"/>
                    <w:spacing w:after="0"/>
                    <w:jc w:val="center"/>
                    <w:rPr>
                      <w:rFonts w:ascii="Times New Roman" w:hAnsi="Times New Roman" w:cs="Times New Roman"/>
                      <w:color w:val="000000"/>
                    </w:rPr>
                  </w:pPr>
                </w:p>
              </w:tc>
              <w:tc>
                <w:tcPr>
                  <w:tcW w:w="537" w:type="dxa"/>
                  <w:vMerge/>
                  <w:tcMar>
                    <w:left w:w="28" w:type="dxa"/>
                    <w:right w:w="28" w:type="dxa"/>
                  </w:tcMar>
                  <w:vAlign w:val="center"/>
                </w:tcPr>
                <w:p w14:paraId="73ACCDED" w14:textId="77777777" w:rsidR="00446B77" w:rsidRPr="00CA414C" w:rsidRDefault="00446B77" w:rsidP="00CF516B">
                  <w:pPr>
                    <w:pStyle w:val="a7"/>
                    <w:spacing w:after="0"/>
                    <w:jc w:val="center"/>
                    <w:rPr>
                      <w:rFonts w:ascii="Times New Roman" w:hAnsi="Times New Roman" w:cs="Times New Roman"/>
                      <w:color w:val="000000"/>
                    </w:rPr>
                  </w:pPr>
                </w:p>
              </w:tc>
              <w:tc>
                <w:tcPr>
                  <w:tcW w:w="284" w:type="dxa"/>
                  <w:vMerge/>
                  <w:tcMar>
                    <w:left w:w="28" w:type="dxa"/>
                    <w:right w:w="28" w:type="dxa"/>
                  </w:tcMar>
                  <w:vAlign w:val="center"/>
                </w:tcPr>
                <w:p w14:paraId="410456C0" w14:textId="77777777" w:rsidR="00446B77" w:rsidRPr="00A60F26" w:rsidRDefault="00446B77" w:rsidP="00CF516B">
                  <w:pPr>
                    <w:pStyle w:val="a7"/>
                    <w:spacing w:after="0"/>
                    <w:jc w:val="center"/>
                    <w:rPr>
                      <w:rFonts w:ascii="Times New Roman" w:hAnsi="Times New Roman" w:cs="Times New Roman"/>
                    </w:rPr>
                  </w:pPr>
                </w:p>
              </w:tc>
              <w:tc>
                <w:tcPr>
                  <w:tcW w:w="992" w:type="dxa"/>
                  <w:vAlign w:val="center"/>
                </w:tcPr>
                <w:p w14:paraId="4764EAB8" w14:textId="2E5F6420" w:rsidR="00446B77" w:rsidRPr="00A60F26" w:rsidRDefault="00446B77" w:rsidP="00CF516B">
                  <w:pPr>
                    <w:pStyle w:val="a7"/>
                    <w:spacing w:after="0"/>
                    <w:jc w:val="center"/>
                    <w:rPr>
                      <w:rFonts w:ascii="Times New Roman" w:hAnsi="Times New Roman" w:cs="Times New Roman"/>
                    </w:rPr>
                  </w:pPr>
                  <w:r w:rsidRPr="00FC0422">
                    <w:rPr>
                      <w:rFonts w:ascii="Times New Roman" w:hAnsi="Times New Roman" w:cs="Times New Roman"/>
                      <w:color w:val="000000"/>
                    </w:rPr>
                    <w:t>充装废气</w:t>
                  </w:r>
                </w:p>
              </w:tc>
              <w:tc>
                <w:tcPr>
                  <w:tcW w:w="1843" w:type="dxa"/>
                  <w:tcMar>
                    <w:left w:w="28" w:type="dxa"/>
                    <w:right w:w="28" w:type="dxa"/>
                  </w:tcMar>
                  <w:vAlign w:val="center"/>
                </w:tcPr>
                <w:p w14:paraId="186585F0" w14:textId="6142E0C2" w:rsidR="00446B77" w:rsidRPr="00FC0422" w:rsidRDefault="00446B77" w:rsidP="00CF516B">
                  <w:pPr>
                    <w:spacing w:after="0"/>
                    <w:jc w:val="center"/>
                    <w:rPr>
                      <w:rFonts w:ascii="Times New Roman" w:eastAsia="宋体" w:hAnsi="Times New Roman"/>
                      <w:color w:val="000000"/>
                      <w:sz w:val="21"/>
                      <w:szCs w:val="21"/>
                    </w:rPr>
                  </w:pPr>
                  <w:r w:rsidRPr="00FC0422">
                    <w:rPr>
                      <w:rFonts w:ascii="Times New Roman" w:eastAsia="宋体" w:hAnsi="Times New Roman"/>
                      <w:bCs/>
                      <w:color w:val="000000"/>
                      <w:sz w:val="21"/>
                    </w:rPr>
                    <w:t>密闭负压收集管道</w:t>
                  </w:r>
                </w:p>
              </w:tc>
              <w:tc>
                <w:tcPr>
                  <w:tcW w:w="1134" w:type="dxa"/>
                  <w:vMerge/>
                  <w:vAlign w:val="center"/>
                </w:tcPr>
                <w:p w14:paraId="058D64CC" w14:textId="2B5D8F57" w:rsidR="00446B77" w:rsidRPr="000B66C2" w:rsidRDefault="00446B77" w:rsidP="00CF516B">
                  <w:pPr>
                    <w:spacing w:after="0"/>
                    <w:jc w:val="center"/>
                    <w:rPr>
                      <w:rFonts w:ascii="Times New Roman" w:eastAsia="宋体" w:hAnsi="Times New Roman"/>
                      <w:color w:val="000000"/>
                      <w:sz w:val="21"/>
                      <w:szCs w:val="21"/>
                    </w:rPr>
                  </w:pPr>
                </w:p>
              </w:tc>
              <w:tc>
                <w:tcPr>
                  <w:tcW w:w="1842" w:type="dxa"/>
                  <w:tcMar>
                    <w:left w:w="28" w:type="dxa"/>
                    <w:right w:w="28" w:type="dxa"/>
                  </w:tcMar>
                  <w:vAlign w:val="center"/>
                </w:tcPr>
                <w:p w14:paraId="64BA4DAA" w14:textId="160C9602" w:rsidR="00446B77" w:rsidRPr="001561B0" w:rsidRDefault="00446B77" w:rsidP="00CF516B">
                  <w:pPr>
                    <w:pStyle w:val="a7"/>
                    <w:spacing w:after="0"/>
                    <w:jc w:val="center"/>
                    <w:rPr>
                      <w:rFonts w:ascii="Times New Roman" w:hAnsi="Times New Roman"/>
                      <w:color w:val="000000"/>
                    </w:rPr>
                  </w:pPr>
                  <w:r w:rsidRPr="00FC0422">
                    <w:rPr>
                      <w:rFonts w:ascii="Times New Roman" w:hAnsi="Times New Roman" w:cs="Times New Roman"/>
                      <w:bCs/>
                      <w:color w:val="000000"/>
                    </w:rPr>
                    <w:t>密闭负压收集管道</w:t>
                  </w:r>
                </w:p>
              </w:tc>
              <w:tc>
                <w:tcPr>
                  <w:tcW w:w="1134" w:type="dxa"/>
                  <w:vMerge/>
                  <w:vAlign w:val="center"/>
                </w:tcPr>
                <w:p w14:paraId="1C609252" w14:textId="3E79E105" w:rsidR="00446B77" w:rsidRPr="001561B0" w:rsidRDefault="00446B77" w:rsidP="00CF516B">
                  <w:pPr>
                    <w:pStyle w:val="a7"/>
                    <w:spacing w:after="0"/>
                    <w:jc w:val="center"/>
                    <w:rPr>
                      <w:rFonts w:ascii="Times New Roman" w:hAnsi="Times New Roman"/>
                      <w:color w:val="000000"/>
                    </w:rPr>
                  </w:pPr>
                </w:p>
              </w:tc>
              <w:tc>
                <w:tcPr>
                  <w:tcW w:w="724" w:type="dxa"/>
                  <w:tcBorders>
                    <w:top w:val="single" w:sz="4" w:space="0" w:color="auto"/>
                  </w:tcBorders>
                  <w:tcMar>
                    <w:left w:w="28" w:type="dxa"/>
                    <w:right w:w="28" w:type="dxa"/>
                  </w:tcMar>
                  <w:vAlign w:val="center"/>
                </w:tcPr>
                <w:p w14:paraId="3FDA0DB5" w14:textId="2215494E" w:rsidR="00446B77" w:rsidRPr="00CA414C" w:rsidRDefault="00446B77" w:rsidP="00CF516B">
                  <w:pPr>
                    <w:pStyle w:val="a7"/>
                    <w:spacing w:after="0"/>
                    <w:jc w:val="center"/>
                    <w:rPr>
                      <w:rFonts w:ascii="Times New Roman" w:hAnsi="Times New Roman" w:cs="Times New Roman"/>
                      <w:color w:val="000000"/>
                    </w:rPr>
                  </w:pPr>
                  <w:r w:rsidRPr="00CA414C">
                    <w:rPr>
                      <w:rFonts w:ascii="Times New Roman" w:hAnsi="Times New Roman" w:cs="Times New Roman"/>
                      <w:color w:val="000000"/>
                    </w:rPr>
                    <w:t>一致</w:t>
                  </w:r>
                </w:p>
              </w:tc>
            </w:tr>
            <w:tr w:rsidR="008C10EE" w:rsidRPr="00CA414C" w14:paraId="7E23E8CD" w14:textId="77777777" w:rsidTr="00C41B48">
              <w:trPr>
                <w:trHeight w:val="397"/>
                <w:jc w:val="center"/>
              </w:trPr>
              <w:tc>
                <w:tcPr>
                  <w:tcW w:w="322" w:type="dxa"/>
                  <w:vMerge/>
                  <w:tcMar>
                    <w:left w:w="28" w:type="dxa"/>
                    <w:right w:w="28" w:type="dxa"/>
                  </w:tcMar>
                  <w:vAlign w:val="center"/>
                </w:tcPr>
                <w:p w14:paraId="3AC507DD" w14:textId="77777777" w:rsidR="008C10EE" w:rsidRPr="00CA414C" w:rsidRDefault="008C10EE" w:rsidP="008C10EE">
                  <w:pPr>
                    <w:pStyle w:val="a7"/>
                    <w:spacing w:after="0"/>
                    <w:jc w:val="center"/>
                    <w:rPr>
                      <w:rFonts w:ascii="Times New Roman" w:hAnsi="Times New Roman" w:cs="Times New Roman"/>
                      <w:color w:val="000000"/>
                    </w:rPr>
                  </w:pPr>
                </w:p>
              </w:tc>
              <w:tc>
                <w:tcPr>
                  <w:tcW w:w="537" w:type="dxa"/>
                  <w:vMerge/>
                  <w:tcMar>
                    <w:left w:w="28" w:type="dxa"/>
                    <w:right w:w="28" w:type="dxa"/>
                  </w:tcMar>
                  <w:vAlign w:val="center"/>
                </w:tcPr>
                <w:p w14:paraId="33CB715E" w14:textId="77777777" w:rsidR="008C10EE" w:rsidRPr="00CA414C" w:rsidRDefault="008C10EE" w:rsidP="008C10EE">
                  <w:pPr>
                    <w:pStyle w:val="a7"/>
                    <w:spacing w:after="0"/>
                    <w:jc w:val="center"/>
                    <w:rPr>
                      <w:rFonts w:ascii="Times New Roman" w:hAnsi="Times New Roman" w:cs="Times New Roman"/>
                      <w:color w:val="000000"/>
                    </w:rPr>
                  </w:pPr>
                </w:p>
              </w:tc>
              <w:tc>
                <w:tcPr>
                  <w:tcW w:w="284" w:type="dxa"/>
                  <w:vMerge/>
                  <w:tcMar>
                    <w:left w:w="28" w:type="dxa"/>
                    <w:right w:w="28" w:type="dxa"/>
                  </w:tcMar>
                  <w:vAlign w:val="center"/>
                </w:tcPr>
                <w:p w14:paraId="37F421EE" w14:textId="77777777" w:rsidR="008C10EE" w:rsidRPr="00A60F26" w:rsidRDefault="008C10EE" w:rsidP="008C10EE">
                  <w:pPr>
                    <w:pStyle w:val="a7"/>
                    <w:spacing w:after="0"/>
                    <w:jc w:val="center"/>
                    <w:rPr>
                      <w:rFonts w:ascii="Times New Roman" w:hAnsi="Times New Roman" w:cs="Times New Roman"/>
                    </w:rPr>
                  </w:pPr>
                </w:p>
              </w:tc>
              <w:tc>
                <w:tcPr>
                  <w:tcW w:w="992" w:type="dxa"/>
                  <w:vAlign w:val="center"/>
                </w:tcPr>
                <w:p w14:paraId="318250F3" w14:textId="2FC893B6" w:rsidR="008C10EE" w:rsidRPr="00B4109B" w:rsidRDefault="008C10EE" w:rsidP="008C10EE">
                  <w:pPr>
                    <w:spacing w:after="0"/>
                    <w:jc w:val="center"/>
                    <w:rPr>
                      <w:rFonts w:ascii="Times New Roman" w:eastAsia="宋体" w:hAnsi="Times New Roman"/>
                      <w:color w:val="000000"/>
                      <w:sz w:val="21"/>
                      <w:szCs w:val="21"/>
                    </w:rPr>
                  </w:pPr>
                  <w:r w:rsidRPr="00B4109B">
                    <w:rPr>
                      <w:rFonts w:ascii="Times New Roman" w:eastAsia="宋体" w:hAnsi="Times New Roman"/>
                      <w:color w:val="000000"/>
                      <w:sz w:val="21"/>
                      <w:szCs w:val="21"/>
                    </w:rPr>
                    <w:t>工业氨回收罐废气</w:t>
                  </w:r>
                </w:p>
              </w:tc>
              <w:tc>
                <w:tcPr>
                  <w:tcW w:w="1843" w:type="dxa"/>
                  <w:vAlign w:val="center"/>
                </w:tcPr>
                <w:p w14:paraId="63E45D9C" w14:textId="7129B5F7" w:rsidR="008C10EE" w:rsidRPr="00B4109B" w:rsidRDefault="008C10EE" w:rsidP="008C10EE">
                  <w:pPr>
                    <w:spacing w:after="0"/>
                    <w:jc w:val="center"/>
                    <w:rPr>
                      <w:rFonts w:ascii="Times New Roman" w:eastAsia="宋体" w:hAnsi="Times New Roman"/>
                      <w:color w:val="000000"/>
                      <w:sz w:val="21"/>
                      <w:szCs w:val="21"/>
                    </w:rPr>
                  </w:pPr>
                  <w:r w:rsidRPr="00B4109B">
                    <w:rPr>
                      <w:rFonts w:ascii="Times New Roman" w:eastAsia="宋体" w:hAnsi="Times New Roman"/>
                      <w:bCs/>
                      <w:color w:val="000000"/>
                      <w:sz w:val="21"/>
                    </w:rPr>
                    <w:t>密闭负压收集管道</w:t>
                  </w:r>
                  <w:r w:rsidRPr="00B4109B">
                    <w:rPr>
                      <w:rFonts w:ascii="Times New Roman" w:eastAsia="宋体" w:hAnsi="Times New Roman"/>
                      <w:bCs/>
                      <w:color w:val="000000"/>
                      <w:sz w:val="21"/>
                    </w:rPr>
                    <w:t>+</w:t>
                  </w:r>
                  <w:r w:rsidRPr="00B4109B">
                    <w:rPr>
                      <w:rFonts w:ascii="Times New Roman" w:eastAsia="宋体" w:hAnsi="Times New Roman"/>
                      <w:bCs/>
                      <w:color w:val="000000"/>
                      <w:sz w:val="21"/>
                    </w:rPr>
                    <w:t>循环冰机回收</w:t>
                  </w:r>
                  <w:proofErr w:type="gramStart"/>
                  <w:r w:rsidR="00DC30D6" w:rsidRPr="00DC30D6">
                    <w:rPr>
                      <w:rFonts w:ascii="Times New Roman" w:eastAsia="宋体" w:hAnsi="Times New Roman" w:hint="eastAsia"/>
                      <w:bCs/>
                      <w:color w:val="000000"/>
                      <w:sz w:val="21"/>
                    </w:rPr>
                    <w:t>至工业氨</w:t>
                  </w:r>
                  <w:proofErr w:type="gramEnd"/>
                  <w:r w:rsidR="00DC30D6" w:rsidRPr="00DC30D6">
                    <w:rPr>
                      <w:rFonts w:ascii="Times New Roman" w:eastAsia="宋体" w:hAnsi="Times New Roman" w:hint="eastAsia"/>
                      <w:bCs/>
                      <w:color w:val="000000"/>
                      <w:sz w:val="21"/>
                    </w:rPr>
                    <w:t>回收罐</w:t>
                  </w:r>
                </w:p>
              </w:tc>
              <w:tc>
                <w:tcPr>
                  <w:tcW w:w="1134" w:type="dxa"/>
                  <w:vAlign w:val="center"/>
                </w:tcPr>
                <w:p w14:paraId="1E1D18EA" w14:textId="3D49F678" w:rsidR="008C10EE" w:rsidRPr="00B4109B" w:rsidRDefault="002243C1" w:rsidP="008C10EE">
                  <w:pPr>
                    <w:spacing w:after="0"/>
                    <w:jc w:val="center"/>
                    <w:rPr>
                      <w:rFonts w:ascii="Times New Roman" w:eastAsia="宋体" w:hAnsi="Times New Roman"/>
                      <w:color w:val="000000"/>
                      <w:sz w:val="21"/>
                      <w:szCs w:val="21"/>
                    </w:rPr>
                  </w:pPr>
                  <w:r>
                    <w:rPr>
                      <w:rFonts w:ascii="Times New Roman" w:eastAsia="宋体" w:hAnsi="Times New Roman" w:hint="eastAsia"/>
                      <w:bCs/>
                      <w:color w:val="000000"/>
                      <w:sz w:val="21"/>
                    </w:rPr>
                    <w:t>循环冰机安全阀</w:t>
                  </w:r>
                  <w:r>
                    <w:rPr>
                      <w:rFonts w:ascii="Times New Roman" w:eastAsia="宋体" w:hAnsi="Times New Roman" w:hint="eastAsia"/>
                      <w:bCs/>
                      <w:color w:val="000000"/>
                      <w:sz w:val="21"/>
                    </w:rPr>
                    <w:t>+</w:t>
                  </w:r>
                  <w:r w:rsidR="008C10EE" w:rsidRPr="00B4109B">
                    <w:rPr>
                      <w:rFonts w:ascii="Times New Roman" w:eastAsia="宋体" w:hAnsi="Times New Roman"/>
                      <w:bCs/>
                      <w:color w:val="000000"/>
                      <w:sz w:val="21"/>
                    </w:rPr>
                    <w:t>水喷淋装置</w:t>
                  </w:r>
                  <w:r w:rsidR="008C10EE" w:rsidRPr="00B4109B">
                    <w:rPr>
                      <w:rFonts w:ascii="Times New Roman" w:eastAsia="宋体" w:hAnsi="Times New Roman"/>
                      <w:bCs/>
                      <w:color w:val="000000"/>
                      <w:sz w:val="21"/>
                    </w:rPr>
                    <w:t>+15m</w:t>
                  </w:r>
                  <w:r w:rsidR="008C10EE" w:rsidRPr="00B4109B">
                    <w:rPr>
                      <w:rFonts w:ascii="Times New Roman" w:eastAsia="宋体" w:hAnsi="Times New Roman"/>
                      <w:bCs/>
                      <w:color w:val="000000"/>
                      <w:sz w:val="21"/>
                    </w:rPr>
                    <w:t>高排气筒</w:t>
                  </w:r>
                  <w:r w:rsidR="008C10EE" w:rsidRPr="00B4109B">
                    <w:rPr>
                      <w:rFonts w:ascii="Times New Roman" w:eastAsia="宋体" w:hAnsi="Times New Roman"/>
                      <w:color w:val="000000"/>
                      <w:sz w:val="21"/>
                    </w:rPr>
                    <w:t>P1</w:t>
                  </w:r>
                  <w:r w:rsidR="008C10EE">
                    <w:rPr>
                      <w:rFonts w:ascii="Times New Roman" w:hAnsi="Times New Roman" w:hint="eastAsia"/>
                      <w:color w:val="000000"/>
                    </w:rPr>
                    <w:t>(</w:t>
                  </w:r>
                  <w:r w:rsidR="008C10EE" w:rsidRPr="008C4CA0">
                    <w:rPr>
                      <w:rFonts w:ascii="Times New Roman" w:eastAsia="宋体" w:hAnsi="Times New Roman" w:hint="eastAsia"/>
                      <w:color w:val="000000"/>
                      <w:sz w:val="21"/>
                      <w:szCs w:val="21"/>
                    </w:rPr>
                    <w:t>应急排放装置</w:t>
                  </w:r>
                  <w:r w:rsidR="008C10EE">
                    <w:rPr>
                      <w:rFonts w:ascii="Times New Roman" w:hAnsi="Times New Roman" w:hint="eastAsia"/>
                      <w:color w:val="000000"/>
                    </w:rPr>
                    <w:t>)</w:t>
                  </w:r>
                </w:p>
              </w:tc>
              <w:tc>
                <w:tcPr>
                  <w:tcW w:w="1842" w:type="dxa"/>
                  <w:tcBorders>
                    <w:top w:val="single" w:sz="4" w:space="0" w:color="auto"/>
                  </w:tcBorders>
                  <w:tcMar>
                    <w:left w:w="28" w:type="dxa"/>
                    <w:right w:w="28" w:type="dxa"/>
                  </w:tcMar>
                  <w:vAlign w:val="center"/>
                </w:tcPr>
                <w:p w14:paraId="0BF8EE35" w14:textId="2ECB6567" w:rsidR="008C10EE" w:rsidRPr="001561B0" w:rsidRDefault="008C10EE" w:rsidP="008C10EE">
                  <w:pPr>
                    <w:pStyle w:val="a7"/>
                    <w:spacing w:after="0"/>
                    <w:jc w:val="center"/>
                    <w:rPr>
                      <w:rFonts w:ascii="Times New Roman" w:hAnsi="Times New Roman"/>
                      <w:color w:val="000000"/>
                    </w:rPr>
                  </w:pPr>
                  <w:r w:rsidRPr="00B4109B">
                    <w:rPr>
                      <w:rFonts w:ascii="Times New Roman" w:hAnsi="Times New Roman"/>
                      <w:bCs/>
                      <w:color w:val="000000"/>
                    </w:rPr>
                    <w:t>密闭负压收集管道</w:t>
                  </w:r>
                  <w:r w:rsidRPr="00B4109B">
                    <w:rPr>
                      <w:rFonts w:ascii="Times New Roman" w:hAnsi="Times New Roman"/>
                      <w:bCs/>
                      <w:color w:val="000000"/>
                    </w:rPr>
                    <w:t>+</w:t>
                  </w:r>
                  <w:r w:rsidRPr="00B4109B">
                    <w:rPr>
                      <w:rFonts w:ascii="Times New Roman" w:hAnsi="Times New Roman"/>
                      <w:bCs/>
                      <w:color w:val="000000"/>
                    </w:rPr>
                    <w:t>循环冰机回收</w:t>
                  </w:r>
                  <w:proofErr w:type="gramStart"/>
                  <w:r w:rsidR="00DC30D6" w:rsidRPr="00DC30D6">
                    <w:rPr>
                      <w:rFonts w:ascii="Times New Roman" w:hAnsi="Times New Roman" w:hint="eastAsia"/>
                      <w:bCs/>
                      <w:color w:val="000000"/>
                    </w:rPr>
                    <w:t>至工业氨</w:t>
                  </w:r>
                  <w:proofErr w:type="gramEnd"/>
                  <w:r w:rsidR="00DC30D6" w:rsidRPr="00DC30D6">
                    <w:rPr>
                      <w:rFonts w:ascii="Times New Roman" w:hAnsi="Times New Roman" w:hint="eastAsia"/>
                      <w:bCs/>
                      <w:color w:val="000000"/>
                    </w:rPr>
                    <w:t>回收罐</w:t>
                  </w:r>
                </w:p>
              </w:tc>
              <w:tc>
                <w:tcPr>
                  <w:tcW w:w="1134" w:type="dxa"/>
                  <w:tcBorders>
                    <w:top w:val="single" w:sz="4" w:space="0" w:color="auto"/>
                  </w:tcBorders>
                  <w:vAlign w:val="center"/>
                </w:tcPr>
                <w:p w14:paraId="5D518B2B" w14:textId="5D1A417D" w:rsidR="008C10EE" w:rsidRPr="001561B0" w:rsidRDefault="002243C1" w:rsidP="008C10EE">
                  <w:pPr>
                    <w:pStyle w:val="a7"/>
                    <w:spacing w:after="0"/>
                    <w:jc w:val="center"/>
                    <w:rPr>
                      <w:rFonts w:ascii="Times New Roman" w:hAnsi="Times New Roman"/>
                      <w:color w:val="000000"/>
                    </w:rPr>
                  </w:pPr>
                  <w:r>
                    <w:rPr>
                      <w:rFonts w:ascii="Times New Roman" w:hAnsi="Times New Roman" w:hint="eastAsia"/>
                      <w:bCs/>
                      <w:color w:val="000000"/>
                    </w:rPr>
                    <w:t>循环冰机安全阀</w:t>
                  </w:r>
                  <w:r>
                    <w:rPr>
                      <w:rFonts w:ascii="Times New Roman" w:hAnsi="Times New Roman" w:hint="eastAsia"/>
                      <w:bCs/>
                      <w:color w:val="000000"/>
                    </w:rPr>
                    <w:t>+</w:t>
                  </w:r>
                  <w:r w:rsidR="008C10EE" w:rsidRPr="00B4109B">
                    <w:rPr>
                      <w:rFonts w:ascii="Times New Roman" w:hAnsi="Times New Roman"/>
                      <w:bCs/>
                      <w:color w:val="000000"/>
                    </w:rPr>
                    <w:t>水喷淋装置</w:t>
                  </w:r>
                  <w:r w:rsidR="008C10EE" w:rsidRPr="00B4109B">
                    <w:rPr>
                      <w:rFonts w:ascii="Times New Roman" w:hAnsi="Times New Roman"/>
                      <w:bCs/>
                      <w:color w:val="000000"/>
                    </w:rPr>
                    <w:t>+15m</w:t>
                  </w:r>
                  <w:r w:rsidR="008C10EE" w:rsidRPr="00B4109B">
                    <w:rPr>
                      <w:rFonts w:ascii="Times New Roman" w:hAnsi="Times New Roman"/>
                      <w:bCs/>
                      <w:color w:val="000000"/>
                    </w:rPr>
                    <w:t>高排气筒</w:t>
                  </w:r>
                  <w:r w:rsidR="008C10EE" w:rsidRPr="00B4109B">
                    <w:rPr>
                      <w:rFonts w:ascii="Times New Roman" w:hAnsi="Times New Roman"/>
                      <w:color w:val="000000"/>
                    </w:rPr>
                    <w:t>P1</w:t>
                  </w:r>
                  <w:r w:rsidR="008C10EE">
                    <w:rPr>
                      <w:rFonts w:ascii="Times New Roman" w:hAnsi="Times New Roman" w:hint="eastAsia"/>
                      <w:color w:val="000000"/>
                    </w:rPr>
                    <w:t>(</w:t>
                  </w:r>
                  <w:r w:rsidR="008C10EE" w:rsidRPr="008C4CA0">
                    <w:rPr>
                      <w:rFonts w:ascii="Times New Roman" w:hAnsi="Times New Roman" w:hint="eastAsia"/>
                      <w:color w:val="000000"/>
                    </w:rPr>
                    <w:t>应急排放装置</w:t>
                  </w:r>
                  <w:r w:rsidR="008C10EE">
                    <w:rPr>
                      <w:rFonts w:ascii="Times New Roman" w:hAnsi="Times New Roman" w:hint="eastAsia"/>
                      <w:color w:val="000000"/>
                    </w:rPr>
                    <w:t>)</w:t>
                  </w:r>
                </w:p>
              </w:tc>
              <w:tc>
                <w:tcPr>
                  <w:tcW w:w="724" w:type="dxa"/>
                  <w:tcBorders>
                    <w:top w:val="single" w:sz="4" w:space="0" w:color="auto"/>
                  </w:tcBorders>
                  <w:tcMar>
                    <w:left w:w="28" w:type="dxa"/>
                    <w:right w:w="28" w:type="dxa"/>
                  </w:tcMar>
                  <w:vAlign w:val="center"/>
                </w:tcPr>
                <w:p w14:paraId="1C54D960" w14:textId="6B2FEFB5" w:rsidR="008C10EE" w:rsidRPr="00CA414C" w:rsidRDefault="008C10EE" w:rsidP="008C10EE">
                  <w:pPr>
                    <w:pStyle w:val="a7"/>
                    <w:spacing w:after="0"/>
                    <w:jc w:val="center"/>
                    <w:rPr>
                      <w:rFonts w:ascii="Times New Roman" w:hAnsi="Times New Roman" w:cs="Times New Roman"/>
                      <w:color w:val="000000"/>
                    </w:rPr>
                  </w:pPr>
                  <w:r w:rsidRPr="00CA414C">
                    <w:rPr>
                      <w:rFonts w:ascii="Times New Roman" w:hAnsi="Times New Roman" w:cs="Times New Roman"/>
                      <w:color w:val="000000"/>
                    </w:rPr>
                    <w:t>一致</w:t>
                  </w:r>
                </w:p>
              </w:tc>
            </w:tr>
            <w:tr w:rsidR="00446B77" w:rsidRPr="00CA414C" w14:paraId="676E4A67" w14:textId="77777777" w:rsidTr="00043F60">
              <w:trPr>
                <w:trHeight w:val="397"/>
                <w:jc w:val="center"/>
              </w:trPr>
              <w:tc>
                <w:tcPr>
                  <w:tcW w:w="322" w:type="dxa"/>
                  <w:vMerge/>
                  <w:tcMar>
                    <w:left w:w="28" w:type="dxa"/>
                    <w:right w:w="28" w:type="dxa"/>
                  </w:tcMar>
                  <w:vAlign w:val="center"/>
                </w:tcPr>
                <w:p w14:paraId="42A6F1C4" w14:textId="77777777" w:rsidR="00446B77" w:rsidRPr="00CA414C" w:rsidRDefault="00446B77" w:rsidP="00CF516B">
                  <w:pPr>
                    <w:pStyle w:val="a7"/>
                    <w:spacing w:after="0"/>
                    <w:jc w:val="center"/>
                    <w:rPr>
                      <w:rFonts w:ascii="Times New Roman" w:hAnsi="Times New Roman" w:cs="Times New Roman"/>
                      <w:color w:val="000000"/>
                    </w:rPr>
                  </w:pPr>
                </w:p>
              </w:tc>
              <w:tc>
                <w:tcPr>
                  <w:tcW w:w="537" w:type="dxa"/>
                  <w:vMerge/>
                  <w:tcMar>
                    <w:left w:w="28" w:type="dxa"/>
                    <w:right w:w="28" w:type="dxa"/>
                  </w:tcMar>
                  <w:vAlign w:val="center"/>
                </w:tcPr>
                <w:p w14:paraId="1995B842" w14:textId="77777777" w:rsidR="00446B77" w:rsidRPr="00CA414C" w:rsidRDefault="00446B77" w:rsidP="00CF516B">
                  <w:pPr>
                    <w:pStyle w:val="a7"/>
                    <w:spacing w:after="0"/>
                    <w:jc w:val="center"/>
                    <w:rPr>
                      <w:rFonts w:ascii="Times New Roman" w:hAnsi="Times New Roman" w:cs="Times New Roman"/>
                      <w:color w:val="000000"/>
                    </w:rPr>
                  </w:pPr>
                </w:p>
              </w:tc>
              <w:tc>
                <w:tcPr>
                  <w:tcW w:w="284" w:type="dxa"/>
                  <w:vMerge/>
                  <w:tcMar>
                    <w:left w:w="28" w:type="dxa"/>
                    <w:right w:w="28" w:type="dxa"/>
                  </w:tcMar>
                  <w:vAlign w:val="center"/>
                </w:tcPr>
                <w:p w14:paraId="11AC906C" w14:textId="77777777" w:rsidR="00446B77" w:rsidRPr="00A60F26" w:rsidRDefault="00446B77" w:rsidP="00CF516B">
                  <w:pPr>
                    <w:pStyle w:val="a7"/>
                    <w:spacing w:after="0"/>
                    <w:jc w:val="center"/>
                    <w:rPr>
                      <w:rFonts w:ascii="Times New Roman" w:hAnsi="Times New Roman" w:cs="Times New Roman"/>
                    </w:rPr>
                  </w:pPr>
                </w:p>
              </w:tc>
              <w:tc>
                <w:tcPr>
                  <w:tcW w:w="992" w:type="dxa"/>
                  <w:vAlign w:val="center"/>
                </w:tcPr>
                <w:p w14:paraId="2B7FBF08" w14:textId="2310FBD3" w:rsidR="00446B77" w:rsidRPr="00B4109B" w:rsidRDefault="00446B77" w:rsidP="00CF516B">
                  <w:pPr>
                    <w:spacing w:after="0"/>
                    <w:jc w:val="center"/>
                    <w:rPr>
                      <w:rFonts w:ascii="Times New Roman" w:eastAsia="宋体" w:hAnsi="Times New Roman"/>
                      <w:color w:val="000000"/>
                      <w:sz w:val="21"/>
                      <w:szCs w:val="21"/>
                    </w:rPr>
                  </w:pPr>
                  <w:r w:rsidRPr="00B4109B">
                    <w:rPr>
                      <w:rFonts w:ascii="Times New Roman" w:eastAsia="宋体" w:hAnsi="Times New Roman"/>
                      <w:color w:val="000000"/>
                      <w:sz w:val="21"/>
                    </w:rPr>
                    <w:t>污水处理站</w:t>
                  </w:r>
                </w:p>
              </w:tc>
              <w:tc>
                <w:tcPr>
                  <w:tcW w:w="2977" w:type="dxa"/>
                  <w:gridSpan w:val="2"/>
                  <w:vAlign w:val="center"/>
                </w:tcPr>
                <w:p w14:paraId="363C0EA1" w14:textId="08B9DCB6" w:rsidR="00446B77" w:rsidRPr="00B4109B" w:rsidRDefault="00446B77" w:rsidP="00CF516B">
                  <w:pPr>
                    <w:spacing w:after="0"/>
                    <w:jc w:val="center"/>
                    <w:rPr>
                      <w:rFonts w:ascii="Times New Roman" w:eastAsia="宋体" w:hAnsi="Times New Roman"/>
                      <w:color w:val="000000"/>
                      <w:sz w:val="21"/>
                      <w:szCs w:val="21"/>
                    </w:rPr>
                  </w:pPr>
                  <w:proofErr w:type="gramStart"/>
                  <w:r w:rsidRPr="00B4109B">
                    <w:rPr>
                      <w:rFonts w:ascii="Times New Roman" w:eastAsia="宋体" w:hAnsi="Times New Roman"/>
                      <w:color w:val="000000"/>
                      <w:sz w:val="21"/>
                    </w:rPr>
                    <w:t>各池密闭</w:t>
                  </w:r>
                  <w:proofErr w:type="gramEnd"/>
                  <w:r w:rsidRPr="00B4109B">
                    <w:rPr>
                      <w:rFonts w:ascii="Times New Roman" w:eastAsia="宋体" w:hAnsi="Times New Roman"/>
                      <w:color w:val="000000"/>
                      <w:sz w:val="21"/>
                    </w:rPr>
                    <w:t>加盖，废气经收集后送</w:t>
                  </w:r>
                  <w:r w:rsidRPr="00B4109B">
                    <w:rPr>
                      <w:rFonts w:ascii="Times New Roman" w:eastAsia="宋体" w:hAnsi="Times New Roman"/>
                      <w:color w:val="000000"/>
                      <w:sz w:val="21"/>
                    </w:rPr>
                    <w:t>165t/h</w:t>
                  </w:r>
                  <w:r w:rsidRPr="00B4109B">
                    <w:rPr>
                      <w:rFonts w:ascii="Times New Roman" w:eastAsia="宋体" w:hAnsi="Times New Roman"/>
                      <w:color w:val="000000"/>
                      <w:sz w:val="21"/>
                    </w:rPr>
                    <w:t>锅炉焚烧</w:t>
                  </w:r>
                </w:p>
              </w:tc>
              <w:tc>
                <w:tcPr>
                  <w:tcW w:w="2976" w:type="dxa"/>
                  <w:gridSpan w:val="2"/>
                  <w:tcBorders>
                    <w:top w:val="single" w:sz="4" w:space="0" w:color="auto"/>
                  </w:tcBorders>
                  <w:tcMar>
                    <w:left w:w="28" w:type="dxa"/>
                    <w:right w:w="28" w:type="dxa"/>
                  </w:tcMar>
                  <w:vAlign w:val="center"/>
                </w:tcPr>
                <w:p w14:paraId="390A0C82" w14:textId="601EE9C9" w:rsidR="00446B77" w:rsidRPr="001561B0" w:rsidRDefault="00446B77" w:rsidP="00CF516B">
                  <w:pPr>
                    <w:pStyle w:val="a7"/>
                    <w:spacing w:after="0"/>
                    <w:jc w:val="center"/>
                    <w:rPr>
                      <w:rFonts w:ascii="Times New Roman" w:hAnsi="Times New Roman"/>
                      <w:color w:val="000000"/>
                    </w:rPr>
                  </w:pPr>
                  <w:proofErr w:type="gramStart"/>
                  <w:r w:rsidRPr="00B4109B">
                    <w:rPr>
                      <w:rFonts w:ascii="Times New Roman" w:hAnsi="Times New Roman" w:cs="Times New Roman"/>
                      <w:color w:val="000000"/>
                    </w:rPr>
                    <w:t>各池密闭</w:t>
                  </w:r>
                  <w:proofErr w:type="gramEnd"/>
                  <w:r w:rsidRPr="00B4109B">
                    <w:rPr>
                      <w:rFonts w:ascii="Times New Roman" w:hAnsi="Times New Roman" w:cs="Times New Roman"/>
                      <w:color w:val="000000"/>
                    </w:rPr>
                    <w:t>加盖，废气经收集后送</w:t>
                  </w:r>
                  <w:r w:rsidRPr="00B4109B">
                    <w:rPr>
                      <w:rFonts w:ascii="Times New Roman" w:hAnsi="Times New Roman" w:cs="Times New Roman"/>
                      <w:color w:val="000000"/>
                    </w:rPr>
                    <w:t>165t/h</w:t>
                  </w:r>
                  <w:r w:rsidRPr="00B4109B">
                    <w:rPr>
                      <w:rFonts w:ascii="Times New Roman" w:hAnsi="Times New Roman" w:cs="Times New Roman"/>
                      <w:color w:val="000000"/>
                    </w:rPr>
                    <w:t>锅炉焚烧</w:t>
                  </w:r>
                </w:p>
              </w:tc>
              <w:tc>
                <w:tcPr>
                  <w:tcW w:w="724" w:type="dxa"/>
                  <w:tcBorders>
                    <w:top w:val="single" w:sz="4" w:space="0" w:color="auto"/>
                  </w:tcBorders>
                  <w:tcMar>
                    <w:left w:w="28" w:type="dxa"/>
                    <w:right w:w="28" w:type="dxa"/>
                  </w:tcMar>
                  <w:vAlign w:val="center"/>
                </w:tcPr>
                <w:p w14:paraId="518E9EC8" w14:textId="1300C8D5" w:rsidR="00446B77" w:rsidRPr="00CA414C" w:rsidRDefault="00446B77" w:rsidP="00CF516B">
                  <w:pPr>
                    <w:pStyle w:val="a7"/>
                    <w:spacing w:after="0"/>
                    <w:jc w:val="center"/>
                    <w:rPr>
                      <w:rFonts w:ascii="Times New Roman" w:hAnsi="Times New Roman" w:cs="Times New Roman"/>
                      <w:color w:val="000000"/>
                    </w:rPr>
                  </w:pPr>
                  <w:r w:rsidRPr="00CA414C">
                    <w:rPr>
                      <w:rFonts w:ascii="Times New Roman" w:hAnsi="Times New Roman" w:cs="Times New Roman"/>
                      <w:color w:val="000000"/>
                    </w:rPr>
                    <w:t>一致</w:t>
                  </w:r>
                </w:p>
              </w:tc>
            </w:tr>
            <w:tr w:rsidR="00CF516B" w:rsidRPr="00CA414C" w14:paraId="39FCB57B" w14:textId="77777777" w:rsidTr="00043F60">
              <w:trPr>
                <w:trHeight w:val="397"/>
                <w:jc w:val="center"/>
              </w:trPr>
              <w:tc>
                <w:tcPr>
                  <w:tcW w:w="322" w:type="dxa"/>
                  <w:vMerge/>
                  <w:tcMar>
                    <w:left w:w="28" w:type="dxa"/>
                    <w:right w:w="28" w:type="dxa"/>
                  </w:tcMar>
                  <w:vAlign w:val="center"/>
                </w:tcPr>
                <w:p w14:paraId="0E5720CD" w14:textId="77777777" w:rsidR="00CF516B" w:rsidRPr="00CA414C" w:rsidRDefault="00CF516B" w:rsidP="00CF516B">
                  <w:pPr>
                    <w:pStyle w:val="a7"/>
                    <w:spacing w:after="0"/>
                    <w:jc w:val="center"/>
                    <w:rPr>
                      <w:rFonts w:ascii="Times New Roman" w:hAnsi="Times New Roman" w:cs="Times New Roman"/>
                      <w:color w:val="000000"/>
                    </w:rPr>
                  </w:pPr>
                </w:p>
              </w:tc>
              <w:tc>
                <w:tcPr>
                  <w:tcW w:w="537" w:type="dxa"/>
                  <w:vMerge/>
                  <w:tcMar>
                    <w:left w:w="28" w:type="dxa"/>
                    <w:right w:w="28" w:type="dxa"/>
                  </w:tcMar>
                  <w:vAlign w:val="center"/>
                </w:tcPr>
                <w:p w14:paraId="3F921C5C" w14:textId="77777777" w:rsidR="00CF516B" w:rsidRPr="00CA414C" w:rsidRDefault="00CF516B" w:rsidP="00CF516B">
                  <w:pPr>
                    <w:spacing w:after="0"/>
                    <w:jc w:val="center"/>
                    <w:rPr>
                      <w:rFonts w:ascii="Times New Roman" w:eastAsia="宋体" w:hAnsi="Times New Roman"/>
                      <w:color w:val="000000"/>
                      <w:sz w:val="21"/>
                      <w:szCs w:val="21"/>
                    </w:rPr>
                  </w:pPr>
                </w:p>
              </w:tc>
              <w:tc>
                <w:tcPr>
                  <w:tcW w:w="1276" w:type="dxa"/>
                  <w:gridSpan w:val="2"/>
                  <w:tcMar>
                    <w:left w:w="28" w:type="dxa"/>
                    <w:right w:w="28" w:type="dxa"/>
                  </w:tcMar>
                  <w:vAlign w:val="center"/>
                </w:tcPr>
                <w:p w14:paraId="6356BEA0" w14:textId="77777777" w:rsidR="00CF516B" w:rsidRPr="00CA414C" w:rsidRDefault="00CF516B" w:rsidP="00CF516B">
                  <w:pPr>
                    <w:spacing w:after="0"/>
                    <w:jc w:val="center"/>
                    <w:rPr>
                      <w:rFonts w:ascii="Times New Roman" w:eastAsia="宋体" w:hAnsi="Times New Roman"/>
                      <w:color w:val="000000"/>
                      <w:sz w:val="21"/>
                      <w:szCs w:val="21"/>
                    </w:rPr>
                  </w:pPr>
                  <w:r w:rsidRPr="00CA414C">
                    <w:rPr>
                      <w:rFonts w:ascii="Times New Roman" w:eastAsia="宋体" w:hAnsi="Times New Roman"/>
                      <w:color w:val="000000"/>
                      <w:sz w:val="21"/>
                      <w:szCs w:val="21"/>
                    </w:rPr>
                    <w:t>噪声</w:t>
                  </w:r>
                </w:p>
              </w:tc>
              <w:tc>
                <w:tcPr>
                  <w:tcW w:w="2977" w:type="dxa"/>
                  <w:gridSpan w:val="2"/>
                  <w:tcMar>
                    <w:left w:w="28" w:type="dxa"/>
                    <w:right w:w="28" w:type="dxa"/>
                  </w:tcMar>
                  <w:vAlign w:val="center"/>
                </w:tcPr>
                <w:p w14:paraId="11DBEBBA" w14:textId="77777777" w:rsidR="00CF516B" w:rsidRPr="00CA414C" w:rsidRDefault="00CF516B" w:rsidP="00CF516B">
                  <w:pPr>
                    <w:spacing w:after="0"/>
                    <w:jc w:val="center"/>
                    <w:rPr>
                      <w:rFonts w:ascii="Times New Roman" w:eastAsia="宋体" w:hAnsi="Times New Roman"/>
                      <w:color w:val="000000"/>
                      <w:sz w:val="21"/>
                      <w:szCs w:val="21"/>
                    </w:rPr>
                  </w:pPr>
                  <w:r w:rsidRPr="00CA414C">
                    <w:rPr>
                      <w:rFonts w:ascii="Times New Roman" w:eastAsia="宋体" w:hAnsi="Times New Roman"/>
                      <w:color w:val="000000"/>
                      <w:sz w:val="21"/>
                      <w:szCs w:val="21"/>
                    </w:rPr>
                    <w:t>基础减振、厂房隔声</w:t>
                  </w:r>
                </w:p>
              </w:tc>
              <w:tc>
                <w:tcPr>
                  <w:tcW w:w="2976" w:type="dxa"/>
                  <w:gridSpan w:val="2"/>
                  <w:tcMar>
                    <w:left w:w="28" w:type="dxa"/>
                    <w:right w:w="28" w:type="dxa"/>
                  </w:tcMar>
                  <w:vAlign w:val="center"/>
                </w:tcPr>
                <w:p w14:paraId="3CEEEBC1" w14:textId="605C79DE" w:rsidR="00CF516B" w:rsidRPr="00CA414C" w:rsidRDefault="00CF516B" w:rsidP="00CF516B">
                  <w:pPr>
                    <w:spacing w:after="0"/>
                    <w:jc w:val="center"/>
                    <w:rPr>
                      <w:rFonts w:ascii="Times New Roman" w:eastAsia="宋体" w:hAnsi="Times New Roman"/>
                      <w:color w:val="000000"/>
                      <w:sz w:val="21"/>
                      <w:szCs w:val="21"/>
                    </w:rPr>
                  </w:pPr>
                  <w:r w:rsidRPr="00CA414C">
                    <w:rPr>
                      <w:rFonts w:ascii="Times New Roman" w:eastAsia="宋体" w:hAnsi="Times New Roman"/>
                      <w:color w:val="000000"/>
                      <w:sz w:val="21"/>
                      <w:szCs w:val="21"/>
                    </w:rPr>
                    <w:t>基础减振、厂房隔声</w:t>
                  </w:r>
                </w:p>
              </w:tc>
              <w:tc>
                <w:tcPr>
                  <w:tcW w:w="724" w:type="dxa"/>
                  <w:tcMar>
                    <w:left w:w="28" w:type="dxa"/>
                    <w:right w:w="28" w:type="dxa"/>
                  </w:tcMar>
                  <w:vAlign w:val="center"/>
                </w:tcPr>
                <w:p w14:paraId="34D712E5" w14:textId="77777777" w:rsidR="00CF516B" w:rsidRPr="00CA414C" w:rsidRDefault="00CF516B" w:rsidP="00CF516B">
                  <w:pPr>
                    <w:spacing w:after="0"/>
                    <w:jc w:val="center"/>
                    <w:rPr>
                      <w:rFonts w:ascii="Times New Roman" w:eastAsia="宋体" w:hAnsi="Times New Roman"/>
                      <w:color w:val="000000"/>
                      <w:sz w:val="21"/>
                      <w:szCs w:val="21"/>
                    </w:rPr>
                  </w:pPr>
                  <w:r w:rsidRPr="00CA414C">
                    <w:rPr>
                      <w:rFonts w:ascii="Times New Roman" w:eastAsia="宋体" w:hAnsi="Times New Roman"/>
                      <w:color w:val="000000"/>
                      <w:sz w:val="21"/>
                      <w:szCs w:val="21"/>
                    </w:rPr>
                    <w:t>一致</w:t>
                  </w:r>
                </w:p>
              </w:tc>
            </w:tr>
            <w:tr w:rsidR="00CF516B" w:rsidRPr="00CA414C" w14:paraId="7EF31F75" w14:textId="77777777" w:rsidTr="00043F60">
              <w:trPr>
                <w:trHeight w:val="397"/>
                <w:jc w:val="center"/>
              </w:trPr>
              <w:tc>
                <w:tcPr>
                  <w:tcW w:w="322" w:type="dxa"/>
                  <w:vMerge/>
                  <w:tcMar>
                    <w:left w:w="28" w:type="dxa"/>
                    <w:right w:w="28" w:type="dxa"/>
                  </w:tcMar>
                  <w:vAlign w:val="center"/>
                </w:tcPr>
                <w:p w14:paraId="54E000B4" w14:textId="77777777" w:rsidR="00CF516B" w:rsidRPr="00CA414C" w:rsidRDefault="00CF516B" w:rsidP="00CF516B">
                  <w:pPr>
                    <w:pStyle w:val="a7"/>
                    <w:spacing w:after="0"/>
                    <w:jc w:val="center"/>
                    <w:rPr>
                      <w:rFonts w:ascii="Times New Roman" w:hAnsi="Times New Roman" w:cs="Times New Roman"/>
                      <w:color w:val="000000"/>
                    </w:rPr>
                  </w:pPr>
                </w:p>
              </w:tc>
              <w:tc>
                <w:tcPr>
                  <w:tcW w:w="537" w:type="dxa"/>
                  <w:vMerge/>
                  <w:tcMar>
                    <w:left w:w="28" w:type="dxa"/>
                    <w:right w:w="28" w:type="dxa"/>
                  </w:tcMar>
                  <w:vAlign w:val="center"/>
                </w:tcPr>
                <w:p w14:paraId="3087D029" w14:textId="77777777" w:rsidR="00CF516B" w:rsidRPr="00CA414C" w:rsidRDefault="00CF516B" w:rsidP="00CF516B">
                  <w:pPr>
                    <w:spacing w:after="0"/>
                    <w:jc w:val="center"/>
                    <w:rPr>
                      <w:rFonts w:ascii="Times New Roman" w:eastAsia="宋体" w:hAnsi="Times New Roman"/>
                      <w:color w:val="000000"/>
                      <w:sz w:val="21"/>
                      <w:szCs w:val="21"/>
                    </w:rPr>
                  </w:pPr>
                </w:p>
              </w:tc>
              <w:tc>
                <w:tcPr>
                  <w:tcW w:w="1276" w:type="dxa"/>
                  <w:gridSpan w:val="2"/>
                  <w:vMerge w:val="restart"/>
                  <w:tcMar>
                    <w:left w:w="28" w:type="dxa"/>
                    <w:right w:w="28" w:type="dxa"/>
                  </w:tcMar>
                  <w:vAlign w:val="center"/>
                </w:tcPr>
                <w:p w14:paraId="65497568" w14:textId="472888B4" w:rsidR="00CF516B" w:rsidRPr="00CA414C" w:rsidRDefault="00CF516B" w:rsidP="00CF516B">
                  <w:pPr>
                    <w:spacing w:after="0"/>
                    <w:jc w:val="center"/>
                    <w:rPr>
                      <w:rFonts w:ascii="Times New Roman" w:eastAsia="宋体" w:hAnsi="Times New Roman"/>
                      <w:color w:val="000000"/>
                      <w:sz w:val="21"/>
                      <w:szCs w:val="21"/>
                    </w:rPr>
                  </w:pPr>
                  <w:r w:rsidRPr="00CA414C">
                    <w:rPr>
                      <w:rFonts w:ascii="Times New Roman" w:eastAsia="宋体" w:hAnsi="Times New Roman"/>
                      <w:color w:val="000000"/>
                      <w:sz w:val="21"/>
                      <w:szCs w:val="21"/>
                    </w:rPr>
                    <w:t>固废</w:t>
                  </w:r>
                </w:p>
              </w:tc>
              <w:tc>
                <w:tcPr>
                  <w:tcW w:w="2977" w:type="dxa"/>
                  <w:gridSpan w:val="2"/>
                  <w:tcMar>
                    <w:left w:w="28" w:type="dxa"/>
                    <w:right w:w="28" w:type="dxa"/>
                  </w:tcMar>
                  <w:vAlign w:val="center"/>
                </w:tcPr>
                <w:p w14:paraId="4E29FFAE" w14:textId="4371B8C9" w:rsidR="00CF516B" w:rsidRPr="00CA414C" w:rsidRDefault="00CF516B" w:rsidP="00CF516B">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lang w:bidi="ar"/>
                    </w:rPr>
                    <w:t>一般</w:t>
                  </w:r>
                  <w:proofErr w:type="gramStart"/>
                  <w:r>
                    <w:rPr>
                      <w:rFonts w:ascii="Times New Roman" w:eastAsia="宋体" w:hAnsi="Times New Roman" w:hint="eastAsia"/>
                      <w:color w:val="000000"/>
                      <w:sz w:val="21"/>
                      <w:szCs w:val="21"/>
                      <w:lang w:bidi="ar"/>
                    </w:rPr>
                    <w:t>固废间</w:t>
                  </w:r>
                  <w:r w:rsidRPr="00CA414C">
                    <w:rPr>
                      <w:rFonts w:ascii="Times New Roman" w:eastAsia="宋体" w:hAnsi="Times New Roman"/>
                      <w:color w:val="000000"/>
                      <w:sz w:val="21"/>
                      <w:szCs w:val="21"/>
                      <w:lang w:bidi="ar"/>
                    </w:rPr>
                    <w:t>1</w:t>
                  </w:r>
                  <w:r w:rsidRPr="00CA414C">
                    <w:rPr>
                      <w:rFonts w:ascii="Times New Roman" w:eastAsia="宋体" w:hAnsi="Times New Roman"/>
                      <w:color w:val="000000"/>
                      <w:sz w:val="21"/>
                      <w:szCs w:val="21"/>
                      <w:lang w:bidi="ar"/>
                    </w:rPr>
                    <w:t>座</w:t>
                  </w:r>
                  <w:proofErr w:type="gramEnd"/>
                  <w:r w:rsidRPr="00CA414C">
                    <w:rPr>
                      <w:rFonts w:ascii="Times New Roman" w:eastAsia="宋体" w:hAnsi="Times New Roman"/>
                      <w:color w:val="000000"/>
                      <w:sz w:val="21"/>
                      <w:szCs w:val="21"/>
                      <w:lang w:bidi="ar"/>
                    </w:rPr>
                    <w:t>（</w:t>
                  </w:r>
                  <w:r>
                    <w:rPr>
                      <w:rFonts w:ascii="Times New Roman" w:eastAsia="宋体" w:hAnsi="Times New Roman" w:hint="eastAsia"/>
                      <w:color w:val="000000"/>
                      <w:sz w:val="21"/>
                      <w:szCs w:val="21"/>
                      <w:lang w:bidi="ar"/>
                    </w:rPr>
                    <w:t>18</w:t>
                  </w:r>
                  <w:r w:rsidRPr="00CA414C">
                    <w:rPr>
                      <w:rFonts w:ascii="Times New Roman" w:eastAsia="宋体" w:hAnsi="Times New Roman"/>
                      <w:color w:val="000000"/>
                      <w:sz w:val="21"/>
                      <w:szCs w:val="21"/>
                      <w:lang w:bidi="ar"/>
                    </w:rPr>
                    <w:t>m</w:t>
                  </w:r>
                  <w:r w:rsidRPr="00CA414C">
                    <w:rPr>
                      <w:rFonts w:ascii="Times New Roman" w:eastAsia="宋体" w:hAnsi="Times New Roman"/>
                      <w:color w:val="000000"/>
                      <w:sz w:val="21"/>
                      <w:szCs w:val="21"/>
                      <w:vertAlign w:val="superscript"/>
                      <w:lang w:bidi="ar"/>
                    </w:rPr>
                    <w:t>2</w:t>
                  </w:r>
                  <w:r w:rsidRPr="00CA414C">
                    <w:rPr>
                      <w:rFonts w:ascii="Times New Roman" w:eastAsia="宋体" w:hAnsi="Times New Roman"/>
                      <w:color w:val="000000"/>
                      <w:sz w:val="21"/>
                      <w:szCs w:val="21"/>
                      <w:lang w:bidi="ar"/>
                    </w:rPr>
                    <w:t>）</w:t>
                  </w:r>
                </w:p>
              </w:tc>
              <w:tc>
                <w:tcPr>
                  <w:tcW w:w="2976" w:type="dxa"/>
                  <w:gridSpan w:val="2"/>
                  <w:tcMar>
                    <w:left w:w="28" w:type="dxa"/>
                    <w:right w:w="28" w:type="dxa"/>
                  </w:tcMar>
                  <w:vAlign w:val="center"/>
                </w:tcPr>
                <w:p w14:paraId="3C429B71" w14:textId="56BC13B6" w:rsidR="00CF516B" w:rsidRPr="00CA414C" w:rsidRDefault="00CF516B" w:rsidP="00CF516B">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lang w:bidi="ar"/>
                    </w:rPr>
                    <w:t>一般</w:t>
                  </w:r>
                  <w:proofErr w:type="gramStart"/>
                  <w:r>
                    <w:rPr>
                      <w:rFonts w:ascii="Times New Roman" w:eastAsia="宋体" w:hAnsi="Times New Roman" w:hint="eastAsia"/>
                      <w:color w:val="000000"/>
                      <w:sz w:val="21"/>
                      <w:szCs w:val="21"/>
                      <w:lang w:bidi="ar"/>
                    </w:rPr>
                    <w:t>固废间</w:t>
                  </w:r>
                  <w:r w:rsidRPr="00CA414C">
                    <w:rPr>
                      <w:rFonts w:ascii="Times New Roman" w:eastAsia="宋体" w:hAnsi="Times New Roman"/>
                      <w:color w:val="000000"/>
                      <w:sz w:val="21"/>
                      <w:szCs w:val="21"/>
                      <w:lang w:bidi="ar"/>
                    </w:rPr>
                    <w:t>1</w:t>
                  </w:r>
                  <w:r w:rsidRPr="00CA414C">
                    <w:rPr>
                      <w:rFonts w:ascii="Times New Roman" w:eastAsia="宋体" w:hAnsi="Times New Roman"/>
                      <w:color w:val="000000"/>
                      <w:sz w:val="21"/>
                      <w:szCs w:val="21"/>
                      <w:lang w:bidi="ar"/>
                    </w:rPr>
                    <w:t>座</w:t>
                  </w:r>
                  <w:proofErr w:type="gramEnd"/>
                  <w:r w:rsidRPr="00CA414C">
                    <w:rPr>
                      <w:rFonts w:ascii="Times New Roman" w:eastAsia="宋体" w:hAnsi="Times New Roman"/>
                      <w:color w:val="000000"/>
                      <w:sz w:val="21"/>
                      <w:szCs w:val="21"/>
                      <w:lang w:bidi="ar"/>
                    </w:rPr>
                    <w:t>（</w:t>
                  </w:r>
                  <w:r>
                    <w:rPr>
                      <w:rFonts w:ascii="Times New Roman" w:eastAsia="宋体" w:hAnsi="Times New Roman" w:hint="eastAsia"/>
                      <w:color w:val="000000"/>
                      <w:sz w:val="21"/>
                      <w:szCs w:val="21"/>
                      <w:lang w:bidi="ar"/>
                    </w:rPr>
                    <w:t>18</w:t>
                  </w:r>
                  <w:r w:rsidRPr="00CA414C">
                    <w:rPr>
                      <w:rFonts w:ascii="Times New Roman" w:eastAsia="宋体" w:hAnsi="Times New Roman"/>
                      <w:color w:val="000000"/>
                      <w:sz w:val="21"/>
                      <w:szCs w:val="21"/>
                      <w:lang w:bidi="ar"/>
                    </w:rPr>
                    <w:t>m</w:t>
                  </w:r>
                  <w:r w:rsidRPr="00CA414C">
                    <w:rPr>
                      <w:rFonts w:ascii="Times New Roman" w:eastAsia="宋体" w:hAnsi="Times New Roman"/>
                      <w:color w:val="000000"/>
                      <w:sz w:val="21"/>
                      <w:szCs w:val="21"/>
                      <w:vertAlign w:val="superscript"/>
                      <w:lang w:bidi="ar"/>
                    </w:rPr>
                    <w:t>2</w:t>
                  </w:r>
                  <w:r w:rsidRPr="00CA414C">
                    <w:rPr>
                      <w:rFonts w:ascii="Times New Roman" w:eastAsia="宋体" w:hAnsi="Times New Roman"/>
                      <w:color w:val="000000"/>
                      <w:sz w:val="21"/>
                      <w:szCs w:val="21"/>
                      <w:lang w:bidi="ar"/>
                    </w:rPr>
                    <w:t>）</w:t>
                  </w:r>
                </w:p>
              </w:tc>
              <w:tc>
                <w:tcPr>
                  <w:tcW w:w="724" w:type="dxa"/>
                  <w:tcMar>
                    <w:left w:w="28" w:type="dxa"/>
                    <w:right w:w="28" w:type="dxa"/>
                  </w:tcMar>
                  <w:vAlign w:val="center"/>
                </w:tcPr>
                <w:p w14:paraId="625200BC" w14:textId="3E8A7C78" w:rsidR="00CF516B" w:rsidRPr="00CA414C" w:rsidRDefault="00CF516B" w:rsidP="00CF516B">
                  <w:pPr>
                    <w:spacing w:after="0"/>
                    <w:jc w:val="center"/>
                    <w:rPr>
                      <w:rFonts w:ascii="Times New Roman" w:eastAsia="宋体" w:hAnsi="Times New Roman"/>
                      <w:color w:val="000000"/>
                      <w:sz w:val="21"/>
                      <w:szCs w:val="21"/>
                    </w:rPr>
                  </w:pPr>
                  <w:r w:rsidRPr="00CA414C">
                    <w:rPr>
                      <w:rFonts w:ascii="Times New Roman" w:eastAsia="宋体" w:hAnsi="Times New Roman"/>
                      <w:color w:val="000000"/>
                      <w:sz w:val="21"/>
                      <w:szCs w:val="21"/>
                    </w:rPr>
                    <w:t>一致</w:t>
                  </w:r>
                </w:p>
              </w:tc>
            </w:tr>
            <w:tr w:rsidR="00CF516B" w:rsidRPr="00CA414C" w14:paraId="25E68C9A" w14:textId="77777777" w:rsidTr="00043F60">
              <w:trPr>
                <w:trHeight w:val="397"/>
                <w:jc w:val="center"/>
              </w:trPr>
              <w:tc>
                <w:tcPr>
                  <w:tcW w:w="322" w:type="dxa"/>
                  <w:vMerge/>
                  <w:tcMar>
                    <w:left w:w="28" w:type="dxa"/>
                    <w:right w:w="28" w:type="dxa"/>
                  </w:tcMar>
                  <w:vAlign w:val="center"/>
                </w:tcPr>
                <w:p w14:paraId="2ECB04CE" w14:textId="77777777" w:rsidR="00CF516B" w:rsidRPr="00CA414C" w:rsidRDefault="00CF516B" w:rsidP="00CF516B">
                  <w:pPr>
                    <w:pStyle w:val="a7"/>
                    <w:spacing w:after="0"/>
                    <w:jc w:val="center"/>
                    <w:rPr>
                      <w:rFonts w:ascii="Times New Roman" w:hAnsi="Times New Roman" w:cs="Times New Roman"/>
                      <w:color w:val="000000"/>
                    </w:rPr>
                  </w:pPr>
                </w:p>
              </w:tc>
              <w:tc>
                <w:tcPr>
                  <w:tcW w:w="537" w:type="dxa"/>
                  <w:vMerge/>
                  <w:tcMar>
                    <w:left w:w="28" w:type="dxa"/>
                    <w:right w:w="28" w:type="dxa"/>
                  </w:tcMar>
                  <w:vAlign w:val="center"/>
                </w:tcPr>
                <w:p w14:paraId="3D841380" w14:textId="77777777" w:rsidR="00CF516B" w:rsidRPr="00CA414C" w:rsidRDefault="00CF516B" w:rsidP="00CF516B">
                  <w:pPr>
                    <w:spacing w:after="0"/>
                    <w:jc w:val="center"/>
                    <w:rPr>
                      <w:rFonts w:ascii="Times New Roman" w:eastAsia="宋体" w:hAnsi="Times New Roman"/>
                      <w:color w:val="000000"/>
                      <w:sz w:val="21"/>
                      <w:szCs w:val="21"/>
                    </w:rPr>
                  </w:pPr>
                </w:p>
              </w:tc>
              <w:tc>
                <w:tcPr>
                  <w:tcW w:w="1276" w:type="dxa"/>
                  <w:gridSpan w:val="2"/>
                  <w:vMerge/>
                  <w:tcMar>
                    <w:left w:w="28" w:type="dxa"/>
                    <w:right w:w="28" w:type="dxa"/>
                  </w:tcMar>
                  <w:vAlign w:val="center"/>
                </w:tcPr>
                <w:p w14:paraId="0EECE5FA" w14:textId="09F6CB4B" w:rsidR="00CF516B" w:rsidRPr="00CA414C" w:rsidRDefault="00CF516B" w:rsidP="00CF516B">
                  <w:pPr>
                    <w:spacing w:after="0"/>
                    <w:jc w:val="center"/>
                    <w:rPr>
                      <w:rFonts w:ascii="Times New Roman" w:eastAsia="宋体" w:hAnsi="Times New Roman"/>
                      <w:color w:val="000000"/>
                      <w:sz w:val="21"/>
                      <w:szCs w:val="21"/>
                    </w:rPr>
                  </w:pPr>
                </w:p>
              </w:tc>
              <w:tc>
                <w:tcPr>
                  <w:tcW w:w="2977" w:type="dxa"/>
                  <w:gridSpan w:val="2"/>
                  <w:tcMar>
                    <w:left w:w="28" w:type="dxa"/>
                    <w:right w:w="28" w:type="dxa"/>
                  </w:tcMar>
                  <w:vAlign w:val="center"/>
                </w:tcPr>
                <w:p w14:paraId="313F5E72" w14:textId="5F0E2C19" w:rsidR="00CF516B" w:rsidRPr="00CA414C" w:rsidRDefault="00CF516B" w:rsidP="00CF516B">
                  <w:pPr>
                    <w:spacing w:after="0"/>
                    <w:jc w:val="center"/>
                    <w:rPr>
                      <w:rFonts w:ascii="Times New Roman" w:eastAsia="宋体" w:hAnsi="Times New Roman"/>
                      <w:color w:val="000000"/>
                      <w:sz w:val="21"/>
                      <w:szCs w:val="21"/>
                    </w:rPr>
                  </w:pPr>
                  <w:proofErr w:type="gramStart"/>
                  <w:r w:rsidRPr="00CA414C">
                    <w:rPr>
                      <w:rFonts w:ascii="Times New Roman" w:eastAsia="宋体" w:hAnsi="Times New Roman"/>
                      <w:color w:val="000000"/>
                      <w:sz w:val="21"/>
                      <w:szCs w:val="21"/>
                      <w:lang w:bidi="ar"/>
                    </w:rPr>
                    <w:t>危废暂存</w:t>
                  </w:r>
                  <w:proofErr w:type="gramEnd"/>
                  <w:r w:rsidRPr="00CA414C">
                    <w:rPr>
                      <w:rFonts w:ascii="Times New Roman" w:eastAsia="宋体" w:hAnsi="Times New Roman"/>
                      <w:color w:val="000000"/>
                      <w:sz w:val="21"/>
                      <w:szCs w:val="21"/>
                      <w:lang w:bidi="ar"/>
                    </w:rPr>
                    <w:t>间</w:t>
                  </w:r>
                  <w:r w:rsidRPr="00CA414C">
                    <w:rPr>
                      <w:rFonts w:ascii="Times New Roman" w:eastAsia="宋体" w:hAnsi="Times New Roman"/>
                      <w:color w:val="000000"/>
                      <w:sz w:val="21"/>
                      <w:szCs w:val="21"/>
                      <w:lang w:bidi="ar"/>
                    </w:rPr>
                    <w:t>1</w:t>
                  </w:r>
                  <w:r w:rsidRPr="00CA414C">
                    <w:rPr>
                      <w:rFonts w:ascii="Times New Roman" w:eastAsia="宋体" w:hAnsi="Times New Roman"/>
                      <w:color w:val="000000"/>
                      <w:sz w:val="21"/>
                      <w:szCs w:val="21"/>
                      <w:lang w:bidi="ar"/>
                    </w:rPr>
                    <w:t>座（</w:t>
                  </w:r>
                  <w:r>
                    <w:rPr>
                      <w:rFonts w:ascii="Times New Roman" w:eastAsia="宋体" w:hAnsi="Times New Roman" w:hint="eastAsia"/>
                      <w:color w:val="000000"/>
                      <w:sz w:val="21"/>
                      <w:szCs w:val="21"/>
                      <w:lang w:bidi="ar"/>
                    </w:rPr>
                    <w:t>15</w:t>
                  </w:r>
                  <w:r w:rsidRPr="00CA414C">
                    <w:rPr>
                      <w:rFonts w:ascii="Times New Roman" w:eastAsia="宋体" w:hAnsi="Times New Roman"/>
                      <w:color w:val="000000"/>
                      <w:sz w:val="21"/>
                      <w:szCs w:val="21"/>
                      <w:lang w:bidi="ar"/>
                    </w:rPr>
                    <w:t>m</w:t>
                  </w:r>
                  <w:r w:rsidRPr="00CA414C">
                    <w:rPr>
                      <w:rFonts w:ascii="Times New Roman" w:eastAsia="宋体" w:hAnsi="Times New Roman"/>
                      <w:color w:val="000000"/>
                      <w:sz w:val="21"/>
                      <w:szCs w:val="21"/>
                      <w:vertAlign w:val="superscript"/>
                      <w:lang w:bidi="ar"/>
                    </w:rPr>
                    <w:t>2</w:t>
                  </w:r>
                  <w:r w:rsidRPr="00CA414C">
                    <w:rPr>
                      <w:rFonts w:ascii="Times New Roman" w:eastAsia="宋体" w:hAnsi="Times New Roman"/>
                      <w:color w:val="000000"/>
                      <w:sz w:val="21"/>
                      <w:szCs w:val="21"/>
                      <w:lang w:bidi="ar"/>
                    </w:rPr>
                    <w:t>）</w:t>
                  </w:r>
                </w:p>
              </w:tc>
              <w:tc>
                <w:tcPr>
                  <w:tcW w:w="2976" w:type="dxa"/>
                  <w:gridSpan w:val="2"/>
                  <w:tcMar>
                    <w:left w:w="28" w:type="dxa"/>
                    <w:right w:w="28" w:type="dxa"/>
                  </w:tcMar>
                  <w:vAlign w:val="center"/>
                </w:tcPr>
                <w:p w14:paraId="6716FED9" w14:textId="0FF960B2" w:rsidR="00CF516B" w:rsidRPr="00CA414C" w:rsidRDefault="00CF516B" w:rsidP="00CF516B">
                  <w:pPr>
                    <w:spacing w:after="0"/>
                    <w:jc w:val="center"/>
                    <w:rPr>
                      <w:rFonts w:ascii="Times New Roman" w:eastAsia="宋体" w:hAnsi="Times New Roman"/>
                      <w:color w:val="000000"/>
                      <w:sz w:val="21"/>
                      <w:szCs w:val="21"/>
                    </w:rPr>
                  </w:pPr>
                  <w:proofErr w:type="gramStart"/>
                  <w:r w:rsidRPr="00CA414C">
                    <w:rPr>
                      <w:rFonts w:ascii="Times New Roman" w:eastAsia="宋体" w:hAnsi="Times New Roman"/>
                      <w:color w:val="000000"/>
                      <w:sz w:val="21"/>
                      <w:szCs w:val="21"/>
                      <w:lang w:bidi="ar"/>
                    </w:rPr>
                    <w:t>危废暂存</w:t>
                  </w:r>
                  <w:proofErr w:type="gramEnd"/>
                  <w:r w:rsidRPr="00CA414C">
                    <w:rPr>
                      <w:rFonts w:ascii="Times New Roman" w:eastAsia="宋体" w:hAnsi="Times New Roman"/>
                      <w:color w:val="000000"/>
                      <w:sz w:val="21"/>
                      <w:szCs w:val="21"/>
                      <w:lang w:bidi="ar"/>
                    </w:rPr>
                    <w:t>间</w:t>
                  </w:r>
                  <w:r w:rsidRPr="00CA414C">
                    <w:rPr>
                      <w:rFonts w:ascii="Times New Roman" w:eastAsia="宋体" w:hAnsi="Times New Roman"/>
                      <w:color w:val="000000"/>
                      <w:sz w:val="21"/>
                      <w:szCs w:val="21"/>
                      <w:lang w:bidi="ar"/>
                    </w:rPr>
                    <w:t>1</w:t>
                  </w:r>
                  <w:r w:rsidRPr="00CA414C">
                    <w:rPr>
                      <w:rFonts w:ascii="Times New Roman" w:eastAsia="宋体" w:hAnsi="Times New Roman"/>
                      <w:color w:val="000000"/>
                      <w:sz w:val="21"/>
                      <w:szCs w:val="21"/>
                      <w:lang w:bidi="ar"/>
                    </w:rPr>
                    <w:t>座（</w:t>
                  </w:r>
                  <w:r>
                    <w:rPr>
                      <w:rFonts w:ascii="Times New Roman" w:eastAsia="宋体" w:hAnsi="Times New Roman" w:hint="eastAsia"/>
                      <w:color w:val="000000"/>
                      <w:sz w:val="21"/>
                      <w:szCs w:val="21"/>
                      <w:lang w:bidi="ar"/>
                    </w:rPr>
                    <w:t>15</w:t>
                  </w:r>
                  <w:r w:rsidRPr="00CA414C">
                    <w:rPr>
                      <w:rFonts w:ascii="Times New Roman" w:eastAsia="宋体" w:hAnsi="Times New Roman"/>
                      <w:color w:val="000000"/>
                      <w:sz w:val="21"/>
                      <w:szCs w:val="21"/>
                      <w:lang w:bidi="ar"/>
                    </w:rPr>
                    <w:t>m</w:t>
                  </w:r>
                  <w:r w:rsidRPr="00CA414C">
                    <w:rPr>
                      <w:rFonts w:ascii="Times New Roman" w:eastAsia="宋体" w:hAnsi="Times New Roman"/>
                      <w:color w:val="000000"/>
                      <w:sz w:val="21"/>
                      <w:szCs w:val="21"/>
                      <w:vertAlign w:val="superscript"/>
                      <w:lang w:bidi="ar"/>
                    </w:rPr>
                    <w:t>2</w:t>
                  </w:r>
                  <w:r w:rsidRPr="00CA414C">
                    <w:rPr>
                      <w:rFonts w:ascii="Times New Roman" w:eastAsia="宋体" w:hAnsi="Times New Roman"/>
                      <w:color w:val="000000"/>
                      <w:sz w:val="21"/>
                      <w:szCs w:val="21"/>
                      <w:lang w:bidi="ar"/>
                    </w:rPr>
                    <w:t>）</w:t>
                  </w:r>
                </w:p>
              </w:tc>
              <w:tc>
                <w:tcPr>
                  <w:tcW w:w="724" w:type="dxa"/>
                  <w:tcMar>
                    <w:left w:w="28" w:type="dxa"/>
                    <w:right w:w="28" w:type="dxa"/>
                  </w:tcMar>
                  <w:vAlign w:val="center"/>
                </w:tcPr>
                <w:p w14:paraId="783BB6F3" w14:textId="4BF6FC7F" w:rsidR="00CF516B" w:rsidRPr="00CA414C" w:rsidRDefault="00CF516B" w:rsidP="00CF516B">
                  <w:pPr>
                    <w:spacing w:after="0"/>
                    <w:jc w:val="center"/>
                    <w:rPr>
                      <w:rFonts w:ascii="Times New Roman" w:eastAsia="宋体" w:hAnsi="Times New Roman"/>
                      <w:color w:val="000000"/>
                      <w:sz w:val="21"/>
                      <w:szCs w:val="21"/>
                    </w:rPr>
                  </w:pPr>
                  <w:r w:rsidRPr="00CA414C">
                    <w:rPr>
                      <w:rFonts w:ascii="Times New Roman" w:eastAsia="宋体" w:hAnsi="Times New Roman"/>
                      <w:color w:val="000000"/>
                      <w:sz w:val="21"/>
                      <w:szCs w:val="21"/>
                    </w:rPr>
                    <w:t>一致</w:t>
                  </w:r>
                </w:p>
              </w:tc>
            </w:tr>
            <w:tr w:rsidR="00AD4ED9" w:rsidRPr="00CA414C" w14:paraId="0F19C6F9" w14:textId="77777777" w:rsidTr="00043F60">
              <w:trPr>
                <w:trHeight w:val="397"/>
                <w:jc w:val="center"/>
              </w:trPr>
              <w:tc>
                <w:tcPr>
                  <w:tcW w:w="322" w:type="dxa"/>
                  <w:vMerge w:val="restart"/>
                  <w:tcMar>
                    <w:left w:w="28" w:type="dxa"/>
                    <w:right w:w="28" w:type="dxa"/>
                  </w:tcMar>
                  <w:vAlign w:val="center"/>
                </w:tcPr>
                <w:p w14:paraId="103D28CB" w14:textId="3620B1DB" w:rsidR="00AD4ED9" w:rsidRPr="00CA414C" w:rsidRDefault="00AD4ED9" w:rsidP="00AD4ED9">
                  <w:pPr>
                    <w:pStyle w:val="a7"/>
                    <w:spacing w:after="0"/>
                    <w:jc w:val="center"/>
                    <w:rPr>
                      <w:rFonts w:ascii="Times New Roman" w:hAnsi="Times New Roman" w:cs="Times New Roman"/>
                      <w:color w:val="000000"/>
                    </w:rPr>
                  </w:pPr>
                  <w:r w:rsidRPr="00CA414C">
                    <w:rPr>
                      <w:rFonts w:ascii="Times New Roman" w:hAnsi="Times New Roman" w:cs="Times New Roman"/>
                      <w:color w:val="000000"/>
                    </w:rPr>
                    <w:t>3</w:t>
                  </w:r>
                </w:p>
              </w:tc>
              <w:tc>
                <w:tcPr>
                  <w:tcW w:w="537" w:type="dxa"/>
                  <w:vMerge w:val="restart"/>
                  <w:tcMar>
                    <w:left w:w="28" w:type="dxa"/>
                    <w:right w:w="28" w:type="dxa"/>
                  </w:tcMar>
                  <w:vAlign w:val="center"/>
                </w:tcPr>
                <w:p w14:paraId="15529CA9" w14:textId="77777777" w:rsidR="00AD4ED9" w:rsidRPr="00CA414C" w:rsidRDefault="00AD4ED9" w:rsidP="00AD4ED9">
                  <w:pPr>
                    <w:spacing w:after="0"/>
                    <w:jc w:val="center"/>
                    <w:rPr>
                      <w:rFonts w:ascii="Times New Roman" w:eastAsia="宋体" w:hAnsi="Times New Roman"/>
                      <w:color w:val="000000"/>
                      <w:sz w:val="21"/>
                      <w:szCs w:val="21"/>
                    </w:rPr>
                  </w:pPr>
                  <w:r w:rsidRPr="00CA414C">
                    <w:rPr>
                      <w:rFonts w:ascii="Times New Roman" w:eastAsia="宋体" w:hAnsi="Times New Roman"/>
                      <w:color w:val="000000"/>
                      <w:sz w:val="21"/>
                      <w:szCs w:val="21"/>
                    </w:rPr>
                    <w:t>公用工程</w:t>
                  </w:r>
                </w:p>
              </w:tc>
              <w:tc>
                <w:tcPr>
                  <w:tcW w:w="1276" w:type="dxa"/>
                  <w:gridSpan w:val="2"/>
                  <w:tcMar>
                    <w:left w:w="28" w:type="dxa"/>
                    <w:right w:w="28" w:type="dxa"/>
                  </w:tcMar>
                  <w:vAlign w:val="center"/>
                </w:tcPr>
                <w:p w14:paraId="1D50B99E" w14:textId="35292482" w:rsidR="00AD4ED9" w:rsidRPr="00CA414C" w:rsidRDefault="00AD4ED9" w:rsidP="00AD4ED9">
                  <w:pPr>
                    <w:spacing w:after="0"/>
                    <w:jc w:val="center"/>
                    <w:rPr>
                      <w:rFonts w:ascii="Times New Roman" w:eastAsia="宋体" w:hAnsi="Times New Roman"/>
                      <w:color w:val="000000"/>
                      <w:sz w:val="21"/>
                      <w:szCs w:val="21"/>
                    </w:rPr>
                  </w:pPr>
                  <w:r w:rsidRPr="00CA414C">
                    <w:rPr>
                      <w:rFonts w:ascii="Times New Roman" w:eastAsia="宋体" w:hAnsi="Times New Roman"/>
                      <w:color w:val="000000"/>
                      <w:kern w:val="36"/>
                      <w:sz w:val="21"/>
                      <w:szCs w:val="21"/>
                    </w:rPr>
                    <w:t>供水</w:t>
                  </w:r>
                </w:p>
              </w:tc>
              <w:tc>
                <w:tcPr>
                  <w:tcW w:w="2977" w:type="dxa"/>
                  <w:gridSpan w:val="2"/>
                  <w:tcMar>
                    <w:left w:w="28" w:type="dxa"/>
                    <w:right w:w="28" w:type="dxa"/>
                  </w:tcMar>
                  <w:vAlign w:val="center"/>
                </w:tcPr>
                <w:p w14:paraId="3CED9B0B" w14:textId="4AE22D2F" w:rsidR="00AD4ED9" w:rsidRPr="009B683C" w:rsidRDefault="00AD4ED9" w:rsidP="00AD4ED9">
                  <w:pPr>
                    <w:spacing w:after="0"/>
                    <w:jc w:val="center"/>
                    <w:rPr>
                      <w:rFonts w:ascii="Times New Roman" w:eastAsia="宋体" w:hAnsi="Times New Roman"/>
                      <w:color w:val="000000"/>
                      <w:sz w:val="21"/>
                      <w:szCs w:val="20"/>
                      <w:lang w:bidi="ar"/>
                    </w:rPr>
                  </w:pPr>
                  <w:r w:rsidRPr="00AD4ED9">
                    <w:rPr>
                      <w:rFonts w:ascii="Times New Roman" w:eastAsia="宋体" w:hAnsi="Times New Roman" w:hint="eastAsia"/>
                      <w:color w:val="000000"/>
                      <w:sz w:val="21"/>
                      <w:szCs w:val="20"/>
                    </w:rPr>
                    <w:t>园区总管供应</w:t>
                  </w:r>
                </w:p>
              </w:tc>
              <w:tc>
                <w:tcPr>
                  <w:tcW w:w="2976" w:type="dxa"/>
                  <w:gridSpan w:val="2"/>
                  <w:tcMar>
                    <w:left w:w="28" w:type="dxa"/>
                    <w:right w:w="28" w:type="dxa"/>
                  </w:tcMar>
                  <w:vAlign w:val="center"/>
                </w:tcPr>
                <w:p w14:paraId="0261DB21" w14:textId="61EC4029" w:rsidR="00AD4ED9" w:rsidRPr="00CA414C" w:rsidRDefault="00AD4ED9" w:rsidP="00AD4ED9">
                  <w:pPr>
                    <w:spacing w:after="0"/>
                    <w:jc w:val="center"/>
                    <w:rPr>
                      <w:rFonts w:ascii="Times New Roman" w:eastAsia="宋体" w:hAnsi="Times New Roman"/>
                      <w:color w:val="000000"/>
                      <w:sz w:val="21"/>
                      <w:szCs w:val="21"/>
                      <w:lang w:bidi="ar"/>
                    </w:rPr>
                  </w:pPr>
                  <w:r w:rsidRPr="00AD4ED9">
                    <w:rPr>
                      <w:rFonts w:ascii="Times New Roman" w:eastAsia="宋体" w:hAnsi="Times New Roman" w:hint="eastAsia"/>
                      <w:color w:val="000000"/>
                      <w:sz w:val="21"/>
                      <w:szCs w:val="20"/>
                    </w:rPr>
                    <w:t>园区总管供应</w:t>
                  </w:r>
                </w:p>
              </w:tc>
              <w:tc>
                <w:tcPr>
                  <w:tcW w:w="724" w:type="dxa"/>
                  <w:tcMar>
                    <w:left w:w="28" w:type="dxa"/>
                    <w:right w:w="28" w:type="dxa"/>
                  </w:tcMar>
                  <w:vAlign w:val="center"/>
                </w:tcPr>
                <w:p w14:paraId="7F202433" w14:textId="77777777" w:rsidR="00AD4ED9" w:rsidRPr="00CA414C" w:rsidRDefault="00AD4ED9" w:rsidP="00AD4ED9">
                  <w:pPr>
                    <w:spacing w:after="0"/>
                    <w:jc w:val="center"/>
                    <w:rPr>
                      <w:rFonts w:ascii="Times New Roman" w:eastAsia="宋体" w:hAnsi="Times New Roman"/>
                      <w:color w:val="000000"/>
                      <w:sz w:val="21"/>
                      <w:szCs w:val="21"/>
                    </w:rPr>
                  </w:pPr>
                  <w:r w:rsidRPr="00CA414C">
                    <w:rPr>
                      <w:rFonts w:ascii="Times New Roman" w:eastAsia="宋体" w:hAnsi="Times New Roman"/>
                      <w:color w:val="000000"/>
                      <w:sz w:val="21"/>
                      <w:szCs w:val="21"/>
                    </w:rPr>
                    <w:t>一致</w:t>
                  </w:r>
                </w:p>
              </w:tc>
            </w:tr>
            <w:tr w:rsidR="00AD4ED9" w:rsidRPr="00CA414C" w14:paraId="296D62B2" w14:textId="77777777" w:rsidTr="00043F60">
              <w:trPr>
                <w:trHeight w:val="397"/>
                <w:jc w:val="center"/>
              </w:trPr>
              <w:tc>
                <w:tcPr>
                  <w:tcW w:w="322" w:type="dxa"/>
                  <w:vMerge/>
                  <w:tcMar>
                    <w:left w:w="28" w:type="dxa"/>
                    <w:right w:w="28" w:type="dxa"/>
                  </w:tcMar>
                  <w:vAlign w:val="center"/>
                </w:tcPr>
                <w:p w14:paraId="06A94056" w14:textId="77777777" w:rsidR="00AD4ED9" w:rsidRPr="00CA414C" w:rsidRDefault="00AD4ED9" w:rsidP="00AD4ED9">
                  <w:pPr>
                    <w:pStyle w:val="a7"/>
                    <w:spacing w:after="0"/>
                    <w:jc w:val="center"/>
                    <w:rPr>
                      <w:rFonts w:ascii="Times New Roman" w:hAnsi="Times New Roman" w:cs="Times New Roman"/>
                      <w:color w:val="000000"/>
                    </w:rPr>
                  </w:pPr>
                </w:p>
              </w:tc>
              <w:tc>
                <w:tcPr>
                  <w:tcW w:w="537" w:type="dxa"/>
                  <w:vMerge/>
                  <w:tcMar>
                    <w:left w:w="28" w:type="dxa"/>
                    <w:right w:w="28" w:type="dxa"/>
                  </w:tcMar>
                  <w:vAlign w:val="center"/>
                </w:tcPr>
                <w:p w14:paraId="2615E40F" w14:textId="77777777" w:rsidR="00AD4ED9" w:rsidRPr="00CA414C" w:rsidRDefault="00AD4ED9" w:rsidP="00AD4ED9">
                  <w:pPr>
                    <w:spacing w:after="0"/>
                    <w:jc w:val="center"/>
                    <w:rPr>
                      <w:rFonts w:ascii="Times New Roman" w:eastAsia="宋体" w:hAnsi="Times New Roman"/>
                      <w:color w:val="000000"/>
                      <w:sz w:val="21"/>
                      <w:szCs w:val="21"/>
                    </w:rPr>
                  </w:pPr>
                </w:p>
              </w:tc>
              <w:tc>
                <w:tcPr>
                  <w:tcW w:w="1276" w:type="dxa"/>
                  <w:gridSpan w:val="2"/>
                  <w:tcMar>
                    <w:left w:w="28" w:type="dxa"/>
                    <w:right w:w="28" w:type="dxa"/>
                  </w:tcMar>
                  <w:vAlign w:val="center"/>
                </w:tcPr>
                <w:p w14:paraId="30DACB7F" w14:textId="0AA69EDC" w:rsidR="00AD4ED9" w:rsidRPr="00CA414C" w:rsidRDefault="00AD4ED9" w:rsidP="00AD4ED9">
                  <w:pPr>
                    <w:spacing w:after="0"/>
                    <w:jc w:val="center"/>
                    <w:rPr>
                      <w:rFonts w:ascii="Times New Roman" w:eastAsia="宋体" w:hAnsi="Times New Roman"/>
                      <w:color w:val="000000"/>
                      <w:sz w:val="21"/>
                      <w:szCs w:val="21"/>
                    </w:rPr>
                  </w:pPr>
                  <w:r w:rsidRPr="00CA414C">
                    <w:rPr>
                      <w:rFonts w:ascii="Times New Roman" w:eastAsia="宋体" w:hAnsi="Times New Roman"/>
                      <w:color w:val="000000"/>
                      <w:sz w:val="21"/>
                      <w:szCs w:val="21"/>
                    </w:rPr>
                    <w:t>供电</w:t>
                  </w:r>
                </w:p>
              </w:tc>
              <w:tc>
                <w:tcPr>
                  <w:tcW w:w="2977" w:type="dxa"/>
                  <w:gridSpan w:val="2"/>
                  <w:tcMar>
                    <w:left w:w="28" w:type="dxa"/>
                    <w:right w:w="28" w:type="dxa"/>
                  </w:tcMar>
                  <w:vAlign w:val="center"/>
                </w:tcPr>
                <w:p w14:paraId="54BD9BE1" w14:textId="4444A647" w:rsidR="00AD4ED9" w:rsidRPr="009B683C" w:rsidRDefault="00AD4ED9" w:rsidP="00AD4ED9">
                  <w:pPr>
                    <w:spacing w:after="0"/>
                    <w:jc w:val="center"/>
                    <w:rPr>
                      <w:rFonts w:ascii="Times New Roman" w:eastAsia="宋体" w:hAnsi="Times New Roman"/>
                      <w:color w:val="000000"/>
                      <w:sz w:val="21"/>
                      <w:szCs w:val="20"/>
                      <w:lang w:bidi="ar"/>
                    </w:rPr>
                  </w:pPr>
                  <w:r w:rsidRPr="000629F2">
                    <w:rPr>
                      <w:rFonts w:ascii="Times New Roman" w:eastAsia="宋体" w:hAnsi="Times New Roman" w:hint="eastAsia"/>
                      <w:color w:val="000000"/>
                      <w:sz w:val="21"/>
                      <w:szCs w:val="20"/>
                    </w:rPr>
                    <w:t>园区集中供应</w:t>
                  </w:r>
                </w:p>
              </w:tc>
              <w:tc>
                <w:tcPr>
                  <w:tcW w:w="2976" w:type="dxa"/>
                  <w:gridSpan w:val="2"/>
                  <w:tcMar>
                    <w:left w:w="28" w:type="dxa"/>
                    <w:right w:w="28" w:type="dxa"/>
                  </w:tcMar>
                  <w:vAlign w:val="center"/>
                </w:tcPr>
                <w:p w14:paraId="0911F14A" w14:textId="3C48CADB" w:rsidR="00AD4ED9" w:rsidRPr="00CA414C" w:rsidRDefault="00AD4ED9" w:rsidP="00AD4ED9">
                  <w:pPr>
                    <w:spacing w:after="0"/>
                    <w:jc w:val="center"/>
                    <w:rPr>
                      <w:rFonts w:ascii="Times New Roman" w:eastAsia="宋体" w:hAnsi="Times New Roman"/>
                      <w:color w:val="000000"/>
                      <w:sz w:val="21"/>
                      <w:szCs w:val="21"/>
                    </w:rPr>
                  </w:pPr>
                  <w:r w:rsidRPr="000629F2">
                    <w:rPr>
                      <w:rFonts w:ascii="Times New Roman" w:eastAsia="宋体" w:hAnsi="Times New Roman" w:hint="eastAsia"/>
                      <w:color w:val="000000"/>
                      <w:sz w:val="21"/>
                      <w:szCs w:val="20"/>
                    </w:rPr>
                    <w:t>园区集中供应</w:t>
                  </w:r>
                </w:p>
              </w:tc>
              <w:tc>
                <w:tcPr>
                  <w:tcW w:w="724" w:type="dxa"/>
                  <w:tcMar>
                    <w:left w:w="28" w:type="dxa"/>
                    <w:right w:w="28" w:type="dxa"/>
                  </w:tcMar>
                  <w:vAlign w:val="center"/>
                </w:tcPr>
                <w:p w14:paraId="1062629A" w14:textId="138FDF0A" w:rsidR="00AD4ED9" w:rsidRPr="00CA414C" w:rsidRDefault="00AD4ED9" w:rsidP="00AD4ED9">
                  <w:pPr>
                    <w:spacing w:after="0"/>
                    <w:jc w:val="center"/>
                    <w:rPr>
                      <w:rFonts w:ascii="Times New Roman" w:eastAsia="宋体" w:hAnsi="Times New Roman"/>
                      <w:color w:val="000000"/>
                      <w:sz w:val="21"/>
                      <w:szCs w:val="21"/>
                    </w:rPr>
                  </w:pPr>
                  <w:r w:rsidRPr="00CA414C">
                    <w:rPr>
                      <w:rFonts w:ascii="Times New Roman" w:eastAsia="宋体" w:hAnsi="Times New Roman"/>
                      <w:color w:val="000000"/>
                      <w:sz w:val="21"/>
                      <w:szCs w:val="21"/>
                    </w:rPr>
                    <w:t>一致</w:t>
                  </w:r>
                </w:p>
              </w:tc>
            </w:tr>
          </w:tbl>
          <w:p w14:paraId="4A9A154B" w14:textId="57BAAA5C" w:rsidR="00F506F1" w:rsidRDefault="006734C1" w:rsidP="00730717">
            <w:pPr>
              <w:spacing w:after="0" w:line="460" w:lineRule="exact"/>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lastRenderedPageBreak/>
              <w:t>4</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工程主要设备：</w:t>
            </w:r>
          </w:p>
          <w:p w14:paraId="142FB551" w14:textId="770F1A8A" w:rsidR="00F506F1" w:rsidRDefault="006734C1" w:rsidP="00730717">
            <w:pPr>
              <w:pStyle w:val="af1"/>
              <w:adjustRightInd w:val="0"/>
              <w:snapToGrid w:val="0"/>
              <w:spacing w:line="460" w:lineRule="exact"/>
              <w:ind w:firstLineChars="200" w:firstLine="480"/>
              <w:rPr>
                <w:rFonts w:ascii="Times New Roman" w:eastAsia="黑体" w:hAnsi="Times New Roman" w:cs="Times New Roman"/>
                <w:color w:val="000000" w:themeColor="text1"/>
                <w:sz w:val="24"/>
                <w:szCs w:val="24"/>
              </w:rPr>
            </w:pPr>
            <w:r>
              <w:rPr>
                <w:rFonts w:ascii="Times New Roman" w:eastAsia="黑体" w:hAnsi="Times New Roman" w:cs="Times New Roman"/>
                <w:color w:val="000000" w:themeColor="text1"/>
                <w:sz w:val="24"/>
                <w:szCs w:val="24"/>
              </w:rPr>
              <w:t>表</w:t>
            </w:r>
            <w:r>
              <w:rPr>
                <w:rFonts w:ascii="Times New Roman" w:eastAsia="黑体" w:hAnsi="Times New Roman" w:cs="Times New Roman" w:hint="eastAsia"/>
                <w:color w:val="000000" w:themeColor="text1"/>
                <w:sz w:val="24"/>
                <w:szCs w:val="24"/>
              </w:rPr>
              <w:t>4</w:t>
            </w:r>
            <w:r>
              <w:rPr>
                <w:rFonts w:ascii="Times New Roman" w:eastAsia="黑体" w:hAnsi="Times New Roman" w:cs="Times New Roman"/>
                <w:color w:val="000000" w:themeColor="text1"/>
                <w:sz w:val="24"/>
                <w:szCs w:val="24"/>
              </w:rPr>
              <w:t xml:space="preserve">                        </w:t>
            </w:r>
            <w:r>
              <w:rPr>
                <w:rFonts w:ascii="Times New Roman" w:eastAsia="黑体" w:hAnsi="Times New Roman" w:cs="Times New Roman"/>
                <w:color w:val="000000" w:themeColor="text1"/>
                <w:sz w:val="24"/>
                <w:szCs w:val="24"/>
              </w:rPr>
              <w:t>项目设备一览表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33"/>
              <w:gridCol w:w="1417"/>
              <w:gridCol w:w="797"/>
              <w:gridCol w:w="797"/>
              <w:gridCol w:w="798"/>
              <w:gridCol w:w="797"/>
              <w:gridCol w:w="797"/>
              <w:gridCol w:w="798"/>
              <w:gridCol w:w="798"/>
              <w:gridCol w:w="798"/>
              <w:gridCol w:w="582"/>
            </w:tblGrid>
            <w:tr w:rsidR="000E6B51" w14:paraId="79E1831F" w14:textId="77777777" w:rsidTr="001C5AEF">
              <w:trPr>
                <w:trHeight w:val="397"/>
                <w:jc w:val="center"/>
              </w:trPr>
              <w:tc>
                <w:tcPr>
                  <w:tcW w:w="433" w:type="dxa"/>
                  <w:vMerge w:val="restart"/>
                  <w:vAlign w:val="center"/>
                </w:tcPr>
                <w:p w14:paraId="22C48898" w14:textId="77777777" w:rsidR="000E6B51" w:rsidRDefault="000E6B51" w:rsidP="00176140">
                  <w:pPr>
                    <w:spacing w:after="0"/>
                    <w:jc w:val="center"/>
                    <w:rPr>
                      <w:rFonts w:ascii="Times New Roman" w:eastAsia="宋体" w:hAnsi="Times New Roman"/>
                      <w:b/>
                      <w:color w:val="000000" w:themeColor="text1"/>
                      <w:kern w:val="36"/>
                      <w:sz w:val="21"/>
                      <w:szCs w:val="21"/>
                    </w:rPr>
                  </w:pPr>
                  <w:r>
                    <w:rPr>
                      <w:rFonts w:ascii="Times New Roman" w:eastAsia="宋体" w:hAnsi="Times New Roman"/>
                      <w:b/>
                      <w:color w:val="000000" w:themeColor="text1"/>
                      <w:kern w:val="36"/>
                      <w:sz w:val="21"/>
                      <w:szCs w:val="21"/>
                    </w:rPr>
                    <w:t>序号</w:t>
                  </w:r>
                </w:p>
              </w:tc>
              <w:tc>
                <w:tcPr>
                  <w:tcW w:w="1417" w:type="dxa"/>
                  <w:vMerge w:val="restart"/>
                  <w:vAlign w:val="center"/>
                </w:tcPr>
                <w:p w14:paraId="68B8F739" w14:textId="77777777" w:rsidR="000E6B51" w:rsidRDefault="000E6B51" w:rsidP="00176140">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设备名称</w:t>
                  </w:r>
                </w:p>
              </w:tc>
              <w:tc>
                <w:tcPr>
                  <w:tcW w:w="3189" w:type="dxa"/>
                  <w:gridSpan w:val="4"/>
                  <w:vAlign w:val="center"/>
                </w:tcPr>
                <w:p w14:paraId="1AF134E7" w14:textId="77777777" w:rsidR="000E6B51" w:rsidRDefault="000E6B51" w:rsidP="00176140">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环评批复</w:t>
                  </w:r>
                </w:p>
              </w:tc>
              <w:tc>
                <w:tcPr>
                  <w:tcW w:w="3191" w:type="dxa"/>
                  <w:gridSpan w:val="4"/>
                  <w:vAlign w:val="center"/>
                </w:tcPr>
                <w:p w14:paraId="32874AAD" w14:textId="77777777" w:rsidR="000E6B51" w:rsidRDefault="000E6B51" w:rsidP="00176140">
                  <w:pPr>
                    <w:pStyle w:val="a7"/>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实际建设</w:t>
                  </w:r>
                </w:p>
              </w:tc>
              <w:tc>
                <w:tcPr>
                  <w:tcW w:w="582" w:type="dxa"/>
                  <w:vMerge w:val="restart"/>
                  <w:vAlign w:val="center"/>
                </w:tcPr>
                <w:p w14:paraId="0B4890A3" w14:textId="77777777" w:rsidR="000E6B51" w:rsidRDefault="000E6B51" w:rsidP="00176140">
                  <w:pPr>
                    <w:pStyle w:val="a7"/>
                    <w:spacing w:after="0"/>
                    <w:jc w:val="center"/>
                    <w:rPr>
                      <w:rFonts w:ascii="Times New Roman" w:hAnsi="Times New Roman" w:cs="Times New Roman"/>
                      <w:b/>
                      <w:color w:val="000000" w:themeColor="text1"/>
                      <w:highlight w:val="yellow"/>
                    </w:rPr>
                  </w:pPr>
                  <w:r>
                    <w:rPr>
                      <w:rFonts w:ascii="Times New Roman" w:hAnsi="Times New Roman" w:cs="Times New Roman"/>
                      <w:b/>
                      <w:color w:val="000000" w:themeColor="text1"/>
                    </w:rPr>
                    <w:t>一致性</w:t>
                  </w:r>
                </w:p>
              </w:tc>
            </w:tr>
            <w:tr w:rsidR="001C5AEF" w14:paraId="5EF77CBE" w14:textId="77777777" w:rsidTr="001C5AEF">
              <w:trPr>
                <w:trHeight w:val="397"/>
                <w:jc w:val="center"/>
              </w:trPr>
              <w:tc>
                <w:tcPr>
                  <w:tcW w:w="433" w:type="dxa"/>
                  <w:vMerge/>
                  <w:vAlign w:val="center"/>
                </w:tcPr>
                <w:p w14:paraId="5B702828" w14:textId="77777777" w:rsidR="001C5AEF" w:rsidRDefault="001C5AEF" w:rsidP="001C5AEF">
                  <w:pPr>
                    <w:spacing w:after="0"/>
                    <w:jc w:val="center"/>
                    <w:rPr>
                      <w:rFonts w:ascii="Times New Roman" w:eastAsia="宋体" w:hAnsi="Times New Roman"/>
                      <w:color w:val="000000" w:themeColor="text1"/>
                      <w:kern w:val="36"/>
                      <w:sz w:val="21"/>
                      <w:szCs w:val="21"/>
                    </w:rPr>
                  </w:pPr>
                </w:p>
              </w:tc>
              <w:tc>
                <w:tcPr>
                  <w:tcW w:w="1417" w:type="dxa"/>
                  <w:vMerge/>
                  <w:vAlign w:val="center"/>
                </w:tcPr>
                <w:p w14:paraId="78C175F2" w14:textId="77777777" w:rsidR="001C5AEF" w:rsidRDefault="001C5AEF" w:rsidP="001C5AEF">
                  <w:pPr>
                    <w:spacing w:after="0"/>
                    <w:jc w:val="center"/>
                    <w:rPr>
                      <w:rFonts w:ascii="Times New Roman" w:eastAsia="宋体" w:hAnsi="Times New Roman"/>
                      <w:color w:val="000000" w:themeColor="text1"/>
                      <w:sz w:val="21"/>
                      <w:szCs w:val="21"/>
                    </w:rPr>
                  </w:pPr>
                </w:p>
              </w:tc>
              <w:tc>
                <w:tcPr>
                  <w:tcW w:w="2392" w:type="dxa"/>
                  <w:gridSpan w:val="3"/>
                  <w:vAlign w:val="center"/>
                </w:tcPr>
                <w:p w14:paraId="37283936" w14:textId="75DB6D31" w:rsidR="001C5AEF" w:rsidRDefault="001C5AEF" w:rsidP="001C5AEF">
                  <w:pPr>
                    <w:spacing w:after="0"/>
                    <w:jc w:val="center"/>
                    <w:rPr>
                      <w:rFonts w:ascii="Times New Roman" w:eastAsia="宋体" w:hAnsi="Times New Roman"/>
                      <w:b/>
                      <w:color w:val="000000" w:themeColor="text1"/>
                      <w:sz w:val="21"/>
                      <w:szCs w:val="21"/>
                    </w:rPr>
                  </w:pPr>
                  <w:r w:rsidRPr="00E05657">
                    <w:rPr>
                      <w:rFonts w:ascii="Times New Roman" w:eastAsia="宋体" w:hAnsi="Times New Roman" w:hint="eastAsia"/>
                      <w:b/>
                      <w:color w:val="000000" w:themeColor="text1"/>
                      <w:sz w:val="21"/>
                      <w:szCs w:val="21"/>
                    </w:rPr>
                    <w:t>设施参数</w:t>
                  </w:r>
                </w:p>
              </w:tc>
              <w:tc>
                <w:tcPr>
                  <w:tcW w:w="797" w:type="dxa"/>
                  <w:vMerge w:val="restart"/>
                  <w:vAlign w:val="center"/>
                </w:tcPr>
                <w:p w14:paraId="09784A48" w14:textId="3AC3A273" w:rsidR="001C5AEF" w:rsidRDefault="001C5AEF" w:rsidP="001C5AEF">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数量</w:t>
                  </w:r>
                </w:p>
              </w:tc>
              <w:tc>
                <w:tcPr>
                  <w:tcW w:w="2393" w:type="dxa"/>
                  <w:gridSpan w:val="3"/>
                  <w:vAlign w:val="center"/>
                </w:tcPr>
                <w:p w14:paraId="7E659337" w14:textId="52064973" w:rsidR="001C5AEF" w:rsidRDefault="001C5AEF" w:rsidP="001C5AEF">
                  <w:pPr>
                    <w:spacing w:after="0"/>
                    <w:jc w:val="center"/>
                    <w:rPr>
                      <w:rFonts w:ascii="Times New Roman" w:eastAsia="宋体" w:hAnsi="Times New Roman"/>
                      <w:b/>
                      <w:color w:val="000000" w:themeColor="text1"/>
                      <w:sz w:val="21"/>
                      <w:szCs w:val="21"/>
                    </w:rPr>
                  </w:pPr>
                  <w:r w:rsidRPr="00E05657">
                    <w:rPr>
                      <w:rFonts w:ascii="Times New Roman" w:eastAsia="宋体" w:hAnsi="Times New Roman" w:hint="eastAsia"/>
                      <w:b/>
                      <w:color w:val="000000" w:themeColor="text1"/>
                      <w:sz w:val="21"/>
                      <w:szCs w:val="21"/>
                    </w:rPr>
                    <w:t>设施参数</w:t>
                  </w:r>
                </w:p>
              </w:tc>
              <w:tc>
                <w:tcPr>
                  <w:tcW w:w="798" w:type="dxa"/>
                  <w:vMerge w:val="restart"/>
                  <w:vAlign w:val="center"/>
                </w:tcPr>
                <w:p w14:paraId="78D9534E" w14:textId="020ADA41" w:rsidR="001C5AEF" w:rsidRDefault="001C5AEF" w:rsidP="001C5AEF">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数量</w:t>
                  </w:r>
                </w:p>
              </w:tc>
              <w:tc>
                <w:tcPr>
                  <w:tcW w:w="582" w:type="dxa"/>
                  <w:vMerge/>
                  <w:vAlign w:val="center"/>
                </w:tcPr>
                <w:p w14:paraId="445DD66A" w14:textId="77777777" w:rsidR="001C5AEF" w:rsidRDefault="001C5AEF" w:rsidP="001C5AEF">
                  <w:pPr>
                    <w:pStyle w:val="a7"/>
                    <w:spacing w:after="0"/>
                    <w:jc w:val="center"/>
                    <w:rPr>
                      <w:rFonts w:ascii="Times New Roman" w:hAnsi="Times New Roman" w:cs="Times New Roman"/>
                      <w:color w:val="000000" w:themeColor="text1"/>
                      <w:highlight w:val="yellow"/>
                    </w:rPr>
                  </w:pPr>
                </w:p>
              </w:tc>
            </w:tr>
            <w:tr w:rsidR="001C5AEF" w14:paraId="30654667" w14:textId="77777777" w:rsidTr="001C5AEF">
              <w:trPr>
                <w:trHeight w:val="397"/>
                <w:jc w:val="center"/>
              </w:trPr>
              <w:tc>
                <w:tcPr>
                  <w:tcW w:w="433" w:type="dxa"/>
                  <w:vMerge/>
                  <w:vAlign w:val="center"/>
                </w:tcPr>
                <w:p w14:paraId="3E95CB9E" w14:textId="77777777" w:rsidR="001C5AEF" w:rsidRDefault="001C5AEF" w:rsidP="001C5AEF">
                  <w:pPr>
                    <w:spacing w:after="0"/>
                    <w:jc w:val="center"/>
                    <w:rPr>
                      <w:rFonts w:ascii="Times New Roman" w:eastAsia="宋体" w:hAnsi="Times New Roman"/>
                      <w:color w:val="000000" w:themeColor="text1"/>
                      <w:kern w:val="36"/>
                      <w:sz w:val="21"/>
                      <w:szCs w:val="21"/>
                    </w:rPr>
                  </w:pPr>
                </w:p>
              </w:tc>
              <w:tc>
                <w:tcPr>
                  <w:tcW w:w="1417" w:type="dxa"/>
                  <w:vMerge/>
                  <w:vAlign w:val="center"/>
                </w:tcPr>
                <w:p w14:paraId="13B140B2" w14:textId="77777777" w:rsidR="001C5AEF" w:rsidRDefault="001C5AEF" w:rsidP="001C5AEF">
                  <w:pPr>
                    <w:spacing w:after="0"/>
                    <w:jc w:val="center"/>
                    <w:rPr>
                      <w:rFonts w:ascii="Times New Roman" w:eastAsia="宋体" w:hAnsi="Times New Roman"/>
                      <w:color w:val="000000" w:themeColor="text1"/>
                      <w:sz w:val="21"/>
                      <w:szCs w:val="21"/>
                    </w:rPr>
                  </w:pPr>
                </w:p>
              </w:tc>
              <w:tc>
                <w:tcPr>
                  <w:tcW w:w="797" w:type="dxa"/>
                  <w:vAlign w:val="center"/>
                </w:tcPr>
                <w:p w14:paraId="120BAD68" w14:textId="690416D5" w:rsidR="001C5AEF" w:rsidRPr="000E6B51" w:rsidRDefault="001C5AEF" w:rsidP="001C5AEF">
                  <w:pPr>
                    <w:pStyle w:val="TableParagraph"/>
                    <w:widowControl w:val="0"/>
                    <w:autoSpaceDE w:val="0"/>
                    <w:autoSpaceDN w:val="0"/>
                    <w:adjustRightInd w:val="0"/>
                    <w:snapToGrid w:val="0"/>
                    <w:jc w:val="center"/>
                    <w:rPr>
                      <w:rFonts w:ascii="Times New Roman" w:hAnsi="Times New Roman" w:cs="Times New Roman"/>
                      <w:b/>
                      <w:color w:val="000000" w:themeColor="text1"/>
                      <w:sz w:val="21"/>
                      <w:szCs w:val="21"/>
                    </w:rPr>
                  </w:pPr>
                  <w:r w:rsidRPr="000E6B51">
                    <w:rPr>
                      <w:rFonts w:ascii="Times New Roman" w:hAnsi="Times New Roman" w:cs="Times New Roman"/>
                      <w:b/>
                      <w:bCs/>
                      <w:sz w:val="21"/>
                      <w:szCs w:val="21"/>
                    </w:rPr>
                    <w:t>内径</w:t>
                  </w:r>
                  <w:r w:rsidRPr="000E6B51">
                    <w:rPr>
                      <w:rFonts w:ascii="Times New Roman" w:hAnsi="Times New Roman" w:cs="Times New Roman"/>
                      <w:b/>
                      <w:bCs/>
                      <w:sz w:val="21"/>
                      <w:szCs w:val="21"/>
                    </w:rPr>
                    <w:t>/mm</w:t>
                  </w:r>
                </w:p>
              </w:tc>
              <w:tc>
                <w:tcPr>
                  <w:tcW w:w="797" w:type="dxa"/>
                  <w:vAlign w:val="center"/>
                </w:tcPr>
                <w:p w14:paraId="65081FDB" w14:textId="06E92016" w:rsidR="001C5AEF" w:rsidRPr="000E6B51" w:rsidRDefault="001C5AEF" w:rsidP="001C5AEF">
                  <w:pPr>
                    <w:pStyle w:val="TableParagraph"/>
                    <w:widowControl w:val="0"/>
                    <w:autoSpaceDE w:val="0"/>
                    <w:autoSpaceDN w:val="0"/>
                    <w:adjustRightInd w:val="0"/>
                    <w:snapToGrid w:val="0"/>
                    <w:jc w:val="center"/>
                    <w:rPr>
                      <w:rFonts w:ascii="Times New Roman" w:hAnsi="Times New Roman" w:cs="Times New Roman"/>
                      <w:b/>
                      <w:color w:val="000000" w:themeColor="text1"/>
                      <w:sz w:val="21"/>
                      <w:szCs w:val="21"/>
                    </w:rPr>
                  </w:pPr>
                  <w:r w:rsidRPr="000E6B51">
                    <w:rPr>
                      <w:rFonts w:ascii="Times New Roman" w:hAnsi="Times New Roman" w:cs="Times New Roman"/>
                      <w:b/>
                      <w:bCs/>
                      <w:sz w:val="21"/>
                      <w:szCs w:val="21"/>
                    </w:rPr>
                    <w:t>长度</w:t>
                  </w:r>
                  <w:r w:rsidRPr="000E6B51">
                    <w:rPr>
                      <w:rFonts w:ascii="Times New Roman" w:hAnsi="Times New Roman" w:cs="Times New Roman"/>
                      <w:b/>
                      <w:bCs/>
                      <w:w w:val="95"/>
                      <w:sz w:val="21"/>
                      <w:szCs w:val="21"/>
                    </w:rPr>
                    <w:t>/</w:t>
                  </w:r>
                  <w:r w:rsidRPr="000E6B51">
                    <w:rPr>
                      <w:rFonts w:ascii="Times New Roman" w:hAnsi="Times New Roman" w:cs="Times New Roman"/>
                      <w:b/>
                      <w:bCs/>
                      <w:sz w:val="21"/>
                      <w:szCs w:val="21"/>
                    </w:rPr>
                    <w:t>mm</w:t>
                  </w:r>
                </w:p>
              </w:tc>
              <w:tc>
                <w:tcPr>
                  <w:tcW w:w="798" w:type="dxa"/>
                  <w:vAlign w:val="center"/>
                </w:tcPr>
                <w:p w14:paraId="03BB13CA" w14:textId="3798459B" w:rsidR="001C5AEF" w:rsidRPr="000E6B51" w:rsidRDefault="001C5AEF" w:rsidP="001C5AEF">
                  <w:pPr>
                    <w:spacing w:after="0"/>
                    <w:jc w:val="center"/>
                    <w:rPr>
                      <w:rFonts w:ascii="Times New Roman" w:eastAsia="宋体" w:hAnsi="Times New Roman"/>
                      <w:b/>
                      <w:color w:val="000000" w:themeColor="text1"/>
                      <w:sz w:val="21"/>
                      <w:szCs w:val="21"/>
                    </w:rPr>
                  </w:pPr>
                  <w:r w:rsidRPr="000E6B51">
                    <w:rPr>
                      <w:rFonts w:ascii="Times New Roman" w:eastAsia="宋体" w:hAnsi="Times New Roman"/>
                      <w:b/>
                      <w:bCs/>
                      <w:sz w:val="21"/>
                      <w:szCs w:val="21"/>
                    </w:rPr>
                    <w:t>体积</w:t>
                  </w:r>
                  <w:r w:rsidRPr="000E6B51">
                    <w:rPr>
                      <w:rFonts w:ascii="Times New Roman" w:eastAsia="宋体" w:hAnsi="Times New Roman"/>
                      <w:b/>
                      <w:bCs/>
                      <w:sz w:val="21"/>
                      <w:szCs w:val="21"/>
                    </w:rPr>
                    <w:t>m</w:t>
                  </w:r>
                  <w:r>
                    <w:rPr>
                      <w:rFonts w:ascii="Times New Roman" w:eastAsia="宋体" w:hAnsi="Times New Roman" w:hint="eastAsia"/>
                      <w:b/>
                      <w:bCs/>
                      <w:sz w:val="21"/>
                      <w:szCs w:val="21"/>
                      <w:vertAlign w:val="superscript"/>
                    </w:rPr>
                    <w:t>3</w:t>
                  </w:r>
                </w:p>
              </w:tc>
              <w:tc>
                <w:tcPr>
                  <w:tcW w:w="797" w:type="dxa"/>
                  <w:vMerge/>
                  <w:vAlign w:val="center"/>
                </w:tcPr>
                <w:p w14:paraId="3AF2F032" w14:textId="77777777" w:rsidR="001C5AEF" w:rsidRDefault="001C5AEF" w:rsidP="001C5AEF">
                  <w:pPr>
                    <w:spacing w:after="0"/>
                    <w:jc w:val="center"/>
                    <w:rPr>
                      <w:rFonts w:ascii="Times New Roman" w:eastAsia="宋体" w:hAnsi="Times New Roman"/>
                      <w:b/>
                      <w:color w:val="000000" w:themeColor="text1"/>
                      <w:sz w:val="21"/>
                      <w:szCs w:val="21"/>
                    </w:rPr>
                  </w:pPr>
                </w:p>
              </w:tc>
              <w:tc>
                <w:tcPr>
                  <w:tcW w:w="797" w:type="dxa"/>
                  <w:vAlign w:val="center"/>
                </w:tcPr>
                <w:p w14:paraId="14F57067" w14:textId="27747D85" w:rsidR="001C5AEF" w:rsidRPr="00E05657" w:rsidRDefault="001C5AEF" w:rsidP="001C5AEF">
                  <w:pPr>
                    <w:spacing w:after="0"/>
                    <w:jc w:val="center"/>
                    <w:rPr>
                      <w:rFonts w:ascii="Times New Roman" w:eastAsia="宋体" w:hAnsi="Times New Roman"/>
                      <w:b/>
                      <w:color w:val="000000" w:themeColor="text1"/>
                      <w:sz w:val="21"/>
                      <w:szCs w:val="21"/>
                    </w:rPr>
                  </w:pPr>
                  <w:r w:rsidRPr="000E6B51">
                    <w:rPr>
                      <w:rFonts w:ascii="Times New Roman" w:eastAsia="宋体" w:hAnsi="Times New Roman"/>
                      <w:b/>
                      <w:bCs/>
                      <w:sz w:val="21"/>
                      <w:szCs w:val="21"/>
                    </w:rPr>
                    <w:t>内径</w:t>
                  </w:r>
                  <w:r w:rsidRPr="000E6B51">
                    <w:rPr>
                      <w:rFonts w:ascii="Times New Roman" w:eastAsia="宋体" w:hAnsi="Times New Roman"/>
                      <w:b/>
                      <w:bCs/>
                      <w:sz w:val="21"/>
                      <w:szCs w:val="21"/>
                    </w:rPr>
                    <w:t>/mm</w:t>
                  </w:r>
                </w:p>
              </w:tc>
              <w:tc>
                <w:tcPr>
                  <w:tcW w:w="798" w:type="dxa"/>
                  <w:vAlign w:val="center"/>
                </w:tcPr>
                <w:p w14:paraId="26E5E8C6" w14:textId="3B003235" w:rsidR="001C5AEF" w:rsidRDefault="001C5AEF" w:rsidP="001C5AEF">
                  <w:pPr>
                    <w:spacing w:after="0"/>
                    <w:jc w:val="center"/>
                    <w:rPr>
                      <w:rFonts w:ascii="Times New Roman" w:eastAsia="宋体" w:hAnsi="Times New Roman"/>
                      <w:b/>
                      <w:color w:val="000000" w:themeColor="text1"/>
                      <w:sz w:val="21"/>
                      <w:szCs w:val="21"/>
                    </w:rPr>
                  </w:pPr>
                  <w:r w:rsidRPr="000E6B51">
                    <w:rPr>
                      <w:rFonts w:ascii="Times New Roman" w:eastAsia="宋体" w:hAnsi="Times New Roman"/>
                      <w:b/>
                      <w:bCs/>
                      <w:sz w:val="21"/>
                      <w:szCs w:val="21"/>
                    </w:rPr>
                    <w:t>长度</w:t>
                  </w:r>
                  <w:r w:rsidRPr="000E6B51">
                    <w:rPr>
                      <w:rFonts w:ascii="Times New Roman" w:eastAsia="宋体" w:hAnsi="Times New Roman"/>
                      <w:b/>
                      <w:bCs/>
                      <w:w w:val="95"/>
                      <w:sz w:val="21"/>
                      <w:szCs w:val="21"/>
                    </w:rPr>
                    <w:t>/</w:t>
                  </w:r>
                  <w:r w:rsidRPr="000E6B51">
                    <w:rPr>
                      <w:rFonts w:ascii="Times New Roman" w:eastAsia="宋体" w:hAnsi="Times New Roman"/>
                      <w:b/>
                      <w:bCs/>
                      <w:sz w:val="21"/>
                      <w:szCs w:val="21"/>
                    </w:rPr>
                    <w:t>mm</w:t>
                  </w:r>
                </w:p>
              </w:tc>
              <w:tc>
                <w:tcPr>
                  <w:tcW w:w="798" w:type="dxa"/>
                  <w:vAlign w:val="center"/>
                </w:tcPr>
                <w:p w14:paraId="5D1FC719" w14:textId="1192F266" w:rsidR="001C5AEF" w:rsidRDefault="001C5AEF" w:rsidP="001C5AEF">
                  <w:pPr>
                    <w:spacing w:after="0"/>
                    <w:jc w:val="center"/>
                    <w:rPr>
                      <w:rFonts w:ascii="Times New Roman" w:eastAsia="宋体" w:hAnsi="Times New Roman"/>
                      <w:b/>
                      <w:color w:val="000000" w:themeColor="text1"/>
                      <w:sz w:val="21"/>
                      <w:szCs w:val="21"/>
                    </w:rPr>
                  </w:pPr>
                  <w:r w:rsidRPr="000E6B51">
                    <w:rPr>
                      <w:rFonts w:ascii="Times New Roman" w:eastAsia="宋体" w:hAnsi="Times New Roman"/>
                      <w:b/>
                      <w:bCs/>
                      <w:sz w:val="21"/>
                      <w:szCs w:val="21"/>
                    </w:rPr>
                    <w:t>体积</w:t>
                  </w:r>
                  <w:r w:rsidRPr="000E6B51">
                    <w:rPr>
                      <w:rFonts w:ascii="Times New Roman" w:eastAsia="宋体" w:hAnsi="Times New Roman"/>
                      <w:b/>
                      <w:bCs/>
                      <w:sz w:val="21"/>
                      <w:szCs w:val="21"/>
                    </w:rPr>
                    <w:t>m</w:t>
                  </w:r>
                  <w:r>
                    <w:rPr>
                      <w:rFonts w:ascii="Times New Roman" w:eastAsia="宋体" w:hAnsi="Times New Roman" w:hint="eastAsia"/>
                      <w:b/>
                      <w:bCs/>
                      <w:sz w:val="21"/>
                      <w:szCs w:val="21"/>
                      <w:vertAlign w:val="superscript"/>
                    </w:rPr>
                    <w:t>3</w:t>
                  </w:r>
                </w:p>
              </w:tc>
              <w:tc>
                <w:tcPr>
                  <w:tcW w:w="798" w:type="dxa"/>
                  <w:vMerge/>
                  <w:vAlign w:val="center"/>
                </w:tcPr>
                <w:p w14:paraId="2725FBC0" w14:textId="77777777" w:rsidR="001C5AEF" w:rsidRDefault="001C5AEF" w:rsidP="001C5AEF">
                  <w:pPr>
                    <w:spacing w:after="0"/>
                    <w:jc w:val="center"/>
                    <w:rPr>
                      <w:rFonts w:ascii="Times New Roman" w:eastAsia="宋体" w:hAnsi="Times New Roman"/>
                      <w:b/>
                      <w:color w:val="000000" w:themeColor="text1"/>
                      <w:sz w:val="21"/>
                      <w:szCs w:val="21"/>
                    </w:rPr>
                  </w:pPr>
                </w:p>
              </w:tc>
              <w:tc>
                <w:tcPr>
                  <w:tcW w:w="582" w:type="dxa"/>
                  <w:vMerge/>
                  <w:vAlign w:val="center"/>
                </w:tcPr>
                <w:p w14:paraId="7737BD47" w14:textId="77777777" w:rsidR="001C5AEF" w:rsidRDefault="001C5AEF" w:rsidP="001C5AEF">
                  <w:pPr>
                    <w:pStyle w:val="a7"/>
                    <w:spacing w:after="0"/>
                    <w:jc w:val="center"/>
                    <w:rPr>
                      <w:rFonts w:ascii="Times New Roman" w:hAnsi="Times New Roman" w:cs="Times New Roman"/>
                      <w:color w:val="000000" w:themeColor="text1"/>
                      <w:highlight w:val="yellow"/>
                    </w:rPr>
                  </w:pPr>
                </w:p>
              </w:tc>
            </w:tr>
            <w:tr w:rsidR="00546E61" w14:paraId="55C3D821" w14:textId="77777777" w:rsidTr="001C5AEF">
              <w:trPr>
                <w:trHeight w:val="397"/>
                <w:jc w:val="center"/>
              </w:trPr>
              <w:tc>
                <w:tcPr>
                  <w:tcW w:w="433" w:type="dxa"/>
                  <w:vAlign w:val="center"/>
                </w:tcPr>
                <w:p w14:paraId="577975DD" w14:textId="77777777"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p>
              </w:tc>
              <w:tc>
                <w:tcPr>
                  <w:tcW w:w="1417" w:type="dxa"/>
                  <w:vAlign w:val="center"/>
                </w:tcPr>
                <w:p w14:paraId="69AB8E40" w14:textId="6E2B94EA" w:rsidR="00546E61" w:rsidRPr="00163825" w:rsidRDefault="00546E61" w:rsidP="00546E61">
                  <w:pPr>
                    <w:spacing w:after="0"/>
                    <w:jc w:val="center"/>
                    <w:rPr>
                      <w:rFonts w:ascii="Times New Roman" w:eastAsia="宋体" w:hAnsi="Times New Roman"/>
                      <w:kern w:val="2"/>
                      <w:sz w:val="21"/>
                      <w:szCs w:val="20"/>
                    </w:rPr>
                  </w:pPr>
                  <w:r w:rsidRPr="00163825">
                    <w:rPr>
                      <w:rFonts w:ascii="Times New Roman" w:eastAsia="宋体" w:hAnsi="Times New Roman"/>
                      <w:sz w:val="21"/>
                      <w:szCs w:val="21"/>
                    </w:rPr>
                    <w:t>原料液氨罐（</w:t>
                  </w:r>
                  <w:r w:rsidRPr="00163825">
                    <w:rPr>
                      <w:rFonts w:ascii="Times New Roman" w:eastAsia="宋体" w:hAnsi="Times New Roman"/>
                      <w:sz w:val="21"/>
                      <w:szCs w:val="21"/>
                    </w:rPr>
                    <w:t>A/B</w:t>
                  </w:r>
                  <w:r w:rsidRPr="00163825">
                    <w:rPr>
                      <w:rFonts w:ascii="Times New Roman" w:eastAsia="宋体" w:hAnsi="Times New Roman"/>
                      <w:sz w:val="21"/>
                      <w:szCs w:val="21"/>
                    </w:rPr>
                    <w:t>）</w:t>
                  </w:r>
                </w:p>
              </w:tc>
              <w:tc>
                <w:tcPr>
                  <w:tcW w:w="797" w:type="dxa"/>
                  <w:vAlign w:val="center"/>
                </w:tcPr>
                <w:p w14:paraId="6DEE2285" w14:textId="14099AD0" w:rsidR="00546E61" w:rsidRPr="00221173" w:rsidRDefault="00546E61" w:rsidP="00546E61">
                  <w:pPr>
                    <w:spacing w:after="0"/>
                    <w:jc w:val="center"/>
                    <w:rPr>
                      <w:rFonts w:ascii="Times New Roman" w:eastAsia="宋体" w:hAnsi="Times New Roman"/>
                      <w:color w:val="000000"/>
                      <w:sz w:val="21"/>
                      <w:szCs w:val="21"/>
                    </w:rPr>
                  </w:pPr>
                  <w:r>
                    <w:rPr>
                      <w:rFonts w:ascii="Times New Roman" w:hAnsi="Times New Roman"/>
                      <w:sz w:val="21"/>
                      <w:szCs w:val="21"/>
                    </w:rPr>
                    <w:t>280</w:t>
                  </w:r>
                  <w:r>
                    <w:rPr>
                      <w:rFonts w:ascii="Times New Roman" w:hAnsi="Times New Roman"/>
                      <w:w w:val="99"/>
                      <w:sz w:val="21"/>
                      <w:szCs w:val="21"/>
                    </w:rPr>
                    <w:t>0</w:t>
                  </w:r>
                </w:p>
              </w:tc>
              <w:tc>
                <w:tcPr>
                  <w:tcW w:w="797" w:type="dxa"/>
                  <w:vAlign w:val="center"/>
                </w:tcPr>
                <w:p w14:paraId="63AF4D16" w14:textId="4F84E56B" w:rsidR="00546E61" w:rsidRPr="00221173" w:rsidRDefault="00546E61" w:rsidP="00546E61">
                  <w:pPr>
                    <w:spacing w:after="0"/>
                    <w:jc w:val="center"/>
                    <w:rPr>
                      <w:rFonts w:ascii="Times New Roman" w:eastAsia="宋体" w:hAnsi="Times New Roman"/>
                      <w:color w:val="000000"/>
                      <w:sz w:val="21"/>
                      <w:szCs w:val="21"/>
                    </w:rPr>
                  </w:pPr>
                  <w:r>
                    <w:rPr>
                      <w:rFonts w:ascii="Times New Roman" w:hAnsi="Times New Roman"/>
                      <w:sz w:val="21"/>
                      <w:szCs w:val="21"/>
                    </w:rPr>
                    <w:t>8000</w:t>
                  </w:r>
                </w:p>
              </w:tc>
              <w:tc>
                <w:tcPr>
                  <w:tcW w:w="798" w:type="dxa"/>
                  <w:vAlign w:val="center"/>
                </w:tcPr>
                <w:p w14:paraId="757D2DD3" w14:textId="38621B21" w:rsidR="00546E61" w:rsidRPr="00221173" w:rsidRDefault="00546E61" w:rsidP="00546E61">
                  <w:pPr>
                    <w:spacing w:after="0"/>
                    <w:jc w:val="center"/>
                    <w:rPr>
                      <w:rFonts w:ascii="Times New Roman" w:eastAsia="宋体" w:hAnsi="Times New Roman"/>
                      <w:color w:val="000000"/>
                      <w:sz w:val="21"/>
                      <w:szCs w:val="21"/>
                    </w:rPr>
                  </w:pPr>
                  <w:r>
                    <w:rPr>
                      <w:rFonts w:ascii="Times New Roman" w:hAnsi="Times New Roman"/>
                      <w:sz w:val="21"/>
                      <w:szCs w:val="21"/>
                    </w:rPr>
                    <w:t>50</w:t>
                  </w:r>
                </w:p>
              </w:tc>
              <w:tc>
                <w:tcPr>
                  <w:tcW w:w="797" w:type="dxa"/>
                  <w:vAlign w:val="center"/>
                </w:tcPr>
                <w:p w14:paraId="5E53EC2A" w14:textId="03D75213" w:rsidR="00546E61" w:rsidRPr="008603F4" w:rsidRDefault="00546E61" w:rsidP="00546E61">
                  <w:pPr>
                    <w:spacing w:after="0"/>
                    <w:jc w:val="center"/>
                    <w:rPr>
                      <w:rFonts w:ascii="Times New Roman" w:eastAsia="宋体" w:hAnsi="Times New Roman"/>
                      <w:sz w:val="21"/>
                      <w:szCs w:val="21"/>
                    </w:rPr>
                  </w:pPr>
                  <w:r w:rsidRPr="008603F4">
                    <w:rPr>
                      <w:rFonts w:ascii="Times New Roman" w:eastAsia="宋体" w:hAnsi="Times New Roman"/>
                      <w:sz w:val="21"/>
                      <w:szCs w:val="21"/>
                    </w:rPr>
                    <w:t>2</w:t>
                  </w:r>
                </w:p>
              </w:tc>
              <w:tc>
                <w:tcPr>
                  <w:tcW w:w="797" w:type="dxa"/>
                  <w:vAlign w:val="center"/>
                </w:tcPr>
                <w:p w14:paraId="6789D508" w14:textId="2D218B53" w:rsidR="00546E61" w:rsidRPr="009F2559" w:rsidRDefault="00546E61" w:rsidP="00546E61">
                  <w:pPr>
                    <w:spacing w:after="0"/>
                    <w:jc w:val="center"/>
                    <w:rPr>
                      <w:rFonts w:ascii="Times New Roman" w:eastAsia="宋体" w:hAnsi="Times New Roman"/>
                      <w:color w:val="000000"/>
                      <w:sz w:val="21"/>
                      <w:szCs w:val="21"/>
                    </w:rPr>
                  </w:pPr>
                  <w:r>
                    <w:rPr>
                      <w:rFonts w:ascii="Times New Roman" w:hAnsi="Times New Roman"/>
                      <w:sz w:val="21"/>
                      <w:szCs w:val="21"/>
                    </w:rPr>
                    <w:t>280</w:t>
                  </w:r>
                  <w:r>
                    <w:rPr>
                      <w:rFonts w:ascii="Times New Roman" w:hAnsi="Times New Roman"/>
                      <w:w w:val="99"/>
                      <w:sz w:val="21"/>
                      <w:szCs w:val="21"/>
                    </w:rPr>
                    <w:t>0</w:t>
                  </w:r>
                </w:p>
              </w:tc>
              <w:tc>
                <w:tcPr>
                  <w:tcW w:w="798" w:type="dxa"/>
                  <w:vAlign w:val="center"/>
                </w:tcPr>
                <w:p w14:paraId="2DBE8B6B" w14:textId="7AEAB834" w:rsidR="00546E61" w:rsidRPr="009F2559" w:rsidRDefault="00546E61" w:rsidP="00546E61">
                  <w:pPr>
                    <w:spacing w:after="0"/>
                    <w:jc w:val="center"/>
                    <w:rPr>
                      <w:rFonts w:ascii="Times New Roman" w:eastAsia="宋体" w:hAnsi="Times New Roman"/>
                      <w:color w:val="000000"/>
                      <w:sz w:val="21"/>
                      <w:szCs w:val="21"/>
                    </w:rPr>
                  </w:pPr>
                  <w:r>
                    <w:rPr>
                      <w:rFonts w:ascii="Times New Roman" w:hAnsi="Times New Roman"/>
                      <w:sz w:val="21"/>
                      <w:szCs w:val="21"/>
                    </w:rPr>
                    <w:t>8000</w:t>
                  </w:r>
                </w:p>
              </w:tc>
              <w:tc>
                <w:tcPr>
                  <w:tcW w:w="798" w:type="dxa"/>
                  <w:vAlign w:val="center"/>
                </w:tcPr>
                <w:p w14:paraId="5497F27B" w14:textId="19A9A6EB" w:rsidR="00546E61" w:rsidRPr="009F2559" w:rsidRDefault="00546E61" w:rsidP="00546E61">
                  <w:pPr>
                    <w:spacing w:after="0"/>
                    <w:jc w:val="center"/>
                    <w:rPr>
                      <w:rFonts w:ascii="Times New Roman" w:eastAsia="宋体" w:hAnsi="Times New Roman"/>
                      <w:color w:val="000000"/>
                      <w:sz w:val="21"/>
                      <w:szCs w:val="21"/>
                    </w:rPr>
                  </w:pPr>
                  <w:r>
                    <w:rPr>
                      <w:rFonts w:ascii="Times New Roman" w:hAnsi="Times New Roman"/>
                      <w:sz w:val="21"/>
                      <w:szCs w:val="21"/>
                    </w:rPr>
                    <w:t>50</w:t>
                  </w:r>
                </w:p>
              </w:tc>
              <w:tc>
                <w:tcPr>
                  <w:tcW w:w="798" w:type="dxa"/>
                  <w:vAlign w:val="center"/>
                </w:tcPr>
                <w:p w14:paraId="643E2FC0" w14:textId="76744691" w:rsidR="00546E61" w:rsidRPr="009F2559" w:rsidRDefault="00546E61" w:rsidP="00546E61">
                  <w:pPr>
                    <w:spacing w:after="0"/>
                    <w:jc w:val="center"/>
                    <w:rPr>
                      <w:rFonts w:ascii="Times New Roman" w:eastAsia="宋体" w:hAnsi="Times New Roman"/>
                      <w:color w:val="000000"/>
                      <w:sz w:val="21"/>
                      <w:szCs w:val="21"/>
                    </w:rPr>
                  </w:pPr>
                  <w:r w:rsidRPr="008603F4">
                    <w:rPr>
                      <w:rFonts w:ascii="Times New Roman" w:eastAsia="宋体" w:hAnsi="Times New Roman"/>
                      <w:sz w:val="21"/>
                      <w:szCs w:val="21"/>
                    </w:rPr>
                    <w:t>2</w:t>
                  </w:r>
                </w:p>
              </w:tc>
              <w:tc>
                <w:tcPr>
                  <w:tcW w:w="582" w:type="dxa"/>
                  <w:vAlign w:val="center"/>
                </w:tcPr>
                <w:p w14:paraId="40BAB523" w14:textId="167BB2BA"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546E61" w14:paraId="233F5893" w14:textId="77777777" w:rsidTr="001C5AEF">
              <w:trPr>
                <w:trHeight w:val="397"/>
                <w:jc w:val="center"/>
              </w:trPr>
              <w:tc>
                <w:tcPr>
                  <w:tcW w:w="433" w:type="dxa"/>
                  <w:vAlign w:val="center"/>
                </w:tcPr>
                <w:p w14:paraId="554750B7" w14:textId="77777777"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p>
              </w:tc>
              <w:tc>
                <w:tcPr>
                  <w:tcW w:w="1417" w:type="dxa"/>
                  <w:vAlign w:val="center"/>
                </w:tcPr>
                <w:p w14:paraId="2BF05772" w14:textId="18FCDA3C" w:rsidR="00546E61" w:rsidRPr="00163825" w:rsidRDefault="00546E61" w:rsidP="00546E61">
                  <w:pPr>
                    <w:spacing w:after="0"/>
                    <w:jc w:val="center"/>
                    <w:rPr>
                      <w:rFonts w:ascii="Times New Roman" w:eastAsia="宋体" w:hAnsi="Times New Roman"/>
                      <w:sz w:val="21"/>
                      <w:szCs w:val="21"/>
                    </w:rPr>
                  </w:pPr>
                  <w:r w:rsidRPr="00163825">
                    <w:rPr>
                      <w:rFonts w:ascii="Times New Roman" w:eastAsia="宋体" w:hAnsi="Times New Roman"/>
                      <w:sz w:val="21"/>
                      <w:szCs w:val="21"/>
                    </w:rPr>
                    <w:t>精馏塔</w:t>
                  </w:r>
                  <w:r w:rsidRPr="00163825">
                    <w:rPr>
                      <w:rFonts w:ascii="Times New Roman" w:eastAsia="宋体" w:hAnsi="Times New Roman"/>
                      <w:sz w:val="21"/>
                      <w:szCs w:val="21"/>
                    </w:rPr>
                    <w:t>A</w:t>
                  </w:r>
                </w:p>
              </w:tc>
              <w:tc>
                <w:tcPr>
                  <w:tcW w:w="797" w:type="dxa"/>
                  <w:vAlign w:val="center"/>
                </w:tcPr>
                <w:p w14:paraId="11B8AFF5" w14:textId="26B791FD" w:rsidR="00546E61" w:rsidRPr="00221173" w:rsidRDefault="00546E61" w:rsidP="00546E61">
                  <w:pPr>
                    <w:spacing w:after="0"/>
                    <w:jc w:val="center"/>
                    <w:rPr>
                      <w:rFonts w:ascii="Times New Roman" w:eastAsia="宋体" w:hAnsi="Times New Roman"/>
                      <w:color w:val="000000"/>
                      <w:sz w:val="21"/>
                      <w:szCs w:val="21"/>
                    </w:rPr>
                  </w:pPr>
                  <w:r>
                    <w:rPr>
                      <w:rFonts w:ascii="Times New Roman" w:hAnsi="Times New Roman"/>
                      <w:sz w:val="21"/>
                      <w:szCs w:val="21"/>
                    </w:rPr>
                    <w:t>500</w:t>
                  </w:r>
                </w:p>
              </w:tc>
              <w:tc>
                <w:tcPr>
                  <w:tcW w:w="797" w:type="dxa"/>
                  <w:vAlign w:val="center"/>
                </w:tcPr>
                <w:p w14:paraId="7542F576" w14:textId="6B6857F2" w:rsidR="00546E61" w:rsidRPr="00221173" w:rsidRDefault="00546E61" w:rsidP="00546E61">
                  <w:pPr>
                    <w:spacing w:after="0"/>
                    <w:jc w:val="center"/>
                    <w:rPr>
                      <w:rFonts w:ascii="Times New Roman" w:eastAsia="宋体" w:hAnsi="Times New Roman"/>
                      <w:color w:val="000000"/>
                      <w:sz w:val="21"/>
                      <w:szCs w:val="21"/>
                    </w:rPr>
                  </w:pPr>
                  <w:r>
                    <w:rPr>
                      <w:rFonts w:ascii="Times New Roman" w:hAnsi="Times New Roman"/>
                      <w:sz w:val="21"/>
                      <w:szCs w:val="21"/>
                    </w:rPr>
                    <w:t>1811</w:t>
                  </w:r>
                  <w:r>
                    <w:rPr>
                      <w:rFonts w:ascii="Times New Roman" w:hAnsi="Times New Roman"/>
                      <w:w w:val="99"/>
                      <w:sz w:val="21"/>
                      <w:szCs w:val="21"/>
                    </w:rPr>
                    <w:t>0</w:t>
                  </w:r>
                </w:p>
              </w:tc>
              <w:tc>
                <w:tcPr>
                  <w:tcW w:w="798" w:type="dxa"/>
                  <w:vAlign w:val="center"/>
                </w:tcPr>
                <w:p w14:paraId="3E577785" w14:textId="1D02D23B" w:rsidR="00546E61" w:rsidRPr="00221173" w:rsidRDefault="00546E61" w:rsidP="00546E61">
                  <w:pPr>
                    <w:spacing w:after="0"/>
                    <w:jc w:val="center"/>
                    <w:rPr>
                      <w:rFonts w:ascii="Times New Roman" w:eastAsia="宋体" w:hAnsi="Times New Roman"/>
                      <w:color w:val="000000"/>
                      <w:sz w:val="21"/>
                      <w:szCs w:val="21"/>
                    </w:rPr>
                  </w:pPr>
                  <w:r>
                    <w:rPr>
                      <w:rFonts w:ascii="Times New Roman" w:hAnsi="Times New Roman"/>
                      <w:sz w:val="21"/>
                      <w:szCs w:val="21"/>
                    </w:rPr>
                    <w:t>/</w:t>
                  </w:r>
                </w:p>
              </w:tc>
              <w:tc>
                <w:tcPr>
                  <w:tcW w:w="797" w:type="dxa"/>
                  <w:vAlign w:val="center"/>
                </w:tcPr>
                <w:p w14:paraId="3C91119E" w14:textId="7367939A" w:rsidR="00546E61" w:rsidRPr="008603F4" w:rsidRDefault="00546E61" w:rsidP="00546E61">
                  <w:pPr>
                    <w:spacing w:after="0"/>
                    <w:jc w:val="center"/>
                    <w:rPr>
                      <w:rFonts w:ascii="Times New Roman" w:eastAsia="宋体" w:hAnsi="Times New Roman"/>
                      <w:sz w:val="21"/>
                      <w:szCs w:val="21"/>
                    </w:rPr>
                  </w:pPr>
                  <w:r w:rsidRPr="008603F4">
                    <w:rPr>
                      <w:rFonts w:ascii="Times New Roman" w:eastAsia="宋体" w:hAnsi="Times New Roman"/>
                      <w:sz w:val="21"/>
                      <w:szCs w:val="21"/>
                    </w:rPr>
                    <w:t>1</w:t>
                  </w:r>
                </w:p>
              </w:tc>
              <w:tc>
                <w:tcPr>
                  <w:tcW w:w="797" w:type="dxa"/>
                  <w:vAlign w:val="center"/>
                </w:tcPr>
                <w:p w14:paraId="63D05F49" w14:textId="1C753AF3" w:rsidR="00546E61" w:rsidRPr="00D65D82" w:rsidRDefault="00546E61" w:rsidP="00546E61">
                  <w:pPr>
                    <w:spacing w:after="0"/>
                    <w:jc w:val="center"/>
                    <w:rPr>
                      <w:rFonts w:ascii="Times New Roman" w:eastAsia="宋体" w:hAnsi="Times New Roman"/>
                      <w:color w:val="000000"/>
                      <w:sz w:val="21"/>
                      <w:szCs w:val="21"/>
                    </w:rPr>
                  </w:pPr>
                  <w:r>
                    <w:rPr>
                      <w:rFonts w:ascii="Times New Roman" w:hAnsi="Times New Roman"/>
                      <w:sz w:val="21"/>
                      <w:szCs w:val="21"/>
                    </w:rPr>
                    <w:t>500</w:t>
                  </w:r>
                </w:p>
              </w:tc>
              <w:tc>
                <w:tcPr>
                  <w:tcW w:w="798" w:type="dxa"/>
                  <w:vAlign w:val="center"/>
                </w:tcPr>
                <w:p w14:paraId="4BE45D3E" w14:textId="58632AE2" w:rsidR="00546E61" w:rsidRPr="00D65D82" w:rsidRDefault="00546E61" w:rsidP="00546E61">
                  <w:pPr>
                    <w:spacing w:after="0"/>
                    <w:jc w:val="center"/>
                    <w:rPr>
                      <w:rFonts w:ascii="Times New Roman" w:eastAsia="宋体" w:hAnsi="Times New Roman"/>
                      <w:color w:val="000000"/>
                      <w:sz w:val="21"/>
                      <w:szCs w:val="21"/>
                    </w:rPr>
                  </w:pPr>
                  <w:r>
                    <w:rPr>
                      <w:rFonts w:ascii="Times New Roman" w:hAnsi="Times New Roman"/>
                      <w:sz w:val="21"/>
                      <w:szCs w:val="21"/>
                    </w:rPr>
                    <w:t>1811</w:t>
                  </w:r>
                  <w:r>
                    <w:rPr>
                      <w:rFonts w:ascii="Times New Roman" w:hAnsi="Times New Roman"/>
                      <w:w w:val="99"/>
                      <w:sz w:val="21"/>
                      <w:szCs w:val="21"/>
                    </w:rPr>
                    <w:t>0</w:t>
                  </w:r>
                </w:p>
              </w:tc>
              <w:tc>
                <w:tcPr>
                  <w:tcW w:w="798" w:type="dxa"/>
                  <w:vAlign w:val="center"/>
                </w:tcPr>
                <w:p w14:paraId="245DAE3F" w14:textId="6F70F930" w:rsidR="00546E61" w:rsidRPr="00D65D82" w:rsidRDefault="00546E61" w:rsidP="00546E61">
                  <w:pPr>
                    <w:spacing w:after="0"/>
                    <w:jc w:val="center"/>
                    <w:rPr>
                      <w:rFonts w:ascii="Times New Roman" w:eastAsia="宋体" w:hAnsi="Times New Roman"/>
                      <w:color w:val="000000"/>
                      <w:sz w:val="21"/>
                      <w:szCs w:val="21"/>
                    </w:rPr>
                  </w:pPr>
                  <w:r>
                    <w:rPr>
                      <w:rFonts w:ascii="Times New Roman" w:hAnsi="Times New Roman"/>
                      <w:sz w:val="21"/>
                      <w:szCs w:val="21"/>
                    </w:rPr>
                    <w:t>/</w:t>
                  </w:r>
                </w:p>
              </w:tc>
              <w:tc>
                <w:tcPr>
                  <w:tcW w:w="798" w:type="dxa"/>
                  <w:vAlign w:val="center"/>
                </w:tcPr>
                <w:p w14:paraId="38F2642E" w14:textId="5DCCC752" w:rsidR="00546E61" w:rsidRPr="00D65D82" w:rsidRDefault="00546E61" w:rsidP="00546E61">
                  <w:pPr>
                    <w:spacing w:after="0"/>
                    <w:jc w:val="center"/>
                    <w:rPr>
                      <w:rFonts w:ascii="Times New Roman" w:eastAsia="宋体" w:hAnsi="Times New Roman"/>
                      <w:color w:val="000000"/>
                      <w:sz w:val="21"/>
                      <w:szCs w:val="21"/>
                    </w:rPr>
                  </w:pPr>
                  <w:r w:rsidRPr="008603F4">
                    <w:rPr>
                      <w:rFonts w:ascii="Times New Roman" w:eastAsia="宋体" w:hAnsi="Times New Roman"/>
                      <w:sz w:val="21"/>
                      <w:szCs w:val="21"/>
                    </w:rPr>
                    <w:t>1</w:t>
                  </w:r>
                </w:p>
              </w:tc>
              <w:tc>
                <w:tcPr>
                  <w:tcW w:w="582" w:type="dxa"/>
                  <w:vAlign w:val="center"/>
                </w:tcPr>
                <w:p w14:paraId="45FA0284" w14:textId="0824A5D9"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546E61" w14:paraId="754F2DC8" w14:textId="77777777" w:rsidTr="001C5AEF">
              <w:trPr>
                <w:trHeight w:val="397"/>
                <w:jc w:val="center"/>
              </w:trPr>
              <w:tc>
                <w:tcPr>
                  <w:tcW w:w="433" w:type="dxa"/>
                  <w:vAlign w:val="center"/>
                </w:tcPr>
                <w:p w14:paraId="5035B1FA" w14:textId="77777777"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3</w:t>
                  </w:r>
                </w:p>
              </w:tc>
              <w:tc>
                <w:tcPr>
                  <w:tcW w:w="1417" w:type="dxa"/>
                  <w:vAlign w:val="center"/>
                </w:tcPr>
                <w:p w14:paraId="36F9B4F7" w14:textId="374CE1C6" w:rsidR="00546E61" w:rsidRPr="00163825" w:rsidRDefault="00546E61" w:rsidP="00546E61">
                  <w:pPr>
                    <w:spacing w:after="0"/>
                    <w:jc w:val="center"/>
                    <w:rPr>
                      <w:rFonts w:ascii="Times New Roman" w:eastAsia="宋体" w:hAnsi="Times New Roman"/>
                      <w:sz w:val="21"/>
                      <w:szCs w:val="21"/>
                    </w:rPr>
                  </w:pPr>
                  <w:r w:rsidRPr="00163825">
                    <w:rPr>
                      <w:rFonts w:ascii="Times New Roman" w:eastAsia="宋体" w:hAnsi="Times New Roman"/>
                      <w:sz w:val="21"/>
                      <w:szCs w:val="21"/>
                    </w:rPr>
                    <w:t>精馏塔</w:t>
                  </w:r>
                  <w:r w:rsidRPr="00163825">
                    <w:rPr>
                      <w:rFonts w:ascii="Times New Roman" w:eastAsia="宋体" w:hAnsi="Times New Roman"/>
                      <w:sz w:val="21"/>
                      <w:szCs w:val="21"/>
                    </w:rPr>
                    <w:t>B</w:t>
                  </w:r>
                </w:p>
              </w:tc>
              <w:tc>
                <w:tcPr>
                  <w:tcW w:w="797" w:type="dxa"/>
                  <w:vAlign w:val="center"/>
                </w:tcPr>
                <w:p w14:paraId="2B233A05" w14:textId="1047E9E4" w:rsidR="00546E61" w:rsidRPr="00221173" w:rsidRDefault="00546E61" w:rsidP="00546E61">
                  <w:pPr>
                    <w:spacing w:after="0"/>
                    <w:jc w:val="center"/>
                    <w:rPr>
                      <w:rFonts w:ascii="Times New Roman" w:eastAsia="宋体" w:hAnsi="Times New Roman"/>
                      <w:color w:val="000000"/>
                      <w:sz w:val="21"/>
                      <w:szCs w:val="21"/>
                    </w:rPr>
                  </w:pPr>
                  <w:r>
                    <w:rPr>
                      <w:rFonts w:ascii="Times New Roman" w:hAnsi="Times New Roman"/>
                      <w:sz w:val="21"/>
                      <w:szCs w:val="21"/>
                    </w:rPr>
                    <w:t>500</w:t>
                  </w:r>
                </w:p>
              </w:tc>
              <w:tc>
                <w:tcPr>
                  <w:tcW w:w="797" w:type="dxa"/>
                  <w:vAlign w:val="center"/>
                </w:tcPr>
                <w:p w14:paraId="01759E3F" w14:textId="31E49C1B" w:rsidR="00546E61" w:rsidRPr="00221173" w:rsidRDefault="00546E61" w:rsidP="00546E61">
                  <w:pPr>
                    <w:spacing w:after="0"/>
                    <w:jc w:val="center"/>
                    <w:rPr>
                      <w:rFonts w:ascii="Times New Roman" w:eastAsia="宋体" w:hAnsi="Times New Roman"/>
                      <w:color w:val="000000"/>
                      <w:sz w:val="21"/>
                      <w:szCs w:val="21"/>
                    </w:rPr>
                  </w:pPr>
                  <w:r>
                    <w:rPr>
                      <w:rFonts w:ascii="Times New Roman" w:hAnsi="Times New Roman"/>
                      <w:sz w:val="21"/>
                      <w:szCs w:val="21"/>
                    </w:rPr>
                    <w:t>1366</w:t>
                  </w:r>
                  <w:r>
                    <w:rPr>
                      <w:rFonts w:ascii="Times New Roman" w:hAnsi="Times New Roman"/>
                      <w:w w:val="99"/>
                      <w:sz w:val="21"/>
                      <w:szCs w:val="21"/>
                    </w:rPr>
                    <w:t>0</w:t>
                  </w:r>
                </w:p>
              </w:tc>
              <w:tc>
                <w:tcPr>
                  <w:tcW w:w="798" w:type="dxa"/>
                  <w:vAlign w:val="center"/>
                </w:tcPr>
                <w:p w14:paraId="24A025D9" w14:textId="2A458E34" w:rsidR="00546E61" w:rsidRPr="00221173" w:rsidRDefault="00546E61" w:rsidP="00546E61">
                  <w:pPr>
                    <w:spacing w:after="0"/>
                    <w:jc w:val="center"/>
                    <w:rPr>
                      <w:rFonts w:ascii="Times New Roman" w:eastAsia="宋体" w:hAnsi="Times New Roman"/>
                      <w:color w:val="000000"/>
                      <w:sz w:val="21"/>
                      <w:szCs w:val="21"/>
                    </w:rPr>
                  </w:pPr>
                  <w:r>
                    <w:rPr>
                      <w:rFonts w:ascii="Times New Roman" w:hAnsi="Times New Roman"/>
                      <w:sz w:val="21"/>
                      <w:szCs w:val="21"/>
                    </w:rPr>
                    <w:t>/</w:t>
                  </w:r>
                </w:p>
              </w:tc>
              <w:tc>
                <w:tcPr>
                  <w:tcW w:w="797" w:type="dxa"/>
                  <w:vAlign w:val="center"/>
                </w:tcPr>
                <w:p w14:paraId="2ED8BF90" w14:textId="679675AD" w:rsidR="00546E61" w:rsidRPr="00221173" w:rsidRDefault="00546E61" w:rsidP="00546E61">
                  <w:pPr>
                    <w:spacing w:after="0"/>
                    <w:jc w:val="center"/>
                    <w:rPr>
                      <w:rFonts w:ascii="Times New Roman" w:eastAsia="宋体" w:hAnsi="Times New Roman"/>
                      <w:color w:val="000000"/>
                      <w:sz w:val="21"/>
                      <w:szCs w:val="21"/>
                    </w:rPr>
                  </w:pPr>
                  <w:r>
                    <w:rPr>
                      <w:rFonts w:ascii="Times New Roman" w:hAnsi="Times New Roman"/>
                      <w:w w:val="99"/>
                      <w:sz w:val="21"/>
                      <w:szCs w:val="21"/>
                    </w:rPr>
                    <w:t>1</w:t>
                  </w:r>
                </w:p>
              </w:tc>
              <w:tc>
                <w:tcPr>
                  <w:tcW w:w="797" w:type="dxa"/>
                  <w:vAlign w:val="center"/>
                </w:tcPr>
                <w:p w14:paraId="7FBAA99C" w14:textId="5C14A584" w:rsidR="00546E61" w:rsidRPr="009F2559" w:rsidRDefault="00546E61" w:rsidP="00546E61">
                  <w:pPr>
                    <w:spacing w:after="0"/>
                    <w:jc w:val="center"/>
                    <w:rPr>
                      <w:rFonts w:ascii="Times New Roman" w:eastAsia="宋体" w:hAnsi="Times New Roman"/>
                      <w:color w:val="000000"/>
                      <w:sz w:val="21"/>
                      <w:szCs w:val="21"/>
                    </w:rPr>
                  </w:pPr>
                  <w:r>
                    <w:rPr>
                      <w:rFonts w:ascii="Times New Roman" w:hAnsi="Times New Roman"/>
                      <w:sz w:val="21"/>
                      <w:szCs w:val="21"/>
                    </w:rPr>
                    <w:t>500</w:t>
                  </w:r>
                </w:p>
              </w:tc>
              <w:tc>
                <w:tcPr>
                  <w:tcW w:w="798" w:type="dxa"/>
                  <w:vAlign w:val="center"/>
                </w:tcPr>
                <w:p w14:paraId="3709B52B" w14:textId="1F1E9531" w:rsidR="00546E61" w:rsidRPr="009F2559" w:rsidRDefault="00546E61" w:rsidP="00546E61">
                  <w:pPr>
                    <w:spacing w:after="0"/>
                    <w:jc w:val="center"/>
                    <w:rPr>
                      <w:rFonts w:ascii="Times New Roman" w:eastAsia="宋体" w:hAnsi="Times New Roman"/>
                      <w:color w:val="000000"/>
                      <w:sz w:val="21"/>
                      <w:szCs w:val="21"/>
                    </w:rPr>
                  </w:pPr>
                  <w:r>
                    <w:rPr>
                      <w:rFonts w:ascii="Times New Roman" w:hAnsi="Times New Roman"/>
                      <w:sz w:val="21"/>
                      <w:szCs w:val="21"/>
                    </w:rPr>
                    <w:t>1366</w:t>
                  </w:r>
                  <w:r>
                    <w:rPr>
                      <w:rFonts w:ascii="Times New Roman" w:hAnsi="Times New Roman"/>
                      <w:w w:val="99"/>
                      <w:sz w:val="21"/>
                      <w:szCs w:val="21"/>
                    </w:rPr>
                    <w:t>0</w:t>
                  </w:r>
                </w:p>
              </w:tc>
              <w:tc>
                <w:tcPr>
                  <w:tcW w:w="798" w:type="dxa"/>
                  <w:vAlign w:val="center"/>
                </w:tcPr>
                <w:p w14:paraId="4C39C6F6" w14:textId="734E4347" w:rsidR="00546E61" w:rsidRPr="009F2559" w:rsidRDefault="00546E61" w:rsidP="00546E61">
                  <w:pPr>
                    <w:spacing w:after="0"/>
                    <w:jc w:val="center"/>
                    <w:rPr>
                      <w:rFonts w:ascii="Times New Roman" w:eastAsia="宋体" w:hAnsi="Times New Roman"/>
                      <w:color w:val="000000"/>
                      <w:sz w:val="21"/>
                      <w:szCs w:val="21"/>
                    </w:rPr>
                  </w:pPr>
                  <w:r>
                    <w:rPr>
                      <w:rFonts w:ascii="Times New Roman" w:hAnsi="Times New Roman"/>
                      <w:sz w:val="21"/>
                      <w:szCs w:val="21"/>
                    </w:rPr>
                    <w:t>/</w:t>
                  </w:r>
                </w:p>
              </w:tc>
              <w:tc>
                <w:tcPr>
                  <w:tcW w:w="798" w:type="dxa"/>
                  <w:vAlign w:val="center"/>
                </w:tcPr>
                <w:p w14:paraId="5F92A86D" w14:textId="14078BA1" w:rsidR="00546E61" w:rsidRPr="009F2559" w:rsidRDefault="00546E61" w:rsidP="00546E61">
                  <w:pPr>
                    <w:spacing w:after="0"/>
                    <w:jc w:val="center"/>
                    <w:rPr>
                      <w:rFonts w:ascii="Times New Roman" w:eastAsia="宋体" w:hAnsi="Times New Roman"/>
                      <w:color w:val="000000"/>
                      <w:sz w:val="21"/>
                      <w:szCs w:val="21"/>
                    </w:rPr>
                  </w:pPr>
                  <w:r>
                    <w:rPr>
                      <w:rFonts w:ascii="Times New Roman" w:hAnsi="Times New Roman"/>
                      <w:w w:val="99"/>
                      <w:sz w:val="21"/>
                      <w:szCs w:val="21"/>
                    </w:rPr>
                    <w:t>1</w:t>
                  </w:r>
                </w:p>
              </w:tc>
              <w:tc>
                <w:tcPr>
                  <w:tcW w:w="582" w:type="dxa"/>
                  <w:vAlign w:val="center"/>
                </w:tcPr>
                <w:p w14:paraId="18544E5E" w14:textId="3989B0F8"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546E61" w14:paraId="201A7A79" w14:textId="77777777" w:rsidTr="001C5AEF">
              <w:trPr>
                <w:trHeight w:val="397"/>
                <w:jc w:val="center"/>
              </w:trPr>
              <w:tc>
                <w:tcPr>
                  <w:tcW w:w="433" w:type="dxa"/>
                  <w:vAlign w:val="center"/>
                </w:tcPr>
                <w:p w14:paraId="799C565A" w14:textId="77777777"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4</w:t>
                  </w:r>
                </w:p>
              </w:tc>
              <w:tc>
                <w:tcPr>
                  <w:tcW w:w="1417" w:type="dxa"/>
                  <w:vAlign w:val="center"/>
                </w:tcPr>
                <w:p w14:paraId="7DA9AEE8" w14:textId="1B7E48B1" w:rsidR="00546E61" w:rsidRPr="00163825" w:rsidRDefault="00546E61" w:rsidP="00546E61">
                  <w:pPr>
                    <w:spacing w:after="0"/>
                    <w:jc w:val="center"/>
                    <w:rPr>
                      <w:rFonts w:ascii="Times New Roman" w:eastAsia="宋体" w:hAnsi="Times New Roman"/>
                      <w:sz w:val="21"/>
                      <w:szCs w:val="21"/>
                    </w:rPr>
                  </w:pPr>
                  <w:r w:rsidRPr="00163825">
                    <w:rPr>
                      <w:rFonts w:ascii="Times New Roman" w:eastAsia="宋体" w:hAnsi="Times New Roman"/>
                      <w:sz w:val="21"/>
                      <w:szCs w:val="21"/>
                    </w:rPr>
                    <w:t>再沸器</w:t>
                  </w:r>
                </w:p>
              </w:tc>
              <w:tc>
                <w:tcPr>
                  <w:tcW w:w="797" w:type="dxa"/>
                  <w:vAlign w:val="center"/>
                </w:tcPr>
                <w:p w14:paraId="223D699A" w14:textId="496D24ED" w:rsidR="00546E61" w:rsidRPr="00176140" w:rsidRDefault="00546E61" w:rsidP="00546E61">
                  <w:pPr>
                    <w:spacing w:after="0"/>
                    <w:jc w:val="center"/>
                    <w:rPr>
                      <w:rFonts w:ascii="Times New Roman" w:eastAsia="宋体" w:hAnsi="Times New Roman"/>
                      <w:color w:val="000000"/>
                      <w:sz w:val="21"/>
                      <w:szCs w:val="21"/>
                    </w:rPr>
                  </w:pPr>
                  <w:r>
                    <w:rPr>
                      <w:rFonts w:ascii="Times New Roman" w:hAnsi="Times New Roman"/>
                      <w:sz w:val="21"/>
                      <w:szCs w:val="21"/>
                    </w:rPr>
                    <w:t>170</w:t>
                  </w:r>
                  <w:r>
                    <w:rPr>
                      <w:rFonts w:ascii="Times New Roman" w:hAnsi="Times New Roman"/>
                      <w:w w:val="99"/>
                      <w:sz w:val="21"/>
                      <w:szCs w:val="21"/>
                    </w:rPr>
                    <w:t>0</w:t>
                  </w:r>
                </w:p>
              </w:tc>
              <w:tc>
                <w:tcPr>
                  <w:tcW w:w="797" w:type="dxa"/>
                  <w:vAlign w:val="center"/>
                </w:tcPr>
                <w:p w14:paraId="290906A6" w14:textId="7B2E6F3C" w:rsidR="00546E61" w:rsidRPr="00176140" w:rsidRDefault="00546E61" w:rsidP="00546E61">
                  <w:pPr>
                    <w:spacing w:after="0"/>
                    <w:jc w:val="center"/>
                    <w:rPr>
                      <w:rFonts w:ascii="Times New Roman" w:eastAsia="宋体" w:hAnsi="Times New Roman"/>
                      <w:color w:val="000000"/>
                      <w:sz w:val="21"/>
                      <w:szCs w:val="21"/>
                    </w:rPr>
                  </w:pPr>
                  <w:r>
                    <w:rPr>
                      <w:rFonts w:ascii="Times New Roman" w:hAnsi="Times New Roman"/>
                      <w:sz w:val="21"/>
                      <w:szCs w:val="21"/>
                    </w:rPr>
                    <w:t>5500</w:t>
                  </w:r>
                </w:p>
              </w:tc>
              <w:tc>
                <w:tcPr>
                  <w:tcW w:w="798" w:type="dxa"/>
                  <w:vAlign w:val="center"/>
                </w:tcPr>
                <w:p w14:paraId="71A7EFFE" w14:textId="3F6E5A84" w:rsidR="00546E61" w:rsidRPr="00176140" w:rsidRDefault="00546E61" w:rsidP="00546E61">
                  <w:pPr>
                    <w:spacing w:after="0"/>
                    <w:jc w:val="center"/>
                    <w:rPr>
                      <w:rFonts w:ascii="Times New Roman" w:eastAsia="宋体" w:hAnsi="Times New Roman"/>
                      <w:color w:val="000000"/>
                      <w:sz w:val="21"/>
                      <w:szCs w:val="21"/>
                    </w:rPr>
                  </w:pPr>
                  <w:r>
                    <w:rPr>
                      <w:rFonts w:ascii="Times New Roman" w:hAnsi="Times New Roman"/>
                      <w:sz w:val="21"/>
                      <w:szCs w:val="21"/>
                    </w:rPr>
                    <w:t>/</w:t>
                  </w:r>
                </w:p>
              </w:tc>
              <w:tc>
                <w:tcPr>
                  <w:tcW w:w="797" w:type="dxa"/>
                  <w:vAlign w:val="center"/>
                </w:tcPr>
                <w:p w14:paraId="52AECAE6" w14:textId="122D5C12" w:rsidR="00546E61" w:rsidRPr="00176140" w:rsidRDefault="00546E61" w:rsidP="00546E61">
                  <w:pPr>
                    <w:spacing w:after="0"/>
                    <w:jc w:val="center"/>
                    <w:rPr>
                      <w:rFonts w:ascii="Times New Roman" w:eastAsia="宋体" w:hAnsi="Times New Roman"/>
                      <w:color w:val="000000"/>
                      <w:sz w:val="21"/>
                      <w:szCs w:val="21"/>
                    </w:rPr>
                  </w:pPr>
                  <w:r>
                    <w:rPr>
                      <w:rFonts w:ascii="Times New Roman" w:hAnsi="Times New Roman"/>
                      <w:w w:val="99"/>
                      <w:sz w:val="21"/>
                      <w:szCs w:val="21"/>
                    </w:rPr>
                    <w:t>1</w:t>
                  </w:r>
                </w:p>
              </w:tc>
              <w:tc>
                <w:tcPr>
                  <w:tcW w:w="797" w:type="dxa"/>
                  <w:vAlign w:val="center"/>
                </w:tcPr>
                <w:p w14:paraId="036CEE7F" w14:textId="1C77E9C4" w:rsidR="00546E61" w:rsidRPr="009F0074" w:rsidRDefault="00546E61" w:rsidP="00546E61">
                  <w:pPr>
                    <w:spacing w:after="0"/>
                    <w:jc w:val="center"/>
                    <w:rPr>
                      <w:rFonts w:ascii="Times New Roman" w:eastAsia="宋体" w:hAnsi="Times New Roman"/>
                      <w:sz w:val="21"/>
                      <w:szCs w:val="21"/>
                    </w:rPr>
                  </w:pPr>
                  <w:r>
                    <w:rPr>
                      <w:rFonts w:ascii="Times New Roman" w:hAnsi="Times New Roman"/>
                      <w:sz w:val="21"/>
                      <w:szCs w:val="21"/>
                    </w:rPr>
                    <w:t>170</w:t>
                  </w:r>
                  <w:r>
                    <w:rPr>
                      <w:rFonts w:ascii="Times New Roman" w:hAnsi="Times New Roman"/>
                      <w:w w:val="99"/>
                      <w:sz w:val="21"/>
                      <w:szCs w:val="21"/>
                    </w:rPr>
                    <w:t>0</w:t>
                  </w:r>
                </w:p>
              </w:tc>
              <w:tc>
                <w:tcPr>
                  <w:tcW w:w="798" w:type="dxa"/>
                  <w:vAlign w:val="center"/>
                </w:tcPr>
                <w:p w14:paraId="050631C4" w14:textId="3F4FB821" w:rsidR="00546E61" w:rsidRPr="009F0074" w:rsidRDefault="00546E61" w:rsidP="00546E61">
                  <w:pPr>
                    <w:spacing w:after="0"/>
                    <w:jc w:val="center"/>
                    <w:rPr>
                      <w:rFonts w:ascii="Times New Roman" w:eastAsia="宋体" w:hAnsi="Times New Roman"/>
                      <w:sz w:val="21"/>
                      <w:szCs w:val="21"/>
                    </w:rPr>
                  </w:pPr>
                  <w:r>
                    <w:rPr>
                      <w:rFonts w:ascii="Times New Roman" w:hAnsi="Times New Roman"/>
                      <w:sz w:val="21"/>
                      <w:szCs w:val="21"/>
                    </w:rPr>
                    <w:t>5500</w:t>
                  </w:r>
                </w:p>
              </w:tc>
              <w:tc>
                <w:tcPr>
                  <w:tcW w:w="798" w:type="dxa"/>
                  <w:vAlign w:val="center"/>
                </w:tcPr>
                <w:p w14:paraId="16AABB7D" w14:textId="70579F1B" w:rsidR="00546E61" w:rsidRPr="009F0074" w:rsidRDefault="00546E61" w:rsidP="00546E61">
                  <w:pPr>
                    <w:spacing w:after="0"/>
                    <w:jc w:val="center"/>
                    <w:rPr>
                      <w:rFonts w:ascii="Times New Roman" w:eastAsia="宋体" w:hAnsi="Times New Roman"/>
                      <w:sz w:val="21"/>
                      <w:szCs w:val="21"/>
                    </w:rPr>
                  </w:pPr>
                  <w:r>
                    <w:rPr>
                      <w:rFonts w:ascii="Times New Roman" w:hAnsi="Times New Roman"/>
                      <w:sz w:val="21"/>
                      <w:szCs w:val="21"/>
                    </w:rPr>
                    <w:t>/</w:t>
                  </w:r>
                </w:p>
              </w:tc>
              <w:tc>
                <w:tcPr>
                  <w:tcW w:w="798" w:type="dxa"/>
                  <w:vAlign w:val="center"/>
                </w:tcPr>
                <w:p w14:paraId="2EE76D66" w14:textId="0084561D" w:rsidR="00546E61" w:rsidRPr="009F0074" w:rsidRDefault="00546E61" w:rsidP="00546E61">
                  <w:pPr>
                    <w:spacing w:after="0"/>
                    <w:jc w:val="center"/>
                    <w:rPr>
                      <w:rFonts w:ascii="Times New Roman" w:eastAsia="宋体" w:hAnsi="Times New Roman"/>
                      <w:sz w:val="21"/>
                      <w:szCs w:val="21"/>
                    </w:rPr>
                  </w:pPr>
                  <w:r>
                    <w:rPr>
                      <w:rFonts w:ascii="Times New Roman" w:hAnsi="Times New Roman"/>
                      <w:w w:val="99"/>
                      <w:sz w:val="21"/>
                      <w:szCs w:val="21"/>
                    </w:rPr>
                    <w:t>1</w:t>
                  </w:r>
                </w:p>
              </w:tc>
              <w:tc>
                <w:tcPr>
                  <w:tcW w:w="582" w:type="dxa"/>
                  <w:vAlign w:val="center"/>
                </w:tcPr>
                <w:p w14:paraId="7F5CA45D" w14:textId="1E3EB32E" w:rsidR="00546E61" w:rsidRDefault="00546E61" w:rsidP="00546E61">
                  <w:pPr>
                    <w:spacing w:after="0"/>
                    <w:jc w:val="center"/>
                    <w:rPr>
                      <w:rFonts w:ascii="Times New Roman" w:eastAsia="宋体" w:hAnsi="Times New Roman"/>
                      <w:sz w:val="21"/>
                      <w:szCs w:val="21"/>
                    </w:rPr>
                  </w:pPr>
                  <w:r>
                    <w:rPr>
                      <w:rFonts w:ascii="Times New Roman" w:eastAsia="宋体" w:hAnsi="Times New Roman" w:hint="eastAsia"/>
                      <w:color w:val="000000"/>
                      <w:sz w:val="21"/>
                      <w:szCs w:val="21"/>
                    </w:rPr>
                    <w:t>一致</w:t>
                  </w:r>
                </w:p>
              </w:tc>
            </w:tr>
            <w:tr w:rsidR="00546E61" w14:paraId="2F804DDD" w14:textId="77777777" w:rsidTr="001C5AEF">
              <w:trPr>
                <w:trHeight w:val="397"/>
                <w:jc w:val="center"/>
              </w:trPr>
              <w:tc>
                <w:tcPr>
                  <w:tcW w:w="433" w:type="dxa"/>
                  <w:vAlign w:val="center"/>
                </w:tcPr>
                <w:p w14:paraId="12C8C4DB" w14:textId="12A8FFF4"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5</w:t>
                  </w:r>
                </w:p>
              </w:tc>
              <w:tc>
                <w:tcPr>
                  <w:tcW w:w="1417" w:type="dxa"/>
                  <w:vAlign w:val="center"/>
                </w:tcPr>
                <w:p w14:paraId="3B34C27A" w14:textId="56B76705" w:rsidR="00546E61" w:rsidRPr="00163825" w:rsidRDefault="00546E61" w:rsidP="00546E61">
                  <w:pPr>
                    <w:spacing w:after="0"/>
                    <w:jc w:val="center"/>
                    <w:rPr>
                      <w:rFonts w:ascii="Times New Roman" w:eastAsia="宋体" w:hAnsi="Times New Roman"/>
                      <w:sz w:val="21"/>
                      <w:szCs w:val="21"/>
                    </w:rPr>
                  </w:pPr>
                  <w:r w:rsidRPr="00163825">
                    <w:rPr>
                      <w:rFonts w:ascii="Times New Roman" w:eastAsia="宋体" w:hAnsi="Times New Roman"/>
                      <w:sz w:val="21"/>
                      <w:szCs w:val="21"/>
                    </w:rPr>
                    <w:t>主冷凝器</w:t>
                  </w:r>
                </w:p>
              </w:tc>
              <w:tc>
                <w:tcPr>
                  <w:tcW w:w="797" w:type="dxa"/>
                  <w:vAlign w:val="center"/>
                </w:tcPr>
                <w:p w14:paraId="7C1FA8C7" w14:textId="07934E67"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150</w:t>
                  </w:r>
                  <w:r>
                    <w:rPr>
                      <w:rFonts w:ascii="Times New Roman" w:hAnsi="Times New Roman"/>
                      <w:w w:val="99"/>
                      <w:sz w:val="21"/>
                      <w:szCs w:val="21"/>
                    </w:rPr>
                    <w:t>0</w:t>
                  </w:r>
                </w:p>
              </w:tc>
              <w:tc>
                <w:tcPr>
                  <w:tcW w:w="797" w:type="dxa"/>
                  <w:vAlign w:val="center"/>
                </w:tcPr>
                <w:p w14:paraId="659AC870" w14:textId="39336DBB"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5000</w:t>
                  </w:r>
                </w:p>
              </w:tc>
              <w:tc>
                <w:tcPr>
                  <w:tcW w:w="798" w:type="dxa"/>
                  <w:vAlign w:val="center"/>
                </w:tcPr>
                <w:p w14:paraId="72158FA5" w14:textId="05056E23"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7" w:type="dxa"/>
                  <w:vAlign w:val="center"/>
                </w:tcPr>
                <w:p w14:paraId="4034982A" w14:textId="7131D96E" w:rsidR="00546E61" w:rsidRDefault="00546E61" w:rsidP="00546E61">
                  <w:pPr>
                    <w:spacing w:after="0"/>
                    <w:jc w:val="center"/>
                    <w:rPr>
                      <w:rFonts w:ascii="Times New Roman" w:eastAsia="宋体" w:hAnsi="Times New Roman"/>
                      <w:kern w:val="2"/>
                      <w:sz w:val="21"/>
                      <w:szCs w:val="21"/>
                    </w:rPr>
                  </w:pPr>
                  <w:r>
                    <w:rPr>
                      <w:rFonts w:ascii="Times New Roman" w:hAnsi="Times New Roman"/>
                      <w:w w:val="99"/>
                      <w:sz w:val="21"/>
                      <w:szCs w:val="21"/>
                    </w:rPr>
                    <w:t>1</w:t>
                  </w:r>
                </w:p>
              </w:tc>
              <w:tc>
                <w:tcPr>
                  <w:tcW w:w="797" w:type="dxa"/>
                  <w:vAlign w:val="center"/>
                </w:tcPr>
                <w:p w14:paraId="5608E6A7" w14:textId="6C7FB5D5"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150</w:t>
                  </w:r>
                  <w:r>
                    <w:rPr>
                      <w:rFonts w:ascii="Times New Roman" w:hAnsi="Times New Roman"/>
                      <w:w w:val="99"/>
                      <w:sz w:val="21"/>
                      <w:szCs w:val="21"/>
                    </w:rPr>
                    <w:t>0</w:t>
                  </w:r>
                </w:p>
              </w:tc>
              <w:tc>
                <w:tcPr>
                  <w:tcW w:w="798" w:type="dxa"/>
                  <w:vAlign w:val="center"/>
                </w:tcPr>
                <w:p w14:paraId="2E858703" w14:textId="7A6FA349"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5000</w:t>
                  </w:r>
                </w:p>
              </w:tc>
              <w:tc>
                <w:tcPr>
                  <w:tcW w:w="798" w:type="dxa"/>
                  <w:vAlign w:val="center"/>
                </w:tcPr>
                <w:p w14:paraId="3CBE5A66" w14:textId="27D831EA"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6D9EDE68" w14:textId="6FE859F8" w:rsidR="00546E61" w:rsidRDefault="00546E61" w:rsidP="00546E61">
                  <w:pPr>
                    <w:spacing w:after="0"/>
                    <w:jc w:val="center"/>
                    <w:rPr>
                      <w:rFonts w:ascii="Times New Roman" w:eastAsia="宋体" w:hAnsi="Times New Roman"/>
                      <w:kern w:val="2"/>
                      <w:sz w:val="21"/>
                      <w:szCs w:val="21"/>
                    </w:rPr>
                  </w:pPr>
                  <w:r>
                    <w:rPr>
                      <w:rFonts w:ascii="Times New Roman" w:hAnsi="Times New Roman"/>
                      <w:w w:val="99"/>
                      <w:sz w:val="21"/>
                      <w:szCs w:val="21"/>
                    </w:rPr>
                    <w:t>1</w:t>
                  </w:r>
                </w:p>
              </w:tc>
              <w:tc>
                <w:tcPr>
                  <w:tcW w:w="582" w:type="dxa"/>
                  <w:vAlign w:val="center"/>
                </w:tcPr>
                <w:p w14:paraId="02C73671" w14:textId="53EC146E"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546E61" w14:paraId="56943880" w14:textId="77777777" w:rsidTr="001C5AEF">
              <w:trPr>
                <w:trHeight w:val="397"/>
                <w:jc w:val="center"/>
              </w:trPr>
              <w:tc>
                <w:tcPr>
                  <w:tcW w:w="433" w:type="dxa"/>
                  <w:vAlign w:val="center"/>
                </w:tcPr>
                <w:p w14:paraId="6837F5B2" w14:textId="786FF20E"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6</w:t>
                  </w:r>
                </w:p>
              </w:tc>
              <w:tc>
                <w:tcPr>
                  <w:tcW w:w="1417" w:type="dxa"/>
                  <w:vAlign w:val="center"/>
                </w:tcPr>
                <w:p w14:paraId="45D99969" w14:textId="54F817E9" w:rsidR="00546E61" w:rsidRPr="00163825" w:rsidRDefault="00546E61" w:rsidP="00546E61">
                  <w:pPr>
                    <w:spacing w:after="0"/>
                    <w:jc w:val="center"/>
                    <w:rPr>
                      <w:rFonts w:ascii="Times New Roman" w:eastAsia="宋体" w:hAnsi="Times New Roman"/>
                      <w:sz w:val="21"/>
                      <w:szCs w:val="21"/>
                    </w:rPr>
                  </w:pPr>
                  <w:r w:rsidRPr="00163825">
                    <w:rPr>
                      <w:rFonts w:ascii="Times New Roman" w:eastAsia="宋体" w:hAnsi="Times New Roman"/>
                      <w:sz w:val="21"/>
                      <w:szCs w:val="21"/>
                    </w:rPr>
                    <w:t>原料缓冲槽</w:t>
                  </w:r>
                </w:p>
              </w:tc>
              <w:tc>
                <w:tcPr>
                  <w:tcW w:w="797" w:type="dxa"/>
                  <w:vAlign w:val="center"/>
                </w:tcPr>
                <w:p w14:paraId="255532ED" w14:textId="3C5EE7F7"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200</w:t>
                  </w:r>
                  <w:r>
                    <w:rPr>
                      <w:rFonts w:ascii="Times New Roman" w:hAnsi="Times New Roman"/>
                      <w:w w:val="99"/>
                      <w:sz w:val="21"/>
                      <w:szCs w:val="21"/>
                    </w:rPr>
                    <w:t>0</w:t>
                  </w:r>
                </w:p>
              </w:tc>
              <w:tc>
                <w:tcPr>
                  <w:tcW w:w="797" w:type="dxa"/>
                  <w:vAlign w:val="center"/>
                </w:tcPr>
                <w:p w14:paraId="508F8623" w14:textId="1FF5D1DD"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3500</w:t>
                  </w:r>
                </w:p>
              </w:tc>
              <w:tc>
                <w:tcPr>
                  <w:tcW w:w="798" w:type="dxa"/>
                  <w:vAlign w:val="center"/>
                </w:tcPr>
                <w:p w14:paraId="47DF32A0" w14:textId="3480CAAD"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w w:val="99"/>
                      <w:sz w:val="21"/>
                      <w:szCs w:val="21"/>
                    </w:rPr>
                    <w:t>5</w:t>
                  </w:r>
                </w:p>
              </w:tc>
              <w:tc>
                <w:tcPr>
                  <w:tcW w:w="797" w:type="dxa"/>
                  <w:vAlign w:val="center"/>
                </w:tcPr>
                <w:p w14:paraId="58A60A07" w14:textId="206F4853" w:rsidR="00546E61" w:rsidRDefault="00546E61" w:rsidP="00546E61">
                  <w:pPr>
                    <w:spacing w:after="0"/>
                    <w:jc w:val="center"/>
                    <w:rPr>
                      <w:rFonts w:ascii="Times New Roman" w:eastAsia="宋体" w:hAnsi="Times New Roman"/>
                      <w:kern w:val="2"/>
                      <w:sz w:val="21"/>
                      <w:szCs w:val="21"/>
                    </w:rPr>
                  </w:pPr>
                  <w:r>
                    <w:rPr>
                      <w:rFonts w:ascii="Times New Roman" w:hAnsi="Times New Roman"/>
                      <w:w w:val="99"/>
                      <w:sz w:val="21"/>
                      <w:szCs w:val="21"/>
                    </w:rPr>
                    <w:t>1</w:t>
                  </w:r>
                </w:p>
              </w:tc>
              <w:tc>
                <w:tcPr>
                  <w:tcW w:w="797" w:type="dxa"/>
                  <w:vAlign w:val="center"/>
                </w:tcPr>
                <w:p w14:paraId="6CE865CE" w14:textId="2BFFA45E"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200</w:t>
                  </w:r>
                  <w:r>
                    <w:rPr>
                      <w:rFonts w:ascii="Times New Roman" w:hAnsi="Times New Roman"/>
                      <w:w w:val="99"/>
                      <w:sz w:val="21"/>
                      <w:szCs w:val="21"/>
                    </w:rPr>
                    <w:t>0</w:t>
                  </w:r>
                </w:p>
              </w:tc>
              <w:tc>
                <w:tcPr>
                  <w:tcW w:w="798" w:type="dxa"/>
                  <w:vAlign w:val="center"/>
                </w:tcPr>
                <w:p w14:paraId="2A967A03" w14:textId="09517322"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3500</w:t>
                  </w:r>
                </w:p>
              </w:tc>
              <w:tc>
                <w:tcPr>
                  <w:tcW w:w="798" w:type="dxa"/>
                  <w:vAlign w:val="center"/>
                </w:tcPr>
                <w:p w14:paraId="74DB8994" w14:textId="14BA8FAF"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w w:val="99"/>
                      <w:sz w:val="21"/>
                      <w:szCs w:val="21"/>
                    </w:rPr>
                    <w:t>5</w:t>
                  </w:r>
                </w:p>
              </w:tc>
              <w:tc>
                <w:tcPr>
                  <w:tcW w:w="798" w:type="dxa"/>
                  <w:vAlign w:val="center"/>
                </w:tcPr>
                <w:p w14:paraId="2539E735" w14:textId="3FD06B37" w:rsidR="00546E61" w:rsidRDefault="00546E61" w:rsidP="00546E61">
                  <w:pPr>
                    <w:spacing w:after="0"/>
                    <w:jc w:val="center"/>
                    <w:rPr>
                      <w:rFonts w:ascii="Times New Roman" w:eastAsia="宋体" w:hAnsi="Times New Roman"/>
                      <w:kern w:val="2"/>
                      <w:sz w:val="21"/>
                      <w:szCs w:val="21"/>
                    </w:rPr>
                  </w:pPr>
                  <w:r>
                    <w:rPr>
                      <w:rFonts w:ascii="Times New Roman" w:hAnsi="Times New Roman"/>
                      <w:w w:val="99"/>
                      <w:sz w:val="21"/>
                      <w:szCs w:val="21"/>
                    </w:rPr>
                    <w:t>1</w:t>
                  </w:r>
                </w:p>
              </w:tc>
              <w:tc>
                <w:tcPr>
                  <w:tcW w:w="582" w:type="dxa"/>
                  <w:vAlign w:val="center"/>
                </w:tcPr>
                <w:p w14:paraId="39679A38" w14:textId="22D8AEB5"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546E61" w14:paraId="6B835D8A" w14:textId="77777777" w:rsidTr="001C5AEF">
              <w:trPr>
                <w:trHeight w:val="397"/>
                <w:jc w:val="center"/>
              </w:trPr>
              <w:tc>
                <w:tcPr>
                  <w:tcW w:w="433" w:type="dxa"/>
                  <w:vAlign w:val="center"/>
                </w:tcPr>
                <w:p w14:paraId="0F485E65" w14:textId="79A5E8AF"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p>
              </w:tc>
              <w:tc>
                <w:tcPr>
                  <w:tcW w:w="1417" w:type="dxa"/>
                  <w:vAlign w:val="center"/>
                </w:tcPr>
                <w:p w14:paraId="6659FEA3" w14:textId="4CBA3177" w:rsidR="00546E61" w:rsidRPr="00163825" w:rsidRDefault="00546E61" w:rsidP="00546E61">
                  <w:pPr>
                    <w:spacing w:after="0"/>
                    <w:jc w:val="center"/>
                    <w:rPr>
                      <w:rFonts w:ascii="Times New Roman" w:eastAsia="宋体" w:hAnsi="Times New Roman"/>
                      <w:sz w:val="21"/>
                      <w:szCs w:val="21"/>
                    </w:rPr>
                  </w:pPr>
                  <w:r w:rsidRPr="00163825">
                    <w:rPr>
                      <w:rFonts w:ascii="Times New Roman" w:eastAsia="宋体" w:hAnsi="Times New Roman"/>
                      <w:sz w:val="21"/>
                      <w:szCs w:val="21"/>
                    </w:rPr>
                    <w:t>冷</w:t>
                  </w:r>
                  <w:proofErr w:type="gramStart"/>
                  <w:r w:rsidRPr="00163825">
                    <w:rPr>
                      <w:rFonts w:ascii="Times New Roman" w:eastAsia="宋体" w:hAnsi="Times New Roman"/>
                      <w:sz w:val="21"/>
                      <w:szCs w:val="21"/>
                    </w:rPr>
                    <w:t>剂平衡罐</w:t>
                  </w:r>
                  <w:proofErr w:type="gramEnd"/>
                </w:p>
              </w:tc>
              <w:tc>
                <w:tcPr>
                  <w:tcW w:w="797" w:type="dxa"/>
                  <w:vAlign w:val="center"/>
                </w:tcPr>
                <w:p w14:paraId="11A0CCE8" w14:textId="4BEC1BF3"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600</w:t>
                  </w:r>
                </w:p>
              </w:tc>
              <w:tc>
                <w:tcPr>
                  <w:tcW w:w="797" w:type="dxa"/>
                  <w:vAlign w:val="center"/>
                </w:tcPr>
                <w:p w14:paraId="60E19421" w14:textId="3BF90F98"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1770</w:t>
                  </w:r>
                </w:p>
              </w:tc>
              <w:tc>
                <w:tcPr>
                  <w:tcW w:w="798" w:type="dxa"/>
                  <w:vAlign w:val="center"/>
                </w:tcPr>
                <w:p w14:paraId="258AAB07" w14:textId="5CD81DA6"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hint="eastAsia"/>
                      <w:sz w:val="21"/>
                      <w:szCs w:val="21"/>
                    </w:rPr>
                    <w:t>/</w:t>
                  </w:r>
                </w:p>
              </w:tc>
              <w:tc>
                <w:tcPr>
                  <w:tcW w:w="797" w:type="dxa"/>
                  <w:vAlign w:val="center"/>
                </w:tcPr>
                <w:p w14:paraId="53CFF007" w14:textId="68365943" w:rsidR="00546E61" w:rsidRDefault="00546E61" w:rsidP="00546E61">
                  <w:pPr>
                    <w:spacing w:after="0"/>
                    <w:jc w:val="center"/>
                    <w:rPr>
                      <w:rFonts w:ascii="Times New Roman" w:eastAsia="宋体" w:hAnsi="Times New Roman"/>
                      <w:kern w:val="2"/>
                      <w:sz w:val="21"/>
                      <w:szCs w:val="21"/>
                    </w:rPr>
                  </w:pPr>
                  <w:r>
                    <w:rPr>
                      <w:rFonts w:ascii="Times New Roman" w:hAnsi="Times New Roman"/>
                      <w:w w:val="99"/>
                      <w:sz w:val="21"/>
                      <w:szCs w:val="21"/>
                    </w:rPr>
                    <w:t>1</w:t>
                  </w:r>
                </w:p>
              </w:tc>
              <w:tc>
                <w:tcPr>
                  <w:tcW w:w="797" w:type="dxa"/>
                  <w:vAlign w:val="center"/>
                </w:tcPr>
                <w:p w14:paraId="1E747A6C" w14:textId="5426E61E"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600</w:t>
                  </w:r>
                </w:p>
              </w:tc>
              <w:tc>
                <w:tcPr>
                  <w:tcW w:w="798" w:type="dxa"/>
                  <w:vAlign w:val="center"/>
                </w:tcPr>
                <w:p w14:paraId="75893EE6" w14:textId="7356F9EB"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1770</w:t>
                  </w:r>
                </w:p>
              </w:tc>
              <w:tc>
                <w:tcPr>
                  <w:tcW w:w="798" w:type="dxa"/>
                  <w:vAlign w:val="center"/>
                </w:tcPr>
                <w:p w14:paraId="6B381721" w14:textId="6ABE9139"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hint="eastAsia"/>
                      <w:sz w:val="21"/>
                      <w:szCs w:val="21"/>
                    </w:rPr>
                    <w:t>/</w:t>
                  </w:r>
                </w:p>
              </w:tc>
              <w:tc>
                <w:tcPr>
                  <w:tcW w:w="798" w:type="dxa"/>
                  <w:vAlign w:val="center"/>
                </w:tcPr>
                <w:p w14:paraId="61DC3DFA" w14:textId="39AE068E" w:rsidR="00546E61" w:rsidRDefault="00546E61" w:rsidP="00546E61">
                  <w:pPr>
                    <w:spacing w:after="0"/>
                    <w:jc w:val="center"/>
                    <w:rPr>
                      <w:rFonts w:ascii="Times New Roman" w:eastAsia="宋体" w:hAnsi="Times New Roman"/>
                      <w:kern w:val="2"/>
                      <w:sz w:val="21"/>
                      <w:szCs w:val="21"/>
                    </w:rPr>
                  </w:pPr>
                  <w:r>
                    <w:rPr>
                      <w:rFonts w:ascii="Times New Roman" w:hAnsi="Times New Roman"/>
                      <w:w w:val="99"/>
                      <w:sz w:val="21"/>
                      <w:szCs w:val="21"/>
                    </w:rPr>
                    <w:t>1</w:t>
                  </w:r>
                </w:p>
              </w:tc>
              <w:tc>
                <w:tcPr>
                  <w:tcW w:w="582" w:type="dxa"/>
                  <w:vAlign w:val="center"/>
                </w:tcPr>
                <w:p w14:paraId="59429CB9" w14:textId="6DB31B0F"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546E61" w14:paraId="5EB9A2D7" w14:textId="77777777" w:rsidTr="001C5AEF">
              <w:trPr>
                <w:trHeight w:val="397"/>
                <w:jc w:val="center"/>
              </w:trPr>
              <w:tc>
                <w:tcPr>
                  <w:tcW w:w="433" w:type="dxa"/>
                  <w:vAlign w:val="center"/>
                </w:tcPr>
                <w:p w14:paraId="29A86C66" w14:textId="6CDC8D77"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8</w:t>
                  </w:r>
                </w:p>
              </w:tc>
              <w:tc>
                <w:tcPr>
                  <w:tcW w:w="1417" w:type="dxa"/>
                  <w:vAlign w:val="center"/>
                </w:tcPr>
                <w:p w14:paraId="3D5342DF" w14:textId="1E088AAF" w:rsidR="00546E61" w:rsidRPr="00163825" w:rsidRDefault="00546E61" w:rsidP="00546E61">
                  <w:pPr>
                    <w:spacing w:after="0"/>
                    <w:jc w:val="center"/>
                    <w:rPr>
                      <w:rFonts w:ascii="Times New Roman" w:eastAsia="宋体" w:hAnsi="Times New Roman"/>
                      <w:sz w:val="21"/>
                      <w:szCs w:val="21"/>
                    </w:rPr>
                  </w:pPr>
                  <w:r w:rsidRPr="00163825">
                    <w:rPr>
                      <w:rFonts w:ascii="Times New Roman" w:eastAsia="宋体" w:hAnsi="Times New Roman"/>
                      <w:sz w:val="21"/>
                      <w:szCs w:val="21"/>
                    </w:rPr>
                    <w:t>高纯氨回收罐</w:t>
                  </w:r>
                </w:p>
              </w:tc>
              <w:tc>
                <w:tcPr>
                  <w:tcW w:w="797" w:type="dxa"/>
                  <w:vAlign w:val="center"/>
                </w:tcPr>
                <w:p w14:paraId="4886CCA0" w14:textId="69F64491"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200</w:t>
                  </w:r>
                  <w:r>
                    <w:rPr>
                      <w:rFonts w:ascii="Times New Roman" w:hAnsi="Times New Roman"/>
                      <w:w w:val="99"/>
                      <w:sz w:val="21"/>
                      <w:szCs w:val="21"/>
                    </w:rPr>
                    <w:t>0</w:t>
                  </w:r>
                </w:p>
              </w:tc>
              <w:tc>
                <w:tcPr>
                  <w:tcW w:w="797" w:type="dxa"/>
                  <w:vAlign w:val="center"/>
                </w:tcPr>
                <w:p w14:paraId="7664E625" w14:textId="27B151A8"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3500</w:t>
                  </w:r>
                </w:p>
              </w:tc>
              <w:tc>
                <w:tcPr>
                  <w:tcW w:w="798" w:type="dxa"/>
                  <w:vAlign w:val="center"/>
                </w:tcPr>
                <w:p w14:paraId="3E39393B" w14:textId="589671D9"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w w:val="99"/>
                      <w:sz w:val="21"/>
                      <w:szCs w:val="21"/>
                    </w:rPr>
                    <w:t>5</w:t>
                  </w:r>
                </w:p>
              </w:tc>
              <w:tc>
                <w:tcPr>
                  <w:tcW w:w="797" w:type="dxa"/>
                  <w:vAlign w:val="center"/>
                </w:tcPr>
                <w:p w14:paraId="34556C91" w14:textId="080B59A0" w:rsidR="00546E61" w:rsidRDefault="00546E61" w:rsidP="00546E61">
                  <w:pPr>
                    <w:spacing w:after="0"/>
                    <w:jc w:val="center"/>
                    <w:rPr>
                      <w:rFonts w:ascii="Times New Roman" w:eastAsia="宋体" w:hAnsi="Times New Roman"/>
                      <w:kern w:val="2"/>
                      <w:sz w:val="21"/>
                      <w:szCs w:val="21"/>
                    </w:rPr>
                  </w:pPr>
                  <w:r>
                    <w:rPr>
                      <w:rFonts w:ascii="Times New Roman" w:hAnsi="Times New Roman"/>
                      <w:w w:val="99"/>
                      <w:sz w:val="21"/>
                      <w:szCs w:val="21"/>
                    </w:rPr>
                    <w:t>1</w:t>
                  </w:r>
                </w:p>
              </w:tc>
              <w:tc>
                <w:tcPr>
                  <w:tcW w:w="797" w:type="dxa"/>
                  <w:vAlign w:val="center"/>
                </w:tcPr>
                <w:p w14:paraId="51BB5211" w14:textId="2BD6246E"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200</w:t>
                  </w:r>
                  <w:r>
                    <w:rPr>
                      <w:rFonts w:ascii="Times New Roman" w:hAnsi="Times New Roman"/>
                      <w:w w:val="99"/>
                      <w:sz w:val="21"/>
                      <w:szCs w:val="21"/>
                    </w:rPr>
                    <w:t>0</w:t>
                  </w:r>
                </w:p>
              </w:tc>
              <w:tc>
                <w:tcPr>
                  <w:tcW w:w="798" w:type="dxa"/>
                  <w:vAlign w:val="center"/>
                </w:tcPr>
                <w:p w14:paraId="1A482AA0" w14:textId="514058F1"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3500</w:t>
                  </w:r>
                </w:p>
              </w:tc>
              <w:tc>
                <w:tcPr>
                  <w:tcW w:w="798" w:type="dxa"/>
                  <w:vAlign w:val="center"/>
                </w:tcPr>
                <w:p w14:paraId="4C32D23D" w14:textId="2CA0EC3F"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w w:val="99"/>
                      <w:sz w:val="21"/>
                      <w:szCs w:val="21"/>
                    </w:rPr>
                    <w:t>5</w:t>
                  </w:r>
                </w:p>
              </w:tc>
              <w:tc>
                <w:tcPr>
                  <w:tcW w:w="798" w:type="dxa"/>
                  <w:vAlign w:val="center"/>
                </w:tcPr>
                <w:p w14:paraId="54B846A6" w14:textId="643E4CCD" w:rsidR="00546E61" w:rsidRDefault="00546E61" w:rsidP="00546E61">
                  <w:pPr>
                    <w:spacing w:after="0"/>
                    <w:jc w:val="center"/>
                    <w:rPr>
                      <w:rFonts w:ascii="Times New Roman" w:eastAsia="宋体" w:hAnsi="Times New Roman"/>
                      <w:kern w:val="2"/>
                      <w:sz w:val="21"/>
                      <w:szCs w:val="21"/>
                    </w:rPr>
                  </w:pPr>
                  <w:r>
                    <w:rPr>
                      <w:rFonts w:ascii="Times New Roman" w:hAnsi="Times New Roman"/>
                      <w:w w:val="99"/>
                      <w:sz w:val="21"/>
                      <w:szCs w:val="21"/>
                    </w:rPr>
                    <w:t>1</w:t>
                  </w:r>
                </w:p>
              </w:tc>
              <w:tc>
                <w:tcPr>
                  <w:tcW w:w="582" w:type="dxa"/>
                  <w:vAlign w:val="center"/>
                </w:tcPr>
                <w:p w14:paraId="3C7B3C00" w14:textId="0B220F54"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546E61" w14:paraId="2F8FDA1A" w14:textId="77777777" w:rsidTr="001C5AEF">
              <w:trPr>
                <w:trHeight w:val="397"/>
                <w:jc w:val="center"/>
              </w:trPr>
              <w:tc>
                <w:tcPr>
                  <w:tcW w:w="433" w:type="dxa"/>
                  <w:vAlign w:val="center"/>
                </w:tcPr>
                <w:p w14:paraId="45884115" w14:textId="642BECDD"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9</w:t>
                  </w:r>
                </w:p>
              </w:tc>
              <w:tc>
                <w:tcPr>
                  <w:tcW w:w="1417" w:type="dxa"/>
                  <w:vAlign w:val="center"/>
                </w:tcPr>
                <w:p w14:paraId="173591C2" w14:textId="48BD16FE" w:rsidR="00546E61" w:rsidRPr="00163825" w:rsidRDefault="00546E61" w:rsidP="00546E61">
                  <w:pPr>
                    <w:spacing w:after="0"/>
                    <w:jc w:val="center"/>
                    <w:rPr>
                      <w:rFonts w:ascii="Times New Roman" w:eastAsia="宋体" w:hAnsi="Times New Roman"/>
                      <w:sz w:val="21"/>
                      <w:szCs w:val="21"/>
                    </w:rPr>
                  </w:pPr>
                  <w:r w:rsidRPr="00163825">
                    <w:rPr>
                      <w:rFonts w:ascii="Times New Roman" w:eastAsia="宋体" w:hAnsi="Times New Roman"/>
                      <w:sz w:val="21"/>
                      <w:szCs w:val="21"/>
                    </w:rPr>
                    <w:t>氨分离器</w:t>
                  </w:r>
                </w:p>
              </w:tc>
              <w:tc>
                <w:tcPr>
                  <w:tcW w:w="797" w:type="dxa"/>
                  <w:vAlign w:val="center"/>
                </w:tcPr>
                <w:p w14:paraId="4FAE8656" w14:textId="1E9A672D"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100</w:t>
                  </w:r>
                  <w:r>
                    <w:rPr>
                      <w:rFonts w:ascii="Times New Roman" w:hAnsi="Times New Roman"/>
                      <w:w w:val="99"/>
                      <w:sz w:val="21"/>
                      <w:szCs w:val="21"/>
                    </w:rPr>
                    <w:t>0</w:t>
                  </w:r>
                </w:p>
              </w:tc>
              <w:tc>
                <w:tcPr>
                  <w:tcW w:w="797" w:type="dxa"/>
                  <w:vAlign w:val="center"/>
                </w:tcPr>
                <w:p w14:paraId="756470EC" w14:textId="2474FEEB"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2500</w:t>
                  </w:r>
                </w:p>
              </w:tc>
              <w:tc>
                <w:tcPr>
                  <w:tcW w:w="798" w:type="dxa"/>
                  <w:vAlign w:val="center"/>
                </w:tcPr>
                <w:p w14:paraId="7D256BC1" w14:textId="3764417B"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w w:val="99"/>
                      <w:sz w:val="21"/>
                      <w:szCs w:val="21"/>
                    </w:rPr>
                    <w:t>/</w:t>
                  </w:r>
                </w:p>
              </w:tc>
              <w:tc>
                <w:tcPr>
                  <w:tcW w:w="797" w:type="dxa"/>
                  <w:vAlign w:val="center"/>
                </w:tcPr>
                <w:p w14:paraId="1FA3D8BB" w14:textId="367A1363" w:rsidR="00546E61" w:rsidRDefault="00546E61" w:rsidP="00546E61">
                  <w:pPr>
                    <w:spacing w:after="0"/>
                    <w:jc w:val="center"/>
                    <w:rPr>
                      <w:rFonts w:ascii="Times New Roman" w:eastAsia="宋体" w:hAnsi="Times New Roman"/>
                      <w:kern w:val="2"/>
                      <w:sz w:val="21"/>
                      <w:szCs w:val="21"/>
                    </w:rPr>
                  </w:pPr>
                  <w:r>
                    <w:rPr>
                      <w:rFonts w:ascii="Times New Roman" w:hAnsi="Times New Roman"/>
                      <w:w w:val="99"/>
                      <w:sz w:val="21"/>
                      <w:szCs w:val="21"/>
                    </w:rPr>
                    <w:t>1</w:t>
                  </w:r>
                </w:p>
              </w:tc>
              <w:tc>
                <w:tcPr>
                  <w:tcW w:w="797" w:type="dxa"/>
                  <w:vAlign w:val="center"/>
                </w:tcPr>
                <w:p w14:paraId="53871FA2" w14:textId="3493E66F"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100</w:t>
                  </w:r>
                  <w:r>
                    <w:rPr>
                      <w:rFonts w:ascii="Times New Roman" w:hAnsi="Times New Roman"/>
                      <w:w w:val="99"/>
                      <w:sz w:val="21"/>
                      <w:szCs w:val="21"/>
                    </w:rPr>
                    <w:t>0</w:t>
                  </w:r>
                </w:p>
              </w:tc>
              <w:tc>
                <w:tcPr>
                  <w:tcW w:w="798" w:type="dxa"/>
                  <w:vAlign w:val="center"/>
                </w:tcPr>
                <w:p w14:paraId="01D56C29" w14:textId="28FBF6FC"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2500</w:t>
                  </w:r>
                </w:p>
              </w:tc>
              <w:tc>
                <w:tcPr>
                  <w:tcW w:w="798" w:type="dxa"/>
                  <w:vAlign w:val="center"/>
                </w:tcPr>
                <w:p w14:paraId="6BBE3D19" w14:textId="653EE009"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w w:val="99"/>
                      <w:sz w:val="21"/>
                      <w:szCs w:val="21"/>
                    </w:rPr>
                    <w:t>/</w:t>
                  </w:r>
                </w:p>
              </w:tc>
              <w:tc>
                <w:tcPr>
                  <w:tcW w:w="798" w:type="dxa"/>
                  <w:vAlign w:val="center"/>
                </w:tcPr>
                <w:p w14:paraId="7C3AC6A3" w14:textId="45153ECC" w:rsidR="00546E61" w:rsidRDefault="00546E61" w:rsidP="00546E61">
                  <w:pPr>
                    <w:spacing w:after="0"/>
                    <w:jc w:val="center"/>
                    <w:rPr>
                      <w:rFonts w:ascii="Times New Roman" w:eastAsia="宋体" w:hAnsi="Times New Roman"/>
                      <w:kern w:val="2"/>
                      <w:sz w:val="21"/>
                      <w:szCs w:val="21"/>
                    </w:rPr>
                  </w:pPr>
                  <w:r>
                    <w:rPr>
                      <w:rFonts w:ascii="Times New Roman" w:hAnsi="Times New Roman"/>
                      <w:w w:val="99"/>
                      <w:sz w:val="21"/>
                      <w:szCs w:val="21"/>
                    </w:rPr>
                    <w:t>1</w:t>
                  </w:r>
                </w:p>
              </w:tc>
              <w:tc>
                <w:tcPr>
                  <w:tcW w:w="582" w:type="dxa"/>
                  <w:vAlign w:val="center"/>
                </w:tcPr>
                <w:p w14:paraId="75E36468" w14:textId="34B2CD2D"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546E61" w14:paraId="3FB6EBC4" w14:textId="77777777" w:rsidTr="001C5AEF">
              <w:trPr>
                <w:trHeight w:val="397"/>
                <w:jc w:val="center"/>
              </w:trPr>
              <w:tc>
                <w:tcPr>
                  <w:tcW w:w="433" w:type="dxa"/>
                  <w:vAlign w:val="center"/>
                </w:tcPr>
                <w:p w14:paraId="3CAED5B6" w14:textId="77AE65E0"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10</w:t>
                  </w:r>
                </w:p>
              </w:tc>
              <w:tc>
                <w:tcPr>
                  <w:tcW w:w="1417" w:type="dxa"/>
                  <w:vAlign w:val="center"/>
                </w:tcPr>
                <w:p w14:paraId="1A497EC9" w14:textId="1927E9B0" w:rsidR="00546E61" w:rsidRPr="00163825" w:rsidRDefault="00546E61" w:rsidP="00546E61">
                  <w:pPr>
                    <w:spacing w:after="0"/>
                    <w:jc w:val="center"/>
                    <w:rPr>
                      <w:rFonts w:ascii="Times New Roman" w:eastAsia="宋体" w:hAnsi="Times New Roman"/>
                      <w:sz w:val="21"/>
                      <w:szCs w:val="21"/>
                    </w:rPr>
                  </w:pPr>
                  <w:r w:rsidRPr="00163825">
                    <w:rPr>
                      <w:rFonts w:ascii="Times New Roman" w:eastAsia="宋体" w:hAnsi="Times New Roman"/>
                      <w:sz w:val="21"/>
                      <w:szCs w:val="21"/>
                    </w:rPr>
                    <w:t>工业氨回收罐</w:t>
                  </w:r>
                </w:p>
              </w:tc>
              <w:tc>
                <w:tcPr>
                  <w:tcW w:w="797" w:type="dxa"/>
                  <w:vAlign w:val="center"/>
                </w:tcPr>
                <w:p w14:paraId="7D486812" w14:textId="1C30E9CC"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220</w:t>
                  </w:r>
                  <w:r>
                    <w:rPr>
                      <w:rFonts w:ascii="Times New Roman" w:hAnsi="Times New Roman"/>
                      <w:w w:val="99"/>
                      <w:sz w:val="21"/>
                      <w:szCs w:val="21"/>
                    </w:rPr>
                    <w:t>0</w:t>
                  </w:r>
                </w:p>
              </w:tc>
              <w:tc>
                <w:tcPr>
                  <w:tcW w:w="797" w:type="dxa"/>
                  <w:vAlign w:val="center"/>
                </w:tcPr>
                <w:p w14:paraId="5DCD6D67" w14:textId="1B85EFFC"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5500</w:t>
                  </w:r>
                </w:p>
              </w:tc>
              <w:tc>
                <w:tcPr>
                  <w:tcW w:w="798" w:type="dxa"/>
                  <w:vAlign w:val="center"/>
                </w:tcPr>
                <w:p w14:paraId="1091AC6E" w14:textId="7C5444D9"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20</w:t>
                  </w:r>
                </w:p>
              </w:tc>
              <w:tc>
                <w:tcPr>
                  <w:tcW w:w="797" w:type="dxa"/>
                  <w:vAlign w:val="center"/>
                </w:tcPr>
                <w:p w14:paraId="3F90AF69" w14:textId="044682A7" w:rsidR="00546E61" w:rsidRDefault="00546E61" w:rsidP="00546E61">
                  <w:pPr>
                    <w:spacing w:after="0"/>
                    <w:jc w:val="center"/>
                    <w:rPr>
                      <w:rFonts w:ascii="Times New Roman" w:eastAsia="宋体" w:hAnsi="Times New Roman"/>
                      <w:kern w:val="2"/>
                      <w:sz w:val="21"/>
                      <w:szCs w:val="21"/>
                    </w:rPr>
                  </w:pPr>
                  <w:r>
                    <w:rPr>
                      <w:rFonts w:ascii="Times New Roman" w:hAnsi="Times New Roman"/>
                      <w:w w:val="99"/>
                      <w:sz w:val="21"/>
                      <w:szCs w:val="21"/>
                    </w:rPr>
                    <w:t>1</w:t>
                  </w:r>
                </w:p>
              </w:tc>
              <w:tc>
                <w:tcPr>
                  <w:tcW w:w="797" w:type="dxa"/>
                  <w:vAlign w:val="center"/>
                </w:tcPr>
                <w:p w14:paraId="02F0A4C4" w14:textId="3825A5D7"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220</w:t>
                  </w:r>
                  <w:r>
                    <w:rPr>
                      <w:rFonts w:ascii="Times New Roman" w:hAnsi="Times New Roman"/>
                      <w:w w:val="99"/>
                      <w:sz w:val="21"/>
                      <w:szCs w:val="21"/>
                    </w:rPr>
                    <w:t>0</w:t>
                  </w:r>
                </w:p>
              </w:tc>
              <w:tc>
                <w:tcPr>
                  <w:tcW w:w="798" w:type="dxa"/>
                  <w:vAlign w:val="center"/>
                </w:tcPr>
                <w:p w14:paraId="64ED9C69" w14:textId="17580A84"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5500</w:t>
                  </w:r>
                </w:p>
              </w:tc>
              <w:tc>
                <w:tcPr>
                  <w:tcW w:w="798" w:type="dxa"/>
                  <w:vAlign w:val="center"/>
                </w:tcPr>
                <w:p w14:paraId="2CA61282" w14:textId="27982287"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20</w:t>
                  </w:r>
                </w:p>
              </w:tc>
              <w:tc>
                <w:tcPr>
                  <w:tcW w:w="798" w:type="dxa"/>
                  <w:vAlign w:val="center"/>
                </w:tcPr>
                <w:p w14:paraId="7A20C403" w14:textId="5B16E848" w:rsidR="00546E61" w:rsidRDefault="00546E61" w:rsidP="00546E61">
                  <w:pPr>
                    <w:spacing w:after="0"/>
                    <w:jc w:val="center"/>
                    <w:rPr>
                      <w:rFonts w:ascii="Times New Roman" w:eastAsia="宋体" w:hAnsi="Times New Roman"/>
                      <w:kern w:val="2"/>
                      <w:sz w:val="21"/>
                      <w:szCs w:val="21"/>
                    </w:rPr>
                  </w:pPr>
                  <w:r>
                    <w:rPr>
                      <w:rFonts w:ascii="Times New Roman" w:hAnsi="Times New Roman"/>
                      <w:w w:val="99"/>
                      <w:sz w:val="21"/>
                      <w:szCs w:val="21"/>
                    </w:rPr>
                    <w:t>1</w:t>
                  </w:r>
                </w:p>
              </w:tc>
              <w:tc>
                <w:tcPr>
                  <w:tcW w:w="582" w:type="dxa"/>
                  <w:vAlign w:val="center"/>
                </w:tcPr>
                <w:p w14:paraId="560CAF89" w14:textId="4A761203"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546E61" w14:paraId="15349E98" w14:textId="77777777" w:rsidTr="001C5AEF">
              <w:trPr>
                <w:trHeight w:val="397"/>
                <w:jc w:val="center"/>
              </w:trPr>
              <w:tc>
                <w:tcPr>
                  <w:tcW w:w="433" w:type="dxa"/>
                  <w:vAlign w:val="center"/>
                </w:tcPr>
                <w:p w14:paraId="677FA59A" w14:textId="7C94C7F7"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11</w:t>
                  </w:r>
                </w:p>
              </w:tc>
              <w:tc>
                <w:tcPr>
                  <w:tcW w:w="1417" w:type="dxa"/>
                  <w:vAlign w:val="center"/>
                </w:tcPr>
                <w:p w14:paraId="2700F843" w14:textId="2B3CCF7E" w:rsidR="00546E61" w:rsidRPr="00163825" w:rsidRDefault="00546E61" w:rsidP="00546E61">
                  <w:pPr>
                    <w:spacing w:after="0"/>
                    <w:jc w:val="center"/>
                    <w:rPr>
                      <w:rFonts w:ascii="Times New Roman" w:eastAsia="宋体" w:hAnsi="Times New Roman"/>
                      <w:sz w:val="21"/>
                      <w:szCs w:val="21"/>
                    </w:rPr>
                  </w:pPr>
                  <w:r w:rsidRPr="00163825">
                    <w:rPr>
                      <w:rFonts w:ascii="Times New Roman" w:eastAsia="宋体" w:hAnsi="Times New Roman"/>
                      <w:sz w:val="21"/>
                      <w:szCs w:val="21"/>
                    </w:rPr>
                    <w:t>气液分离器</w:t>
                  </w:r>
                  <w:r w:rsidRPr="00163825">
                    <w:rPr>
                      <w:rFonts w:ascii="Times New Roman" w:eastAsia="宋体" w:hAnsi="Times New Roman"/>
                      <w:sz w:val="21"/>
                      <w:szCs w:val="21"/>
                    </w:rPr>
                    <w:t>1</w:t>
                  </w:r>
                </w:p>
              </w:tc>
              <w:tc>
                <w:tcPr>
                  <w:tcW w:w="797" w:type="dxa"/>
                  <w:vAlign w:val="center"/>
                </w:tcPr>
                <w:p w14:paraId="18AFC6A1" w14:textId="47E242C6"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600</w:t>
                  </w:r>
                </w:p>
              </w:tc>
              <w:tc>
                <w:tcPr>
                  <w:tcW w:w="797" w:type="dxa"/>
                  <w:vAlign w:val="center"/>
                </w:tcPr>
                <w:p w14:paraId="2A63C6FC" w14:textId="4E288F34"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1500</w:t>
                  </w:r>
                </w:p>
              </w:tc>
              <w:tc>
                <w:tcPr>
                  <w:tcW w:w="798" w:type="dxa"/>
                  <w:vAlign w:val="center"/>
                </w:tcPr>
                <w:p w14:paraId="6B40EAB8" w14:textId="050A9F9A"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7" w:type="dxa"/>
                  <w:vAlign w:val="center"/>
                </w:tcPr>
                <w:p w14:paraId="34798084" w14:textId="200EF14C" w:rsidR="00546E61" w:rsidRDefault="00546E61" w:rsidP="00546E61">
                  <w:pPr>
                    <w:spacing w:after="0"/>
                    <w:jc w:val="center"/>
                    <w:rPr>
                      <w:rFonts w:ascii="Times New Roman" w:eastAsia="宋体" w:hAnsi="Times New Roman"/>
                      <w:kern w:val="2"/>
                      <w:sz w:val="21"/>
                      <w:szCs w:val="21"/>
                    </w:rPr>
                  </w:pPr>
                  <w:r>
                    <w:rPr>
                      <w:rFonts w:ascii="Times New Roman" w:hAnsi="Times New Roman"/>
                      <w:w w:val="99"/>
                      <w:sz w:val="21"/>
                      <w:szCs w:val="21"/>
                    </w:rPr>
                    <w:t>1</w:t>
                  </w:r>
                </w:p>
              </w:tc>
              <w:tc>
                <w:tcPr>
                  <w:tcW w:w="797" w:type="dxa"/>
                  <w:vAlign w:val="center"/>
                </w:tcPr>
                <w:p w14:paraId="03D4AC0B" w14:textId="12714DD7"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600</w:t>
                  </w:r>
                </w:p>
              </w:tc>
              <w:tc>
                <w:tcPr>
                  <w:tcW w:w="798" w:type="dxa"/>
                  <w:vAlign w:val="center"/>
                </w:tcPr>
                <w:p w14:paraId="10D8D3D4" w14:textId="1FC3FECF"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1500</w:t>
                  </w:r>
                </w:p>
              </w:tc>
              <w:tc>
                <w:tcPr>
                  <w:tcW w:w="798" w:type="dxa"/>
                  <w:vAlign w:val="center"/>
                </w:tcPr>
                <w:p w14:paraId="3444228B" w14:textId="3D130C8A"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34EDF920" w14:textId="18D9F9A3" w:rsidR="00546E61" w:rsidRDefault="00546E61" w:rsidP="00546E61">
                  <w:pPr>
                    <w:spacing w:after="0"/>
                    <w:jc w:val="center"/>
                    <w:rPr>
                      <w:rFonts w:ascii="Times New Roman" w:eastAsia="宋体" w:hAnsi="Times New Roman"/>
                      <w:kern w:val="2"/>
                      <w:sz w:val="21"/>
                      <w:szCs w:val="21"/>
                    </w:rPr>
                  </w:pPr>
                  <w:r>
                    <w:rPr>
                      <w:rFonts w:ascii="Times New Roman" w:hAnsi="Times New Roman"/>
                      <w:w w:val="99"/>
                      <w:sz w:val="21"/>
                      <w:szCs w:val="21"/>
                    </w:rPr>
                    <w:t>1</w:t>
                  </w:r>
                </w:p>
              </w:tc>
              <w:tc>
                <w:tcPr>
                  <w:tcW w:w="582" w:type="dxa"/>
                  <w:vAlign w:val="center"/>
                </w:tcPr>
                <w:p w14:paraId="287B172B" w14:textId="2E9DCEB0"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546E61" w14:paraId="5D400003" w14:textId="77777777" w:rsidTr="001C5AEF">
              <w:trPr>
                <w:trHeight w:val="397"/>
                <w:jc w:val="center"/>
              </w:trPr>
              <w:tc>
                <w:tcPr>
                  <w:tcW w:w="433" w:type="dxa"/>
                  <w:vAlign w:val="center"/>
                </w:tcPr>
                <w:p w14:paraId="1EB4FC1F" w14:textId="39BD5A15"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12</w:t>
                  </w:r>
                </w:p>
              </w:tc>
              <w:tc>
                <w:tcPr>
                  <w:tcW w:w="1417" w:type="dxa"/>
                  <w:vAlign w:val="center"/>
                </w:tcPr>
                <w:p w14:paraId="2038EF01" w14:textId="56F0E459" w:rsidR="00546E61" w:rsidRPr="00163825" w:rsidRDefault="00546E61" w:rsidP="00546E61">
                  <w:pPr>
                    <w:spacing w:after="0"/>
                    <w:jc w:val="center"/>
                    <w:rPr>
                      <w:rFonts w:ascii="Times New Roman" w:eastAsia="宋体" w:hAnsi="Times New Roman"/>
                      <w:sz w:val="21"/>
                      <w:szCs w:val="21"/>
                    </w:rPr>
                  </w:pPr>
                  <w:r w:rsidRPr="00163825">
                    <w:rPr>
                      <w:rFonts w:ascii="Times New Roman" w:eastAsia="宋体" w:hAnsi="Times New Roman"/>
                      <w:sz w:val="21"/>
                      <w:szCs w:val="21"/>
                    </w:rPr>
                    <w:t>气液分离器</w:t>
                  </w:r>
                  <w:r w:rsidRPr="00163825">
                    <w:rPr>
                      <w:rFonts w:ascii="Times New Roman" w:eastAsia="宋体" w:hAnsi="Times New Roman"/>
                      <w:sz w:val="21"/>
                      <w:szCs w:val="21"/>
                    </w:rPr>
                    <w:t>2</w:t>
                  </w:r>
                </w:p>
              </w:tc>
              <w:tc>
                <w:tcPr>
                  <w:tcW w:w="797" w:type="dxa"/>
                  <w:vAlign w:val="center"/>
                </w:tcPr>
                <w:p w14:paraId="68CF7A38" w14:textId="03998508"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500</w:t>
                  </w:r>
                </w:p>
              </w:tc>
              <w:tc>
                <w:tcPr>
                  <w:tcW w:w="797" w:type="dxa"/>
                  <w:vAlign w:val="center"/>
                </w:tcPr>
                <w:p w14:paraId="7A90A263" w14:textId="33912C38"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1300</w:t>
                  </w:r>
                </w:p>
              </w:tc>
              <w:tc>
                <w:tcPr>
                  <w:tcW w:w="798" w:type="dxa"/>
                  <w:vAlign w:val="center"/>
                </w:tcPr>
                <w:p w14:paraId="4335C69D" w14:textId="635A2F8B"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7" w:type="dxa"/>
                  <w:vAlign w:val="center"/>
                </w:tcPr>
                <w:p w14:paraId="0111594B" w14:textId="784BC606" w:rsidR="00546E61" w:rsidRDefault="00546E61" w:rsidP="00546E61">
                  <w:pPr>
                    <w:spacing w:after="0"/>
                    <w:jc w:val="center"/>
                    <w:rPr>
                      <w:rFonts w:ascii="Times New Roman" w:eastAsia="宋体" w:hAnsi="Times New Roman"/>
                      <w:kern w:val="2"/>
                      <w:sz w:val="21"/>
                      <w:szCs w:val="21"/>
                    </w:rPr>
                  </w:pPr>
                  <w:r>
                    <w:rPr>
                      <w:rFonts w:ascii="Times New Roman" w:hAnsi="Times New Roman"/>
                      <w:w w:val="99"/>
                      <w:sz w:val="21"/>
                      <w:szCs w:val="21"/>
                    </w:rPr>
                    <w:t>1</w:t>
                  </w:r>
                </w:p>
              </w:tc>
              <w:tc>
                <w:tcPr>
                  <w:tcW w:w="797" w:type="dxa"/>
                  <w:vAlign w:val="center"/>
                </w:tcPr>
                <w:p w14:paraId="455D78D9" w14:textId="1ED4CC99"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500</w:t>
                  </w:r>
                </w:p>
              </w:tc>
              <w:tc>
                <w:tcPr>
                  <w:tcW w:w="798" w:type="dxa"/>
                  <w:vAlign w:val="center"/>
                </w:tcPr>
                <w:p w14:paraId="2DF1F300" w14:textId="64B9C17A"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1300</w:t>
                  </w:r>
                </w:p>
              </w:tc>
              <w:tc>
                <w:tcPr>
                  <w:tcW w:w="798" w:type="dxa"/>
                  <w:vAlign w:val="center"/>
                </w:tcPr>
                <w:p w14:paraId="119B4713" w14:textId="4540527E"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0D02598E" w14:textId="7D4A8FC5" w:rsidR="00546E61" w:rsidRDefault="00546E61" w:rsidP="00546E61">
                  <w:pPr>
                    <w:spacing w:after="0"/>
                    <w:jc w:val="center"/>
                    <w:rPr>
                      <w:rFonts w:ascii="Times New Roman" w:eastAsia="宋体" w:hAnsi="Times New Roman"/>
                      <w:kern w:val="2"/>
                      <w:sz w:val="21"/>
                      <w:szCs w:val="21"/>
                    </w:rPr>
                  </w:pPr>
                  <w:r>
                    <w:rPr>
                      <w:rFonts w:ascii="Times New Roman" w:hAnsi="Times New Roman"/>
                      <w:w w:val="99"/>
                      <w:sz w:val="21"/>
                      <w:szCs w:val="21"/>
                    </w:rPr>
                    <w:t>1</w:t>
                  </w:r>
                </w:p>
              </w:tc>
              <w:tc>
                <w:tcPr>
                  <w:tcW w:w="582" w:type="dxa"/>
                  <w:vAlign w:val="center"/>
                </w:tcPr>
                <w:p w14:paraId="2E325DAA" w14:textId="770F085B"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546E61" w14:paraId="24275117" w14:textId="77777777" w:rsidTr="001C5AEF">
              <w:trPr>
                <w:trHeight w:val="397"/>
                <w:jc w:val="center"/>
              </w:trPr>
              <w:tc>
                <w:tcPr>
                  <w:tcW w:w="433" w:type="dxa"/>
                  <w:vAlign w:val="center"/>
                </w:tcPr>
                <w:p w14:paraId="7CA88BC4" w14:textId="1342C42C"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13</w:t>
                  </w:r>
                </w:p>
              </w:tc>
              <w:tc>
                <w:tcPr>
                  <w:tcW w:w="1417" w:type="dxa"/>
                  <w:vAlign w:val="center"/>
                </w:tcPr>
                <w:p w14:paraId="6906D0C4" w14:textId="7275006C" w:rsidR="00546E61" w:rsidRPr="00163825" w:rsidRDefault="00546E61" w:rsidP="00546E61">
                  <w:pPr>
                    <w:spacing w:after="0"/>
                    <w:jc w:val="center"/>
                    <w:rPr>
                      <w:rFonts w:ascii="Times New Roman" w:eastAsia="宋体" w:hAnsi="Times New Roman"/>
                      <w:sz w:val="21"/>
                      <w:szCs w:val="21"/>
                    </w:rPr>
                  </w:pPr>
                  <w:r w:rsidRPr="00163825">
                    <w:rPr>
                      <w:rFonts w:ascii="Times New Roman" w:eastAsia="宋体" w:hAnsi="Times New Roman"/>
                      <w:sz w:val="21"/>
                      <w:szCs w:val="21"/>
                    </w:rPr>
                    <w:t>过滤器</w:t>
                  </w:r>
                  <w:r w:rsidRPr="00163825">
                    <w:rPr>
                      <w:rFonts w:ascii="Times New Roman" w:eastAsia="宋体" w:hAnsi="Times New Roman"/>
                      <w:sz w:val="21"/>
                      <w:szCs w:val="21"/>
                    </w:rPr>
                    <w:t>A/B</w:t>
                  </w:r>
                </w:p>
              </w:tc>
              <w:tc>
                <w:tcPr>
                  <w:tcW w:w="797" w:type="dxa"/>
                  <w:vAlign w:val="center"/>
                </w:tcPr>
                <w:p w14:paraId="3502E3A4" w14:textId="15DEC11D"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200</w:t>
                  </w:r>
                </w:p>
              </w:tc>
              <w:tc>
                <w:tcPr>
                  <w:tcW w:w="797" w:type="dxa"/>
                  <w:vAlign w:val="center"/>
                </w:tcPr>
                <w:p w14:paraId="4AE3ED8F" w14:textId="1DA3324E"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500</w:t>
                  </w:r>
                </w:p>
              </w:tc>
              <w:tc>
                <w:tcPr>
                  <w:tcW w:w="798" w:type="dxa"/>
                  <w:vAlign w:val="center"/>
                </w:tcPr>
                <w:p w14:paraId="4583E511" w14:textId="18CD99BA"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7" w:type="dxa"/>
                  <w:vAlign w:val="center"/>
                </w:tcPr>
                <w:p w14:paraId="6FF78C4C" w14:textId="0DF8D715" w:rsidR="00546E61" w:rsidRDefault="00546E61" w:rsidP="00546E61">
                  <w:pPr>
                    <w:spacing w:after="0"/>
                    <w:jc w:val="center"/>
                    <w:rPr>
                      <w:rFonts w:ascii="Times New Roman" w:eastAsia="宋体" w:hAnsi="Times New Roman"/>
                      <w:kern w:val="2"/>
                      <w:sz w:val="21"/>
                      <w:szCs w:val="21"/>
                    </w:rPr>
                  </w:pPr>
                  <w:r>
                    <w:rPr>
                      <w:rFonts w:ascii="Times New Roman" w:hAnsi="Times New Roman"/>
                      <w:w w:val="99"/>
                      <w:sz w:val="21"/>
                      <w:szCs w:val="21"/>
                    </w:rPr>
                    <w:t>2</w:t>
                  </w:r>
                </w:p>
              </w:tc>
              <w:tc>
                <w:tcPr>
                  <w:tcW w:w="797" w:type="dxa"/>
                  <w:vAlign w:val="center"/>
                </w:tcPr>
                <w:p w14:paraId="0E64B0D0" w14:textId="4FA97833"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200</w:t>
                  </w:r>
                </w:p>
              </w:tc>
              <w:tc>
                <w:tcPr>
                  <w:tcW w:w="798" w:type="dxa"/>
                  <w:vAlign w:val="center"/>
                </w:tcPr>
                <w:p w14:paraId="47DFD7F4" w14:textId="337520DB"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500</w:t>
                  </w:r>
                </w:p>
              </w:tc>
              <w:tc>
                <w:tcPr>
                  <w:tcW w:w="798" w:type="dxa"/>
                  <w:vAlign w:val="center"/>
                </w:tcPr>
                <w:p w14:paraId="06CE389F" w14:textId="2F7A53B7"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305EECBA" w14:textId="307A6331" w:rsidR="00546E61" w:rsidRDefault="00546E61" w:rsidP="00546E61">
                  <w:pPr>
                    <w:spacing w:after="0"/>
                    <w:jc w:val="center"/>
                    <w:rPr>
                      <w:rFonts w:ascii="Times New Roman" w:eastAsia="宋体" w:hAnsi="Times New Roman"/>
                      <w:kern w:val="2"/>
                      <w:sz w:val="21"/>
                      <w:szCs w:val="21"/>
                    </w:rPr>
                  </w:pPr>
                  <w:r>
                    <w:rPr>
                      <w:rFonts w:ascii="Times New Roman" w:hAnsi="Times New Roman"/>
                      <w:w w:val="99"/>
                      <w:sz w:val="21"/>
                      <w:szCs w:val="21"/>
                    </w:rPr>
                    <w:t>2</w:t>
                  </w:r>
                </w:p>
              </w:tc>
              <w:tc>
                <w:tcPr>
                  <w:tcW w:w="582" w:type="dxa"/>
                  <w:vAlign w:val="center"/>
                </w:tcPr>
                <w:p w14:paraId="44AC618E" w14:textId="16C083C5"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546E61" w14:paraId="7C12A729" w14:textId="77777777" w:rsidTr="001C5AEF">
              <w:trPr>
                <w:trHeight w:val="397"/>
                <w:jc w:val="center"/>
              </w:trPr>
              <w:tc>
                <w:tcPr>
                  <w:tcW w:w="433" w:type="dxa"/>
                  <w:vAlign w:val="center"/>
                </w:tcPr>
                <w:p w14:paraId="135EA44B" w14:textId="7331F13F"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14</w:t>
                  </w:r>
                </w:p>
              </w:tc>
              <w:tc>
                <w:tcPr>
                  <w:tcW w:w="1417" w:type="dxa"/>
                  <w:vAlign w:val="center"/>
                </w:tcPr>
                <w:p w14:paraId="30D188EB" w14:textId="0D9E2420" w:rsidR="00546E61" w:rsidRPr="00163825" w:rsidRDefault="00546E61" w:rsidP="00546E61">
                  <w:pPr>
                    <w:spacing w:after="0"/>
                    <w:jc w:val="center"/>
                    <w:rPr>
                      <w:rFonts w:ascii="Times New Roman" w:eastAsia="宋体" w:hAnsi="Times New Roman"/>
                      <w:sz w:val="21"/>
                      <w:szCs w:val="21"/>
                    </w:rPr>
                  </w:pPr>
                  <w:r w:rsidRPr="00163825">
                    <w:rPr>
                      <w:rFonts w:ascii="Times New Roman" w:eastAsia="宋体" w:hAnsi="Times New Roman"/>
                      <w:sz w:val="21"/>
                      <w:szCs w:val="21"/>
                    </w:rPr>
                    <w:t>产品过冷器</w:t>
                  </w:r>
                </w:p>
              </w:tc>
              <w:tc>
                <w:tcPr>
                  <w:tcW w:w="797" w:type="dxa"/>
                  <w:vAlign w:val="center"/>
                </w:tcPr>
                <w:p w14:paraId="5F665FD7" w14:textId="228F41AC"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600</w:t>
                  </w:r>
                </w:p>
              </w:tc>
              <w:tc>
                <w:tcPr>
                  <w:tcW w:w="797" w:type="dxa"/>
                  <w:vAlign w:val="center"/>
                </w:tcPr>
                <w:p w14:paraId="75779877" w14:textId="6CD739CD"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2000</w:t>
                  </w:r>
                </w:p>
              </w:tc>
              <w:tc>
                <w:tcPr>
                  <w:tcW w:w="798" w:type="dxa"/>
                  <w:vAlign w:val="center"/>
                </w:tcPr>
                <w:p w14:paraId="717E77A2" w14:textId="17D150E8"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7" w:type="dxa"/>
                  <w:vAlign w:val="center"/>
                </w:tcPr>
                <w:p w14:paraId="1BC08102" w14:textId="1E6000B2" w:rsidR="00546E61" w:rsidRDefault="00546E61" w:rsidP="00546E61">
                  <w:pPr>
                    <w:spacing w:after="0"/>
                    <w:jc w:val="center"/>
                    <w:rPr>
                      <w:rFonts w:ascii="Times New Roman" w:eastAsia="宋体" w:hAnsi="Times New Roman"/>
                      <w:kern w:val="2"/>
                      <w:sz w:val="21"/>
                      <w:szCs w:val="21"/>
                    </w:rPr>
                  </w:pPr>
                  <w:r>
                    <w:rPr>
                      <w:rFonts w:ascii="Times New Roman" w:hAnsi="Times New Roman"/>
                      <w:w w:val="99"/>
                      <w:sz w:val="21"/>
                      <w:szCs w:val="21"/>
                    </w:rPr>
                    <w:t>1</w:t>
                  </w:r>
                </w:p>
              </w:tc>
              <w:tc>
                <w:tcPr>
                  <w:tcW w:w="797" w:type="dxa"/>
                  <w:vAlign w:val="center"/>
                </w:tcPr>
                <w:p w14:paraId="35B425D1" w14:textId="02EA6B60"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600</w:t>
                  </w:r>
                </w:p>
              </w:tc>
              <w:tc>
                <w:tcPr>
                  <w:tcW w:w="798" w:type="dxa"/>
                  <w:vAlign w:val="center"/>
                </w:tcPr>
                <w:p w14:paraId="5B1B9B91" w14:textId="7625F7D2"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2000</w:t>
                  </w:r>
                </w:p>
              </w:tc>
              <w:tc>
                <w:tcPr>
                  <w:tcW w:w="798" w:type="dxa"/>
                  <w:vAlign w:val="center"/>
                </w:tcPr>
                <w:p w14:paraId="4321E6A5" w14:textId="29A12B1A"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069A1545" w14:textId="623C148F" w:rsidR="00546E61" w:rsidRDefault="00546E61" w:rsidP="00546E61">
                  <w:pPr>
                    <w:spacing w:after="0"/>
                    <w:jc w:val="center"/>
                    <w:rPr>
                      <w:rFonts w:ascii="Times New Roman" w:eastAsia="宋体" w:hAnsi="Times New Roman"/>
                      <w:kern w:val="2"/>
                      <w:sz w:val="21"/>
                      <w:szCs w:val="21"/>
                    </w:rPr>
                  </w:pPr>
                  <w:r>
                    <w:rPr>
                      <w:rFonts w:ascii="Times New Roman" w:hAnsi="Times New Roman"/>
                      <w:w w:val="99"/>
                      <w:sz w:val="21"/>
                      <w:szCs w:val="21"/>
                    </w:rPr>
                    <w:t>1</w:t>
                  </w:r>
                </w:p>
              </w:tc>
              <w:tc>
                <w:tcPr>
                  <w:tcW w:w="582" w:type="dxa"/>
                  <w:vAlign w:val="center"/>
                </w:tcPr>
                <w:p w14:paraId="602EBCED" w14:textId="728BE804"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546E61" w14:paraId="17A7F0E8" w14:textId="77777777" w:rsidTr="001C5AEF">
              <w:trPr>
                <w:trHeight w:val="397"/>
                <w:jc w:val="center"/>
              </w:trPr>
              <w:tc>
                <w:tcPr>
                  <w:tcW w:w="433" w:type="dxa"/>
                  <w:vAlign w:val="center"/>
                </w:tcPr>
                <w:p w14:paraId="72A3D2A4" w14:textId="6388B37C"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15</w:t>
                  </w:r>
                </w:p>
              </w:tc>
              <w:tc>
                <w:tcPr>
                  <w:tcW w:w="1417" w:type="dxa"/>
                  <w:vAlign w:val="center"/>
                </w:tcPr>
                <w:p w14:paraId="11D4DC6F" w14:textId="698DAF17" w:rsidR="00546E61" w:rsidRPr="00DC1CDB" w:rsidRDefault="00546E61" w:rsidP="00546E61">
                  <w:pPr>
                    <w:spacing w:after="0"/>
                    <w:jc w:val="center"/>
                    <w:rPr>
                      <w:rFonts w:ascii="Times New Roman" w:eastAsia="宋体" w:hAnsi="Times New Roman"/>
                      <w:sz w:val="21"/>
                      <w:szCs w:val="21"/>
                    </w:rPr>
                  </w:pPr>
                  <w:r w:rsidRPr="00DC1CDB">
                    <w:rPr>
                      <w:rFonts w:ascii="Times New Roman" w:eastAsia="宋体" w:hAnsi="Times New Roman" w:hint="eastAsia"/>
                      <w:sz w:val="21"/>
                      <w:szCs w:val="21"/>
                    </w:rPr>
                    <w:t>氨循环压缩机</w:t>
                  </w:r>
                </w:p>
              </w:tc>
              <w:tc>
                <w:tcPr>
                  <w:tcW w:w="797" w:type="dxa"/>
                  <w:vAlign w:val="center"/>
                </w:tcPr>
                <w:p w14:paraId="1AA5006C" w14:textId="606C8014"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7" w:type="dxa"/>
                  <w:vAlign w:val="center"/>
                </w:tcPr>
                <w:p w14:paraId="470DF0DF" w14:textId="758B9D77"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2E1955BB" w14:textId="099D3DCC"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7" w:type="dxa"/>
                  <w:vAlign w:val="center"/>
                </w:tcPr>
                <w:p w14:paraId="1CFAC4BF" w14:textId="763FB0C8" w:rsidR="00546E61" w:rsidRDefault="00546E61" w:rsidP="00546E61">
                  <w:pPr>
                    <w:spacing w:after="0"/>
                    <w:jc w:val="center"/>
                    <w:rPr>
                      <w:rFonts w:ascii="Times New Roman" w:eastAsia="宋体" w:hAnsi="Times New Roman"/>
                      <w:kern w:val="2"/>
                      <w:sz w:val="21"/>
                      <w:szCs w:val="21"/>
                    </w:rPr>
                  </w:pPr>
                  <w:r>
                    <w:rPr>
                      <w:rFonts w:ascii="Times New Roman" w:hAnsi="Times New Roman" w:hint="eastAsia"/>
                      <w:w w:val="99"/>
                      <w:sz w:val="21"/>
                      <w:szCs w:val="21"/>
                    </w:rPr>
                    <w:t>1</w:t>
                  </w:r>
                </w:p>
              </w:tc>
              <w:tc>
                <w:tcPr>
                  <w:tcW w:w="797" w:type="dxa"/>
                  <w:vAlign w:val="center"/>
                </w:tcPr>
                <w:p w14:paraId="5A43B886" w14:textId="26FF5FEF"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730AC4A5" w14:textId="2E102559"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5B5A96BF" w14:textId="3C7592C9"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3D56028A" w14:textId="35ED8FE9" w:rsidR="00546E61" w:rsidRDefault="00546E61" w:rsidP="00546E61">
                  <w:pPr>
                    <w:spacing w:after="0"/>
                    <w:jc w:val="center"/>
                    <w:rPr>
                      <w:rFonts w:ascii="Times New Roman" w:eastAsia="宋体" w:hAnsi="Times New Roman"/>
                      <w:kern w:val="2"/>
                      <w:sz w:val="21"/>
                      <w:szCs w:val="21"/>
                    </w:rPr>
                  </w:pPr>
                  <w:r>
                    <w:rPr>
                      <w:rFonts w:ascii="Times New Roman" w:hAnsi="Times New Roman" w:hint="eastAsia"/>
                      <w:w w:val="99"/>
                      <w:sz w:val="21"/>
                      <w:szCs w:val="21"/>
                    </w:rPr>
                    <w:t>1</w:t>
                  </w:r>
                </w:p>
              </w:tc>
              <w:tc>
                <w:tcPr>
                  <w:tcW w:w="582" w:type="dxa"/>
                  <w:vAlign w:val="center"/>
                </w:tcPr>
                <w:p w14:paraId="27AC4A37" w14:textId="7C50DE48"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546E61" w14:paraId="7E4B3F8D" w14:textId="77777777" w:rsidTr="001C5AEF">
              <w:trPr>
                <w:trHeight w:val="397"/>
                <w:jc w:val="center"/>
              </w:trPr>
              <w:tc>
                <w:tcPr>
                  <w:tcW w:w="433" w:type="dxa"/>
                  <w:vAlign w:val="center"/>
                </w:tcPr>
                <w:p w14:paraId="20D1AE5A" w14:textId="428B530E"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16</w:t>
                  </w:r>
                </w:p>
              </w:tc>
              <w:tc>
                <w:tcPr>
                  <w:tcW w:w="1417" w:type="dxa"/>
                  <w:vAlign w:val="center"/>
                </w:tcPr>
                <w:p w14:paraId="271A83C5" w14:textId="7B82E795" w:rsidR="00546E61" w:rsidRPr="00DC1CDB" w:rsidRDefault="00546E61" w:rsidP="00546E61">
                  <w:pPr>
                    <w:spacing w:after="0"/>
                    <w:jc w:val="center"/>
                    <w:rPr>
                      <w:rFonts w:ascii="Times New Roman" w:eastAsia="宋体" w:hAnsi="Times New Roman"/>
                      <w:sz w:val="21"/>
                      <w:szCs w:val="21"/>
                    </w:rPr>
                  </w:pPr>
                  <w:r w:rsidRPr="00DC1CDB">
                    <w:rPr>
                      <w:rFonts w:ascii="Times New Roman" w:eastAsia="宋体" w:hAnsi="Times New Roman" w:hint="eastAsia"/>
                      <w:sz w:val="21"/>
                      <w:szCs w:val="21"/>
                    </w:rPr>
                    <w:t>充装系统</w:t>
                  </w:r>
                </w:p>
              </w:tc>
              <w:tc>
                <w:tcPr>
                  <w:tcW w:w="797" w:type="dxa"/>
                  <w:vAlign w:val="center"/>
                </w:tcPr>
                <w:p w14:paraId="4F07E090" w14:textId="3D7A7A13"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7" w:type="dxa"/>
                  <w:vAlign w:val="center"/>
                </w:tcPr>
                <w:p w14:paraId="7C3EC6A8" w14:textId="0824DB24"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3F3DE493" w14:textId="70586DAF"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7" w:type="dxa"/>
                  <w:vAlign w:val="center"/>
                </w:tcPr>
                <w:p w14:paraId="4476A43C" w14:textId="046DD695" w:rsidR="00546E61" w:rsidRDefault="00546E61" w:rsidP="00546E61">
                  <w:pPr>
                    <w:spacing w:after="0"/>
                    <w:jc w:val="center"/>
                    <w:rPr>
                      <w:rFonts w:ascii="Times New Roman" w:eastAsia="宋体" w:hAnsi="Times New Roman"/>
                      <w:kern w:val="2"/>
                      <w:sz w:val="21"/>
                      <w:szCs w:val="21"/>
                    </w:rPr>
                  </w:pPr>
                  <w:r>
                    <w:rPr>
                      <w:rFonts w:ascii="Times New Roman" w:hAnsi="Times New Roman" w:hint="eastAsia"/>
                      <w:w w:val="99"/>
                      <w:sz w:val="21"/>
                      <w:szCs w:val="21"/>
                    </w:rPr>
                    <w:t>1</w:t>
                  </w:r>
                </w:p>
              </w:tc>
              <w:tc>
                <w:tcPr>
                  <w:tcW w:w="797" w:type="dxa"/>
                  <w:vAlign w:val="center"/>
                </w:tcPr>
                <w:p w14:paraId="22412444" w14:textId="058CFF7E"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38190DC2" w14:textId="0D32296B"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16875A8E" w14:textId="586B9A87"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61A9BB5F" w14:textId="75B6AEF0" w:rsidR="00546E61" w:rsidRDefault="00546E61" w:rsidP="00546E61">
                  <w:pPr>
                    <w:spacing w:after="0"/>
                    <w:jc w:val="center"/>
                    <w:rPr>
                      <w:rFonts w:ascii="Times New Roman" w:eastAsia="宋体" w:hAnsi="Times New Roman"/>
                      <w:kern w:val="2"/>
                      <w:sz w:val="21"/>
                      <w:szCs w:val="21"/>
                    </w:rPr>
                  </w:pPr>
                  <w:r>
                    <w:rPr>
                      <w:rFonts w:ascii="Times New Roman" w:hAnsi="Times New Roman" w:hint="eastAsia"/>
                      <w:w w:val="99"/>
                      <w:sz w:val="21"/>
                      <w:szCs w:val="21"/>
                    </w:rPr>
                    <w:t>1</w:t>
                  </w:r>
                </w:p>
              </w:tc>
              <w:tc>
                <w:tcPr>
                  <w:tcW w:w="582" w:type="dxa"/>
                  <w:vAlign w:val="center"/>
                </w:tcPr>
                <w:p w14:paraId="478617C8" w14:textId="456C61AC"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546E61" w14:paraId="34EDE931" w14:textId="77777777" w:rsidTr="001C5AEF">
              <w:trPr>
                <w:trHeight w:val="397"/>
                <w:jc w:val="center"/>
              </w:trPr>
              <w:tc>
                <w:tcPr>
                  <w:tcW w:w="433" w:type="dxa"/>
                  <w:vAlign w:val="center"/>
                </w:tcPr>
                <w:p w14:paraId="66659EB9" w14:textId="304F499B"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17</w:t>
                  </w:r>
                </w:p>
              </w:tc>
              <w:tc>
                <w:tcPr>
                  <w:tcW w:w="1417" w:type="dxa"/>
                  <w:vAlign w:val="center"/>
                </w:tcPr>
                <w:p w14:paraId="63871F42" w14:textId="67FB4459" w:rsidR="00546E61" w:rsidRPr="00DC1CDB" w:rsidRDefault="00546E61" w:rsidP="00546E61">
                  <w:pPr>
                    <w:spacing w:after="0"/>
                    <w:jc w:val="center"/>
                    <w:rPr>
                      <w:rFonts w:ascii="Times New Roman" w:eastAsia="宋体" w:hAnsi="Times New Roman"/>
                      <w:sz w:val="21"/>
                      <w:szCs w:val="21"/>
                    </w:rPr>
                  </w:pPr>
                  <w:r w:rsidRPr="00DC1CDB">
                    <w:rPr>
                      <w:rFonts w:ascii="Times New Roman" w:eastAsia="宋体" w:hAnsi="Times New Roman" w:hint="eastAsia"/>
                      <w:sz w:val="21"/>
                      <w:szCs w:val="21"/>
                    </w:rPr>
                    <w:t>分析系统</w:t>
                  </w:r>
                </w:p>
              </w:tc>
              <w:tc>
                <w:tcPr>
                  <w:tcW w:w="797" w:type="dxa"/>
                  <w:vAlign w:val="center"/>
                </w:tcPr>
                <w:p w14:paraId="78908193" w14:textId="1EA9F994"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7" w:type="dxa"/>
                  <w:vAlign w:val="center"/>
                </w:tcPr>
                <w:p w14:paraId="5AC7E547" w14:textId="08F79FC4"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51C71113" w14:textId="0B74C3B8"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7" w:type="dxa"/>
                  <w:vAlign w:val="center"/>
                </w:tcPr>
                <w:p w14:paraId="5CE6E788" w14:textId="04CDBCC4" w:rsidR="00546E61" w:rsidRDefault="00546E61" w:rsidP="00546E61">
                  <w:pPr>
                    <w:spacing w:after="0"/>
                    <w:jc w:val="center"/>
                    <w:rPr>
                      <w:rFonts w:ascii="Times New Roman" w:eastAsia="宋体" w:hAnsi="Times New Roman"/>
                      <w:kern w:val="2"/>
                      <w:sz w:val="21"/>
                      <w:szCs w:val="21"/>
                    </w:rPr>
                  </w:pPr>
                  <w:r>
                    <w:rPr>
                      <w:rFonts w:ascii="Times New Roman" w:hAnsi="Times New Roman" w:hint="eastAsia"/>
                      <w:w w:val="99"/>
                      <w:sz w:val="21"/>
                      <w:szCs w:val="21"/>
                    </w:rPr>
                    <w:t>1</w:t>
                  </w:r>
                </w:p>
              </w:tc>
              <w:tc>
                <w:tcPr>
                  <w:tcW w:w="797" w:type="dxa"/>
                  <w:vAlign w:val="center"/>
                </w:tcPr>
                <w:p w14:paraId="0133CED5" w14:textId="331410C6"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3B9274C8" w14:textId="23D44CB4"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214D403F" w14:textId="228F67E4"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2BA683AF" w14:textId="7C623075" w:rsidR="00546E61" w:rsidRDefault="00546E61" w:rsidP="00546E61">
                  <w:pPr>
                    <w:spacing w:after="0"/>
                    <w:jc w:val="center"/>
                    <w:rPr>
                      <w:rFonts w:ascii="Times New Roman" w:eastAsia="宋体" w:hAnsi="Times New Roman"/>
                      <w:kern w:val="2"/>
                      <w:sz w:val="21"/>
                      <w:szCs w:val="21"/>
                    </w:rPr>
                  </w:pPr>
                  <w:r>
                    <w:rPr>
                      <w:rFonts w:ascii="Times New Roman" w:hAnsi="Times New Roman" w:hint="eastAsia"/>
                      <w:w w:val="99"/>
                      <w:sz w:val="21"/>
                      <w:szCs w:val="21"/>
                    </w:rPr>
                    <w:t>1</w:t>
                  </w:r>
                </w:p>
              </w:tc>
              <w:tc>
                <w:tcPr>
                  <w:tcW w:w="582" w:type="dxa"/>
                  <w:vAlign w:val="center"/>
                </w:tcPr>
                <w:p w14:paraId="2E169F66" w14:textId="69EBE484"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546E61" w14:paraId="07A70CFC" w14:textId="77777777" w:rsidTr="001C5AEF">
              <w:trPr>
                <w:trHeight w:val="397"/>
                <w:jc w:val="center"/>
              </w:trPr>
              <w:tc>
                <w:tcPr>
                  <w:tcW w:w="433" w:type="dxa"/>
                  <w:vAlign w:val="center"/>
                </w:tcPr>
                <w:p w14:paraId="2617CE2D" w14:textId="406D96ED"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18</w:t>
                  </w:r>
                </w:p>
              </w:tc>
              <w:tc>
                <w:tcPr>
                  <w:tcW w:w="1417" w:type="dxa"/>
                  <w:vAlign w:val="center"/>
                </w:tcPr>
                <w:p w14:paraId="7A4D51DC" w14:textId="2D7A090A" w:rsidR="00546E61" w:rsidRPr="00DC1CDB" w:rsidRDefault="00546E61" w:rsidP="00546E61">
                  <w:pPr>
                    <w:spacing w:after="0"/>
                    <w:jc w:val="center"/>
                    <w:rPr>
                      <w:rFonts w:ascii="Times New Roman" w:eastAsia="宋体" w:hAnsi="Times New Roman"/>
                      <w:sz w:val="21"/>
                      <w:szCs w:val="21"/>
                    </w:rPr>
                  </w:pPr>
                  <w:r w:rsidRPr="00DC1CDB">
                    <w:rPr>
                      <w:rFonts w:ascii="Times New Roman" w:eastAsia="宋体" w:hAnsi="Times New Roman" w:hint="eastAsia"/>
                      <w:sz w:val="21"/>
                      <w:szCs w:val="21"/>
                    </w:rPr>
                    <w:t>钢瓶处理系统</w:t>
                  </w:r>
                </w:p>
              </w:tc>
              <w:tc>
                <w:tcPr>
                  <w:tcW w:w="797" w:type="dxa"/>
                  <w:vAlign w:val="center"/>
                </w:tcPr>
                <w:p w14:paraId="7A393384" w14:textId="79D871F6"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7" w:type="dxa"/>
                  <w:vAlign w:val="center"/>
                </w:tcPr>
                <w:p w14:paraId="7F7A3EE4" w14:textId="1EB8D1B6"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034A6A00" w14:textId="1985281D"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7" w:type="dxa"/>
                  <w:vAlign w:val="center"/>
                </w:tcPr>
                <w:p w14:paraId="58D125E4" w14:textId="63CF6C3D" w:rsidR="00546E61" w:rsidRDefault="00546E61" w:rsidP="00546E61">
                  <w:pPr>
                    <w:spacing w:after="0"/>
                    <w:jc w:val="center"/>
                    <w:rPr>
                      <w:rFonts w:ascii="Times New Roman" w:eastAsia="宋体" w:hAnsi="Times New Roman"/>
                      <w:kern w:val="2"/>
                      <w:sz w:val="21"/>
                      <w:szCs w:val="21"/>
                    </w:rPr>
                  </w:pPr>
                  <w:r>
                    <w:rPr>
                      <w:rFonts w:ascii="Times New Roman" w:hAnsi="Times New Roman" w:hint="eastAsia"/>
                      <w:w w:val="99"/>
                      <w:sz w:val="21"/>
                      <w:szCs w:val="21"/>
                    </w:rPr>
                    <w:t>1</w:t>
                  </w:r>
                </w:p>
              </w:tc>
              <w:tc>
                <w:tcPr>
                  <w:tcW w:w="797" w:type="dxa"/>
                  <w:vAlign w:val="center"/>
                </w:tcPr>
                <w:p w14:paraId="43DF1414" w14:textId="729148C7"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6012287E" w14:textId="4AA1E7EA"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6AA775E4" w14:textId="404ACBF5"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3562A969" w14:textId="5DEA01B2" w:rsidR="00546E61" w:rsidRDefault="00546E61" w:rsidP="00546E61">
                  <w:pPr>
                    <w:spacing w:after="0"/>
                    <w:jc w:val="center"/>
                    <w:rPr>
                      <w:rFonts w:ascii="Times New Roman" w:eastAsia="宋体" w:hAnsi="Times New Roman"/>
                      <w:kern w:val="2"/>
                      <w:sz w:val="21"/>
                      <w:szCs w:val="21"/>
                    </w:rPr>
                  </w:pPr>
                  <w:r>
                    <w:rPr>
                      <w:rFonts w:ascii="Times New Roman" w:hAnsi="Times New Roman" w:hint="eastAsia"/>
                      <w:w w:val="99"/>
                      <w:sz w:val="21"/>
                      <w:szCs w:val="21"/>
                    </w:rPr>
                    <w:t>1</w:t>
                  </w:r>
                </w:p>
              </w:tc>
              <w:tc>
                <w:tcPr>
                  <w:tcW w:w="582" w:type="dxa"/>
                  <w:vAlign w:val="center"/>
                </w:tcPr>
                <w:p w14:paraId="2509E51B" w14:textId="19AA7E69"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546E61" w14:paraId="5A68B0CB" w14:textId="77777777" w:rsidTr="001C5AEF">
              <w:trPr>
                <w:trHeight w:val="397"/>
                <w:jc w:val="center"/>
              </w:trPr>
              <w:tc>
                <w:tcPr>
                  <w:tcW w:w="433" w:type="dxa"/>
                  <w:vAlign w:val="center"/>
                </w:tcPr>
                <w:p w14:paraId="2EA9E0A9" w14:textId="0FA46B85"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19</w:t>
                  </w:r>
                </w:p>
              </w:tc>
              <w:tc>
                <w:tcPr>
                  <w:tcW w:w="1417" w:type="dxa"/>
                  <w:vAlign w:val="center"/>
                </w:tcPr>
                <w:p w14:paraId="461C8750" w14:textId="3DB97E07" w:rsidR="00546E61" w:rsidRPr="00DC1CDB" w:rsidRDefault="00546E61" w:rsidP="00546E61">
                  <w:pPr>
                    <w:spacing w:after="0"/>
                    <w:jc w:val="center"/>
                    <w:rPr>
                      <w:rFonts w:ascii="Times New Roman" w:eastAsia="宋体" w:hAnsi="Times New Roman"/>
                      <w:sz w:val="21"/>
                      <w:szCs w:val="21"/>
                    </w:rPr>
                  </w:pPr>
                  <w:r w:rsidRPr="00DC1CDB">
                    <w:rPr>
                      <w:rFonts w:ascii="Times New Roman" w:eastAsia="宋体" w:hAnsi="Times New Roman"/>
                      <w:sz w:val="21"/>
                      <w:szCs w:val="21"/>
                    </w:rPr>
                    <w:t>罐装地磅</w:t>
                  </w:r>
                </w:p>
              </w:tc>
              <w:tc>
                <w:tcPr>
                  <w:tcW w:w="797" w:type="dxa"/>
                  <w:vAlign w:val="center"/>
                </w:tcPr>
                <w:p w14:paraId="13E34A09" w14:textId="7F98EA57"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7" w:type="dxa"/>
                  <w:vAlign w:val="center"/>
                </w:tcPr>
                <w:p w14:paraId="119C0920" w14:textId="3351ECBD"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4F7FF2AF" w14:textId="246091D7"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7" w:type="dxa"/>
                  <w:vAlign w:val="center"/>
                </w:tcPr>
                <w:p w14:paraId="7A8E0F9E" w14:textId="2778537A" w:rsidR="00546E61" w:rsidRDefault="00546E61" w:rsidP="00546E61">
                  <w:pPr>
                    <w:spacing w:after="0"/>
                    <w:jc w:val="center"/>
                    <w:rPr>
                      <w:rFonts w:ascii="Times New Roman" w:eastAsia="宋体" w:hAnsi="Times New Roman"/>
                      <w:kern w:val="2"/>
                      <w:sz w:val="21"/>
                      <w:szCs w:val="21"/>
                    </w:rPr>
                  </w:pPr>
                  <w:r>
                    <w:rPr>
                      <w:rFonts w:ascii="Times New Roman" w:hAnsi="Times New Roman"/>
                      <w:w w:val="99"/>
                      <w:sz w:val="21"/>
                      <w:szCs w:val="21"/>
                    </w:rPr>
                    <w:t>2</w:t>
                  </w:r>
                </w:p>
              </w:tc>
              <w:tc>
                <w:tcPr>
                  <w:tcW w:w="797" w:type="dxa"/>
                  <w:vAlign w:val="center"/>
                </w:tcPr>
                <w:p w14:paraId="11F94C37" w14:textId="107F4894"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23ED9A0C" w14:textId="7E100FAF"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36FA1DC1" w14:textId="49369613"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34544A9C" w14:textId="754FF9FB" w:rsidR="00546E61" w:rsidRDefault="00546E61" w:rsidP="00546E61">
                  <w:pPr>
                    <w:spacing w:after="0"/>
                    <w:jc w:val="center"/>
                    <w:rPr>
                      <w:rFonts w:ascii="Times New Roman" w:eastAsia="宋体" w:hAnsi="Times New Roman"/>
                      <w:kern w:val="2"/>
                      <w:sz w:val="21"/>
                      <w:szCs w:val="21"/>
                    </w:rPr>
                  </w:pPr>
                  <w:r>
                    <w:rPr>
                      <w:rFonts w:ascii="Times New Roman" w:hAnsi="Times New Roman"/>
                      <w:w w:val="99"/>
                      <w:sz w:val="21"/>
                      <w:szCs w:val="21"/>
                    </w:rPr>
                    <w:t>2</w:t>
                  </w:r>
                </w:p>
              </w:tc>
              <w:tc>
                <w:tcPr>
                  <w:tcW w:w="582" w:type="dxa"/>
                  <w:vAlign w:val="center"/>
                </w:tcPr>
                <w:p w14:paraId="20BEFFD1" w14:textId="3CC04F8C"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546E61" w14:paraId="17BA890A" w14:textId="77777777" w:rsidTr="001C5AEF">
              <w:trPr>
                <w:trHeight w:val="397"/>
                <w:jc w:val="center"/>
              </w:trPr>
              <w:tc>
                <w:tcPr>
                  <w:tcW w:w="433" w:type="dxa"/>
                  <w:vAlign w:val="center"/>
                </w:tcPr>
                <w:p w14:paraId="7D533A9A" w14:textId="1D1B186A"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20</w:t>
                  </w:r>
                </w:p>
              </w:tc>
              <w:tc>
                <w:tcPr>
                  <w:tcW w:w="1417" w:type="dxa"/>
                  <w:vAlign w:val="center"/>
                </w:tcPr>
                <w:p w14:paraId="7CFC247F" w14:textId="1024B1A1" w:rsidR="00546E61" w:rsidRPr="00DC1CDB" w:rsidRDefault="00546E61" w:rsidP="00546E61">
                  <w:pPr>
                    <w:spacing w:after="0"/>
                    <w:jc w:val="center"/>
                    <w:rPr>
                      <w:rFonts w:ascii="Times New Roman" w:eastAsia="宋体" w:hAnsi="Times New Roman"/>
                      <w:sz w:val="21"/>
                      <w:szCs w:val="21"/>
                    </w:rPr>
                  </w:pPr>
                  <w:proofErr w:type="gramStart"/>
                  <w:r w:rsidRPr="00DC1CDB">
                    <w:rPr>
                      <w:rFonts w:ascii="Times New Roman" w:eastAsia="宋体" w:hAnsi="Times New Roman"/>
                      <w:sz w:val="21"/>
                      <w:szCs w:val="21"/>
                    </w:rPr>
                    <w:t>罐装称</w:t>
                  </w:r>
                  <w:proofErr w:type="gramEnd"/>
                </w:p>
              </w:tc>
              <w:tc>
                <w:tcPr>
                  <w:tcW w:w="797" w:type="dxa"/>
                  <w:vAlign w:val="center"/>
                </w:tcPr>
                <w:p w14:paraId="675B1193" w14:textId="2863151A"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7" w:type="dxa"/>
                  <w:vAlign w:val="center"/>
                </w:tcPr>
                <w:p w14:paraId="2BBE2A6A" w14:textId="68F3DC49"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70111465" w14:textId="27C7AC84"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7" w:type="dxa"/>
                  <w:vAlign w:val="center"/>
                </w:tcPr>
                <w:p w14:paraId="5A48550F" w14:textId="4E2737B3" w:rsidR="00546E61" w:rsidRDefault="00546E61" w:rsidP="00546E61">
                  <w:pPr>
                    <w:spacing w:after="0"/>
                    <w:jc w:val="center"/>
                    <w:rPr>
                      <w:rFonts w:ascii="Times New Roman" w:eastAsia="宋体" w:hAnsi="Times New Roman"/>
                      <w:kern w:val="2"/>
                      <w:sz w:val="21"/>
                      <w:szCs w:val="21"/>
                    </w:rPr>
                  </w:pPr>
                  <w:r>
                    <w:rPr>
                      <w:rFonts w:ascii="Times New Roman" w:hAnsi="Times New Roman"/>
                      <w:w w:val="99"/>
                      <w:sz w:val="21"/>
                      <w:szCs w:val="21"/>
                    </w:rPr>
                    <w:t>5</w:t>
                  </w:r>
                </w:p>
              </w:tc>
              <w:tc>
                <w:tcPr>
                  <w:tcW w:w="797" w:type="dxa"/>
                  <w:vAlign w:val="center"/>
                </w:tcPr>
                <w:p w14:paraId="01E5A6C0" w14:textId="4E282726"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623AD3F6" w14:textId="7572CB3F"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23F40FB8" w14:textId="4FEC260C"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650BD591" w14:textId="1835F6BD" w:rsidR="00546E61" w:rsidRDefault="00546E61" w:rsidP="00546E61">
                  <w:pPr>
                    <w:spacing w:after="0"/>
                    <w:jc w:val="center"/>
                    <w:rPr>
                      <w:rFonts w:ascii="Times New Roman" w:eastAsia="宋体" w:hAnsi="Times New Roman"/>
                      <w:kern w:val="2"/>
                      <w:sz w:val="21"/>
                      <w:szCs w:val="21"/>
                    </w:rPr>
                  </w:pPr>
                  <w:r>
                    <w:rPr>
                      <w:rFonts w:ascii="Times New Roman" w:hAnsi="Times New Roman"/>
                      <w:w w:val="99"/>
                      <w:sz w:val="21"/>
                      <w:szCs w:val="21"/>
                    </w:rPr>
                    <w:t>5</w:t>
                  </w:r>
                </w:p>
              </w:tc>
              <w:tc>
                <w:tcPr>
                  <w:tcW w:w="582" w:type="dxa"/>
                  <w:vAlign w:val="center"/>
                </w:tcPr>
                <w:p w14:paraId="120CFFB5" w14:textId="38B879B0"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546E61" w14:paraId="638CDD18" w14:textId="77777777" w:rsidTr="001C5AEF">
              <w:trPr>
                <w:trHeight w:val="397"/>
                <w:jc w:val="center"/>
              </w:trPr>
              <w:tc>
                <w:tcPr>
                  <w:tcW w:w="433" w:type="dxa"/>
                  <w:vAlign w:val="center"/>
                </w:tcPr>
                <w:p w14:paraId="43E73D29" w14:textId="7A119BC7"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21</w:t>
                  </w:r>
                </w:p>
              </w:tc>
              <w:tc>
                <w:tcPr>
                  <w:tcW w:w="1417" w:type="dxa"/>
                  <w:vAlign w:val="center"/>
                </w:tcPr>
                <w:p w14:paraId="192221AB" w14:textId="6ABF3438" w:rsidR="00546E61" w:rsidRPr="00DC1CDB" w:rsidRDefault="00546E61" w:rsidP="00546E61">
                  <w:pPr>
                    <w:spacing w:after="0"/>
                    <w:jc w:val="center"/>
                    <w:rPr>
                      <w:rFonts w:ascii="Times New Roman" w:eastAsia="宋体" w:hAnsi="Times New Roman"/>
                      <w:sz w:val="21"/>
                      <w:szCs w:val="21"/>
                    </w:rPr>
                  </w:pPr>
                  <w:r w:rsidRPr="00DC1CDB">
                    <w:rPr>
                      <w:rFonts w:ascii="Times New Roman" w:eastAsia="宋体" w:hAnsi="Times New Roman" w:hint="eastAsia"/>
                      <w:sz w:val="21"/>
                      <w:szCs w:val="21"/>
                    </w:rPr>
                    <w:t>泵类</w:t>
                  </w:r>
                </w:p>
              </w:tc>
              <w:tc>
                <w:tcPr>
                  <w:tcW w:w="797" w:type="dxa"/>
                  <w:vAlign w:val="center"/>
                </w:tcPr>
                <w:p w14:paraId="45573597" w14:textId="7C2D45E8"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7" w:type="dxa"/>
                  <w:vAlign w:val="center"/>
                </w:tcPr>
                <w:p w14:paraId="3DAFCDAE" w14:textId="6E56BD40"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4D725372" w14:textId="3231FB67"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7" w:type="dxa"/>
                  <w:vAlign w:val="center"/>
                </w:tcPr>
                <w:p w14:paraId="35F80A57" w14:textId="5190B9B3" w:rsidR="00546E61" w:rsidRDefault="00546E61" w:rsidP="00546E61">
                  <w:pPr>
                    <w:spacing w:after="0"/>
                    <w:jc w:val="center"/>
                    <w:rPr>
                      <w:rFonts w:ascii="Times New Roman" w:eastAsia="宋体" w:hAnsi="Times New Roman"/>
                      <w:kern w:val="2"/>
                      <w:sz w:val="21"/>
                      <w:szCs w:val="21"/>
                    </w:rPr>
                  </w:pPr>
                  <w:r>
                    <w:rPr>
                      <w:rFonts w:ascii="Times New Roman" w:hAnsi="Times New Roman" w:hint="eastAsia"/>
                      <w:w w:val="99"/>
                      <w:sz w:val="21"/>
                      <w:szCs w:val="21"/>
                    </w:rPr>
                    <w:t>4</w:t>
                  </w:r>
                </w:p>
              </w:tc>
              <w:tc>
                <w:tcPr>
                  <w:tcW w:w="797" w:type="dxa"/>
                  <w:vAlign w:val="center"/>
                </w:tcPr>
                <w:p w14:paraId="54469D18" w14:textId="317C856F"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34057318" w14:textId="1117BC75"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07B181DA" w14:textId="56A592C5"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3FCF3E4B" w14:textId="69478181" w:rsidR="00546E61" w:rsidRDefault="00546E61" w:rsidP="00546E61">
                  <w:pPr>
                    <w:spacing w:after="0"/>
                    <w:jc w:val="center"/>
                    <w:rPr>
                      <w:rFonts w:ascii="Times New Roman" w:eastAsia="宋体" w:hAnsi="Times New Roman"/>
                      <w:kern w:val="2"/>
                      <w:sz w:val="21"/>
                      <w:szCs w:val="21"/>
                    </w:rPr>
                  </w:pPr>
                  <w:r>
                    <w:rPr>
                      <w:rFonts w:ascii="Times New Roman" w:hAnsi="Times New Roman" w:hint="eastAsia"/>
                      <w:w w:val="99"/>
                      <w:sz w:val="21"/>
                      <w:szCs w:val="21"/>
                    </w:rPr>
                    <w:t>4</w:t>
                  </w:r>
                </w:p>
              </w:tc>
              <w:tc>
                <w:tcPr>
                  <w:tcW w:w="582" w:type="dxa"/>
                  <w:vAlign w:val="center"/>
                </w:tcPr>
                <w:p w14:paraId="0C95A2A2" w14:textId="27736D2C"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546E61" w14:paraId="030D0AF9" w14:textId="77777777" w:rsidTr="001C5AEF">
              <w:trPr>
                <w:trHeight w:val="397"/>
                <w:jc w:val="center"/>
              </w:trPr>
              <w:tc>
                <w:tcPr>
                  <w:tcW w:w="433" w:type="dxa"/>
                  <w:vAlign w:val="center"/>
                </w:tcPr>
                <w:p w14:paraId="2E0ABD0F" w14:textId="51A5D0AD"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22</w:t>
                  </w:r>
                </w:p>
              </w:tc>
              <w:tc>
                <w:tcPr>
                  <w:tcW w:w="1417" w:type="dxa"/>
                  <w:vAlign w:val="center"/>
                </w:tcPr>
                <w:p w14:paraId="6D03AC08" w14:textId="4443342A" w:rsidR="00546E61" w:rsidRPr="00DC1CDB" w:rsidRDefault="00546E61" w:rsidP="00546E61">
                  <w:pPr>
                    <w:spacing w:after="0"/>
                    <w:jc w:val="center"/>
                    <w:rPr>
                      <w:rFonts w:ascii="Times New Roman" w:eastAsia="宋体" w:hAnsi="Times New Roman"/>
                      <w:sz w:val="21"/>
                      <w:szCs w:val="21"/>
                    </w:rPr>
                  </w:pPr>
                  <w:r w:rsidRPr="00DC1CDB">
                    <w:rPr>
                      <w:rFonts w:ascii="Times New Roman" w:eastAsia="宋体" w:hAnsi="Times New Roman" w:hint="eastAsia"/>
                      <w:sz w:val="21"/>
                      <w:szCs w:val="21"/>
                    </w:rPr>
                    <w:t>空压机</w:t>
                  </w:r>
                </w:p>
              </w:tc>
              <w:tc>
                <w:tcPr>
                  <w:tcW w:w="797" w:type="dxa"/>
                  <w:vAlign w:val="center"/>
                </w:tcPr>
                <w:p w14:paraId="16095517" w14:textId="6FDFCFB6"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7" w:type="dxa"/>
                  <w:vAlign w:val="center"/>
                </w:tcPr>
                <w:p w14:paraId="7F121823" w14:textId="10A72D33"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40EBA8F7" w14:textId="428661C7"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7" w:type="dxa"/>
                  <w:vAlign w:val="center"/>
                </w:tcPr>
                <w:p w14:paraId="2BBDE186" w14:textId="3830E28B" w:rsidR="00546E61" w:rsidRDefault="00546E61" w:rsidP="00546E61">
                  <w:pPr>
                    <w:spacing w:after="0"/>
                    <w:jc w:val="center"/>
                    <w:rPr>
                      <w:rFonts w:ascii="Times New Roman" w:eastAsia="宋体" w:hAnsi="Times New Roman"/>
                      <w:kern w:val="2"/>
                      <w:sz w:val="21"/>
                      <w:szCs w:val="21"/>
                    </w:rPr>
                  </w:pPr>
                  <w:r>
                    <w:rPr>
                      <w:rFonts w:ascii="Times New Roman" w:hAnsi="Times New Roman" w:hint="eastAsia"/>
                      <w:w w:val="99"/>
                      <w:sz w:val="21"/>
                      <w:szCs w:val="21"/>
                    </w:rPr>
                    <w:t>2</w:t>
                  </w:r>
                </w:p>
              </w:tc>
              <w:tc>
                <w:tcPr>
                  <w:tcW w:w="797" w:type="dxa"/>
                  <w:vAlign w:val="center"/>
                </w:tcPr>
                <w:p w14:paraId="7522596A" w14:textId="28FC673C"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41CD31F1" w14:textId="76113033"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2E81AAB2" w14:textId="0C7318B4"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3F7E4069" w14:textId="774031B0" w:rsidR="00546E61" w:rsidRDefault="00546E61" w:rsidP="00546E61">
                  <w:pPr>
                    <w:spacing w:after="0"/>
                    <w:jc w:val="center"/>
                    <w:rPr>
                      <w:rFonts w:ascii="Times New Roman" w:eastAsia="宋体" w:hAnsi="Times New Roman"/>
                      <w:kern w:val="2"/>
                      <w:sz w:val="21"/>
                      <w:szCs w:val="21"/>
                    </w:rPr>
                  </w:pPr>
                  <w:r>
                    <w:rPr>
                      <w:rFonts w:ascii="Times New Roman" w:hAnsi="Times New Roman" w:hint="eastAsia"/>
                      <w:w w:val="99"/>
                      <w:sz w:val="21"/>
                      <w:szCs w:val="21"/>
                    </w:rPr>
                    <w:t>2</w:t>
                  </w:r>
                </w:p>
              </w:tc>
              <w:tc>
                <w:tcPr>
                  <w:tcW w:w="582" w:type="dxa"/>
                  <w:vAlign w:val="center"/>
                </w:tcPr>
                <w:p w14:paraId="6979DC80" w14:textId="0981165F"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546E61" w14:paraId="52D22A6F" w14:textId="77777777" w:rsidTr="001C5AEF">
              <w:trPr>
                <w:trHeight w:val="397"/>
                <w:jc w:val="center"/>
              </w:trPr>
              <w:tc>
                <w:tcPr>
                  <w:tcW w:w="433" w:type="dxa"/>
                  <w:vAlign w:val="center"/>
                </w:tcPr>
                <w:p w14:paraId="266A9839" w14:textId="6F758EB4"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23</w:t>
                  </w:r>
                </w:p>
              </w:tc>
              <w:tc>
                <w:tcPr>
                  <w:tcW w:w="1417" w:type="dxa"/>
                  <w:vAlign w:val="center"/>
                </w:tcPr>
                <w:p w14:paraId="625E8B2A" w14:textId="359072C1" w:rsidR="00546E61" w:rsidRPr="004C17B2" w:rsidRDefault="00546E61" w:rsidP="00546E61">
                  <w:pPr>
                    <w:spacing w:after="0"/>
                    <w:jc w:val="center"/>
                    <w:rPr>
                      <w:rFonts w:ascii="Times New Roman" w:eastAsia="宋体" w:hAnsi="Times New Roman"/>
                      <w:color w:val="000000"/>
                      <w:sz w:val="21"/>
                      <w:szCs w:val="20"/>
                      <w:lang w:val="en-GB"/>
                    </w:rPr>
                  </w:pPr>
                  <w:r w:rsidRPr="000C40A3">
                    <w:rPr>
                      <w:rFonts w:ascii="Times New Roman" w:eastAsia="宋体" w:hAnsi="Times New Roman" w:hint="eastAsia"/>
                      <w:color w:val="000000"/>
                      <w:sz w:val="21"/>
                      <w:szCs w:val="20"/>
                      <w:lang w:val="en-GB"/>
                    </w:rPr>
                    <w:t>循环冰机</w:t>
                  </w:r>
                </w:p>
              </w:tc>
              <w:tc>
                <w:tcPr>
                  <w:tcW w:w="797" w:type="dxa"/>
                  <w:vAlign w:val="center"/>
                </w:tcPr>
                <w:p w14:paraId="6000B186" w14:textId="783071D3"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7" w:type="dxa"/>
                  <w:vAlign w:val="center"/>
                </w:tcPr>
                <w:p w14:paraId="15A73DEB" w14:textId="787DB532"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600DAD89" w14:textId="3861F472"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7" w:type="dxa"/>
                  <w:vAlign w:val="center"/>
                </w:tcPr>
                <w:p w14:paraId="07C75476" w14:textId="461BE755" w:rsidR="00546E61" w:rsidRDefault="00546E61" w:rsidP="00546E61">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1</w:t>
                  </w:r>
                </w:p>
              </w:tc>
              <w:tc>
                <w:tcPr>
                  <w:tcW w:w="797" w:type="dxa"/>
                  <w:vAlign w:val="center"/>
                </w:tcPr>
                <w:p w14:paraId="265E6BB5" w14:textId="368774C1"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0F56B694" w14:textId="0596CEE8"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04FFF7BB" w14:textId="058C5601" w:rsidR="00546E61" w:rsidRPr="002D0711" w:rsidRDefault="00546E61" w:rsidP="00546E61">
                  <w:pPr>
                    <w:spacing w:after="0"/>
                    <w:jc w:val="center"/>
                    <w:rPr>
                      <w:rFonts w:ascii="Times New Roman" w:eastAsia="宋体" w:hAnsi="Times New Roman"/>
                      <w:kern w:val="2"/>
                      <w:sz w:val="21"/>
                      <w:szCs w:val="21"/>
                    </w:rPr>
                  </w:pPr>
                  <w:r>
                    <w:rPr>
                      <w:rFonts w:ascii="Times New Roman" w:hAnsi="Times New Roman"/>
                      <w:sz w:val="21"/>
                      <w:szCs w:val="21"/>
                    </w:rPr>
                    <w:t>/</w:t>
                  </w:r>
                </w:p>
              </w:tc>
              <w:tc>
                <w:tcPr>
                  <w:tcW w:w="798" w:type="dxa"/>
                  <w:vAlign w:val="center"/>
                </w:tcPr>
                <w:p w14:paraId="6ACF71A2" w14:textId="74BF287E" w:rsidR="00546E61" w:rsidRDefault="00546E61" w:rsidP="00546E61">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1</w:t>
                  </w:r>
                </w:p>
              </w:tc>
              <w:tc>
                <w:tcPr>
                  <w:tcW w:w="582" w:type="dxa"/>
                  <w:vAlign w:val="center"/>
                </w:tcPr>
                <w:p w14:paraId="3347569A" w14:textId="5761A6B8" w:rsidR="00546E61" w:rsidRDefault="00546E61" w:rsidP="00546E6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bl>
          <w:p w14:paraId="3650357B" w14:textId="77777777" w:rsidR="00F506F1" w:rsidRDefault="006734C1" w:rsidP="00730717">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5</w:t>
            </w:r>
            <w:r>
              <w:rPr>
                <w:rFonts w:ascii="Times New Roman" w:eastAsia="宋体" w:hAnsi="Times New Roman" w:hint="eastAsia"/>
                <w:color w:val="000000"/>
                <w:sz w:val="24"/>
                <w:szCs w:val="24"/>
              </w:rPr>
              <w:t>、</w:t>
            </w:r>
            <w:r>
              <w:rPr>
                <w:rFonts w:ascii="Times New Roman" w:eastAsia="宋体" w:hAnsi="Times New Roman"/>
                <w:color w:val="000000"/>
                <w:sz w:val="24"/>
                <w:szCs w:val="24"/>
              </w:rPr>
              <w:t>本项目原辅材料消耗量见下表：</w:t>
            </w:r>
          </w:p>
          <w:p w14:paraId="3E2082A1" w14:textId="720C9F94" w:rsidR="00F506F1" w:rsidRDefault="006734C1" w:rsidP="00730717">
            <w:pPr>
              <w:spacing w:after="0" w:line="460" w:lineRule="exact"/>
              <w:ind w:firstLineChars="200" w:firstLine="480"/>
              <w:jc w:val="both"/>
              <w:rPr>
                <w:rFonts w:ascii="Times New Roman" w:eastAsia="黑体" w:hAnsi="Times New Roman"/>
                <w:color w:val="000000"/>
                <w:sz w:val="24"/>
                <w:szCs w:val="24"/>
                <w:lang w:val="pt-BR"/>
              </w:rPr>
            </w:pPr>
            <w:r>
              <w:rPr>
                <w:rFonts w:ascii="Times New Roman" w:eastAsia="黑体" w:hAnsi="Times New Roman"/>
                <w:color w:val="000000"/>
                <w:sz w:val="24"/>
                <w:szCs w:val="24"/>
                <w:lang w:val="pt-BR"/>
              </w:rPr>
              <w:t>表</w:t>
            </w:r>
            <w:r>
              <w:rPr>
                <w:rFonts w:ascii="Times New Roman" w:eastAsia="黑体" w:hAnsi="Times New Roman" w:hint="eastAsia"/>
                <w:color w:val="000000"/>
                <w:sz w:val="24"/>
                <w:szCs w:val="24"/>
              </w:rPr>
              <w:t>5</w:t>
            </w:r>
            <w:r>
              <w:rPr>
                <w:rFonts w:ascii="Times New Roman" w:eastAsia="黑体" w:hAnsi="Times New Roman"/>
                <w:color w:val="000000"/>
                <w:sz w:val="24"/>
                <w:szCs w:val="24"/>
                <w:lang w:val="pt-BR"/>
              </w:rPr>
              <w:t xml:space="preserve">    </w:t>
            </w:r>
            <w:r w:rsidR="00980C44">
              <w:rPr>
                <w:rFonts w:ascii="Times New Roman" w:eastAsia="黑体" w:hAnsi="Times New Roman" w:hint="eastAsia"/>
                <w:color w:val="000000"/>
                <w:sz w:val="24"/>
                <w:szCs w:val="24"/>
                <w:lang w:val="pt-BR"/>
              </w:rPr>
              <w:t xml:space="preserve">  </w:t>
            </w:r>
            <w:r>
              <w:rPr>
                <w:rFonts w:ascii="Times New Roman" w:eastAsia="黑体" w:hAnsi="Times New Roman"/>
                <w:color w:val="000000"/>
                <w:sz w:val="24"/>
                <w:szCs w:val="24"/>
                <w:lang w:val="pt-BR"/>
              </w:rPr>
              <w:t xml:space="preserve">           </w:t>
            </w:r>
            <w:r>
              <w:rPr>
                <w:rFonts w:ascii="Times New Roman" w:eastAsia="黑体" w:hAnsi="Times New Roman"/>
                <w:color w:val="000000"/>
                <w:sz w:val="24"/>
                <w:szCs w:val="24"/>
                <w:lang w:val="pt-BR"/>
              </w:rPr>
              <w:t>本项目原辅材料及资源能源消耗量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17"/>
              <w:gridCol w:w="567"/>
              <w:gridCol w:w="1134"/>
              <w:gridCol w:w="2835"/>
              <w:gridCol w:w="3559"/>
            </w:tblGrid>
            <w:tr w:rsidR="000837EF" w:rsidRPr="001974A8" w14:paraId="42F589D6" w14:textId="77777777" w:rsidTr="00C30D3B">
              <w:trPr>
                <w:trHeight w:val="397"/>
                <w:jc w:val="center"/>
              </w:trPr>
              <w:tc>
                <w:tcPr>
                  <w:tcW w:w="717" w:type="dxa"/>
                  <w:tcMar>
                    <w:left w:w="28" w:type="dxa"/>
                    <w:right w:w="28" w:type="dxa"/>
                  </w:tcMar>
                  <w:vAlign w:val="center"/>
                </w:tcPr>
                <w:p w14:paraId="00403741" w14:textId="77777777" w:rsidR="000837EF" w:rsidRDefault="000837EF">
                  <w:pPr>
                    <w:spacing w:after="0"/>
                    <w:jc w:val="center"/>
                    <w:rPr>
                      <w:rFonts w:ascii="Times New Roman" w:eastAsia="宋体" w:hAnsi="Times New Roman"/>
                      <w:b/>
                      <w:color w:val="000000"/>
                      <w:sz w:val="21"/>
                      <w:szCs w:val="21"/>
                      <w:lang w:val="pt-BR"/>
                    </w:rPr>
                  </w:pPr>
                  <w:r>
                    <w:rPr>
                      <w:rFonts w:ascii="Times New Roman" w:eastAsia="宋体" w:hAnsi="Times New Roman"/>
                      <w:b/>
                      <w:color w:val="000000"/>
                      <w:sz w:val="21"/>
                      <w:szCs w:val="21"/>
                    </w:rPr>
                    <w:t>序号</w:t>
                  </w:r>
                </w:p>
              </w:tc>
              <w:tc>
                <w:tcPr>
                  <w:tcW w:w="1701" w:type="dxa"/>
                  <w:gridSpan w:val="2"/>
                  <w:tcMar>
                    <w:left w:w="28" w:type="dxa"/>
                    <w:right w:w="28" w:type="dxa"/>
                  </w:tcMar>
                  <w:vAlign w:val="center"/>
                </w:tcPr>
                <w:p w14:paraId="3A946725" w14:textId="77777777" w:rsidR="000837EF" w:rsidRDefault="000837EF">
                  <w:pPr>
                    <w:spacing w:after="0"/>
                    <w:jc w:val="center"/>
                    <w:rPr>
                      <w:rFonts w:ascii="Times New Roman" w:eastAsia="宋体" w:hAnsi="Times New Roman"/>
                      <w:b/>
                      <w:color w:val="000000"/>
                      <w:sz w:val="21"/>
                      <w:szCs w:val="21"/>
                      <w:lang w:val="pt-BR"/>
                    </w:rPr>
                  </w:pPr>
                  <w:r>
                    <w:rPr>
                      <w:rFonts w:ascii="Times New Roman" w:eastAsia="宋体" w:hAnsi="Times New Roman"/>
                      <w:b/>
                      <w:color w:val="000000"/>
                      <w:sz w:val="21"/>
                      <w:szCs w:val="21"/>
                    </w:rPr>
                    <w:t>原辅材料</w:t>
                  </w:r>
                </w:p>
              </w:tc>
              <w:tc>
                <w:tcPr>
                  <w:tcW w:w="2835" w:type="dxa"/>
                  <w:tcMar>
                    <w:left w:w="28" w:type="dxa"/>
                    <w:right w:w="28" w:type="dxa"/>
                  </w:tcMar>
                  <w:vAlign w:val="center"/>
                </w:tcPr>
                <w:p w14:paraId="4A308530" w14:textId="1B8EBBB3" w:rsidR="000837EF" w:rsidRDefault="000837EF">
                  <w:pPr>
                    <w:spacing w:after="0"/>
                    <w:jc w:val="center"/>
                    <w:rPr>
                      <w:rFonts w:ascii="Times New Roman" w:eastAsia="宋体" w:hAnsi="Times New Roman"/>
                      <w:b/>
                      <w:color w:val="000000"/>
                      <w:sz w:val="21"/>
                      <w:szCs w:val="21"/>
                      <w:lang w:val="pt-BR"/>
                    </w:rPr>
                  </w:pPr>
                  <w:r>
                    <w:rPr>
                      <w:rFonts w:ascii="Times New Roman" w:eastAsia="宋体" w:hAnsi="Times New Roman"/>
                      <w:b/>
                      <w:color w:val="000000"/>
                      <w:sz w:val="21"/>
                      <w:szCs w:val="21"/>
                    </w:rPr>
                    <w:t>环评批复</w:t>
                  </w:r>
                  <w:r w:rsidR="00B92F5E">
                    <w:rPr>
                      <w:rFonts w:ascii="Times New Roman" w:eastAsia="宋体" w:hAnsi="Times New Roman"/>
                      <w:b/>
                      <w:color w:val="000000"/>
                      <w:sz w:val="21"/>
                      <w:szCs w:val="21"/>
                    </w:rPr>
                    <w:t>用量</w:t>
                  </w:r>
                </w:p>
              </w:tc>
              <w:tc>
                <w:tcPr>
                  <w:tcW w:w="3559" w:type="dxa"/>
                  <w:vAlign w:val="center"/>
                </w:tcPr>
                <w:p w14:paraId="122C278A" w14:textId="711839A5" w:rsidR="000837EF" w:rsidRDefault="000837EF">
                  <w:pPr>
                    <w:spacing w:after="0"/>
                    <w:jc w:val="center"/>
                    <w:rPr>
                      <w:rFonts w:ascii="Times New Roman" w:eastAsia="宋体" w:hAnsi="Times New Roman"/>
                      <w:b/>
                      <w:color w:val="000000"/>
                      <w:sz w:val="21"/>
                      <w:szCs w:val="21"/>
                      <w:lang w:val="pt-BR"/>
                    </w:rPr>
                  </w:pPr>
                  <w:r>
                    <w:rPr>
                      <w:rFonts w:ascii="Times New Roman" w:eastAsia="宋体" w:hAnsi="Times New Roman"/>
                      <w:b/>
                      <w:color w:val="000000"/>
                      <w:sz w:val="21"/>
                      <w:szCs w:val="21"/>
                      <w:lang w:val="pt-BR"/>
                    </w:rPr>
                    <w:t>实际</w:t>
                  </w:r>
                  <w:r>
                    <w:rPr>
                      <w:rFonts w:ascii="Times New Roman" w:eastAsia="宋体" w:hAnsi="Times New Roman" w:hint="eastAsia"/>
                      <w:b/>
                      <w:color w:val="000000"/>
                      <w:sz w:val="21"/>
                      <w:szCs w:val="21"/>
                      <w:lang w:val="pt-BR"/>
                    </w:rPr>
                    <w:t>建设</w:t>
                  </w:r>
                  <w:r w:rsidR="00B92F5E">
                    <w:rPr>
                      <w:rFonts w:ascii="Times New Roman" w:eastAsia="宋体" w:hAnsi="Times New Roman"/>
                      <w:b/>
                      <w:color w:val="000000"/>
                      <w:sz w:val="21"/>
                      <w:szCs w:val="21"/>
                      <w:lang w:val="pt-BR"/>
                    </w:rPr>
                    <w:t>用量</w:t>
                  </w:r>
                </w:p>
              </w:tc>
            </w:tr>
            <w:tr w:rsidR="003B38C3" w:rsidRPr="001974A8" w14:paraId="71CCB858" w14:textId="77777777" w:rsidTr="00C30D3B">
              <w:trPr>
                <w:trHeight w:val="397"/>
                <w:jc w:val="center"/>
              </w:trPr>
              <w:tc>
                <w:tcPr>
                  <w:tcW w:w="717" w:type="dxa"/>
                  <w:tcMar>
                    <w:left w:w="28" w:type="dxa"/>
                    <w:right w:w="28" w:type="dxa"/>
                  </w:tcMar>
                  <w:vAlign w:val="center"/>
                </w:tcPr>
                <w:p w14:paraId="067B1427" w14:textId="184C6697" w:rsidR="003B38C3" w:rsidRPr="002A5536" w:rsidRDefault="003B38C3" w:rsidP="003B38C3">
                  <w:pPr>
                    <w:spacing w:after="0"/>
                    <w:jc w:val="center"/>
                    <w:rPr>
                      <w:rFonts w:ascii="Times New Roman" w:eastAsia="宋体" w:hAnsi="Times New Roman"/>
                      <w:b/>
                      <w:color w:val="000000"/>
                      <w:sz w:val="21"/>
                      <w:szCs w:val="21"/>
                      <w:lang w:val="pt-BR"/>
                    </w:rPr>
                  </w:pPr>
                  <w:r>
                    <w:rPr>
                      <w:rFonts w:ascii="Times New Roman" w:eastAsia="宋体" w:hAnsi="Times New Roman" w:hint="eastAsia"/>
                      <w:color w:val="000000"/>
                      <w:sz w:val="21"/>
                      <w:szCs w:val="21"/>
                      <w:lang w:val="pt-BR"/>
                    </w:rPr>
                    <w:t>1</w:t>
                  </w:r>
                </w:p>
              </w:tc>
              <w:tc>
                <w:tcPr>
                  <w:tcW w:w="1701" w:type="dxa"/>
                  <w:gridSpan w:val="2"/>
                  <w:tcMar>
                    <w:left w:w="28" w:type="dxa"/>
                    <w:right w:w="28" w:type="dxa"/>
                  </w:tcMar>
                  <w:vAlign w:val="center"/>
                </w:tcPr>
                <w:p w14:paraId="3AC0DDE1" w14:textId="218C593B" w:rsidR="003B38C3" w:rsidRPr="00C47DE4" w:rsidRDefault="003B38C3" w:rsidP="003B38C3">
                  <w:pPr>
                    <w:spacing w:after="0"/>
                    <w:jc w:val="center"/>
                    <w:rPr>
                      <w:rFonts w:ascii="Times New Roman" w:eastAsia="宋体" w:hAnsi="Times New Roman"/>
                      <w:bCs/>
                      <w:color w:val="000000"/>
                      <w:sz w:val="21"/>
                      <w:szCs w:val="20"/>
                      <w:lang w:val="pt-BR"/>
                    </w:rPr>
                  </w:pPr>
                  <w:r w:rsidRPr="008843D9">
                    <w:rPr>
                      <w:rFonts w:ascii="Times New Roman" w:eastAsia="宋体" w:hAnsi="Times New Roman" w:hint="eastAsia"/>
                      <w:bCs/>
                      <w:color w:val="000000"/>
                      <w:sz w:val="21"/>
                      <w:szCs w:val="20"/>
                      <w:lang w:val="pt-BR"/>
                    </w:rPr>
                    <w:t>液氨</w:t>
                  </w:r>
                </w:p>
              </w:tc>
              <w:tc>
                <w:tcPr>
                  <w:tcW w:w="2835" w:type="dxa"/>
                  <w:tcMar>
                    <w:left w:w="28" w:type="dxa"/>
                    <w:right w:w="28" w:type="dxa"/>
                  </w:tcMar>
                  <w:vAlign w:val="center"/>
                </w:tcPr>
                <w:p w14:paraId="0B6E21B3" w14:textId="4BD2CFE0" w:rsidR="003B38C3" w:rsidRPr="00860D65" w:rsidRDefault="003B38C3" w:rsidP="003B38C3">
                  <w:pPr>
                    <w:spacing w:after="0"/>
                    <w:jc w:val="center"/>
                    <w:rPr>
                      <w:rFonts w:ascii="Times New Roman" w:eastAsia="宋体" w:hAnsi="Times New Roman"/>
                      <w:bCs/>
                      <w:color w:val="000000"/>
                      <w:sz w:val="21"/>
                      <w:szCs w:val="21"/>
                      <w:lang w:val="pt-BR"/>
                    </w:rPr>
                  </w:pPr>
                  <w:r>
                    <w:rPr>
                      <w:rFonts w:ascii="Times New Roman" w:eastAsia="宋体" w:hAnsi="Times New Roman" w:hint="eastAsia"/>
                      <w:bCs/>
                      <w:color w:val="000000"/>
                      <w:sz w:val="21"/>
                      <w:szCs w:val="21"/>
                      <w:lang w:val="pt-BR"/>
                    </w:rPr>
                    <w:t>6000</w:t>
                  </w:r>
                  <w:r w:rsidRPr="00860D65">
                    <w:rPr>
                      <w:rFonts w:ascii="Times New Roman" w:eastAsia="宋体" w:hAnsi="Times New Roman" w:hint="eastAsia"/>
                      <w:bCs/>
                      <w:color w:val="000000"/>
                      <w:sz w:val="21"/>
                      <w:szCs w:val="21"/>
                      <w:lang w:val="pt-BR"/>
                    </w:rPr>
                    <w:t>t</w:t>
                  </w:r>
                  <w:r w:rsidRPr="00860D65">
                    <w:rPr>
                      <w:rFonts w:ascii="Times New Roman" w:eastAsia="宋体" w:hAnsi="Times New Roman"/>
                      <w:bCs/>
                      <w:color w:val="000000"/>
                      <w:sz w:val="21"/>
                      <w:szCs w:val="21"/>
                      <w:lang w:val="pt-BR"/>
                    </w:rPr>
                    <w:t>/</w:t>
                  </w:r>
                  <w:r w:rsidRPr="00860D65">
                    <w:rPr>
                      <w:rFonts w:ascii="Times New Roman" w:eastAsia="宋体" w:hAnsi="Times New Roman" w:hint="eastAsia"/>
                      <w:bCs/>
                      <w:color w:val="000000"/>
                      <w:sz w:val="21"/>
                      <w:szCs w:val="21"/>
                      <w:lang w:val="pt-BR"/>
                    </w:rPr>
                    <w:t>a</w:t>
                  </w:r>
                </w:p>
              </w:tc>
              <w:tc>
                <w:tcPr>
                  <w:tcW w:w="3559" w:type="dxa"/>
                  <w:vAlign w:val="center"/>
                </w:tcPr>
                <w:p w14:paraId="4DE1FDA6" w14:textId="5207A27F" w:rsidR="003B38C3" w:rsidRDefault="003B38C3" w:rsidP="003B38C3">
                  <w:pPr>
                    <w:spacing w:after="0"/>
                    <w:jc w:val="center"/>
                    <w:rPr>
                      <w:rFonts w:ascii="Times New Roman" w:eastAsia="宋体" w:hAnsi="Times New Roman"/>
                      <w:b/>
                      <w:color w:val="000000"/>
                      <w:sz w:val="21"/>
                      <w:szCs w:val="21"/>
                      <w:lang w:val="pt-BR"/>
                    </w:rPr>
                  </w:pPr>
                  <w:r>
                    <w:rPr>
                      <w:rFonts w:ascii="Times New Roman" w:eastAsia="宋体" w:hAnsi="Times New Roman" w:hint="eastAsia"/>
                      <w:bCs/>
                      <w:color w:val="000000"/>
                      <w:sz w:val="21"/>
                      <w:szCs w:val="21"/>
                      <w:lang w:val="pt-BR"/>
                    </w:rPr>
                    <w:t>6000</w:t>
                  </w:r>
                  <w:r w:rsidRPr="00860D65">
                    <w:rPr>
                      <w:rFonts w:ascii="Times New Roman" w:eastAsia="宋体" w:hAnsi="Times New Roman" w:hint="eastAsia"/>
                      <w:bCs/>
                      <w:color w:val="000000"/>
                      <w:sz w:val="21"/>
                      <w:szCs w:val="21"/>
                      <w:lang w:val="pt-BR"/>
                    </w:rPr>
                    <w:t>t</w:t>
                  </w:r>
                  <w:r w:rsidRPr="00860D65">
                    <w:rPr>
                      <w:rFonts w:ascii="Times New Roman" w:eastAsia="宋体" w:hAnsi="Times New Roman"/>
                      <w:bCs/>
                      <w:color w:val="000000"/>
                      <w:sz w:val="21"/>
                      <w:szCs w:val="21"/>
                      <w:lang w:val="pt-BR"/>
                    </w:rPr>
                    <w:t>/</w:t>
                  </w:r>
                  <w:r w:rsidRPr="00860D65">
                    <w:rPr>
                      <w:rFonts w:ascii="Times New Roman" w:eastAsia="宋体" w:hAnsi="Times New Roman" w:hint="eastAsia"/>
                      <w:bCs/>
                      <w:color w:val="000000"/>
                      <w:sz w:val="21"/>
                      <w:szCs w:val="21"/>
                      <w:lang w:val="pt-BR"/>
                    </w:rPr>
                    <w:t>a</w:t>
                  </w:r>
                </w:p>
              </w:tc>
            </w:tr>
            <w:tr w:rsidR="003B38C3" w:rsidRPr="001974A8" w14:paraId="4E3FD710" w14:textId="77777777" w:rsidTr="00C30D3B">
              <w:trPr>
                <w:trHeight w:val="397"/>
                <w:jc w:val="center"/>
              </w:trPr>
              <w:tc>
                <w:tcPr>
                  <w:tcW w:w="717" w:type="dxa"/>
                  <w:tcMar>
                    <w:left w:w="28" w:type="dxa"/>
                    <w:right w:w="28" w:type="dxa"/>
                  </w:tcMar>
                  <w:vAlign w:val="center"/>
                </w:tcPr>
                <w:p w14:paraId="7F645CE4" w14:textId="1BD19B0D" w:rsidR="003B38C3" w:rsidRDefault="003B38C3" w:rsidP="003B38C3">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2</w:t>
                  </w:r>
                </w:p>
              </w:tc>
              <w:tc>
                <w:tcPr>
                  <w:tcW w:w="1701" w:type="dxa"/>
                  <w:gridSpan w:val="2"/>
                  <w:tcMar>
                    <w:left w:w="28" w:type="dxa"/>
                    <w:right w:w="28" w:type="dxa"/>
                  </w:tcMar>
                  <w:vAlign w:val="center"/>
                </w:tcPr>
                <w:p w14:paraId="484CA245" w14:textId="5D0B0C71" w:rsidR="003B38C3" w:rsidRPr="00C47DE4" w:rsidRDefault="003B38C3" w:rsidP="003B38C3">
                  <w:pPr>
                    <w:spacing w:after="0"/>
                    <w:jc w:val="center"/>
                    <w:rPr>
                      <w:rFonts w:ascii="Times New Roman" w:eastAsia="宋体" w:hAnsi="Times New Roman"/>
                      <w:bCs/>
                      <w:color w:val="000000"/>
                      <w:sz w:val="21"/>
                      <w:szCs w:val="20"/>
                      <w:lang w:val="pt-BR"/>
                    </w:rPr>
                  </w:pPr>
                  <w:r w:rsidRPr="00C47DE4">
                    <w:rPr>
                      <w:rFonts w:ascii="Times New Roman" w:eastAsia="宋体" w:hAnsi="Times New Roman"/>
                      <w:color w:val="000000"/>
                      <w:sz w:val="21"/>
                      <w:szCs w:val="20"/>
                    </w:rPr>
                    <w:t>电</w:t>
                  </w:r>
                </w:p>
              </w:tc>
              <w:tc>
                <w:tcPr>
                  <w:tcW w:w="2835" w:type="dxa"/>
                  <w:tcMar>
                    <w:left w:w="28" w:type="dxa"/>
                    <w:right w:w="28" w:type="dxa"/>
                  </w:tcMar>
                  <w:vAlign w:val="center"/>
                </w:tcPr>
                <w:p w14:paraId="3EFA0C41" w14:textId="3A06CCFF" w:rsidR="003B38C3" w:rsidRPr="00860D65" w:rsidRDefault="003B38C3" w:rsidP="003B38C3">
                  <w:pPr>
                    <w:spacing w:after="0"/>
                    <w:jc w:val="center"/>
                    <w:rPr>
                      <w:rFonts w:ascii="Times New Roman" w:eastAsia="宋体" w:hAnsi="Times New Roman"/>
                      <w:bCs/>
                      <w:color w:val="000000"/>
                      <w:sz w:val="21"/>
                      <w:szCs w:val="21"/>
                      <w:lang w:val="pt-BR"/>
                    </w:rPr>
                  </w:pPr>
                  <w:r>
                    <w:rPr>
                      <w:rFonts w:ascii="Times New Roman" w:eastAsia="宋体" w:hAnsi="Times New Roman" w:hint="eastAsia"/>
                      <w:color w:val="000000"/>
                      <w:sz w:val="21"/>
                      <w:szCs w:val="21"/>
                      <w:lang w:val="pt-BR"/>
                    </w:rPr>
                    <w:t>120</w:t>
                  </w:r>
                  <w:r>
                    <w:rPr>
                      <w:rFonts w:ascii="Times New Roman" w:eastAsia="宋体" w:hAnsi="Times New Roman" w:hint="eastAsia"/>
                      <w:color w:val="000000"/>
                      <w:sz w:val="21"/>
                      <w:szCs w:val="21"/>
                      <w:lang w:val="pt-BR"/>
                    </w:rPr>
                    <w:t>万</w:t>
                  </w:r>
                  <w:r w:rsidRPr="00DB45BF">
                    <w:rPr>
                      <w:rFonts w:ascii="Times New Roman" w:eastAsia="宋体" w:hAnsi="Times New Roman"/>
                      <w:color w:val="000000"/>
                      <w:sz w:val="21"/>
                      <w:szCs w:val="21"/>
                      <w:lang w:val="pt-BR"/>
                    </w:rPr>
                    <w:t>kW·h/a</w:t>
                  </w:r>
                </w:p>
              </w:tc>
              <w:tc>
                <w:tcPr>
                  <w:tcW w:w="3559" w:type="dxa"/>
                  <w:vAlign w:val="center"/>
                </w:tcPr>
                <w:p w14:paraId="19B4F5A1" w14:textId="1C8297F0" w:rsidR="003B38C3" w:rsidRDefault="003B38C3" w:rsidP="003B38C3">
                  <w:pPr>
                    <w:spacing w:after="0"/>
                    <w:jc w:val="center"/>
                    <w:rPr>
                      <w:rFonts w:ascii="Times New Roman" w:eastAsia="宋体" w:hAnsi="Times New Roman"/>
                      <w:b/>
                      <w:color w:val="000000"/>
                      <w:sz w:val="21"/>
                      <w:szCs w:val="21"/>
                      <w:lang w:val="pt-BR"/>
                    </w:rPr>
                  </w:pPr>
                  <w:r>
                    <w:rPr>
                      <w:rFonts w:ascii="Times New Roman" w:eastAsia="宋体" w:hAnsi="Times New Roman" w:hint="eastAsia"/>
                      <w:color w:val="000000"/>
                      <w:sz w:val="21"/>
                      <w:szCs w:val="21"/>
                      <w:lang w:val="pt-BR"/>
                    </w:rPr>
                    <w:t>120</w:t>
                  </w:r>
                  <w:r>
                    <w:rPr>
                      <w:rFonts w:ascii="Times New Roman" w:eastAsia="宋体" w:hAnsi="Times New Roman" w:hint="eastAsia"/>
                      <w:color w:val="000000"/>
                      <w:sz w:val="21"/>
                      <w:szCs w:val="21"/>
                      <w:lang w:val="pt-BR"/>
                    </w:rPr>
                    <w:t>万</w:t>
                  </w:r>
                  <w:r w:rsidRPr="00DB45BF">
                    <w:rPr>
                      <w:rFonts w:ascii="Times New Roman" w:eastAsia="宋体" w:hAnsi="Times New Roman"/>
                      <w:color w:val="000000"/>
                      <w:sz w:val="21"/>
                      <w:szCs w:val="21"/>
                      <w:lang w:val="pt-BR"/>
                    </w:rPr>
                    <w:t>kW·h/a</w:t>
                  </w:r>
                </w:p>
              </w:tc>
            </w:tr>
            <w:tr w:rsidR="003B38C3" w:rsidRPr="00FC5947" w14:paraId="674592DE" w14:textId="77777777" w:rsidTr="00C30D3B">
              <w:trPr>
                <w:trHeight w:val="397"/>
                <w:jc w:val="center"/>
              </w:trPr>
              <w:tc>
                <w:tcPr>
                  <w:tcW w:w="717" w:type="dxa"/>
                  <w:vMerge w:val="restart"/>
                  <w:tcMar>
                    <w:left w:w="28" w:type="dxa"/>
                    <w:right w:w="28" w:type="dxa"/>
                  </w:tcMar>
                  <w:vAlign w:val="center"/>
                </w:tcPr>
                <w:p w14:paraId="145D4B5A" w14:textId="533601A3" w:rsidR="003B38C3" w:rsidRDefault="003B38C3" w:rsidP="003B38C3">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lastRenderedPageBreak/>
                    <w:t>3</w:t>
                  </w:r>
                </w:p>
              </w:tc>
              <w:tc>
                <w:tcPr>
                  <w:tcW w:w="567" w:type="dxa"/>
                  <w:vMerge w:val="restart"/>
                  <w:tcMar>
                    <w:left w:w="28" w:type="dxa"/>
                    <w:right w:w="28" w:type="dxa"/>
                  </w:tcMar>
                  <w:vAlign w:val="center"/>
                </w:tcPr>
                <w:p w14:paraId="6D42741E" w14:textId="77FF1E5F" w:rsidR="003B38C3" w:rsidRPr="00C47DE4" w:rsidRDefault="003B38C3" w:rsidP="003B38C3">
                  <w:pPr>
                    <w:spacing w:after="0"/>
                    <w:jc w:val="center"/>
                    <w:rPr>
                      <w:rFonts w:ascii="Times New Roman" w:eastAsia="宋体" w:hAnsi="Times New Roman"/>
                      <w:bCs/>
                      <w:color w:val="000000"/>
                      <w:sz w:val="21"/>
                      <w:szCs w:val="20"/>
                      <w:lang w:val="pt-BR"/>
                    </w:rPr>
                  </w:pPr>
                  <w:r w:rsidRPr="00C47DE4">
                    <w:rPr>
                      <w:rFonts w:ascii="Times New Roman" w:eastAsia="宋体" w:hAnsi="Times New Roman"/>
                      <w:color w:val="000000"/>
                      <w:sz w:val="21"/>
                      <w:szCs w:val="20"/>
                      <w:lang w:val="en-GB"/>
                    </w:rPr>
                    <w:t>水</w:t>
                  </w:r>
                </w:p>
              </w:tc>
              <w:tc>
                <w:tcPr>
                  <w:tcW w:w="1134" w:type="dxa"/>
                  <w:vAlign w:val="center"/>
                </w:tcPr>
                <w:p w14:paraId="5A208520" w14:textId="5C385727" w:rsidR="003B38C3" w:rsidRPr="00C47DE4" w:rsidRDefault="003B38C3" w:rsidP="003B38C3">
                  <w:pPr>
                    <w:spacing w:after="0"/>
                    <w:jc w:val="center"/>
                    <w:rPr>
                      <w:rFonts w:ascii="Times New Roman" w:eastAsia="宋体" w:hAnsi="Times New Roman"/>
                      <w:bCs/>
                      <w:color w:val="000000"/>
                      <w:sz w:val="21"/>
                      <w:szCs w:val="20"/>
                      <w:lang w:val="pt-BR"/>
                    </w:rPr>
                  </w:pPr>
                  <w:r w:rsidRPr="009D4407">
                    <w:rPr>
                      <w:rFonts w:ascii="Times New Roman" w:eastAsia="宋体" w:hAnsi="Times New Roman" w:hint="eastAsia"/>
                      <w:bCs/>
                      <w:color w:val="000000"/>
                      <w:sz w:val="21"/>
                      <w:szCs w:val="20"/>
                      <w:lang w:val="pt-BR"/>
                    </w:rPr>
                    <w:t>循环水</w:t>
                  </w:r>
                </w:p>
              </w:tc>
              <w:tc>
                <w:tcPr>
                  <w:tcW w:w="2835" w:type="dxa"/>
                  <w:tcMar>
                    <w:left w:w="28" w:type="dxa"/>
                    <w:right w:w="28" w:type="dxa"/>
                  </w:tcMar>
                  <w:vAlign w:val="center"/>
                </w:tcPr>
                <w:p w14:paraId="2C9FF6C4" w14:textId="6D1FC71A" w:rsidR="003B38C3" w:rsidRPr="00860D65" w:rsidRDefault="003B38C3" w:rsidP="003B38C3">
                  <w:pPr>
                    <w:spacing w:after="0"/>
                    <w:jc w:val="center"/>
                    <w:rPr>
                      <w:rFonts w:ascii="Times New Roman" w:eastAsia="宋体" w:hAnsi="Times New Roman"/>
                      <w:bCs/>
                      <w:color w:val="000000"/>
                      <w:sz w:val="21"/>
                      <w:szCs w:val="21"/>
                      <w:lang w:val="pt-BR"/>
                    </w:rPr>
                  </w:pPr>
                  <w:r w:rsidRPr="00C30D3B">
                    <w:rPr>
                      <w:rFonts w:ascii="Times New Roman" w:eastAsia="宋体" w:hAnsi="Times New Roman" w:hint="eastAsia"/>
                      <w:bCs/>
                      <w:color w:val="000000"/>
                      <w:sz w:val="21"/>
                      <w:szCs w:val="21"/>
                      <w:lang w:val="pt-BR"/>
                    </w:rPr>
                    <w:t>循环量：</w:t>
                  </w:r>
                  <w:r w:rsidRPr="00C30D3B">
                    <w:rPr>
                      <w:rFonts w:ascii="Times New Roman" w:eastAsia="宋体" w:hAnsi="Times New Roman" w:hint="eastAsia"/>
                      <w:bCs/>
                      <w:color w:val="000000"/>
                      <w:sz w:val="21"/>
                      <w:szCs w:val="21"/>
                      <w:lang w:val="pt-BR"/>
                    </w:rPr>
                    <w:t>8t/h</w:t>
                  </w:r>
                  <w:r w:rsidRPr="00C30D3B">
                    <w:rPr>
                      <w:rFonts w:ascii="Times New Roman" w:eastAsia="宋体" w:hAnsi="Times New Roman" w:hint="eastAsia"/>
                      <w:bCs/>
                      <w:color w:val="000000"/>
                      <w:sz w:val="21"/>
                      <w:szCs w:val="21"/>
                      <w:lang w:val="pt-BR"/>
                    </w:rPr>
                    <w:t>补充量：</w:t>
                  </w:r>
                  <w:r w:rsidRPr="00C30D3B">
                    <w:rPr>
                      <w:rFonts w:ascii="Times New Roman" w:eastAsia="宋体" w:hAnsi="Times New Roman" w:hint="eastAsia"/>
                      <w:bCs/>
                      <w:color w:val="000000"/>
                      <w:sz w:val="21"/>
                      <w:szCs w:val="21"/>
                      <w:lang w:val="pt-BR"/>
                    </w:rPr>
                    <w:t>0.96t/d</w:t>
                  </w:r>
                </w:p>
              </w:tc>
              <w:tc>
                <w:tcPr>
                  <w:tcW w:w="3559" w:type="dxa"/>
                  <w:vAlign w:val="center"/>
                </w:tcPr>
                <w:p w14:paraId="0FCA8463" w14:textId="245C06FD" w:rsidR="003B38C3" w:rsidRDefault="003B38C3" w:rsidP="003B38C3">
                  <w:pPr>
                    <w:spacing w:after="0"/>
                    <w:jc w:val="center"/>
                    <w:rPr>
                      <w:rFonts w:ascii="Times New Roman" w:eastAsia="宋体" w:hAnsi="Times New Roman"/>
                      <w:b/>
                      <w:color w:val="000000"/>
                      <w:sz w:val="21"/>
                      <w:szCs w:val="21"/>
                      <w:lang w:val="pt-BR"/>
                    </w:rPr>
                  </w:pPr>
                  <w:r w:rsidRPr="00C30D3B">
                    <w:rPr>
                      <w:rFonts w:ascii="Times New Roman" w:eastAsia="宋体" w:hAnsi="Times New Roman" w:hint="eastAsia"/>
                      <w:bCs/>
                      <w:color w:val="000000"/>
                      <w:sz w:val="21"/>
                      <w:szCs w:val="21"/>
                      <w:lang w:val="pt-BR"/>
                    </w:rPr>
                    <w:t>循环量：</w:t>
                  </w:r>
                  <w:r w:rsidRPr="00C30D3B">
                    <w:rPr>
                      <w:rFonts w:ascii="Times New Roman" w:eastAsia="宋体" w:hAnsi="Times New Roman" w:hint="eastAsia"/>
                      <w:bCs/>
                      <w:color w:val="000000"/>
                      <w:sz w:val="21"/>
                      <w:szCs w:val="21"/>
                      <w:lang w:val="pt-BR"/>
                    </w:rPr>
                    <w:t>8t/h</w:t>
                  </w:r>
                  <w:r w:rsidRPr="00C30D3B">
                    <w:rPr>
                      <w:rFonts w:ascii="Times New Roman" w:eastAsia="宋体" w:hAnsi="Times New Roman" w:hint="eastAsia"/>
                      <w:bCs/>
                      <w:color w:val="000000"/>
                      <w:sz w:val="21"/>
                      <w:szCs w:val="21"/>
                      <w:lang w:val="pt-BR"/>
                    </w:rPr>
                    <w:t>补充量：</w:t>
                  </w:r>
                  <w:r w:rsidRPr="00C30D3B">
                    <w:rPr>
                      <w:rFonts w:ascii="Times New Roman" w:eastAsia="宋体" w:hAnsi="Times New Roman" w:hint="eastAsia"/>
                      <w:bCs/>
                      <w:color w:val="000000"/>
                      <w:sz w:val="21"/>
                      <w:szCs w:val="21"/>
                      <w:lang w:val="pt-BR"/>
                    </w:rPr>
                    <w:t>0.96t/d</w:t>
                  </w:r>
                </w:p>
              </w:tc>
            </w:tr>
            <w:tr w:rsidR="003B38C3" w:rsidRPr="00FC5947" w14:paraId="09C8BCEC" w14:textId="77777777" w:rsidTr="00C30D3B">
              <w:trPr>
                <w:trHeight w:val="397"/>
                <w:jc w:val="center"/>
              </w:trPr>
              <w:tc>
                <w:tcPr>
                  <w:tcW w:w="717" w:type="dxa"/>
                  <w:vMerge/>
                  <w:tcMar>
                    <w:left w:w="28" w:type="dxa"/>
                    <w:right w:w="28" w:type="dxa"/>
                  </w:tcMar>
                  <w:vAlign w:val="center"/>
                </w:tcPr>
                <w:p w14:paraId="45233BC0" w14:textId="0F548966" w:rsidR="003B38C3" w:rsidRDefault="003B38C3" w:rsidP="003B38C3">
                  <w:pPr>
                    <w:spacing w:after="0"/>
                    <w:jc w:val="center"/>
                    <w:rPr>
                      <w:rFonts w:ascii="Times New Roman" w:eastAsia="宋体" w:hAnsi="Times New Roman"/>
                      <w:color w:val="000000"/>
                      <w:sz w:val="21"/>
                      <w:szCs w:val="21"/>
                      <w:lang w:val="pt-BR"/>
                    </w:rPr>
                  </w:pPr>
                </w:p>
              </w:tc>
              <w:tc>
                <w:tcPr>
                  <w:tcW w:w="567" w:type="dxa"/>
                  <w:vMerge/>
                  <w:tcMar>
                    <w:left w:w="28" w:type="dxa"/>
                    <w:right w:w="28" w:type="dxa"/>
                  </w:tcMar>
                  <w:vAlign w:val="center"/>
                </w:tcPr>
                <w:p w14:paraId="70916959" w14:textId="53D00CD2" w:rsidR="003B38C3" w:rsidRPr="00C47DE4" w:rsidRDefault="003B38C3" w:rsidP="003B38C3">
                  <w:pPr>
                    <w:spacing w:after="0"/>
                    <w:jc w:val="center"/>
                    <w:rPr>
                      <w:rFonts w:ascii="Times New Roman" w:eastAsia="宋体" w:hAnsi="Times New Roman"/>
                      <w:bCs/>
                      <w:color w:val="000000"/>
                      <w:sz w:val="21"/>
                      <w:szCs w:val="20"/>
                      <w:lang w:val="pt-BR"/>
                    </w:rPr>
                  </w:pPr>
                </w:p>
              </w:tc>
              <w:tc>
                <w:tcPr>
                  <w:tcW w:w="1134" w:type="dxa"/>
                  <w:vAlign w:val="center"/>
                </w:tcPr>
                <w:p w14:paraId="73B814A8" w14:textId="13CD7F10" w:rsidR="003B38C3" w:rsidRPr="00C47DE4" w:rsidRDefault="003B38C3" w:rsidP="003B38C3">
                  <w:pPr>
                    <w:spacing w:after="0"/>
                    <w:jc w:val="center"/>
                    <w:rPr>
                      <w:rFonts w:ascii="Times New Roman" w:eastAsia="宋体" w:hAnsi="Times New Roman"/>
                      <w:bCs/>
                      <w:color w:val="000000"/>
                      <w:sz w:val="21"/>
                      <w:szCs w:val="20"/>
                      <w:lang w:val="pt-BR"/>
                    </w:rPr>
                  </w:pPr>
                  <w:r w:rsidRPr="00713B01">
                    <w:rPr>
                      <w:rFonts w:ascii="Times New Roman" w:eastAsia="宋体" w:hAnsi="Times New Roman" w:hint="eastAsia"/>
                      <w:bCs/>
                      <w:color w:val="000000"/>
                      <w:sz w:val="21"/>
                      <w:szCs w:val="20"/>
                      <w:lang w:val="pt-BR"/>
                    </w:rPr>
                    <w:t>喷淋补水</w:t>
                  </w:r>
                </w:p>
              </w:tc>
              <w:tc>
                <w:tcPr>
                  <w:tcW w:w="2835" w:type="dxa"/>
                  <w:tcMar>
                    <w:left w:w="28" w:type="dxa"/>
                    <w:right w:w="28" w:type="dxa"/>
                  </w:tcMar>
                  <w:vAlign w:val="center"/>
                </w:tcPr>
                <w:p w14:paraId="77FD5E0D" w14:textId="613976CA" w:rsidR="003B38C3" w:rsidRPr="00860D65" w:rsidRDefault="003B38C3" w:rsidP="003B38C3">
                  <w:pPr>
                    <w:spacing w:after="0"/>
                    <w:jc w:val="center"/>
                    <w:rPr>
                      <w:rFonts w:ascii="Times New Roman" w:eastAsia="宋体" w:hAnsi="Times New Roman"/>
                      <w:bCs/>
                      <w:color w:val="000000"/>
                      <w:sz w:val="21"/>
                      <w:szCs w:val="21"/>
                      <w:lang w:val="pt-BR"/>
                    </w:rPr>
                  </w:pPr>
                  <w:r>
                    <w:rPr>
                      <w:rFonts w:ascii="Times New Roman" w:eastAsia="宋体" w:hAnsi="Times New Roman" w:hint="eastAsia"/>
                      <w:color w:val="000000"/>
                      <w:sz w:val="21"/>
                      <w:szCs w:val="21"/>
                      <w:lang w:val="pt-BR"/>
                    </w:rPr>
                    <w:t>24</w:t>
                  </w:r>
                  <w:r w:rsidRPr="00990C5D">
                    <w:rPr>
                      <w:rFonts w:ascii="Times New Roman" w:eastAsia="宋体" w:hAnsi="Times New Roman"/>
                      <w:color w:val="000000"/>
                      <w:sz w:val="21"/>
                      <w:szCs w:val="21"/>
                      <w:lang w:val="pt-BR"/>
                    </w:rPr>
                    <w:t>m</w:t>
                  </w:r>
                  <w:r w:rsidRPr="00990C5D">
                    <w:rPr>
                      <w:rFonts w:ascii="Times New Roman" w:eastAsia="宋体" w:hAnsi="Times New Roman"/>
                      <w:color w:val="000000"/>
                      <w:sz w:val="21"/>
                      <w:szCs w:val="21"/>
                      <w:vertAlign w:val="superscript"/>
                      <w:lang w:val="pt-BR"/>
                    </w:rPr>
                    <w:t>3</w:t>
                  </w:r>
                  <w:r w:rsidRPr="00990C5D">
                    <w:rPr>
                      <w:rFonts w:ascii="Times New Roman" w:eastAsia="宋体" w:hAnsi="Times New Roman"/>
                      <w:color w:val="000000"/>
                      <w:sz w:val="21"/>
                      <w:szCs w:val="21"/>
                      <w:lang w:val="pt-BR"/>
                    </w:rPr>
                    <w:t>/a</w:t>
                  </w:r>
                </w:p>
              </w:tc>
              <w:tc>
                <w:tcPr>
                  <w:tcW w:w="3559" w:type="dxa"/>
                  <w:vAlign w:val="center"/>
                </w:tcPr>
                <w:p w14:paraId="4E0DFDA7" w14:textId="771C5F64" w:rsidR="003B38C3" w:rsidRDefault="003B38C3" w:rsidP="003B38C3">
                  <w:pPr>
                    <w:spacing w:after="0"/>
                    <w:jc w:val="center"/>
                    <w:rPr>
                      <w:rFonts w:ascii="Times New Roman" w:eastAsia="宋体" w:hAnsi="Times New Roman"/>
                      <w:b/>
                      <w:color w:val="000000"/>
                      <w:sz w:val="21"/>
                      <w:szCs w:val="21"/>
                      <w:lang w:val="pt-BR"/>
                    </w:rPr>
                  </w:pPr>
                  <w:r>
                    <w:rPr>
                      <w:rFonts w:ascii="Times New Roman" w:eastAsia="宋体" w:hAnsi="Times New Roman" w:hint="eastAsia"/>
                      <w:color w:val="000000"/>
                      <w:sz w:val="21"/>
                      <w:szCs w:val="21"/>
                      <w:lang w:val="pt-BR"/>
                    </w:rPr>
                    <w:t>24</w:t>
                  </w:r>
                  <w:r w:rsidRPr="00990C5D">
                    <w:rPr>
                      <w:rFonts w:ascii="Times New Roman" w:eastAsia="宋体" w:hAnsi="Times New Roman"/>
                      <w:color w:val="000000"/>
                      <w:sz w:val="21"/>
                      <w:szCs w:val="21"/>
                      <w:lang w:val="pt-BR"/>
                    </w:rPr>
                    <w:t>m</w:t>
                  </w:r>
                  <w:r w:rsidRPr="00990C5D">
                    <w:rPr>
                      <w:rFonts w:ascii="Times New Roman" w:eastAsia="宋体" w:hAnsi="Times New Roman"/>
                      <w:color w:val="000000"/>
                      <w:sz w:val="21"/>
                      <w:szCs w:val="21"/>
                      <w:vertAlign w:val="superscript"/>
                      <w:lang w:val="pt-BR"/>
                    </w:rPr>
                    <w:t>3</w:t>
                  </w:r>
                  <w:r w:rsidRPr="00990C5D">
                    <w:rPr>
                      <w:rFonts w:ascii="Times New Roman" w:eastAsia="宋体" w:hAnsi="Times New Roman"/>
                      <w:color w:val="000000"/>
                      <w:sz w:val="21"/>
                      <w:szCs w:val="21"/>
                      <w:lang w:val="pt-BR"/>
                    </w:rPr>
                    <w:t>/a</w:t>
                  </w:r>
                </w:p>
              </w:tc>
            </w:tr>
          </w:tbl>
          <w:p w14:paraId="0D186D77" w14:textId="0667A531" w:rsidR="00CA59ED" w:rsidRPr="002A5536" w:rsidRDefault="00375ADC" w:rsidP="00730717">
            <w:pPr>
              <w:spacing w:after="0" w:line="460" w:lineRule="exact"/>
              <w:jc w:val="both"/>
              <w:rPr>
                <w:rFonts w:ascii="Times New Roman" w:eastAsia="宋体" w:hAnsi="Times New Roman"/>
                <w:color w:val="000000"/>
                <w:sz w:val="24"/>
                <w:szCs w:val="24"/>
                <w:lang w:val="pt-BR"/>
              </w:rPr>
            </w:pPr>
            <w:r>
              <w:rPr>
                <w:rFonts w:ascii="Times New Roman" w:eastAsia="宋体" w:hAnsi="Times New Roman" w:hint="eastAsia"/>
                <w:color w:val="000000"/>
                <w:sz w:val="24"/>
                <w:szCs w:val="24"/>
              </w:rPr>
              <w:t>实际</w:t>
            </w:r>
            <w:r w:rsidR="006734C1">
              <w:rPr>
                <w:rFonts w:ascii="Times New Roman" w:eastAsia="宋体" w:hAnsi="Times New Roman" w:hint="eastAsia"/>
                <w:color w:val="000000"/>
                <w:sz w:val="24"/>
                <w:szCs w:val="24"/>
              </w:rPr>
              <w:t>水平衡图</w:t>
            </w:r>
            <w:r w:rsidR="006734C1" w:rsidRPr="002A5536">
              <w:rPr>
                <w:rFonts w:ascii="Times New Roman" w:eastAsia="宋体" w:hAnsi="Times New Roman" w:hint="eastAsia"/>
                <w:color w:val="000000"/>
                <w:sz w:val="24"/>
                <w:szCs w:val="24"/>
                <w:lang w:val="pt-BR"/>
              </w:rPr>
              <w:t>：</w:t>
            </w:r>
          </w:p>
          <w:p w14:paraId="17C5494A" w14:textId="3578B584" w:rsidR="00F506F1" w:rsidRDefault="00DA41B2" w:rsidP="007B796A">
            <w:pPr>
              <w:spacing w:after="0"/>
              <w:jc w:val="center"/>
              <w:rPr>
                <w:rFonts w:ascii="Times New Roman" w:eastAsia="黑体" w:hAnsi="Times New Roman"/>
                <w:color w:val="000000" w:themeColor="text1"/>
                <w:kern w:val="2"/>
                <w:sz w:val="24"/>
                <w:szCs w:val="24"/>
                <w:lang w:val="pt-BR"/>
              </w:rPr>
            </w:pPr>
            <w:r>
              <w:rPr>
                <w:rFonts w:hint="eastAsia"/>
              </w:rPr>
              <w:object w:dxaOrig="9901" w:dyaOrig="2356" w14:anchorId="2289F5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75pt;height:77.3pt" o:ole="">
                  <v:imagedata r:id="rId12" o:title=""/>
                </v:shape>
                <o:OLEObject Type="Embed" ProgID="Visio.Drawing.15" ShapeID="_x0000_i1025" DrawAspect="Content" ObjectID="_1787142392" r:id="rId13"/>
              </w:object>
            </w:r>
          </w:p>
          <w:p w14:paraId="06995967" w14:textId="7C419C4D" w:rsidR="00F506F1" w:rsidRDefault="006734C1" w:rsidP="007B796A">
            <w:pPr>
              <w:widowControl w:val="0"/>
              <w:adjustRightInd/>
              <w:spacing w:after="0"/>
              <w:jc w:val="center"/>
              <w:rPr>
                <w:rFonts w:ascii="Times New Roman" w:eastAsia="黑体" w:hAnsi="Times New Roman"/>
                <w:bCs/>
                <w:color w:val="000000"/>
                <w:kern w:val="2"/>
                <w:sz w:val="24"/>
                <w:szCs w:val="24"/>
                <w:lang w:val="pt-BR"/>
              </w:rPr>
            </w:pPr>
            <w:r w:rsidRPr="00FF09E7">
              <w:rPr>
                <w:rFonts w:ascii="Times New Roman" w:eastAsia="黑体" w:hAnsi="Times New Roman" w:hint="eastAsia"/>
                <w:bCs/>
                <w:color w:val="000000"/>
                <w:kern w:val="2"/>
                <w:sz w:val="24"/>
                <w:szCs w:val="24"/>
              </w:rPr>
              <w:t>图</w:t>
            </w:r>
            <w:r w:rsidR="007B796A" w:rsidRPr="00FF09E7">
              <w:rPr>
                <w:rFonts w:ascii="Times New Roman" w:eastAsia="黑体" w:hAnsi="Times New Roman"/>
                <w:bCs/>
                <w:color w:val="000000"/>
                <w:kern w:val="2"/>
                <w:sz w:val="24"/>
                <w:szCs w:val="24"/>
              </w:rPr>
              <w:t>2</w:t>
            </w:r>
            <w:r w:rsidRPr="00FF09E7">
              <w:rPr>
                <w:rFonts w:ascii="Times New Roman" w:eastAsia="黑体" w:hAnsi="Times New Roman" w:hint="eastAsia"/>
                <w:bCs/>
                <w:color w:val="000000"/>
                <w:kern w:val="2"/>
                <w:sz w:val="24"/>
                <w:szCs w:val="24"/>
              </w:rPr>
              <w:t xml:space="preserve">      </w:t>
            </w:r>
            <w:r w:rsidRPr="00FF09E7">
              <w:rPr>
                <w:rFonts w:ascii="Times New Roman" w:eastAsia="黑体" w:hAnsi="Times New Roman" w:hint="eastAsia"/>
                <w:bCs/>
                <w:color w:val="000000"/>
                <w:kern w:val="2"/>
                <w:sz w:val="24"/>
                <w:szCs w:val="24"/>
              </w:rPr>
              <w:t>本项目水平衡图</w:t>
            </w:r>
            <w:r w:rsidRPr="00FF09E7">
              <w:rPr>
                <w:rFonts w:ascii="Times New Roman" w:eastAsia="黑体" w:hAnsi="Times New Roman" w:hint="eastAsia"/>
                <w:bCs/>
                <w:color w:val="000000"/>
                <w:kern w:val="2"/>
                <w:sz w:val="24"/>
                <w:szCs w:val="24"/>
              </w:rPr>
              <w:t xml:space="preserve">       </w:t>
            </w:r>
            <w:r w:rsidRPr="00FF09E7">
              <w:rPr>
                <w:rFonts w:ascii="Times New Roman" w:eastAsia="黑体" w:hAnsi="Times New Roman" w:hint="eastAsia"/>
                <w:bCs/>
                <w:color w:val="000000"/>
                <w:kern w:val="2"/>
                <w:sz w:val="24"/>
                <w:szCs w:val="24"/>
              </w:rPr>
              <w:t>单位：</w:t>
            </w:r>
            <w:r w:rsidR="00C47DE4" w:rsidRPr="00FF09E7">
              <w:rPr>
                <w:rFonts w:ascii="Times New Roman" w:eastAsia="黑体" w:hAnsi="Times New Roman" w:hint="eastAsia"/>
                <w:bCs/>
                <w:color w:val="000000"/>
                <w:kern w:val="2"/>
                <w:sz w:val="24"/>
                <w:szCs w:val="24"/>
              </w:rPr>
              <w:t>m</w:t>
            </w:r>
            <w:r w:rsidR="00C47DE4" w:rsidRPr="00FF09E7">
              <w:rPr>
                <w:rFonts w:ascii="Times New Roman" w:eastAsia="黑体" w:hAnsi="Times New Roman" w:hint="eastAsia"/>
                <w:bCs/>
                <w:color w:val="000000"/>
                <w:kern w:val="2"/>
                <w:sz w:val="24"/>
                <w:szCs w:val="24"/>
                <w:vertAlign w:val="superscript"/>
              </w:rPr>
              <w:t>3</w:t>
            </w:r>
            <w:r w:rsidRPr="00FF09E7">
              <w:rPr>
                <w:rFonts w:ascii="Times New Roman" w:eastAsia="黑体" w:hAnsi="Times New Roman" w:hint="eastAsia"/>
                <w:bCs/>
                <w:color w:val="000000"/>
                <w:kern w:val="2"/>
                <w:sz w:val="24"/>
                <w:szCs w:val="24"/>
              </w:rPr>
              <w:t>/d</w:t>
            </w:r>
          </w:p>
          <w:p w14:paraId="44077CC4" w14:textId="77777777" w:rsidR="00F506F1" w:rsidRDefault="006734C1" w:rsidP="00730717">
            <w:pPr>
              <w:spacing w:after="0" w:line="460" w:lineRule="exact"/>
              <w:jc w:val="both"/>
              <w:rPr>
                <w:rFonts w:ascii="Times New Roman" w:eastAsia="宋体" w:hAnsi="Times New Roman"/>
                <w:color w:val="000000"/>
                <w:sz w:val="24"/>
                <w:lang w:val="pt-BR"/>
              </w:rPr>
            </w:pPr>
            <w:r>
              <w:rPr>
                <w:rFonts w:ascii="Times New Roman" w:eastAsia="宋体" w:hAnsi="Times New Roman" w:hint="eastAsia"/>
                <w:color w:val="000000"/>
                <w:sz w:val="24"/>
                <w:szCs w:val="24"/>
                <w:lang w:val="pt-BR"/>
              </w:rPr>
              <w:t>6</w:t>
            </w:r>
            <w:r>
              <w:rPr>
                <w:rFonts w:ascii="Times New Roman" w:eastAsia="宋体" w:hAnsi="Times New Roman" w:hint="eastAsia"/>
                <w:color w:val="000000"/>
                <w:sz w:val="24"/>
                <w:szCs w:val="24"/>
                <w:lang w:val="pt-BR"/>
              </w:rPr>
              <w:t>、</w:t>
            </w:r>
            <w:r>
              <w:rPr>
                <w:rFonts w:ascii="Times New Roman" w:eastAsia="宋体" w:hAnsi="Times New Roman" w:hint="eastAsia"/>
                <w:color w:val="000000"/>
                <w:sz w:val="24"/>
                <w:szCs w:val="24"/>
              </w:rPr>
              <w:t>生产</w:t>
            </w:r>
            <w:r>
              <w:rPr>
                <w:rFonts w:ascii="Times New Roman" w:eastAsia="宋体" w:hAnsi="Times New Roman"/>
                <w:color w:val="000000"/>
                <w:sz w:val="24"/>
                <w:szCs w:val="24"/>
              </w:rPr>
              <w:t>工艺流程</w:t>
            </w:r>
            <w:r>
              <w:rPr>
                <w:rFonts w:ascii="Times New Roman" w:eastAsia="宋体" w:hAnsi="Times New Roman"/>
                <w:color w:val="000000"/>
                <w:sz w:val="24"/>
              </w:rPr>
              <w:t>示意图如下</w:t>
            </w:r>
            <w:r>
              <w:rPr>
                <w:rFonts w:ascii="Times New Roman" w:eastAsia="宋体" w:hAnsi="Times New Roman"/>
                <w:color w:val="000000"/>
                <w:sz w:val="24"/>
                <w:lang w:val="pt-BR"/>
              </w:rPr>
              <w:t>：</w:t>
            </w:r>
          </w:p>
          <w:p w14:paraId="361F4CA2" w14:textId="77777777" w:rsidR="0058262F" w:rsidRDefault="0058262F" w:rsidP="0058262F">
            <w:pPr>
              <w:widowControl w:val="0"/>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本</w:t>
            </w:r>
            <w:proofErr w:type="gramStart"/>
            <w:r>
              <w:rPr>
                <w:rFonts w:ascii="Times New Roman" w:eastAsia="宋体" w:hAnsi="Times New Roman" w:hint="eastAsia"/>
                <w:color w:val="000000" w:themeColor="text1"/>
                <w:sz w:val="24"/>
                <w:szCs w:val="24"/>
              </w:rPr>
              <w:t>项目环</w:t>
            </w:r>
            <w:proofErr w:type="gramEnd"/>
            <w:r>
              <w:rPr>
                <w:rFonts w:ascii="Times New Roman" w:eastAsia="宋体" w:hAnsi="Times New Roman" w:hint="eastAsia"/>
                <w:color w:val="000000" w:themeColor="text1"/>
                <w:sz w:val="24"/>
                <w:szCs w:val="24"/>
              </w:rPr>
              <w:t>评批复和验收生产工艺流程一致，如下所示。</w:t>
            </w:r>
          </w:p>
          <w:p w14:paraId="3A731938" w14:textId="6824CE33" w:rsidR="00226D5D" w:rsidRDefault="00874E80" w:rsidP="007B796A">
            <w:pPr>
              <w:widowControl w:val="0"/>
              <w:adjustRightInd/>
              <w:spacing w:after="0"/>
              <w:jc w:val="center"/>
            </w:pPr>
            <w:r>
              <w:rPr>
                <w:rFonts w:hint="eastAsia"/>
              </w:rPr>
              <w:object w:dxaOrig="12361" w:dyaOrig="14505" w14:anchorId="0455BC48">
                <v:shape id="_x0000_i1026" type="#_x0000_t75" style="width:350.45pt;height:410.5pt" o:ole="">
                  <v:imagedata r:id="rId14" o:title=""/>
                </v:shape>
                <o:OLEObject Type="Embed" ProgID="Visio.Drawing.15" ShapeID="_x0000_i1026" DrawAspect="Content" ObjectID="_1787142393" r:id="rId15"/>
              </w:object>
            </w:r>
          </w:p>
          <w:p w14:paraId="7E4588EE" w14:textId="2438B267" w:rsidR="00F506F1" w:rsidRDefault="006734C1" w:rsidP="007B796A">
            <w:pPr>
              <w:widowControl w:val="0"/>
              <w:adjustRightInd/>
              <w:spacing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sidR="007B796A">
              <w:rPr>
                <w:rFonts w:ascii="Times New Roman" w:eastAsia="黑体" w:hAnsi="Times New Roman"/>
                <w:bCs/>
                <w:color w:val="000000"/>
                <w:kern w:val="2"/>
                <w:sz w:val="24"/>
                <w:szCs w:val="24"/>
              </w:rPr>
              <w:t>3</w:t>
            </w:r>
            <w:r>
              <w:rPr>
                <w:rFonts w:ascii="Times New Roman" w:eastAsia="黑体" w:hAnsi="Times New Roman" w:hint="eastAsia"/>
                <w:bCs/>
                <w:color w:val="000000"/>
                <w:kern w:val="2"/>
                <w:sz w:val="24"/>
                <w:szCs w:val="24"/>
              </w:rPr>
              <w:t xml:space="preserve">  </w:t>
            </w:r>
            <w:r w:rsidR="00874E80">
              <w:rPr>
                <w:rFonts w:eastAsia="黑体" w:hint="eastAsia"/>
                <w:sz w:val="24"/>
              </w:rPr>
              <w:t>超纯</w:t>
            </w:r>
            <w:proofErr w:type="gramStart"/>
            <w:r w:rsidR="00874E80">
              <w:rPr>
                <w:rFonts w:eastAsia="黑体" w:hint="eastAsia"/>
                <w:sz w:val="24"/>
              </w:rPr>
              <w:t>氨</w:t>
            </w:r>
            <w:r>
              <w:rPr>
                <w:rFonts w:ascii="Times New Roman" w:eastAsia="黑体" w:hAnsi="Times New Roman" w:hint="eastAsia"/>
                <w:bCs/>
                <w:color w:val="000000"/>
                <w:kern w:val="2"/>
                <w:sz w:val="24"/>
                <w:szCs w:val="24"/>
              </w:rPr>
              <w:t>生产</w:t>
            </w:r>
            <w:proofErr w:type="gramEnd"/>
            <w:r>
              <w:rPr>
                <w:rFonts w:ascii="Times New Roman" w:eastAsia="黑体" w:hAnsi="Times New Roman" w:hint="eastAsia"/>
                <w:bCs/>
                <w:color w:val="000000"/>
                <w:kern w:val="2"/>
                <w:sz w:val="24"/>
                <w:szCs w:val="24"/>
              </w:rPr>
              <w:t>工艺</w:t>
            </w:r>
            <w:proofErr w:type="gramStart"/>
            <w:r>
              <w:rPr>
                <w:rFonts w:ascii="Times New Roman" w:eastAsia="黑体" w:hAnsi="Times New Roman" w:hint="eastAsia"/>
                <w:bCs/>
                <w:color w:val="000000"/>
                <w:kern w:val="2"/>
                <w:sz w:val="24"/>
                <w:szCs w:val="24"/>
              </w:rPr>
              <w:t>及产污环节</w:t>
            </w:r>
            <w:proofErr w:type="gramEnd"/>
            <w:r>
              <w:rPr>
                <w:rFonts w:ascii="Times New Roman" w:eastAsia="黑体" w:hAnsi="Times New Roman" w:hint="eastAsia"/>
                <w:bCs/>
                <w:color w:val="000000"/>
                <w:kern w:val="2"/>
                <w:sz w:val="24"/>
                <w:szCs w:val="24"/>
              </w:rPr>
              <w:t>流程图</w:t>
            </w:r>
          </w:p>
          <w:p w14:paraId="4CA30720" w14:textId="77777777" w:rsidR="00F506F1" w:rsidRPr="007B796A" w:rsidRDefault="006734C1" w:rsidP="00730717">
            <w:pPr>
              <w:widowControl w:val="0"/>
              <w:spacing w:after="0" w:line="460" w:lineRule="exact"/>
              <w:ind w:firstLineChars="200" w:firstLine="480"/>
              <w:jc w:val="both"/>
              <w:rPr>
                <w:rFonts w:ascii="Times New Roman" w:eastAsia="宋体" w:hAnsi="Times New Roman"/>
                <w:color w:val="000000" w:themeColor="text1"/>
                <w:sz w:val="24"/>
                <w:szCs w:val="24"/>
              </w:rPr>
            </w:pPr>
            <w:r w:rsidRPr="007B796A">
              <w:rPr>
                <w:rFonts w:ascii="Times New Roman" w:eastAsia="宋体" w:hAnsi="Times New Roman" w:hint="eastAsia"/>
                <w:color w:val="000000" w:themeColor="text1"/>
                <w:sz w:val="24"/>
                <w:szCs w:val="24"/>
              </w:rPr>
              <w:t>具体的工艺流程简述如下：</w:t>
            </w:r>
          </w:p>
          <w:p w14:paraId="7A6DD2EE" w14:textId="77777777" w:rsidR="005B77F0" w:rsidRPr="005B77F0" w:rsidRDefault="005B77F0" w:rsidP="005B77F0">
            <w:pPr>
              <w:spacing w:after="0" w:line="460" w:lineRule="exact"/>
              <w:ind w:firstLineChars="200" w:firstLine="480"/>
              <w:jc w:val="both"/>
              <w:rPr>
                <w:rFonts w:ascii="Times New Roman" w:eastAsia="宋体" w:hAnsi="Times New Roman"/>
                <w:sz w:val="24"/>
                <w:szCs w:val="28"/>
              </w:rPr>
            </w:pPr>
            <w:r w:rsidRPr="005B77F0">
              <w:rPr>
                <w:rFonts w:ascii="Times New Roman" w:eastAsia="宋体" w:hAnsi="Times New Roman" w:hint="eastAsia"/>
                <w:sz w:val="24"/>
                <w:szCs w:val="28"/>
              </w:rPr>
              <w:t>（</w:t>
            </w:r>
            <w:r w:rsidRPr="005B77F0">
              <w:rPr>
                <w:rFonts w:ascii="Times New Roman" w:eastAsia="宋体" w:hAnsi="Times New Roman" w:hint="eastAsia"/>
                <w:sz w:val="24"/>
                <w:szCs w:val="28"/>
              </w:rPr>
              <w:t>1</w:t>
            </w:r>
            <w:r w:rsidRPr="005B77F0">
              <w:rPr>
                <w:rFonts w:ascii="Times New Roman" w:eastAsia="宋体" w:hAnsi="Times New Roman" w:hint="eastAsia"/>
                <w:sz w:val="24"/>
                <w:szCs w:val="28"/>
              </w:rPr>
              <w:t>）外购原料：来自集团公司粗液氨产品或是市场上外购工业级液氨，集团公</w:t>
            </w:r>
            <w:r w:rsidRPr="005B77F0">
              <w:rPr>
                <w:rFonts w:ascii="Times New Roman" w:eastAsia="宋体" w:hAnsi="Times New Roman" w:hint="eastAsia"/>
                <w:sz w:val="24"/>
                <w:szCs w:val="28"/>
              </w:rPr>
              <w:lastRenderedPageBreak/>
              <w:t>司粗液氨产品（纯度为</w:t>
            </w:r>
            <w:r w:rsidRPr="005B77F0">
              <w:rPr>
                <w:rFonts w:ascii="Times New Roman" w:eastAsia="宋体" w:hAnsi="Times New Roman" w:hint="eastAsia"/>
                <w:sz w:val="24"/>
                <w:szCs w:val="28"/>
              </w:rPr>
              <w:t>99.9%</w:t>
            </w:r>
            <w:r w:rsidRPr="005B77F0">
              <w:rPr>
                <w:rFonts w:ascii="Times New Roman" w:eastAsia="宋体" w:hAnsi="Times New Roman" w:hint="eastAsia"/>
                <w:sz w:val="24"/>
                <w:szCs w:val="28"/>
              </w:rPr>
              <w:t>，成分分析见附件）通过密闭管道进入深</w:t>
            </w:r>
            <w:proofErr w:type="gramStart"/>
            <w:r w:rsidRPr="005B77F0">
              <w:rPr>
                <w:rFonts w:ascii="Times New Roman" w:eastAsia="宋体" w:hAnsi="Times New Roman" w:hint="eastAsia"/>
                <w:sz w:val="24"/>
                <w:szCs w:val="28"/>
              </w:rPr>
              <w:t>冷公司</w:t>
            </w:r>
            <w:proofErr w:type="gramEnd"/>
            <w:r w:rsidRPr="005B77F0">
              <w:rPr>
                <w:rFonts w:ascii="Times New Roman" w:eastAsia="宋体" w:hAnsi="Times New Roman" w:hint="eastAsia"/>
                <w:sz w:val="24"/>
                <w:szCs w:val="28"/>
              </w:rPr>
              <w:t>原料储罐储存，外购的工业级液氨（纯度为</w:t>
            </w:r>
            <w:r w:rsidRPr="005B77F0">
              <w:rPr>
                <w:rFonts w:ascii="Times New Roman" w:eastAsia="宋体" w:hAnsi="Times New Roman" w:hint="eastAsia"/>
                <w:sz w:val="24"/>
                <w:szCs w:val="28"/>
              </w:rPr>
              <w:t>99.9%</w:t>
            </w:r>
            <w:r w:rsidRPr="005B77F0">
              <w:rPr>
                <w:rFonts w:ascii="Times New Roman" w:eastAsia="宋体" w:hAnsi="Times New Roman" w:hint="eastAsia"/>
                <w:sz w:val="24"/>
                <w:szCs w:val="28"/>
              </w:rPr>
              <w:t>，成分与集团公司一致）通过罐车运送至厂区内，经密闭管道送入原料储罐内储存。运输车辆与原料储罐间设置有气相平衡装置，输送过程中无废气产生。原料液氨在储存过程中会产生废气。</w:t>
            </w:r>
          </w:p>
          <w:p w14:paraId="62420050" w14:textId="77777777" w:rsidR="005B77F0" w:rsidRPr="005B77F0" w:rsidRDefault="005B77F0" w:rsidP="005B77F0">
            <w:pPr>
              <w:spacing w:after="0" w:line="460" w:lineRule="exact"/>
              <w:ind w:firstLineChars="200" w:firstLine="480"/>
              <w:jc w:val="both"/>
              <w:rPr>
                <w:rFonts w:ascii="Times New Roman" w:eastAsia="宋体" w:hAnsi="Times New Roman"/>
                <w:sz w:val="24"/>
                <w:szCs w:val="28"/>
              </w:rPr>
            </w:pPr>
            <w:r w:rsidRPr="005B77F0">
              <w:rPr>
                <w:rFonts w:ascii="Times New Roman" w:eastAsia="宋体" w:hAnsi="Times New Roman" w:hint="eastAsia"/>
                <w:sz w:val="24"/>
                <w:szCs w:val="28"/>
              </w:rPr>
              <w:t>（</w:t>
            </w:r>
            <w:r w:rsidRPr="005B77F0">
              <w:rPr>
                <w:rFonts w:ascii="Times New Roman" w:eastAsia="宋体" w:hAnsi="Times New Roman" w:hint="eastAsia"/>
                <w:sz w:val="24"/>
                <w:szCs w:val="28"/>
              </w:rPr>
              <w:t>2</w:t>
            </w:r>
            <w:r w:rsidRPr="005B77F0">
              <w:rPr>
                <w:rFonts w:ascii="Times New Roman" w:eastAsia="宋体" w:hAnsi="Times New Roman" w:hint="eastAsia"/>
                <w:sz w:val="24"/>
                <w:szCs w:val="28"/>
              </w:rPr>
              <w:t>）管道过滤：原料液经密闭管道流经管道内的过滤器，将原料液携带的微量颗粒态物质截留至过滤器处。过滤器内部材质为聚四氟乙烯，生产时会同时沾染少量氨。过滤器约每</w:t>
            </w:r>
            <w:r w:rsidRPr="005B77F0">
              <w:rPr>
                <w:rFonts w:ascii="Times New Roman" w:eastAsia="宋体" w:hAnsi="Times New Roman" w:hint="eastAsia"/>
                <w:sz w:val="24"/>
                <w:szCs w:val="28"/>
              </w:rPr>
              <w:t>3</w:t>
            </w:r>
            <w:r w:rsidRPr="005B77F0">
              <w:rPr>
                <w:rFonts w:ascii="Times New Roman" w:eastAsia="宋体" w:hAnsi="Times New Roman" w:hint="eastAsia"/>
                <w:sz w:val="24"/>
                <w:szCs w:val="28"/>
              </w:rPr>
              <w:t>年清理并更换一次。该工序会产生固废（废过滤器）。</w:t>
            </w:r>
          </w:p>
          <w:p w14:paraId="1912EB6F" w14:textId="77777777" w:rsidR="005B77F0" w:rsidRPr="005B77F0" w:rsidRDefault="005B77F0" w:rsidP="005B77F0">
            <w:pPr>
              <w:spacing w:after="0" w:line="460" w:lineRule="exact"/>
              <w:ind w:firstLineChars="200" w:firstLine="480"/>
              <w:jc w:val="both"/>
              <w:rPr>
                <w:rFonts w:ascii="Times New Roman" w:eastAsia="宋体" w:hAnsi="Times New Roman"/>
                <w:sz w:val="24"/>
                <w:szCs w:val="28"/>
              </w:rPr>
            </w:pPr>
            <w:r w:rsidRPr="005B77F0">
              <w:rPr>
                <w:rFonts w:ascii="Times New Roman" w:eastAsia="宋体" w:hAnsi="Times New Roman" w:hint="eastAsia"/>
                <w:sz w:val="24"/>
                <w:szCs w:val="28"/>
              </w:rPr>
              <w:t>（</w:t>
            </w:r>
            <w:r w:rsidRPr="005B77F0">
              <w:rPr>
                <w:rFonts w:ascii="Times New Roman" w:eastAsia="宋体" w:hAnsi="Times New Roman" w:hint="eastAsia"/>
                <w:sz w:val="24"/>
                <w:szCs w:val="28"/>
              </w:rPr>
              <w:t>3</w:t>
            </w:r>
            <w:r w:rsidRPr="005B77F0">
              <w:rPr>
                <w:rFonts w:ascii="Times New Roman" w:eastAsia="宋体" w:hAnsi="Times New Roman" w:hint="eastAsia"/>
                <w:sz w:val="24"/>
                <w:szCs w:val="28"/>
              </w:rPr>
              <w:t>）一级精馏、二级精馏：原料液通过隔膜泵输送至精馏装置（夏季则无需用泵），在</w:t>
            </w:r>
            <w:r w:rsidRPr="005B77F0">
              <w:rPr>
                <w:rFonts w:ascii="Times New Roman" w:eastAsia="宋体" w:hAnsi="Times New Roman" w:hint="eastAsia"/>
                <w:sz w:val="24"/>
                <w:szCs w:val="28"/>
              </w:rPr>
              <w:t>T1</w:t>
            </w:r>
            <w:r w:rsidRPr="005B77F0">
              <w:rPr>
                <w:rFonts w:ascii="Times New Roman" w:eastAsia="宋体" w:hAnsi="Times New Roman" w:hint="eastAsia"/>
                <w:sz w:val="24"/>
                <w:szCs w:val="28"/>
              </w:rPr>
              <w:t>精馏塔脱除原料中的</w:t>
            </w:r>
            <w:r w:rsidRPr="005B77F0">
              <w:rPr>
                <w:rFonts w:ascii="Times New Roman" w:eastAsia="宋体" w:hAnsi="Times New Roman" w:hint="eastAsia"/>
                <w:sz w:val="24"/>
                <w:szCs w:val="28"/>
              </w:rPr>
              <w:t>N</w:t>
            </w:r>
            <w:r w:rsidRPr="005B77F0">
              <w:rPr>
                <w:rFonts w:ascii="Times New Roman" w:eastAsia="宋体" w:hAnsi="Times New Roman" w:hint="eastAsia"/>
                <w:sz w:val="24"/>
                <w:szCs w:val="28"/>
                <w:vertAlign w:val="subscript"/>
              </w:rPr>
              <w:t>2</w:t>
            </w:r>
            <w:r w:rsidRPr="005B77F0">
              <w:rPr>
                <w:rFonts w:ascii="Times New Roman" w:eastAsia="宋体" w:hAnsi="Times New Roman" w:hint="eastAsia"/>
                <w:sz w:val="24"/>
                <w:szCs w:val="28"/>
              </w:rPr>
              <w:t>、</w:t>
            </w:r>
            <w:proofErr w:type="spellStart"/>
            <w:r w:rsidRPr="005B77F0">
              <w:rPr>
                <w:rFonts w:ascii="Times New Roman" w:eastAsia="宋体" w:hAnsi="Times New Roman" w:hint="eastAsia"/>
                <w:sz w:val="24"/>
                <w:szCs w:val="28"/>
              </w:rPr>
              <w:t>Ar</w:t>
            </w:r>
            <w:proofErr w:type="spellEnd"/>
            <w:r w:rsidRPr="005B77F0">
              <w:rPr>
                <w:rFonts w:ascii="Times New Roman" w:eastAsia="宋体" w:hAnsi="Times New Roman" w:hint="eastAsia"/>
                <w:sz w:val="24"/>
                <w:szCs w:val="28"/>
              </w:rPr>
              <w:t>、</w:t>
            </w:r>
            <w:r w:rsidRPr="005B77F0">
              <w:rPr>
                <w:rFonts w:ascii="Times New Roman" w:eastAsia="宋体" w:hAnsi="Times New Roman" w:hint="eastAsia"/>
                <w:sz w:val="24"/>
                <w:szCs w:val="28"/>
              </w:rPr>
              <w:t>CO</w:t>
            </w:r>
            <w:r w:rsidRPr="005B77F0">
              <w:rPr>
                <w:rFonts w:ascii="Times New Roman" w:eastAsia="宋体" w:hAnsi="Times New Roman" w:hint="eastAsia"/>
                <w:sz w:val="24"/>
                <w:szCs w:val="28"/>
                <w:vertAlign w:val="subscript"/>
              </w:rPr>
              <w:t>2</w:t>
            </w:r>
            <w:r w:rsidRPr="005B77F0">
              <w:rPr>
                <w:rFonts w:ascii="Times New Roman" w:eastAsia="宋体" w:hAnsi="Times New Roman" w:hint="eastAsia"/>
                <w:sz w:val="24"/>
                <w:szCs w:val="28"/>
              </w:rPr>
              <w:t>、</w:t>
            </w:r>
            <w:r w:rsidRPr="005B77F0">
              <w:rPr>
                <w:rFonts w:ascii="Times New Roman" w:eastAsia="宋体" w:hAnsi="Times New Roman" w:hint="eastAsia"/>
                <w:sz w:val="24"/>
                <w:szCs w:val="28"/>
              </w:rPr>
              <w:t>C</w:t>
            </w:r>
            <w:r w:rsidRPr="005B77F0">
              <w:rPr>
                <w:rFonts w:ascii="Times New Roman" w:eastAsia="宋体" w:hAnsi="Times New Roman" w:hint="eastAsia"/>
                <w:sz w:val="24"/>
                <w:szCs w:val="28"/>
                <w:vertAlign w:val="subscript"/>
              </w:rPr>
              <w:t>2</w:t>
            </w:r>
            <w:r w:rsidRPr="005B77F0">
              <w:rPr>
                <w:rFonts w:ascii="Times New Roman" w:eastAsia="宋体" w:hAnsi="Times New Roman" w:hint="eastAsia"/>
                <w:sz w:val="24"/>
                <w:szCs w:val="28"/>
              </w:rPr>
              <w:t>H</w:t>
            </w:r>
            <w:r w:rsidRPr="005B77F0">
              <w:rPr>
                <w:rFonts w:ascii="Times New Roman" w:eastAsia="宋体" w:hAnsi="Times New Roman" w:hint="eastAsia"/>
                <w:sz w:val="24"/>
                <w:szCs w:val="28"/>
                <w:vertAlign w:val="subscript"/>
              </w:rPr>
              <w:t>6</w:t>
            </w:r>
            <w:r w:rsidRPr="005B77F0">
              <w:rPr>
                <w:rFonts w:ascii="Times New Roman" w:eastAsia="宋体" w:hAnsi="Times New Roman" w:hint="eastAsia"/>
                <w:sz w:val="24"/>
                <w:szCs w:val="28"/>
              </w:rPr>
              <w:t>等沸点</w:t>
            </w:r>
            <w:proofErr w:type="gramStart"/>
            <w:r w:rsidRPr="005B77F0">
              <w:rPr>
                <w:rFonts w:ascii="Times New Roman" w:eastAsia="宋体" w:hAnsi="Times New Roman" w:hint="eastAsia"/>
                <w:sz w:val="24"/>
                <w:szCs w:val="28"/>
              </w:rPr>
              <w:t>比氨低的</w:t>
            </w:r>
            <w:proofErr w:type="gramEnd"/>
            <w:r w:rsidRPr="005B77F0">
              <w:rPr>
                <w:rFonts w:ascii="Times New Roman" w:eastAsia="宋体" w:hAnsi="Times New Roman" w:hint="eastAsia"/>
                <w:sz w:val="24"/>
                <w:szCs w:val="28"/>
              </w:rPr>
              <w:t>轻组分，从</w:t>
            </w:r>
            <w:r w:rsidRPr="005B77F0">
              <w:rPr>
                <w:rFonts w:ascii="Times New Roman" w:eastAsia="宋体" w:hAnsi="Times New Roman" w:hint="eastAsia"/>
                <w:sz w:val="24"/>
                <w:szCs w:val="28"/>
              </w:rPr>
              <w:t>T1</w:t>
            </w:r>
            <w:r w:rsidRPr="005B77F0">
              <w:rPr>
                <w:rFonts w:ascii="Times New Roman" w:eastAsia="宋体" w:hAnsi="Times New Roman" w:hint="eastAsia"/>
                <w:sz w:val="24"/>
                <w:szCs w:val="28"/>
              </w:rPr>
              <w:t>塔顶排出；在</w:t>
            </w:r>
            <w:r w:rsidRPr="005B77F0">
              <w:rPr>
                <w:rFonts w:ascii="Times New Roman" w:eastAsia="宋体" w:hAnsi="Times New Roman" w:hint="eastAsia"/>
                <w:sz w:val="24"/>
                <w:szCs w:val="28"/>
              </w:rPr>
              <w:t>T2</w:t>
            </w:r>
            <w:r w:rsidRPr="005B77F0">
              <w:rPr>
                <w:rFonts w:ascii="Times New Roman" w:eastAsia="宋体" w:hAnsi="Times New Roman" w:hint="eastAsia"/>
                <w:sz w:val="24"/>
                <w:szCs w:val="28"/>
              </w:rPr>
              <w:t>塔脱除原料中少量的重组分，塔顶液全回流，在</w:t>
            </w:r>
            <w:r w:rsidRPr="005B77F0">
              <w:rPr>
                <w:rFonts w:ascii="Times New Roman" w:eastAsia="宋体" w:hAnsi="Times New Roman" w:hint="eastAsia"/>
                <w:sz w:val="24"/>
                <w:szCs w:val="28"/>
              </w:rPr>
              <w:t>T2</w:t>
            </w:r>
            <w:r w:rsidRPr="005B77F0">
              <w:rPr>
                <w:rFonts w:ascii="Times New Roman" w:eastAsia="宋体" w:hAnsi="Times New Roman" w:hint="eastAsia"/>
                <w:sz w:val="24"/>
                <w:szCs w:val="28"/>
              </w:rPr>
              <w:t>塔顶气液分离器得到纯度</w:t>
            </w:r>
            <w:r w:rsidRPr="005B77F0">
              <w:rPr>
                <w:rFonts w:ascii="Times New Roman" w:eastAsia="宋体" w:hAnsi="Times New Roman"/>
                <w:sz w:val="24"/>
                <w:szCs w:val="28"/>
              </w:rPr>
              <w:t>≥99.99999%</w:t>
            </w:r>
            <w:r w:rsidRPr="005B77F0">
              <w:rPr>
                <w:rFonts w:ascii="Times New Roman" w:eastAsia="宋体" w:hAnsi="Times New Roman" w:hint="eastAsia"/>
                <w:sz w:val="24"/>
                <w:szCs w:val="28"/>
              </w:rPr>
              <w:t>的超纯氨产品，液体产品经过</w:t>
            </w:r>
            <w:r w:rsidRPr="005B77F0">
              <w:rPr>
                <w:rFonts w:ascii="Times New Roman" w:eastAsia="宋体" w:hAnsi="Times New Roman" w:hint="eastAsia"/>
                <w:sz w:val="24"/>
                <w:szCs w:val="28"/>
              </w:rPr>
              <w:t>EP</w:t>
            </w:r>
            <w:r w:rsidRPr="005B77F0">
              <w:rPr>
                <w:rFonts w:ascii="Times New Roman" w:eastAsia="宋体" w:hAnsi="Times New Roman" w:hint="eastAsia"/>
                <w:sz w:val="24"/>
                <w:szCs w:val="28"/>
              </w:rPr>
              <w:t>管道进入产品储罐储存。精馏温度为</w:t>
            </w:r>
            <w:r w:rsidRPr="005B77F0">
              <w:rPr>
                <w:rFonts w:ascii="Times New Roman" w:eastAsia="宋体" w:hAnsi="Times New Roman"/>
                <w:sz w:val="24"/>
                <w:szCs w:val="28"/>
              </w:rPr>
              <w:t>20~22℃</w:t>
            </w:r>
            <w:r w:rsidRPr="005B77F0">
              <w:rPr>
                <w:rFonts w:ascii="Times New Roman" w:eastAsia="宋体" w:hAnsi="Times New Roman" w:hint="eastAsia"/>
                <w:sz w:val="24"/>
                <w:szCs w:val="28"/>
              </w:rPr>
              <w:t>，压力维持在</w:t>
            </w:r>
            <w:r w:rsidRPr="005B77F0">
              <w:rPr>
                <w:rFonts w:ascii="Times New Roman" w:eastAsia="宋体" w:hAnsi="Times New Roman" w:hint="eastAsia"/>
                <w:sz w:val="24"/>
                <w:szCs w:val="28"/>
              </w:rPr>
              <w:t>0.8Mpa</w:t>
            </w:r>
            <w:r w:rsidRPr="005B77F0">
              <w:rPr>
                <w:rFonts w:ascii="Times New Roman" w:eastAsia="宋体" w:hAnsi="Times New Roman" w:hint="eastAsia"/>
                <w:sz w:val="24"/>
                <w:szCs w:val="28"/>
              </w:rPr>
              <w:t>左右。精馏过程中塔顶会产生废气，塔</w:t>
            </w:r>
            <w:proofErr w:type="gramStart"/>
            <w:r w:rsidRPr="005B77F0">
              <w:rPr>
                <w:rFonts w:ascii="Times New Roman" w:eastAsia="宋体" w:hAnsi="Times New Roman" w:hint="eastAsia"/>
                <w:sz w:val="24"/>
                <w:szCs w:val="28"/>
              </w:rPr>
              <w:t>釜</w:t>
            </w:r>
            <w:proofErr w:type="gramEnd"/>
            <w:r w:rsidRPr="005B77F0">
              <w:rPr>
                <w:rFonts w:ascii="Times New Roman" w:eastAsia="宋体" w:hAnsi="Times New Roman" w:hint="eastAsia"/>
                <w:sz w:val="24"/>
                <w:szCs w:val="28"/>
              </w:rPr>
              <w:t>会产生精馏残液。</w:t>
            </w:r>
          </w:p>
          <w:p w14:paraId="05DECA29" w14:textId="5960C01D" w:rsidR="005B77F0" w:rsidRPr="005B77F0" w:rsidRDefault="005B77F0" w:rsidP="005B77F0">
            <w:pPr>
              <w:spacing w:after="0" w:line="460" w:lineRule="exact"/>
              <w:ind w:firstLineChars="200" w:firstLine="480"/>
              <w:jc w:val="both"/>
              <w:rPr>
                <w:rFonts w:ascii="Times New Roman" w:eastAsia="宋体" w:hAnsi="Times New Roman"/>
                <w:sz w:val="24"/>
                <w:szCs w:val="28"/>
              </w:rPr>
            </w:pPr>
            <w:r w:rsidRPr="005B77F0">
              <w:rPr>
                <w:rFonts w:ascii="Times New Roman" w:eastAsia="宋体" w:hAnsi="Times New Roman" w:hint="eastAsia"/>
                <w:sz w:val="24"/>
                <w:szCs w:val="28"/>
              </w:rPr>
              <w:t>（</w:t>
            </w:r>
            <w:r w:rsidRPr="005B77F0">
              <w:rPr>
                <w:rFonts w:ascii="Times New Roman" w:eastAsia="宋体" w:hAnsi="Times New Roman" w:hint="eastAsia"/>
                <w:sz w:val="24"/>
                <w:szCs w:val="28"/>
              </w:rPr>
              <w:t>4</w:t>
            </w:r>
            <w:r w:rsidRPr="005B77F0">
              <w:rPr>
                <w:rFonts w:ascii="Times New Roman" w:eastAsia="宋体" w:hAnsi="Times New Roman" w:hint="eastAsia"/>
                <w:sz w:val="24"/>
                <w:szCs w:val="28"/>
              </w:rPr>
              <w:t>）检验：精馏过程中通过控制参数来控制产品纯度。同时，将超纯</w:t>
            </w:r>
            <w:proofErr w:type="gramStart"/>
            <w:r w:rsidRPr="005B77F0">
              <w:rPr>
                <w:rFonts w:ascii="Times New Roman" w:eastAsia="宋体" w:hAnsi="Times New Roman" w:hint="eastAsia"/>
                <w:sz w:val="24"/>
                <w:szCs w:val="28"/>
              </w:rPr>
              <w:t>氨产品</w:t>
            </w:r>
            <w:proofErr w:type="gramEnd"/>
            <w:r w:rsidRPr="005B77F0">
              <w:rPr>
                <w:rFonts w:ascii="Times New Roman" w:eastAsia="宋体" w:hAnsi="Times New Roman" w:hint="eastAsia"/>
                <w:sz w:val="24"/>
                <w:szCs w:val="28"/>
              </w:rPr>
              <w:t>储罐内的产品取样检验纯度，满足《电子工业用气体</w:t>
            </w:r>
            <w:r w:rsidRPr="005B77F0">
              <w:rPr>
                <w:rFonts w:ascii="Times New Roman" w:eastAsia="宋体" w:hAnsi="Times New Roman" w:hint="eastAsia"/>
                <w:sz w:val="24"/>
                <w:szCs w:val="28"/>
              </w:rPr>
              <w:t xml:space="preserve"> </w:t>
            </w:r>
            <w:r w:rsidRPr="005B77F0">
              <w:rPr>
                <w:rFonts w:ascii="Times New Roman" w:eastAsia="宋体" w:hAnsi="Times New Roman" w:hint="eastAsia"/>
                <w:sz w:val="24"/>
                <w:szCs w:val="28"/>
              </w:rPr>
              <w:t>氨》（</w:t>
            </w:r>
            <w:r w:rsidRPr="005B77F0">
              <w:rPr>
                <w:rFonts w:ascii="Times New Roman" w:eastAsia="宋体" w:hAnsi="Times New Roman" w:hint="eastAsia"/>
                <w:sz w:val="24"/>
                <w:szCs w:val="28"/>
              </w:rPr>
              <w:t>GB/T14601-2009</w:t>
            </w:r>
            <w:r w:rsidRPr="005B77F0">
              <w:rPr>
                <w:rFonts w:ascii="Times New Roman" w:eastAsia="宋体" w:hAnsi="Times New Roman" w:hint="eastAsia"/>
                <w:sz w:val="24"/>
                <w:szCs w:val="28"/>
              </w:rPr>
              <w:t>）光电子级要求的产品作为合格的超纯</w:t>
            </w:r>
            <w:proofErr w:type="gramStart"/>
            <w:r w:rsidRPr="005B77F0">
              <w:rPr>
                <w:rFonts w:ascii="Times New Roman" w:eastAsia="宋体" w:hAnsi="Times New Roman" w:hint="eastAsia"/>
                <w:sz w:val="24"/>
                <w:szCs w:val="28"/>
              </w:rPr>
              <w:t>氨产品</w:t>
            </w:r>
            <w:proofErr w:type="gramEnd"/>
            <w:r w:rsidRPr="005B77F0">
              <w:rPr>
                <w:rFonts w:ascii="Times New Roman" w:eastAsia="宋体" w:hAnsi="Times New Roman" w:hint="eastAsia"/>
                <w:sz w:val="24"/>
                <w:szCs w:val="28"/>
              </w:rPr>
              <w:t>充装并出售，不能满足光电子级浓度但满足电子级浓度的产品作为副产品高纯氨充装并出售。</w:t>
            </w:r>
          </w:p>
          <w:p w14:paraId="4EFE2949" w14:textId="67349168" w:rsidR="005B77F0" w:rsidRPr="005B77F0" w:rsidRDefault="005B77F0" w:rsidP="005B77F0">
            <w:pPr>
              <w:spacing w:after="0" w:line="460" w:lineRule="exact"/>
              <w:ind w:firstLineChars="200" w:firstLine="480"/>
              <w:jc w:val="both"/>
              <w:rPr>
                <w:rFonts w:ascii="Times New Roman" w:eastAsia="宋体" w:hAnsi="Times New Roman"/>
                <w:sz w:val="24"/>
                <w:szCs w:val="28"/>
              </w:rPr>
            </w:pPr>
            <w:r w:rsidRPr="005B77F0">
              <w:rPr>
                <w:rFonts w:ascii="Times New Roman" w:eastAsia="宋体" w:hAnsi="Times New Roman" w:hint="eastAsia"/>
                <w:sz w:val="24"/>
                <w:szCs w:val="28"/>
              </w:rPr>
              <w:t>（</w:t>
            </w:r>
            <w:r w:rsidRPr="005B77F0">
              <w:rPr>
                <w:rFonts w:ascii="Times New Roman" w:eastAsia="宋体" w:hAnsi="Times New Roman" w:hint="eastAsia"/>
                <w:sz w:val="24"/>
                <w:szCs w:val="28"/>
              </w:rPr>
              <w:t>5</w:t>
            </w:r>
            <w:r w:rsidRPr="005B77F0">
              <w:rPr>
                <w:rFonts w:ascii="Times New Roman" w:eastAsia="宋体" w:hAnsi="Times New Roman" w:hint="eastAsia"/>
                <w:sz w:val="24"/>
                <w:szCs w:val="28"/>
              </w:rPr>
              <w:t>）充装：企业充装方式分为</w:t>
            </w:r>
            <w:r w:rsidRPr="005B77F0">
              <w:rPr>
                <w:rFonts w:ascii="Times New Roman" w:eastAsia="宋体" w:hAnsi="Times New Roman" w:hint="eastAsia"/>
                <w:sz w:val="24"/>
                <w:szCs w:val="28"/>
              </w:rPr>
              <w:t>10~12t</w:t>
            </w:r>
            <w:r w:rsidRPr="005B77F0">
              <w:rPr>
                <w:rFonts w:ascii="Times New Roman" w:eastAsia="宋体" w:hAnsi="Times New Roman" w:hint="eastAsia"/>
                <w:sz w:val="24"/>
                <w:szCs w:val="28"/>
              </w:rPr>
              <w:t>罐车充装、</w:t>
            </w:r>
            <w:r w:rsidRPr="005B77F0">
              <w:rPr>
                <w:rFonts w:ascii="Times New Roman" w:eastAsia="宋体" w:hAnsi="Times New Roman" w:hint="eastAsia"/>
                <w:sz w:val="24"/>
                <w:szCs w:val="28"/>
              </w:rPr>
              <w:t>47L</w:t>
            </w:r>
            <w:r w:rsidRPr="005B77F0">
              <w:rPr>
                <w:rFonts w:ascii="Times New Roman" w:eastAsia="宋体" w:hAnsi="Times New Roman" w:hint="eastAsia"/>
                <w:sz w:val="24"/>
                <w:szCs w:val="28"/>
              </w:rPr>
              <w:t>钢瓶充装、</w:t>
            </w:r>
            <w:r w:rsidRPr="005B77F0">
              <w:rPr>
                <w:rFonts w:ascii="Times New Roman" w:eastAsia="宋体" w:hAnsi="Times New Roman" w:hint="eastAsia"/>
                <w:sz w:val="24"/>
                <w:szCs w:val="28"/>
              </w:rPr>
              <w:t>500kgT</w:t>
            </w:r>
            <w:r w:rsidRPr="005B77F0">
              <w:rPr>
                <w:rFonts w:ascii="Times New Roman" w:eastAsia="宋体" w:hAnsi="Times New Roman" w:hint="eastAsia"/>
                <w:sz w:val="24"/>
                <w:szCs w:val="28"/>
              </w:rPr>
              <w:t>瓶充装、</w:t>
            </w:r>
            <w:r w:rsidRPr="005B77F0">
              <w:rPr>
                <w:rFonts w:ascii="Times New Roman" w:eastAsia="宋体" w:hAnsi="Times New Roman" w:hint="eastAsia"/>
                <w:sz w:val="24"/>
                <w:szCs w:val="28"/>
              </w:rPr>
              <w:t>200kgY</w:t>
            </w:r>
            <w:r w:rsidRPr="005B77F0">
              <w:rPr>
                <w:rFonts w:ascii="Times New Roman" w:eastAsia="宋体" w:hAnsi="Times New Roman" w:hint="eastAsia"/>
                <w:sz w:val="24"/>
                <w:szCs w:val="28"/>
              </w:rPr>
              <w:t>瓶充装等。充装采用先进的全自动充装流程，液体产品液氨经过加压后进入槽罐车进行充装，充装过程通过地泵及流量计进行双复核，确保充装质量满足要求；充装前实现充装管道置换、抽真空、现在检测分析；充装结束后，实现充装软管的自动分析、泄压、排液、置换等流程，整个过程由</w:t>
            </w:r>
            <w:r w:rsidRPr="005B77F0">
              <w:rPr>
                <w:rFonts w:ascii="Times New Roman" w:eastAsia="宋体" w:hAnsi="Times New Roman" w:hint="eastAsia"/>
                <w:sz w:val="24"/>
                <w:szCs w:val="28"/>
              </w:rPr>
              <w:t>PLC</w:t>
            </w:r>
            <w:r w:rsidRPr="005B77F0">
              <w:rPr>
                <w:rFonts w:ascii="Times New Roman" w:eastAsia="宋体" w:hAnsi="Times New Roman" w:hint="eastAsia"/>
                <w:sz w:val="24"/>
                <w:szCs w:val="28"/>
              </w:rPr>
              <w:t>自动控制，大大降低人工操作，提高装置的自动化程度。</w:t>
            </w:r>
          </w:p>
          <w:p w14:paraId="0782BDAC" w14:textId="77777777" w:rsidR="005B77F0" w:rsidRPr="005B77F0" w:rsidRDefault="005B77F0" w:rsidP="005B77F0">
            <w:pPr>
              <w:spacing w:after="0" w:line="460" w:lineRule="exact"/>
              <w:ind w:firstLineChars="200" w:firstLine="480"/>
              <w:jc w:val="both"/>
              <w:rPr>
                <w:rFonts w:ascii="Times New Roman" w:eastAsia="宋体" w:hAnsi="Times New Roman"/>
                <w:sz w:val="24"/>
                <w:szCs w:val="28"/>
              </w:rPr>
            </w:pPr>
            <w:r w:rsidRPr="005B77F0">
              <w:rPr>
                <w:rFonts w:ascii="Times New Roman" w:eastAsia="宋体" w:hAnsi="Times New Roman" w:hint="eastAsia"/>
                <w:sz w:val="24"/>
                <w:szCs w:val="28"/>
              </w:rPr>
              <w:t>其中罐车充装时，运输车辆与储罐间均设置有气相平衡装置，无废气产生。瓶装产品充装过程中会产生充装废气。钢瓶、</w:t>
            </w:r>
            <w:r w:rsidRPr="005B77F0">
              <w:rPr>
                <w:rFonts w:ascii="Times New Roman" w:eastAsia="宋体" w:hAnsi="Times New Roman" w:hint="eastAsia"/>
                <w:sz w:val="24"/>
                <w:szCs w:val="28"/>
              </w:rPr>
              <w:t>T</w:t>
            </w:r>
            <w:r w:rsidRPr="005B77F0">
              <w:rPr>
                <w:rFonts w:ascii="Times New Roman" w:eastAsia="宋体" w:hAnsi="Times New Roman" w:hint="eastAsia"/>
                <w:sz w:val="24"/>
                <w:szCs w:val="28"/>
              </w:rPr>
              <w:t>瓶、</w:t>
            </w:r>
            <w:r w:rsidRPr="005B77F0">
              <w:rPr>
                <w:rFonts w:ascii="Times New Roman" w:eastAsia="宋体" w:hAnsi="Times New Roman" w:hint="eastAsia"/>
                <w:sz w:val="24"/>
                <w:szCs w:val="28"/>
              </w:rPr>
              <w:t>Y</w:t>
            </w:r>
            <w:r w:rsidRPr="005B77F0">
              <w:rPr>
                <w:rFonts w:ascii="Times New Roman" w:eastAsia="宋体" w:hAnsi="Times New Roman" w:hint="eastAsia"/>
                <w:sz w:val="24"/>
                <w:szCs w:val="28"/>
              </w:rPr>
              <w:t>瓶在企业厂区及下游企业间循环使用，不作为固废管理。经长期使用后不能满足密封要求的废瓶作为固废处置。</w:t>
            </w:r>
          </w:p>
          <w:p w14:paraId="3DB33565" w14:textId="0512860A" w:rsidR="005B77F0" w:rsidRPr="005B77F0" w:rsidRDefault="005B77F0" w:rsidP="005B77F0">
            <w:pPr>
              <w:spacing w:after="0" w:line="460" w:lineRule="exact"/>
              <w:ind w:firstLineChars="200" w:firstLine="480"/>
              <w:jc w:val="both"/>
              <w:rPr>
                <w:rFonts w:ascii="Times New Roman" w:eastAsia="宋体" w:hAnsi="Times New Roman"/>
                <w:sz w:val="24"/>
                <w:szCs w:val="28"/>
              </w:rPr>
            </w:pPr>
            <w:r w:rsidRPr="005B77F0">
              <w:rPr>
                <w:rFonts w:ascii="Times New Roman" w:eastAsia="宋体" w:hAnsi="Times New Roman" w:hint="eastAsia"/>
                <w:sz w:val="24"/>
                <w:szCs w:val="28"/>
              </w:rPr>
              <w:t>储罐废气、</w:t>
            </w:r>
            <w:r w:rsidRPr="005B77F0">
              <w:rPr>
                <w:rFonts w:ascii="Times New Roman" w:eastAsia="宋体" w:hAnsi="Times New Roman" w:hint="eastAsia"/>
                <w:sz w:val="24"/>
                <w:szCs w:val="28"/>
              </w:rPr>
              <w:t>T1</w:t>
            </w:r>
            <w:r w:rsidR="00164EF2">
              <w:rPr>
                <w:rFonts w:ascii="Times New Roman" w:eastAsia="宋体" w:hAnsi="Times New Roman" w:hint="eastAsia"/>
                <w:sz w:val="24"/>
                <w:szCs w:val="28"/>
              </w:rPr>
              <w:t>、</w:t>
            </w:r>
            <w:r w:rsidRPr="005B77F0">
              <w:rPr>
                <w:rFonts w:ascii="Times New Roman" w:eastAsia="宋体" w:hAnsi="Times New Roman" w:hint="eastAsia"/>
                <w:sz w:val="24"/>
                <w:szCs w:val="28"/>
              </w:rPr>
              <w:t>T2</w:t>
            </w:r>
            <w:r w:rsidRPr="005B77F0">
              <w:rPr>
                <w:rFonts w:ascii="Times New Roman" w:eastAsia="宋体" w:hAnsi="Times New Roman" w:hint="eastAsia"/>
                <w:sz w:val="24"/>
                <w:szCs w:val="28"/>
              </w:rPr>
              <w:t>塔顶排放</w:t>
            </w:r>
            <w:proofErr w:type="gramStart"/>
            <w:r w:rsidRPr="005B77F0">
              <w:rPr>
                <w:rFonts w:ascii="Times New Roman" w:eastAsia="宋体" w:hAnsi="Times New Roman" w:hint="eastAsia"/>
                <w:sz w:val="24"/>
                <w:szCs w:val="28"/>
              </w:rPr>
              <w:t>不</w:t>
            </w:r>
            <w:proofErr w:type="gramEnd"/>
            <w:r w:rsidRPr="005B77F0">
              <w:rPr>
                <w:rFonts w:ascii="Times New Roman" w:eastAsia="宋体" w:hAnsi="Times New Roman" w:hint="eastAsia"/>
                <w:sz w:val="24"/>
                <w:szCs w:val="28"/>
              </w:rPr>
              <w:t>凝气、充装废气及</w:t>
            </w:r>
            <w:r w:rsidRPr="005B77F0">
              <w:rPr>
                <w:rFonts w:ascii="Times New Roman" w:eastAsia="宋体" w:hAnsi="Times New Roman" w:hint="eastAsia"/>
                <w:sz w:val="24"/>
                <w:szCs w:val="28"/>
              </w:rPr>
              <w:t>T1</w:t>
            </w:r>
            <w:r w:rsidR="00164EF2">
              <w:rPr>
                <w:rFonts w:ascii="Times New Roman" w:eastAsia="宋体" w:hAnsi="Times New Roman" w:hint="eastAsia"/>
                <w:sz w:val="24"/>
                <w:szCs w:val="28"/>
              </w:rPr>
              <w:t>、</w:t>
            </w:r>
            <w:r w:rsidRPr="005B77F0">
              <w:rPr>
                <w:rFonts w:ascii="Times New Roman" w:eastAsia="宋体" w:hAnsi="Times New Roman" w:hint="eastAsia"/>
                <w:sz w:val="24"/>
                <w:szCs w:val="28"/>
              </w:rPr>
              <w:t>T2</w:t>
            </w:r>
            <w:r w:rsidRPr="005B77F0">
              <w:rPr>
                <w:rFonts w:ascii="Times New Roman" w:eastAsia="宋体" w:hAnsi="Times New Roman" w:hint="eastAsia"/>
                <w:sz w:val="24"/>
                <w:szCs w:val="28"/>
              </w:rPr>
              <w:t>塔</w:t>
            </w:r>
            <w:proofErr w:type="gramStart"/>
            <w:r w:rsidRPr="005B77F0">
              <w:rPr>
                <w:rFonts w:ascii="Times New Roman" w:eastAsia="宋体" w:hAnsi="Times New Roman" w:hint="eastAsia"/>
                <w:sz w:val="24"/>
                <w:szCs w:val="28"/>
              </w:rPr>
              <w:t>釜</w:t>
            </w:r>
            <w:proofErr w:type="gramEnd"/>
            <w:r w:rsidRPr="005B77F0">
              <w:rPr>
                <w:rFonts w:ascii="Times New Roman" w:eastAsia="宋体" w:hAnsi="Times New Roman" w:hint="eastAsia"/>
                <w:sz w:val="24"/>
                <w:szCs w:val="28"/>
              </w:rPr>
              <w:t>精馏残液</w:t>
            </w:r>
            <w:proofErr w:type="gramStart"/>
            <w:r w:rsidRPr="005B77F0">
              <w:rPr>
                <w:rFonts w:ascii="Times New Roman" w:eastAsia="宋体" w:hAnsi="Times New Roman" w:hint="eastAsia"/>
                <w:sz w:val="24"/>
                <w:szCs w:val="28"/>
              </w:rPr>
              <w:t>经工业</w:t>
            </w:r>
            <w:proofErr w:type="gramEnd"/>
            <w:r w:rsidRPr="005B77F0">
              <w:rPr>
                <w:rFonts w:ascii="Times New Roman" w:eastAsia="宋体" w:hAnsi="Times New Roman" w:hint="eastAsia"/>
                <w:sz w:val="24"/>
                <w:szCs w:val="28"/>
              </w:rPr>
              <w:t>级氨回收罐回收，液氨作为副产品工业</w:t>
            </w:r>
            <w:proofErr w:type="gramStart"/>
            <w:r w:rsidRPr="005B77F0">
              <w:rPr>
                <w:rFonts w:ascii="Times New Roman" w:eastAsia="宋体" w:hAnsi="Times New Roman" w:hint="eastAsia"/>
                <w:sz w:val="24"/>
                <w:szCs w:val="28"/>
              </w:rPr>
              <w:t>级氨外售</w:t>
            </w:r>
            <w:proofErr w:type="gramEnd"/>
            <w:r w:rsidRPr="005B77F0">
              <w:rPr>
                <w:rFonts w:ascii="Times New Roman" w:eastAsia="宋体" w:hAnsi="Times New Roman" w:hint="eastAsia"/>
                <w:sz w:val="24"/>
                <w:szCs w:val="28"/>
              </w:rPr>
              <w:t>，</w:t>
            </w:r>
            <w:proofErr w:type="gramStart"/>
            <w:r w:rsidRPr="005B77F0">
              <w:rPr>
                <w:rFonts w:ascii="Times New Roman" w:eastAsia="宋体" w:hAnsi="Times New Roman" w:hint="eastAsia"/>
                <w:sz w:val="24"/>
                <w:szCs w:val="28"/>
              </w:rPr>
              <w:t>气氨则返回</w:t>
            </w:r>
            <w:proofErr w:type="gramEnd"/>
            <w:r w:rsidRPr="005B77F0">
              <w:rPr>
                <w:rFonts w:ascii="Times New Roman" w:eastAsia="宋体" w:hAnsi="Times New Roman" w:hint="eastAsia"/>
                <w:sz w:val="24"/>
                <w:szCs w:val="28"/>
              </w:rPr>
              <w:t>至深冷二氧化碳岗位低压</w:t>
            </w:r>
            <w:proofErr w:type="gramStart"/>
            <w:r w:rsidRPr="005B77F0">
              <w:rPr>
                <w:rFonts w:ascii="Times New Roman" w:eastAsia="宋体" w:hAnsi="Times New Roman" w:hint="eastAsia"/>
                <w:sz w:val="24"/>
                <w:szCs w:val="28"/>
              </w:rPr>
              <w:t>工况氨冰机</w:t>
            </w:r>
            <w:proofErr w:type="gramEnd"/>
            <w:r w:rsidRPr="005B77F0">
              <w:rPr>
                <w:rFonts w:ascii="Times New Roman" w:eastAsia="宋体" w:hAnsi="Times New Roman" w:hint="eastAsia"/>
                <w:sz w:val="24"/>
                <w:szCs w:val="28"/>
              </w:rPr>
              <w:t>（即循环冰机）进口，进行增压后循环使用。循环冰机尾端</w:t>
            </w:r>
            <w:r w:rsidR="00541D3F">
              <w:rPr>
                <w:rFonts w:ascii="Times New Roman" w:eastAsia="宋体" w:hAnsi="Times New Roman" w:hint="eastAsia"/>
                <w:sz w:val="24"/>
                <w:szCs w:val="28"/>
              </w:rPr>
              <w:t>（安全阀）</w:t>
            </w:r>
            <w:r w:rsidRPr="005B77F0">
              <w:rPr>
                <w:rFonts w:ascii="Times New Roman" w:eastAsia="宋体" w:hAnsi="Times New Roman" w:hint="eastAsia"/>
                <w:sz w:val="24"/>
                <w:szCs w:val="28"/>
              </w:rPr>
              <w:t>设置有水喷淋装置，尾气经</w:t>
            </w:r>
            <w:r w:rsidRPr="005B77F0">
              <w:rPr>
                <w:rFonts w:ascii="Times New Roman" w:eastAsia="宋体" w:hAnsi="Times New Roman" w:hint="eastAsia"/>
                <w:sz w:val="24"/>
                <w:szCs w:val="28"/>
              </w:rPr>
              <w:t>15m</w:t>
            </w:r>
            <w:r w:rsidRPr="005B77F0">
              <w:rPr>
                <w:rFonts w:ascii="Times New Roman" w:eastAsia="宋体" w:hAnsi="Times New Roman" w:hint="eastAsia"/>
                <w:sz w:val="24"/>
                <w:szCs w:val="28"/>
              </w:rPr>
              <w:t>高排气筒有组织排放。治理措施与生产设施间设置有</w:t>
            </w:r>
            <w:r w:rsidRPr="005B77F0">
              <w:rPr>
                <w:rFonts w:ascii="Times New Roman" w:eastAsia="宋体" w:hAnsi="Times New Roman" w:hint="eastAsia"/>
                <w:sz w:val="24"/>
                <w:szCs w:val="28"/>
              </w:rPr>
              <w:lastRenderedPageBreak/>
              <w:t>联动装置，当</w:t>
            </w:r>
            <w:r w:rsidR="00720394" w:rsidRPr="005B77F0">
              <w:rPr>
                <w:rFonts w:ascii="Times New Roman" w:eastAsia="宋体" w:hAnsi="Times New Roman" w:hint="eastAsia"/>
                <w:sz w:val="24"/>
                <w:szCs w:val="28"/>
              </w:rPr>
              <w:t>循环冰机</w:t>
            </w:r>
            <w:r w:rsidR="00541D3F">
              <w:rPr>
                <w:rFonts w:ascii="Times New Roman" w:eastAsia="宋体" w:hAnsi="Times New Roman" w:hint="eastAsia"/>
                <w:sz w:val="24"/>
                <w:szCs w:val="28"/>
              </w:rPr>
              <w:t>安全阀开启</w:t>
            </w:r>
            <w:r w:rsidR="003B63C3">
              <w:rPr>
                <w:rFonts w:ascii="Times New Roman" w:eastAsia="宋体" w:hAnsi="Times New Roman" w:hint="eastAsia"/>
                <w:sz w:val="24"/>
                <w:szCs w:val="28"/>
              </w:rPr>
              <w:t>时</w:t>
            </w:r>
            <w:r w:rsidRPr="005B77F0">
              <w:rPr>
                <w:rFonts w:ascii="Times New Roman" w:eastAsia="宋体" w:hAnsi="Times New Roman" w:hint="eastAsia"/>
                <w:sz w:val="24"/>
                <w:szCs w:val="28"/>
              </w:rPr>
              <w:t>，该治理措施开启运行。循环冰机循环冷却下来的液氨作为深冷厂区及心连心集团公司全厂液氨制冷装置的补充氨使用。</w:t>
            </w:r>
          </w:p>
          <w:p w14:paraId="1F14293A" w14:textId="77777777" w:rsidR="005B77F0" w:rsidRPr="005B77F0" w:rsidRDefault="005B77F0" w:rsidP="005B77F0">
            <w:pPr>
              <w:spacing w:after="0" w:line="460" w:lineRule="exact"/>
              <w:ind w:firstLineChars="200" w:firstLine="480"/>
              <w:jc w:val="both"/>
              <w:rPr>
                <w:rFonts w:ascii="Times New Roman" w:eastAsia="宋体" w:hAnsi="Times New Roman"/>
                <w:sz w:val="24"/>
                <w:szCs w:val="28"/>
              </w:rPr>
            </w:pPr>
            <w:r w:rsidRPr="005B77F0">
              <w:rPr>
                <w:rFonts w:ascii="Times New Roman" w:eastAsia="宋体" w:hAnsi="Times New Roman" w:hint="eastAsia"/>
                <w:sz w:val="24"/>
                <w:szCs w:val="28"/>
              </w:rPr>
              <w:t>（</w:t>
            </w:r>
            <w:r w:rsidRPr="005B77F0">
              <w:rPr>
                <w:rFonts w:ascii="Times New Roman" w:eastAsia="宋体" w:hAnsi="Times New Roman" w:hint="eastAsia"/>
                <w:sz w:val="24"/>
                <w:szCs w:val="28"/>
              </w:rPr>
              <w:t>6</w:t>
            </w:r>
            <w:r w:rsidRPr="005B77F0">
              <w:rPr>
                <w:rFonts w:ascii="Times New Roman" w:eastAsia="宋体" w:hAnsi="Times New Roman" w:hint="eastAsia"/>
                <w:sz w:val="24"/>
                <w:szCs w:val="28"/>
              </w:rPr>
              <w:t>）制冷流程：装置采用以液氨为工质的热泵制冷流程。来自制冷机出口的</w:t>
            </w:r>
            <w:r w:rsidRPr="005B77F0">
              <w:rPr>
                <w:rFonts w:ascii="Times New Roman" w:eastAsia="宋体" w:hAnsi="Times New Roman" w:hint="eastAsia"/>
                <w:sz w:val="24"/>
                <w:szCs w:val="28"/>
              </w:rPr>
              <w:t>1.2MPa</w:t>
            </w:r>
            <w:r w:rsidRPr="005B77F0">
              <w:rPr>
                <w:rFonts w:ascii="Times New Roman" w:eastAsia="宋体" w:hAnsi="Times New Roman" w:hint="eastAsia"/>
                <w:sz w:val="24"/>
                <w:szCs w:val="28"/>
              </w:rPr>
              <w:t>（</w:t>
            </w:r>
            <w:r w:rsidRPr="005B77F0">
              <w:rPr>
                <w:rFonts w:ascii="Times New Roman" w:eastAsia="宋体" w:hAnsi="Times New Roman" w:hint="eastAsia"/>
                <w:sz w:val="24"/>
                <w:szCs w:val="28"/>
              </w:rPr>
              <w:t>G</w:t>
            </w:r>
            <w:r w:rsidRPr="005B77F0">
              <w:rPr>
                <w:rFonts w:ascii="Times New Roman" w:eastAsia="宋体" w:hAnsi="Times New Roman" w:hint="eastAsia"/>
                <w:sz w:val="24"/>
                <w:szCs w:val="28"/>
              </w:rPr>
              <w:t>）的高压气体氨气，分两路，一路直接进入精馏塔再沸器，为精馏提供所需热负荷，自身液化后经调节阀减压至</w:t>
            </w:r>
            <w:r w:rsidRPr="005B77F0">
              <w:rPr>
                <w:rFonts w:ascii="Times New Roman" w:eastAsia="宋体" w:hAnsi="Times New Roman" w:hint="eastAsia"/>
                <w:sz w:val="24"/>
                <w:szCs w:val="28"/>
              </w:rPr>
              <w:t>0.51MPa</w:t>
            </w:r>
            <w:r w:rsidRPr="005B77F0">
              <w:rPr>
                <w:rFonts w:ascii="Times New Roman" w:eastAsia="宋体" w:hAnsi="Times New Roman" w:hint="eastAsia"/>
                <w:sz w:val="24"/>
                <w:szCs w:val="28"/>
              </w:rPr>
              <w:t>（</w:t>
            </w:r>
            <w:r w:rsidRPr="005B77F0">
              <w:rPr>
                <w:rFonts w:ascii="Times New Roman" w:eastAsia="宋体" w:hAnsi="Times New Roman" w:hint="eastAsia"/>
                <w:sz w:val="24"/>
                <w:szCs w:val="28"/>
              </w:rPr>
              <w:t>G</w:t>
            </w:r>
            <w:r w:rsidRPr="005B77F0">
              <w:rPr>
                <w:rFonts w:ascii="Times New Roman" w:eastAsia="宋体" w:hAnsi="Times New Roman" w:hint="eastAsia"/>
                <w:sz w:val="24"/>
                <w:szCs w:val="28"/>
              </w:rPr>
              <w:t>）进入顶部冷凝器提供冷量，自身汽化返回至制冷机进口，完成制冷循环；另一路经水冷器液化后返回至冷剂储罐进行循环；制冷机储罐引液体四氟乙烷经调节阀进入塔顶冷凝器提供冷量，自身汽化后返回至制冷机进口压缩，进入下一循环。</w:t>
            </w:r>
          </w:p>
          <w:p w14:paraId="4863A69B" w14:textId="719A2A6A" w:rsidR="00F506F1" w:rsidRDefault="005B77F0" w:rsidP="00E6176E">
            <w:pPr>
              <w:spacing w:after="0" w:line="460" w:lineRule="exact"/>
              <w:ind w:firstLineChars="200" w:firstLine="480"/>
              <w:jc w:val="both"/>
              <w:rPr>
                <w:rFonts w:ascii="Times New Roman" w:eastAsia="宋体" w:hAnsi="Times New Roman"/>
                <w:color w:val="000000"/>
                <w:sz w:val="24"/>
                <w:szCs w:val="32"/>
                <w:highlight w:val="yellow"/>
              </w:rPr>
            </w:pPr>
            <w:r w:rsidRPr="00E6176E">
              <w:rPr>
                <w:rFonts w:ascii="Times New Roman" w:eastAsia="宋体" w:hAnsi="Times New Roman"/>
                <w:sz w:val="24"/>
                <w:szCs w:val="28"/>
              </w:rPr>
              <w:t>根据本项目成分分析报告，原料液氨中含有极少量的有机物，如丙烯、丙烷、油脂等，均属于</w:t>
            </w:r>
            <w:r w:rsidRPr="00E6176E">
              <w:rPr>
                <w:rFonts w:ascii="Times New Roman" w:eastAsia="宋体" w:hAnsi="Times New Roman"/>
                <w:sz w:val="24"/>
                <w:szCs w:val="28"/>
              </w:rPr>
              <w:t>ppm</w:t>
            </w:r>
            <w:r w:rsidRPr="00E6176E">
              <w:rPr>
                <w:rFonts w:ascii="Times New Roman" w:eastAsia="宋体" w:hAnsi="Times New Roman"/>
                <w:sz w:val="24"/>
                <w:szCs w:val="28"/>
              </w:rPr>
              <w:t>级别，即百万分之一级别的杂质，其中丙烯、丙烷含量极少，丙烯含量为</w:t>
            </w:r>
            <w:r w:rsidRPr="00E6176E">
              <w:rPr>
                <w:rFonts w:ascii="Times New Roman" w:eastAsia="宋体" w:hAnsi="Times New Roman"/>
                <w:sz w:val="24"/>
                <w:szCs w:val="28"/>
              </w:rPr>
              <w:t>0.05ppm</w:t>
            </w:r>
            <w:r w:rsidRPr="00E6176E">
              <w:rPr>
                <w:rFonts w:ascii="Times New Roman" w:eastAsia="宋体" w:hAnsi="Times New Roman"/>
                <w:sz w:val="24"/>
                <w:szCs w:val="28"/>
              </w:rPr>
              <w:t>、丙烷含量为</w:t>
            </w:r>
            <w:r w:rsidRPr="00E6176E">
              <w:rPr>
                <w:rFonts w:ascii="Times New Roman" w:eastAsia="宋体" w:hAnsi="Times New Roman"/>
                <w:sz w:val="24"/>
                <w:szCs w:val="28"/>
              </w:rPr>
              <w:t>0.02ppm</w:t>
            </w:r>
            <w:r w:rsidRPr="00E6176E">
              <w:rPr>
                <w:rFonts w:ascii="Times New Roman" w:eastAsia="宋体" w:hAnsi="Times New Roman"/>
                <w:sz w:val="24"/>
                <w:szCs w:val="28"/>
              </w:rPr>
              <w:t>，几乎不会随氨挥发；油脂由于沸点较高，本项目液氨在生产过程中温度不会高于</w:t>
            </w:r>
            <w:r w:rsidRPr="00E6176E">
              <w:rPr>
                <w:rFonts w:ascii="Times New Roman" w:eastAsia="宋体" w:hAnsi="Times New Roman"/>
                <w:sz w:val="24"/>
                <w:szCs w:val="28"/>
              </w:rPr>
              <w:t>22℃</w:t>
            </w:r>
            <w:r w:rsidRPr="00E6176E">
              <w:rPr>
                <w:rFonts w:ascii="Times New Roman" w:eastAsia="宋体" w:hAnsi="Times New Roman"/>
                <w:sz w:val="24"/>
                <w:szCs w:val="28"/>
              </w:rPr>
              <w:t>，基本维持在</w:t>
            </w:r>
            <w:r w:rsidRPr="00E6176E">
              <w:rPr>
                <w:rFonts w:ascii="Times New Roman" w:eastAsia="宋体" w:hAnsi="Times New Roman"/>
                <w:sz w:val="24"/>
                <w:szCs w:val="28"/>
              </w:rPr>
              <w:t>5℃</w:t>
            </w:r>
            <w:r w:rsidRPr="00E6176E">
              <w:rPr>
                <w:rFonts w:ascii="Times New Roman" w:eastAsia="宋体" w:hAnsi="Times New Roman"/>
                <w:sz w:val="24"/>
                <w:szCs w:val="28"/>
              </w:rPr>
              <w:t>的过冷状态，故油脂不会从液态挥发进入废气。故本次废气污染因子识别为氨、臭气浓度，不再对非甲烷总烃进行定量计算。</w:t>
            </w:r>
          </w:p>
        </w:tc>
      </w:tr>
      <w:tr w:rsidR="00F506F1" w14:paraId="1CCFB117" w14:textId="77777777" w:rsidTr="001B26D9">
        <w:trPr>
          <w:trHeight w:val="5513"/>
          <w:jc w:val="center"/>
        </w:trPr>
        <w:tc>
          <w:tcPr>
            <w:tcW w:w="9028" w:type="dxa"/>
          </w:tcPr>
          <w:p w14:paraId="1535EEDE" w14:textId="77777777" w:rsidR="00F506F1" w:rsidRDefault="006734C1" w:rsidP="00730717">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lastRenderedPageBreak/>
              <w:t>本项目营运期主要污染物、</w:t>
            </w:r>
            <w:proofErr w:type="gramStart"/>
            <w:r>
              <w:rPr>
                <w:rFonts w:ascii="Times New Roman" w:eastAsia="宋体" w:hAnsi="Times New Roman"/>
                <w:color w:val="000000"/>
                <w:sz w:val="24"/>
                <w:szCs w:val="24"/>
              </w:rPr>
              <w:t>产污环节</w:t>
            </w:r>
            <w:proofErr w:type="gramEnd"/>
            <w:r>
              <w:rPr>
                <w:rFonts w:ascii="Times New Roman" w:eastAsia="宋体" w:hAnsi="Times New Roman"/>
                <w:color w:val="000000"/>
                <w:sz w:val="24"/>
                <w:szCs w:val="24"/>
              </w:rPr>
              <w:t>及防治措施详见</w:t>
            </w:r>
            <w:r>
              <w:rPr>
                <w:rFonts w:ascii="Times New Roman" w:eastAsia="宋体" w:hAnsi="Times New Roman" w:hint="eastAsia"/>
                <w:color w:val="000000"/>
                <w:sz w:val="24"/>
                <w:szCs w:val="24"/>
              </w:rPr>
              <w:t>下表</w:t>
            </w:r>
            <w:r>
              <w:rPr>
                <w:rFonts w:ascii="Times New Roman" w:eastAsia="宋体" w:hAnsi="Times New Roman"/>
                <w:color w:val="000000"/>
                <w:sz w:val="24"/>
                <w:szCs w:val="24"/>
              </w:rPr>
              <w:t>。</w:t>
            </w:r>
          </w:p>
          <w:p w14:paraId="5119685B" w14:textId="204CB2A6" w:rsidR="00F506F1" w:rsidRDefault="006734C1" w:rsidP="00730717">
            <w:pPr>
              <w:spacing w:after="0" w:line="460" w:lineRule="exact"/>
              <w:ind w:firstLineChars="200" w:firstLine="480"/>
              <w:jc w:val="both"/>
              <w:rPr>
                <w:rFonts w:ascii="Times New Roman" w:eastAsia="黑体" w:hAnsi="Times New Roman"/>
                <w:bCs/>
                <w:color w:val="000000"/>
                <w:sz w:val="24"/>
                <w:szCs w:val="21"/>
              </w:rPr>
            </w:pPr>
            <w:bookmarkStart w:id="0" w:name="_Hlk67875992"/>
            <w:r>
              <w:rPr>
                <w:rFonts w:ascii="Times New Roman" w:eastAsia="黑体" w:hAnsi="Times New Roman"/>
                <w:bCs/>
                <w:color w:val="000000"/>
                <w:sz w:val="24"/>
                <w:szCs w:val="21"/>
              </w:rPr>
              <w:t>表</w:t>
            </w:r>
            <w:r>
              <w:rPr>
                <w:rFonts w:ascii="Times New Roman" w:eastAsia="黑体" w:hAnsi="Times New Roman" w:hint="eastAsia"/>
                <w:bCs/>
                <w:color w:val="000000"/>
                <w:sz w:val="24"/>
                <w:szCs w:val="21"/>
              </w:rPr>
              <w:t>6</w:t>
            </w:r>
            <w:r>
              <w:rPr>
                <w:rFonts w:ascii="Times New Roman" w:eastAsia="黑体" w:hAnsi="Times New Roman"/>
                <w:bCs/>
                <w:color w:val="000000"/>
                <w:sz w:val="24"/>
                <w:szCs w:val="21"/>
              </w:rPr>
              <w:t xml:space="preserve">           </w:t>
            </w:r>
            <w:r w:rsidR="00980C44">
              <w:rPr>
                <w:rFonts w:ascii="Times New Roman" w:eastAsia="黑体" w:hAnsi="Times New Roman" w:hint="eastAsia"/>
                <w:bCs/>
                <w:color w:val="000000"/>
                <w:sz w:val="24"/>
                <w:szCs w:val="21"/>
              </w:rPr>
              <w:t xml:space="preserve"> </w:t>
            </w:r>
            <w:r>
              <w:rPr>
                <w:rFonts w:ascii="Times New Roman" w:eastAsia="黑体" w:hAnsi="Times New Roman" w:hint="eastAsia"/>
                <w:bCs/>
                <w:color w:val="000000"/>
                <w:sz w:val="24"/>
                <w:szCs w:val="21"/>
              </w:rPr>
              <w:t xml:space="preserve">    </w:t>
            </w:r>
            <w:r>
              <w:rPr>
                <w:rFonts w:ascii="Times New Roman" w:eastAsia="黑体" w:hAnsi="Times New Roman"/>
                <w:bCs/>
                <w:color w:val="000000"/>
                <w:sz w:val="24"/>
                <w:szCs w:val="21"/>
              </w:rPr>
              <w:t xml:space="preserve">  </w:t>
            </w:r>
            <w:r>
              <w:rPr>
                <w:rFonts w:ascii="Times New Roman" w:eastAsia="黑体" w:hAnsi="Times New Roman"/>
                <w:bCs/>
                <w:color w:val="000000"/>
                <w:sz w:val="24"/>
                <w:szCs w:val="21"/>
              </w:rPr>
              <w:t>项目营运</w:t>
            </w:r>
            <w:proofErr w:type="gramStart"/>
            <w:r>
              <w:rPr>
                <w:rFonts w:ascii="Times New Roman" w:eastAsia="黑体" w:hAnsi="Times New Roman"/>
                <w:bCs/>
                <w:color w:val="000000"/>
                <w:sz w:val="24"/>
                <w:szCs w:val="21"/>
              </w:rPr>
              <w:t>期产污</w:t>
            </w:r>
            <w:proofErr w:type="gramEnd"/>
            <w:r>
              <w:rPr>
                <w:rFonts w:ascii="Times New Roman" w:eastAsia="黑体" w:hAnsi="Times New Roman"/>
                <w:bCs/>
                <w:color w:val="000000"/>
                <w:sz w:val="24"/>
                <w:szCs w:val="21"/>
              </w:rPr>
              <w:t>环节一览表</w:t>
            </w:r>
          </w:p>
          <w:tbl>
            <w:tblPr>
              <w:tblW w:w="4999"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5"/>
              <w:gridCol w:w="1559"/>
              <w:gridCol w:w="2268"/>
              <w:gridCol w:w="1984"/>
              <w:gridCol w:w="2424"/>
            </w:tblGrid>
            <w:tr w:rsidR="001B26D9" w14:paraId="3364AE9F" w14:textId="77777777" w:rsidTr="003616D2">
              <w:trPr>
                <w:trHeight w:val="397"/>
                <w:jc w:val="center"/>
              </w:trPr>
              <w:tc>
                <w:tcPr>
                  <w:tcW w:w="575" w:type="dxa"/>
                  <w:vAlign w:val="center"/>
                </w:tcPr>
                <w:bookmarkEnd w:id="0"/>
                <w:p w14:paraId="74BE9107" w14:textId="77777777" w:rsidR="001B26D9" w:rsidRDefault="001B26D9" w:rsidP="001B26D9">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污染因素</w:t>
                  </w:r>
                </w:p>
              </w:tc>
              <w:tc>
                <w:tcPr>
                  <w:tcW w:w="1559" w:type="dxa"/>
                  <w:vAlign w:val="center"/>
                </w:tcPr>
                <w:p w14:paraId="4DCEC210" w14:textId="77777777" w:rsidR="001B26D9" w:rsidRDefault="001B26D9" w:rsidP="001B26D9">
                  <w:pPr>
                    <w:spacing w:after="0"/>
                    <w:jc w:val="center"/>
                    <w:rPr>
                      <w:rFonts w:ascii="Times New Roman" w:eastAsia="宋体" w:hAnsi="Times New Roman"/>
                      <w:b/>
                      <w:bCs/>
                      <w:color w:val="000000"/>
                      <w:sz w:val="21"/>
                      <w:szCs w:val="21"/>
                    </w:rPr>
                  </w:pPr>
                  <w:proofErr w:type="gramStart"/>
                  <w:r>
                    <w:rPr>
                      <w:rFonts w:ascii="Times New Roman" w:eastAsia="宋体" w:hAnsi="Times New Roman"/>
                      <w:b/>
                      <w:bCs/>
                      <w:color w:val="000000"/>
                      <w:sz w:val="21"/>
                      <w:szCs w:val="21"/>
                    </w:rPr>
                    <w:t>产污环节</w:t>
                  </w:r>
                  <w:proofErr w:type="gramEnd"/>
                </w:p>
              </w:tc>
              <w:tc>
                <w:tcPr>
                  <w:tcW w:w="2268" w:type="dxa"/>
                  <w:vAlign w:val="center"/>
                </w:tcPr>
                <w:p w14:paraId="0FF7B7DB" w14:textId="77777777" w:rsidR="001B26D9" w:rsidRDefault="001B26D9" w:rsidP="001B26D9">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污染物</w:t>
                  </w:r>
                </w:p>
              </w:tc>
              <w:tc>
                <w:tcPr>
                  <w:tcW w:w="4408" w:type="dxa"/>
                  <w:gridSpan w:val="2"/>
                  <w:vAlign w:val="center"/>
                </w:tcPr>
                <w:p w14:paraId="2D551072" w14:textId="77777777" w:rsidR="001B26D9" w:rsidRDefault="001B26D9" w:rsidP="001B26D9">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防治措施</w:t>
                  </w:r>
                </w:p>
              </w:tc>
            </w:tr>
            <w:tr w:rsidR="002F1B09" w14:paraId="2494BAF4" w14:textId="77777777" w:rsidTr="003616D2">
              <w:trPr>
                <w:trHeight w:val="397"/>
                <w:jc w:val="center"/>
              </w:trPr>
              <w:tc>
                <w:tcPr>
                  <w:tcW w:w="575" w:type="dxa"/>
                  <w:vMerge w:val="restart"/>
                  <w:vAlign w:val="center"/>
                </w:tcPr>
                <w:p w14:paraId="388BCEFF" w14:textId="77777777" w:rsidR="002F1B09" w:rsidRDefault="002F1B09" w:rsidP="002F1B09">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废水</w:t>
                  </w:r>
                </w:p>
              </w:tc>
              <w:tc>
                <w:tcPr>
                  <w:tcW w:w="1559" w:type="dxa"/>
                  <w:vAlign w:val="center"/>
                </w:tcPr>
                <w:p w14:paraId="6690E02E" w14:textId="0C115FD7" w:rsidR="002F1B09" w:rsidRPr="002F1B09" w:rsidRDefault="002F1B09" w:rsidP="002F1B09">
                  <w:pPr>
                    <w:spacing w:after="0"/>
                    <w:jc w:val="center"/>
                    <w:rPr>
                      <w:rFonts w:ascii="Times New Roman" w:eastAsia="宋体" w:hAnsi="Times New Roman"/>
                      <w:color w:val="000000"/>
                      <w:sz w:val="21"/>
                      <w:szCs w:val="21"/>
                    </w:rPr>
                  </w:pPr>
                  <w:r w:rsidRPr="002F1B09">
                    <w:rPr>
                      <w:rFonts w:ascii="Times New Roman" w:eastAsia="宋体" w:hAnsi="Times New Roman"/>
                      <w:bCs/>
                      <w:color w:val="000000"/>
                      <w:sz w:val="21"/>
                    </w:rPr>
                    <w:t>喷淋塔废水</w:t>
                  </w:r>
                </w:p>
              </w:tc>
              <w:tc>
                <w:tcPr>
                  <w:tcW w:w="2268" w:type="dxa"/>
                  <w:vAlign w:val="center"/>
                </w:tcPr>
                <w:p w14:paraId="5EF532DB" w14:textId="53A71598" w:rsidR="002F1B09" w:rsidRPr="002F1B09" w:rsidRDefault="002F1B09" w:rsidP="002F1B09">
                  <w:pPr>
                    <w:spacing w:after="0"/>
                    <w:jc w:val="center"/>
                    <w:rPr>
                      <w:rFonts w:ascii="Times New Roman" w:eastAsia="宋体" w:hAnsi="Times New Roman"/>
                      <w:color w:val="000000"/>
                      <w:sz w:val="21"/>
                      <w:szCs w:val="21"/>
                    </w:rPr>
                  </w:pPr>
                  <w:r w:rsidRPr="002F1B09">
                    <w:rPr>
                      <w:rFonts w:ascii="Times New Roman" w:eastAsia="宋体" w:hAnsi="Times New Roman"/>
                      <w:color w:val="000000"/>
                      <w:sz w:val="21"/>
                    </w:rPr>
                    <w:t>pH</w:t>
                  </w:r>
                  <w:r w:rsidRPr="002F1B09">
                    <w:rPr>
                      <w:rFonts w:ascii="Times New Roman" w:eastAsia="宋体" w:hAnsi="Times New Roman"/>
                      <w:color w:val="000000"/>
                      <w:sz w:val="21"/>
                    </w:rPr>
                    <w:t>、</w:t>
                  </w:r>
                  <w:r w:rsidRPr="002F1B09">
                    <w:rPr>
                      <w:rFonts w:ascii="Times New Roman" w:eastAsia="宋体" w:hAnsi="Times New Roman"/>
                      <w:color w:val="000000"/>
                      <w:sz w:val="21"/>
                    </w:rPr>
                    <w:t>COD</w:t>
                  </w:r>
                  <w:r w:rsidRPr="002F1B09">
                    <w:rPr>
                      <w:rFonts w:ascii="Times New Roman" w:eastAsia="宋体" w:hAnsi="Times New Roman"/>
                      <w:color w:val="000000"/>
                      <w:sz w:val="21"/>
                    </w:rPr>
                    <w:t>、</w:t>
                  </w:r>
                  <w:r w:rsidRPr="002F1B09">
                    <w:rPr>
                      <w:rFonts w:ascii="Times New Roman" w:eastAsia="宋体" w:hAnsi="Times New Roman"/>
                      <w:color w:val="000000"/>
                      <w:sz w:val="21"/>
                    </w:rPr>
                    <w:t>SS</w:t>
                  </w:r>
                  <w:r w:rsidRPr="002F1B09">
                    <w:rPr>
                      <w:rFonts w:ascii="Times New Roman" w:eastAsia="宋体" w:hAnsi="Times New Roman"/>
                      <w:color w:val="000000"/>
                      <w:sz w:val="21"/>
                    </w:rPr>
                    <w:t>、</w:t>
                  </w:r>
                  <w:r w:rsidRPr="002F1B09">
                    <w:rPr>
                      <w:rFonts w:ascii="Times New Roman" w:eastAsia="宋体" w:hAnsi="Times New Roman"/>
                      <w:color w:val="000000"/>
                      <w:sz w:val="21"/>
                    </w:rPr>
                    <w:t>NH</w:t>
                  </w:r>
                  <w:r w:rsidRPr="002F1B09">
                    <w:rPr>
                      <w:rFonts w:ascii="Times New Roman" w:eastAsia="宋体" w:hAnsi="Times New Roman"/>
                      <w:color w:val="000000"/>
                      <w:sz w:val="21"/>
                      <w:vertAlign w:val="subscript"/>
                    </w:rPr>
                    <w:t>3</w:t>
                  </w:r>
                  <w:r w:rsidRPr="002F1B09">
                    <w:rPr>
                      <w:rFonts w:ascii="Times New Roman" w:eastAsia="宋体" w:hAnsi="Times New Roman"/>
                      <w:color w:val="000000"/>
                      <w:sz w:val="21"/>
                    </w:rPr>
                    <w:t>-N</w:t>
                  </w:r>
                  <w:r w:rsidRPr="002F1B09">
                    <w:rPr>
                      <w:rFonts w:ascii="Times New Roman" w:eastAsia="宋体" w:hAnsi="Times New Roman"/>
                      <w:color w:val="000000"/>
                      <w:sz w:val="21"/>
                    </w:rPr>
                    <w:t>、</w:t>
                  </w:r>
                  <w:r w:rsidRPr="002F1B09">
                    <w:rPr>
                      <w:rFonts w:ascii="Times New Roman" w:eastAsia="宋体" w:hAnsi="Times New Roman"/>
                      <w:color w:val="000000"/>
                      <w:sz w:val="21"/>
                    </w:rPr>
                    <w:t>TN</w:t>
                  </w:r>
                </w:p>
              </w:tc>
              <w:tc>
                <w:tcPr>
                  <w:tcW w:w="4408" w:type="dxa"/>
                  <w:gridSpan w:val="2"/>
                  <w:vAlign w:val="center"/>
                </w:tcPr>
                <w:p w14:paraId="7FACD5D8" w14:textId="1E5A3D87" w:rsidR="002F1B09" w:rsidRPr="00492C97" w:rsidRDefault="0043323A" w:rsidP="002F1B09">
                  <w:pPr>
                    <w:spacing w:after="0"/>
                    <w:jc w:val="center"/>
                    <w:rPr>
                      <w:rFonts w:ascii="Times New Roman" w:eastAsia="宋体" w:hAnsi="Times New Roman"/>
                      <w:color w:val="000000"/>
                      <w:sz w:val="21"/>
                      <w:szCs w:val="21"/>
                    </w:rPr>
                  </w:pPr>
                  <w:r w:rsidRPr="0043323A">
                    <w:rPr>
                      <w:rFonts w:ascii="Times New Roman" w:eastAsia="宋体" w:hAnsi="Times New Roman" w:hint="eastAsia"/>
                      <w:color w:val="000000"/>
                      <w:sz w:val="21"/>
                      <w:szCs w:val="21"/>
                    </w:rPr>
                    <w:t>经</w:t>
                  </w:r>
                  <w:r w:rsidR="000A3C22" w:rsidRPr="000A3C22">
                    <w:rPr>
                      <w:rFonts w:ascii="Times New Roman" w:eastAsia="宋体" w:hAnsi="Times New Roman" w:hint="eastAsia"/>
                      <w:color w:val="000000"/>
                      <w:sz w:val="21"/>
                      <w:szCs w:val="21"/>
                    </w:rPr>
                    <w:t>河南心连心化学工业集团股份有限公司二分公司污水处理站（</w:t>
                  </w:r>
                  <w:r w:rsidR="000A3C22" w:rsidRPr="000A3C22">
                    <w:rPr>
                      <w:rFonts w:ascii="Times New Roman" w:eastAsia="宋体" w:hAnsi="Times New Roman" w:hint="eastAsia"/>
                      <w:color w:val="000000"/>
                      <w:sz w:val="21"/>
                      <w:szCs w:val="21"/>
                    </w:rPr>
                    <w:t>A/SBR</w:t>
                  </w:r>
                  <w:r w:rsidR="000A3C22" w:rsidRPr="000A3C22">
                    <w:rPr>
                      <w:rFonts w:ascii="Times New Roman" w:eastAsia="宋体" w:hAnsi="Times New Roman" w:hint="eastAsia"/>
                      <w:color w:val="000000"/>
                      <w:sz w:val="21"/>
                      <w:szCs w:val="21"/>
                    </w:rPr>
                    <w:t>生化处理工艺、</w:t>
                  </w:r>
                  <w:r w:rsidR="000A3C22" w:rsidRPr="000A3C22">
                    <w:rPr>
                      <w:rFonts w:ascii="Times New Roman" w:eastAsia="宋体" w:hAnsi="Times New Roman" w:hint="eastAsia"/>
                      <w:color w:val="000000"/>
                      <w:sz w:val="21"/>
                      <w:szCs w:val="21"/>
                    </w:rPr>
                    <w:t>150m</w:t>
                  </w:r>
                  <w:r w:rsidR="000A3C22" w:rsidRPr="000A3C22">
                    <w:rPr>
                      <w:rFonts w:ascii="Times New Roman" w:eastAsia="宋体" w:hAnsi="Times New Roman" w:hint="eastAsia"/>
                      <w:color w:val="000000"/>
                      <w:sz w:val="21"/>
                      <w:szCs w:val="21"/>
                      <w:vertAlign w:val="superscript"/>
                    </w:rPr>
                    <w:t>3</w:t>
                  </w:r>
                  <w:r w:rsidR="000A3C22" w:rsidRPr="000A3C22">
                    <w:rPr>
                      <w:rFonts w:ascii="Times New Roman" w:eastAsia="宋体" w:hAnsi="Times New Roman" w:hint="eastAsia"/>
                      <w:color w:val="000000"/>
                      <w:sz w:val="21"/>
                      <w:szCs w:val="21"/>
                    </w:rPr>
                    <w:t>/h</w:t>
                  </w:r>
                  <w:r w:rsidR="000A3C22" w:rsidRPr="000A3C22">
                    <w:rPr>
                      <w:rFonts w:ascii="Times New Roman" w:eastAsia="宋体" w:hAnsi="Times New Roman" w:hint="eastAsia"/>
                      <w:color w:val="000000"/>
                      <w:sz w:val="21"/>
                      <w:szCs w:val="21"/>
                    </w:rPr>
                    <w:t>）</w:t>
                  </w:r>
                  <w:r w:rsidRPr="0043323A">
                    <w:rPr>
                      <w:rFonts w:ascii="Times New Roman" w:eastAsia="宋体" w:hAnsi="Times New Roman" w:hint="eastAsia"/>
                      <w:color w:val="000000"/>
                      <w:sz w:val="21"/>
                      <w:szCs w:val="21"/>
                    </w:rPr>
                    <w:t>处理后经</w:t>
                  </w:r>
                  <w:r w:rsidR="000A3C22" w:rsidRPr="000A3C22">
                    <w:rPr>
                      <w:rFonts w:ascii="Times New Roman" w:eastAsia="宋体" w:hAnsi="Times New Roman" w:hint="eastAsia"/>
                      <w:color w:val="000000"/>
                      <w:sz w:val="21"/>
                      <w:szCs w:val="21"/>
                    </w:rPr>
                    <w:t>心连心集团</w:t>
                  </w:r>
                  <w:proofErr w:type="gramStart"/>
                  <w:r w:rsidR="000A3C22" w:rsidRPr="000A3C22">
                    <w:rPr>
                      <w:rFonts w:ascii="Times New Roman" w:eastAsia="宋体" w:hAnsi="Times New Roman" w:hint="eastAsia"/>
                      <w:color w:val="000000"/>
                      <w:sz w:val="21"/>
                      <w:szCs w:val="21"/>
                    </w:rPr>
                    <w:t>厂区总</w:t>
                  </w:r>
                  <w:proofErr w:type="gramEnd"/>
                  <w:r w:rsidR="000A3C22" w:rsidRPr="000A3C22">
                    <w:rPr>
                      <w:rFonts w:ascii="Times New Roman" w:eastAsia="宋体" w:hAnsi="Times New Roman" w:hint="eastAsia"/>
                      <w:color w:val="000000"/>
                      <w:sz w:val="21"/>
                      <w:szCs w:val="21"/>
                    </w:rPr>
                    <w:t>排口排入新乡县综合污水处理厂进一步处理</w:t>
                  </w:r>
                </w:p>
              </w:tc>
            </w:tr>
            <w:tr w:rsidR="002F1B09" w14:paraId="1318421F" w14:textId="77777777" w:rsidTr="003616D2">
              <w:trPr>
                <w:trHeight w:val="397"/>
                <w:jc w:val="center"/>
              </w:trPr>
              <w:tc>
                <w:tcPr>
                  <w:tcW w:w="575" w:type="dxa"/>
                  <w:vMerge/>
                  <w:vAlign w:val="center"/>
                </w:tcPr>
                <w:p w14:paraId="7A30FCEB" w14:textId="77777777" w:rsidR="002F1B09" w:rsidRDefault="002F1B09" w:rsidP="002F1B09">
                  <w:pPr>
                    <w:spacing w:after="0"/>
                    <w:jc w:val="center"/>
                    <w:rPr>
                      <w:rFonts w:ascii="Times New Roman" w:eastAsia="宋体" w:hAnsi="Times New Roman"/>
                      <w:color w:val="000000"/>
                      <w:sz w:val="21"/>
                      <w:szCs w:val="21"/>
                    </w:rPr>
                  </w:pPr>
                </w:p>
              </w:tc>
              <w:tc>
                <w:tcPr>
                  <w:tcW w:w="1559" w:type="dxa"/>
                  <w:vAlign w:val="center"/>
                </w:tcPr>
                <w:p w14:paraId="4463B51D" w14:textId="59B8176D" w:rsidR="002F1B09" w:rsidRPr="002F1B09" w:rsidRDefault="002F1B09" w:rsidP="002F1B09">
                  <w:pPr>
                    <w:spacing w:after="0"/>
                    <w:jc w:val="center"/>
                    <w:rPr>
                      <w:rFonts w:ascii="Times New Roman" w:eastAsia="宋体" w:hAnsi="Times New Roman"/>
                      <w:color w:val="000000"/>
                      <w:sz w:val="21"/>
                      <w:szCs w:val="21"/>
                    </w:rPr>
                  </w:pPr>
                  <w:r w:rsidRPr="002F1B09">
                    <w:rPr>
                      <w:rFonts w:ascii="Times New Roman" w:eastAsia="宋体" w:hAnsi="Times New Roman"/>
                      <w:bCs/>
                      <w:color w:val="000000"/>
                      <w:sz w:val="21"/>
                    </w:rPr>
                    <w:t>循环</w:t>
                  </w:r>
                  <w:r w:rsidR="00375ADC">
                    <w:rPr>
                      <w:rFonts w:ascii="Times New Roman" w:eastAsia="宋体" w:hAnsi="Times New Roman" w:hint="eastAsia"/>
                      <w:bCs/>
                      <w:color w:val="000000"/>
                      <w:sz w:val="21"/>
                    </w:rPr>
                    <w:t>冰机</w:t>
                  </w:r>
                  <w:r w:rsidRPr="002F1B09">
                    <w:rPr>
                      <w:rFonts w:ascii="Times New Roman" w:eastAsia="宋体" w:hAnsi="Times New Roman"/>
                      <w:bCs/>
                      <w:color w:val="000000"/>
                      <w:sz w:val="21"/>
                    </w:rPr>
                    <w:t>冷却排水</w:t>
                  </w:r>
                </w:p>
              </w:tc>
              <w:tc>
                <w:tcPr>
                  <w:tcW w:w="2268" w:type="dxa"/>
                  <w:vAlign w:val="center"/>
                </w:tcPr>
                <w:p w14:paraId="4027E92F" w14:textId="739FD63E" w:rsidR="002F1B09" w:rsidRPr="002F1B09" w:rsidRDefault="002F1B09" w:rsidP="002F1B09">
                  <w:pPr>
                    <w:spacing w:after="0"/>
                    <w:jc w:val="center"/>
                    <w:rPr>
                      <w:rFonts w:ascii="Times New Roman" w:eastAsia="宋体" w:hAnsi="Times New Roman"/>
                      <w:color w:val="000000"/>
                      <w:sz w:val="21"/>
                      <w:szCs w:val="21"/>
                    </w:rPr>
                  </w:pPr>
                  <w:r w:rsidRPr="002F1B09">
                    <w:rPr>
                      <w:rFonts w:ascii="Times New Roman" w:eastAsia="宋体" w:hAnsi="Times New Roman"/>
                      <w:color w:val="000000"/>
                      <w:sz w:val="21"/>
                    </w:rPr>
                    <w:t>pH</w:t>
                  </w:r>
                  <w:r w:rsidRPr="002F1B09">
                    <w:rPr>
                      <w:rFonts w:ascii="Times New Roman" w:eastAsia="宋体" w:hAnsi="Times New Roman"/>
                      <w:color w:val="000000"/>
                      <w:sz w:val="21"/>
                    </w:rPr>
                    <w:t>、</w:t>
                  </w:r>
                  <w:r w:rsidRPr="002F1B09">
                    <w:rPr>
                      <w:rFonts w:ascii="Times New Roman" w:eastAsia="宋体" w:hAnsi="Times New Roman"/>
                      <w:color w:val="000000"/>
                      <w:sz w:val="21"/>
                    </w:rPr>
                    <w:t>COD</w:t>
                  </w:r>
                  <w:r w:rsidRPr="002F1B09">
                    <w:rPr>
                      <w:rFonts w:ascii="Times New Roman" w:eastAsia="宋体" w:hAnsi="Times New Roman"/>
                      <w:color w:val="000000"/>
                      <w:sz w:val="21"/>
                    </w:rPr>
                    <w:t>、</w:t>
                  </w:r>
                  <w:r w:rsidRPr="002F1B09">
                    <w:rPr>
                      <w:rFonts w:ascii="Times New Roman" w:eastAsia="宋体" w:hAnsi="Times New Roman"/>
                      <w:color w:val="000000"/>
                      <w:sz w:val="21"/>
                    </w:rPr>
                    <w:t>SS</w:t>
                  </w:r>
                </w:p>
              </w:tc>
              <w:tc>
                <w:tcPr>
                  <w:tcW w:w="4408" w:type="dxa"/>
                  <w:gridSpan w:val="2"/>
                  <w:vAlign w:val="center"/>
                </w:tcPr>
                <w:p w14:paraId="56298D22" w14:textId="75D5AD3C" w:rsidR="002F1B09" w:rsidRPr="00424C47" w:rsidRDefault="00BB2736" w:rsidP="002F1B09">
                  <w:pPr>
                    <w:spacing w:after="0"/>
                    <w:jc w:val="center"/>
                    <w:rPr>
                      <w:rFonts w:ascii="Times New Roman" w:eastAsia="宋体" w:hAnsi="Times New Roman"/>
                      <w:color w:val="000000"/>
                      <w:sz w:val="21"/>
                      <w:szCs w:val="21"/>
                    </w:rPr>
                  </w:pPr>
                  <w:r w:rsidRPr="00BB2736">
                    <w:rPr>
                      <w:rFonts w:ascii="Times New Roman" w:eastAsia="宋体" w:hAnsi="Times New Roman" w:hint="eastAsia"/>
                      <w:color w:val="000000"/>
                      <w:sz w:val="21"/>
                      <w:szCs w:val="21"/>
                    </w:rPr>
                    <w:t>全部回用于厂区地面清洗</w:t>
                  </w:r>
                </w:p>
              </w:tc>
            </w:tr>
            <w:tr w:rsidR="002A57AC" w14:paraId="7AF49675" w14:textId="77777777" w:rsidTr="008C4CA0">
              <w:trPr>
                <w:trHeight w:val="397"/>
                <w:jc w:val="center"/>
              </w:trPr>
              <w:tc>
                <w:tcPr>
                  <w:tcW w:w="575" w:type="dxa"/>
                  <w:vMerge w:val="restart"/>
                  <w:vAlign w:val="center"/>
                </w:tcPr>
                <w:p w14:paraId="78D4E34D" w14:textId="77777777" w:rsidR="002A57AC" w:rsidRDefault="002A57AC" w:rsidP="002A57AC">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废气</w:t>
                  </w:r>
                </w:p>
              </w:tc>
              <w:tc>
                <w:tcPr>
                  <w:tcW w:w="1559" w:type="dxa"/>
                  <w:vAlign w:val="center"/>
                </w:tcPr>
                <w:p w14:paraId="1A20F7D0" w14:textId="22ED7C87" w:rsidR="002A57AC" w:rsidRPr="002E7F9A" w:rsidRDefault="002A57AC" w:rsidP="002A57AC">
                  <w:pPr>
                    <w:spacing w:after="0"/>
                    <w:jc w:val="center"/>
                    <w:rPr>
                      <w:rFonts w:ascii="Times New Roman" w:eastAsia="宋体" w:hAnsi="Times New Roman"/>
                      <w:color w:val="000000"/>
                      <w:sz w:val="21"/>
                      <w:szCs w:val="21"/>
                    </w:rPr>
                  </w:pPr>
                  <w:r w:rsidRPr="002E7F9A">
                    <w:rPr>
                      <w:rFonts w:ascii="Times New Roman" w:eastAsia="宋体" w:hAnsi="Times New Roman"/>
                      <w:color w:val="000000"/>
                      <w:sz w:val="21"/>
                    </w:rPr>
                    <w:t>储罐废气</w:t>
                  </w:r>
                </w:p>
              </w:tc>
              <w:tc>
                <w:tcPr>
                  <w:tcW w:w="2268" w:type="dxa"/>
                  <w:vAlign w:val="center"/>
                </w:tcPr>
                <w:p w14:paraId="7DCF9D55" w14:textId="21281290" w:rsidR="002A57AC" w:rsidRPr="002E7F9A" w:rsidRDefault="002A57AC" w:rsidP="002A57AC">
                  <w:pPr>
                    <w:spacing w:after="0"/>
                    <w:jc w:val="center"/>
                    <w:rPr>
                      <w:rFonts w:ascii="Times New Roman" w:eastAsia="宋体" w:hAnsi="Times New Roman"/>
                      <w:color w:val="000000"/>
                      <w:sz w:val="21"/>
                      <w:szCs w:val="21"/>
                    </w:rPr>
                  </w:pPr>
                  <w:r w:rsidRPr="002E7F9A">
                    <w:rPr>
                      <w:rFonts w:ascii="Times New Roman" w:eastAsia="宋体" w:hAnsi="Times New Roman"/>
                      <w:color w:val="000000"/>
                      <w:sz w:val="21"/>
                    </w:rPr>
                    <w:t>氨、臭气浓度</w:t>
                  </w:r>
                </w:p>
              </w:tc>
              <w:tc>
                <w:tcPr>
                  <w:tcW w:w="1984" w:type="dxa"/>
                  <w:vAlign w:val="center"/>
                </w:tcPr>
                <w:p w14:paraId="7093612B" w14:textId="2378DCB1" w:rsidR="002A57AC" w:rsidRPr="002A57AC" w:rsidRDefault="002A57AC" w:rsidP="002A57AC">
                  <w:pPr>
                    <w:spacing w:after="0"/>
                    <w:jc w:val="center"/>
                    <w:rPr>
                      <w:rFonts w:ascii="宋体" w:eastAsia="宋体" w:hAnsi="宋体" w:hint="eastAsia"/>
                      <w:color w:val="000000"/>
                      <w:sz w:val="21"/>
                      <w:szCs w:val="21"/>
                    </w:rPr>
                  </w:pPr>
                  <w:r w:rsidRPr="002A57AC">
                    <w:rPr>
                      <w:rFonts w:ascii="宋体" w:eastAsia="宋体" w:hAnsi="宋体" w:hint="eastAsia"/>
                      <w:bCs/>
                      <w:color w:val="000000"/>
                      <w:sz w:val="21"/>
                    </w:rPr>
                    <w:t>密闭负压收集管道</w:t>
                  </w:r>
                </w:p>
              </w:tc>
              <w:tc>
                <w:tcPr>
                  <w:tcW w:w="2424" w:type="dxa"/>
                  <w:vMerge w:val="restart"/>
                  <w:vAlign w:val="center"/>
                </w:tcPr>
                <w:p w14:paraId="761E1410" w14:textId="6109344C" w:rsidR="002A57AC" w:rsidRPr="00492C97" w:rsidRDefault="00B40D2F" w:rsidP="002A57AC">
                  <w:pPr>
                    <w:spacing w:after="0"/>
                    <w:jc w:val="center"/>
                    <w:rPr>
                      <w:rFonts w:ascii="Times New Roman" w:eastAsia="宋体" w:hAnsi="Times New Roman"/>
                      <w:color w:val="000000"/>
                      <w:sz w:val="21"/>
                      <w:szCs w:val="21"/>
                    </w:rPr>
                  </w:pPr>
                  <w:r w:rsidRPr="00B40D2F">
                    <w:rPr>
                      <w:rFonts w:ascii="Times New Roman" w:eastAsia="宋体" w:hAnsi="Times New Roman" w:hint="eastAsia"/>
                      <w:color w:val="000000"/>
                      <w:sz w:val="21"/>
                      <w:szCs w:val="21"/>
                    </w:rPr>
                    <w:t>进入工业氨回收罐内冷凝回收</w:t>
                  </w:r>
                </w:p>
              </w:tc>
            </w:tr>
            <w:tr w:rsidR="002A57AC" w14:paraId="27CA8813" w14:textId="77777777" w:rsidTr="008C4CA0">
              <w:trPr>
                <w:trHeight w:val="397"/>
                <w:jc w:val="center"/>
              </w:trPr>
              <w:tc>
                <w:tcPr>
                  <w:tcW w:w="575" w:type="dxa"/>
                  <w:vMerge/>
                  <w:vAlign w:val="center"/>
                </w:tcPr>
                <w:p w14:paraId="0B6D1380" w14:textId="77777777" w:rsidR="002A57AC" w:rsidRDefault="002A57AC" w:rsidP="002A57AC">
                  <w:pPr>
                    <w:spacing w:after="0"/>
                    <w:jc w:val="center"/>
                    <w:rPr>
                      <w:rFonts w:ascii="Times New Roman" w:eastAsia="宋体" w:hAnsi="Times New Roman"/>
                      <w:color w:val="000000"/>
                      <w:sz w:val="21"/>
                      <w:szCs w:val="21"/>
                    </w:rPr>
                  </w:pPr>
                </w:p>
              </w:tc>
              <w:tc>
                <w:tcPr>
                  <w:tcW w:w="1559" w:type="dxa"/>
                  <w:vAlign w:val="center"/>
                </w:tcPr>
                <w:p w14:paraId="7291D87C" w14:textId="195CF3BC" w:rsidR="002A57AC" w:rsidRPr="002E7F9A" w:rsidRDefault="002A57AC" w:rsidP="002A57AC">
                  <w:pPr>
                    <w:spacing w:after="0"/>
                    <w:jc w:val="center"/>
                    <w:rPr>
                      <w:rFonts w:ascii="Times New Roman" w:eastAsia="宋体" w:hAnsi="Times New Roman"/>
                      <w:color w:val="000000"/>
                      <w:sz w:val="21"/>
                      <w:szCs w:val="21"/>
                    </w:rPr>
                  </w:pPr>
                  <w:r w:rsidRPr="002E7F9A">
                    <w:rPr>
                      <w:rFonts w:ascii="Times New Roman" w:eastAsia="宋体" w:hAnsi="Times New Roman"/>
                      <w:color w:val="000000"/>
                      <w:sz w:val="21"/>
                    </w:rPr>
                    <w:t>一级精馏废气</w:t>
                  </w:r>
                </w:p>
              </w:tc>
              <w:tc>
                <w:tcPr>
                  <w:tcW w:w="2268" w:type="dxa"/>
                  <w:vAlign w:val="center"/>
                </w:tcPr>
                <w:p w14:paraId="602AF5B8" w14:textId="1DFF2979" w:rsidR="002A57AC" w:rsidRPr="002E7F9A" w:rsidRDefault="002A57AC" w:rsidP="002A57AC">
                  <w:pPr>
                    <w:spacing w:after="0"/>
                    <w:jc w:val="center"/>
                    <w:rPr>
                      <w:rFonts w:ascii="Times New Roman" w:eastAsia="宋体" w:hAnsi="Times New Roman"/>
                      <w:color w:val="000000"/>
                      <w:sz w:val="21"/>
                      <w:szCs w:val="21"/>
                    </w:rPr>
                  </w:pPr>
                  <w:r w:rsidRPr="002E7F9A">
                    <w:rPr>
                      <w:rFonts w:ascii="Times New Roman" w:eastAsia="宋体" w:hAnsi="Times New Roman"/>
                      <w:color w:val="000000"/>
                      <w:sz w:val="21"/>
                    </w:rPr>
                    <w:t>氨、臭气浓度</w:t>
                  </w:r>
                </w:p>
              </w:tc>
              <w:tc>
                <w:tcPr>
                  <w:tcW w:w="1984" w:type="dxa"/>
                  <w:vAlign w:val="center"/>
                </w:tcPr>
                <w:p w14:paraId="6B218A9A" w14:textId="6EB73103" w:rsidR="002A57AC" w:rsidRPr="002A57AC" w:rsidRDefault="002A57AC" w:rsidP="002A57AC">
                  <w:pPr>
                    <w:spacing w:after="0"/>
                    <w:jc w:val="center"/>
                    <w:rPr>
                      <w:rFonts w:ascii="宋体" w:eastAsia="宋体" w:hAnsi="宋体" w:hint="eastAsia"/>
                      <w:color w:val="000000"/>
                      <w:sz w:val="21"/>
                      <w:szCs w:val="21"/>
                    </w:rPr>
                  </w:pPr>
                  <w:r w:rsidRPr="002A57AC">
                    <w:rPr>
                      <w:rFonts w:ascii="宋体" w:eastAsia="宋体" w:hAnsi="宋体" w:hint="eastAsia"/>
                      <w:bCs/>
                      <w:color w:val="000000"/>
                      <w:sz w:val="21"/>
                    </w:rPr>
                    <w:t>密闭负压收集管道</w:t>
                  </w:r>
                </w:p>
              </w:tc>
              <w:tc>
                <w:tcPr>
                  <w:tcW w:w="2424" w:type="dxa"/>
                  <w:vMerge/>
                  <w:vAlign w:val="center"/>
                </w:tcPr>
                <w:p w14:paraId="00CF3255" w14:textId="77777777" w:rsidR="002A57AC" w:rsidRPr="00492C97" w:rsidRDefault="002A57AC" w:rsidP="002A57AC">
                  <w:pPr>
                    <w:spacing w:after="0"/>
                    <w:jc w:val="center"/>
                    <w:rPr>
                      <w:rFonts w:ascii="Times New Roman" w:eastAsia="宋体" w:hAnsi="Times New Roman"/>
                      <w:color w:val="000000"/>
                      <w:sz w:val="21"/>
                      <w:szCs w:val="21"/>
                    </w:rPr>
                  </w:pPr>
                </w:p>
              </w:tc>
            </w:tr>
            <w:tr w:rsidR="002A57AC" w14:paraId="577CA387" w14:textId="77777777" w:rsidTr="008C4CA0">
              <w:trPr>
                <w:trHeight w:val="397"/>
                <w:jc w:val="center"/>
              </w:trPr>
              <w:tc>
                <w:tcPr>
                  <w:tcW w:w="575" w:type="dxa"/>
                  <w:vMerge/>
                  <w:vAlign w:val="center"/>
                </w:tcPr>
                <w:p w14:paraId="421A3D88" w14:textId="77777777" w:rsidR="002A57AC" w:rsidRDefault="002A57AC" w:rsidP="002A57AC">
                  <w:pPr>
                    <w:spacing w:after="0"/>
                    <w:jc w:val="center"/>
                    <w:rPr>
                      <w:rFonts w:ascii="Times New Roman" w:eastAsia="宋体" w:hAnsi="Times New Roman"/>
                      <w:color w:val="000000"/>
                      <w:sz w:val="21"/>
                      <w:szCs w:val="21"/>
                    </w:rPr>
                  </w:pPr>
                </w:p>
              </w:tc>
              <w:tc>
                <w:tcPr>
                  <w:tcW w:w="1559" w:type="dxa"/>
                  <w:vAlign w:val="center"/>
                </w:tcPr>
                <w:p w14:paraId="03B760E1" w14:textId="60E6C6F2" w:rsidR="002A57AC" w:rsidRPr="002E7F9A" w:rsidRDefault="002A57AC" w:rsidP="002A57AC">
                  <w:pPr>
                    <w:spacing w:after="0"/>
                    <w:jc w:val="center"/>
                    <w:rPr>
                      <w:rFonts w:ascii="Times New Roman" w:eastAsia="宋体" w:hAnsi="Times New Roman"/>
                      <w:color w:val="000000"/>
                      <w:sz w:val="21"/>
                      <w:szCs w:val="21"/>
                    </w:rPr>
                  </w:pPr>
                  <w:r w:rsidRPr="002E7F9A">
                    <w:rPr>
                      <w:rFonts w:ascii="Times New Roman" w:eastAsia="宋体" w:hAnsi="Times New Roman"/>
                      <w:color w:val="000000"/>
                      <w:sz w:val="21"/>
                    </w:rPr>
                    <w:t>二级精馏废气</w:t>
                  </w:r>
                </w:p>
              </w:tc>
              <w:tc>
                <w:tcPr>
                  <w:tcW w:w="2268" w:type="dxa"/>
                  <w:vAlign w:val="center"/>
                </w:tcPr>
                <w:p w14:paraId="2D0C3C61" w14:textId="106B1067" w:rsidR="002A57AC" w:rsidRPr="002E7F9A" w:rsidRDefault="002A57AC" w:rsidP="002A57AC">
                  <w:pPr>
                    <w:spacing w:after="0"/>
                    <w:jc w:val="center"/>
                    <w:rPr>
                      <w:rFonts w:ascii="Times New Roman" w:eastAsia="宋体" w:hAnsi="Times New Roman"/>
                      <w:color w:val="000000"/>
                      <w:sz w:val="21"/>
                      <w:szCs w:val="21"/>
                    </w:rPr>
                  </w:pPr>
                  <w:r w:rsidRPr="002E7F9A">
                    <w:rPr>
                      <w:rFonts w:ascii="Times New Roman" w:eastAsia="宋体" w:hAnsi="Times New Roman"/>
                      <w:color w:val="000000"/>
                      <w:sz w:val="21"/>
                    </w:rPr>
                    <w:t>氨、臭气浓度</w:t>
                  </w:r>
                </w:p>
              </w:tc>
              <w:tc>
                <w:tcPr>
                  <w:tcW w:w="1984" w:type="dxa"/>
                  <w:vAlign w:val="center"/>
                </w:tcPr>
                <w:p w14:paraId="49752842" w14:textId="04E04192" w:rsidR="002A57AC" w:rsidRPr="002A57AC" w:rsidRDefault="002A57AC" w:rsidP="002A57AC">
                  <w:pPr>
                    <w:spacing w:after="0"/>
                    <w:jc w:val="center"/>
                    <w:rPr>
                      <w:rFonts w:ascii="宋体" w:eastAsia="宋体" w:hAnsi="宋体" w:hint="eastAsia"/>
                      <w:color w:val="000000"/>
                      <w:sz w:val="21"/>
                      <w:szCs w:val="21"/>
                    </w:rPr>
                  </w:pPr>
                  <w:r w:rsidRPr="002A57AC">
                    <w:rPr>
                      <w:rFonts w:ascii="宋体" w:eastAsia="宋体" w:hAnsi="宋体" w:hint="eastAsia"/>
                      <w:bCs/>
                      <w:color w:val="000000"/>
                      <w:sz w:val="21"/>
                    </w:rPr>
                    <w:t>密闭负压收集管道</w:t>
                  </w:r>
                </w:p>
              </w:tc>
              <w:tc>
                <w:tcPr>
                  <w:tcW w:w="2424" w:type="dxa"/>
                  <w:vMerge/>
                  <w:vAlign w:val="center"/>
                </w:tcPr>
                <w:p w14:paraId="2E964FB5" w14:textId="77777777" w:rsidR="002A57AC" w:rsidRPr="00492C97" w:rsidRDefault="002A57AC" w:rsidP="002A57AC">
                  <w:pPr>
                    <w:spacing w:after="0"/>
                    <w:jc w:val="center"/>
                    <w:rPr>
                      <w:rFonts w:ascii="Times New Roman" w:eastAsia="宋体" w:hAnsi="Times New Roman"/>
                      <w:color w:val="000000"/>
                      <w:sz w:val="21"/>
                      <w:szCs w:val="21"/>
                    </w:rPr>
                  </w:pPr>
                </w:p>
              </w:tc>
            </w:tr>
            <w:tr w:rsidR="002A57AC" w14:paraId="477BDDEE" w14:textId="77777777" w:rsidTr="008C4CA0">
              <w:trPr>
                <w:trHeight w:val="397"/>
                <w:jc w:val="center"/>
              </w:trPr>
              <w:tc>
                <w:tcPr>
                  <w:tcW w:w="575" w:type="dxa"/>
                  <w:vMerge/>
                  <w:vAlign w:val="center"/>
                </w:tcPr>
                <w:p w14:paraId="21649067" w14:textId="77777777" w:rsidR="002A57AC" w:rsidRDefault="002A57AC" w:rsidP="002A57AC">
                  <w:pPr>
                    <w:spacing w:after="0"/>
                    <w:jc w:val="center"/>
                    <w:rPr>
                      <w:rFonts w:ascii="Times New Roman" w:eastAsia="宋体" w:hAnsi="Times New Roman"/>
                      <w:color w:val="000000"/>
                      <w:sz w:val="21"/>
                      <w:szCs w:val="21"/>
                    </w:rPr>
                  </w:pPr>
                </w:p>
              </w:tc>
              <w:tc>
                <w:tcPr>
                  <w:tcW w:w="1559" w:type="dxa"/>
                  <w:vAlign w:val="center"/>
                </w:tcPr>
                <w:p w14:paraId="2A04822E" w14:textId="7660F4C4" w:rsidR="002A57AC" w:rsidRPr="002E7F9A" w:rsidRDefault="002A57AC" w:rsidP="002A57AC">
                  <w:pPr>
                    <w:spacing w:after="0"/>
                    <w:jc w:val="center"/>
                    <w:rPr>
                      <w:rFonts w:ascii="Times New Roman" w:eastAsia="宋体" w:hAnsi="Times New Roman"/>
                      <w:color w:val="000000"/>
                      <w:sz w:val="21"/>
                      <w:szCs w:val="21"/>
                    </w:rPr>
                  </w:pPr>
                  <w:r w:rsidRPr="002E7F9A">
                    <w:rPr>
                      <w:rFonts w:ascii="Times New Roman" w:eastAsia="宋体" w:hAnsi="Times New Roman"/>
                      <w:color w:val="000000"/>
                      <w:sz w:val="21"/>
                    </w:rPr>
                    <w:t>充装废气</w:t>
                  </w:r>
                </w:p>
              </w:tc>
              <w:tc>
                <w:tcPr>
                  <w:tcW w:w="2268" w:type="dxa"/>
                  <w:vAlign w:val="center"/>
                </w:tcPr>
                <w:p w14:paraId="0A02F27C" w14:textId="009AE9A2" w:rsidR="002A57AC" w:rsidRPr="002E7F9A" w:rsidRDefault="002A57AC" w:rsidP="002A57AC">
                  <w:pPr>
                    <w:spacing w:after="0"/>
                    <w:jc w:val="center"/>
                    <w:rPr>
                      <w:rFonts w:ascii="Times New Roman" w:eastAsia="宋体" w:hAnsi="Times New Roman"/>
                      <w:color w:val="000000"/>
                      <w:sz w:val="21"/>
                      <w:szCs w:val="21"/>
                    </w:rPr>
                  </w:pPr>
                  <w:r w:rsidRPr="002E7F9A">
                    <w:rPr>
                      <w:rFonts w:ascii="Times New Roman" w:eastAsia="宋体" w:hAnsi="Times New Roman"/>
                      <w:color w:val="000000"/>
                      <w:sz w:val="21"/>
                    </w:rPr>
                    <w:t>氨、臭气浓度</w:t>
                  </w:r>
                </w:p>
              </w:tc>
              <w:tc>
                <w:tcPr>
                  <w:tcW w:w="1984" w:type="dxa"/>
                  <w:vAlign w:val="center"/>
                </w:tcPr>
                <w:p w14:paraId="2E1D355F" w14:textId="2A402CB9" w:rsidR="002A57AC" w:rsidRPr="002A57AC" w:rsidRDefault="002A57AC" w:rsidP="002A57AC">
                  <w:pPr>
                    <w:spacing w:after="0"/>
                    <w:jc w:val="center"/>
                    <w:rPr>
                      <w:rFonts w:ascii="宋体" w:eastAsia="宋体" w:hAnsi="宋体" w:hint="eastAsia"/>
                      <w:color w:val="000000"/>
                      <w:sz w:val="21"/>
                      <w:szCs w:val="21"/>
                    </w:rPr>
                  </w:pPr>
                  <w:r w:rsidRPr="002A57AC">
                    <w:rPr>
                      <w:rFonts w:ascii="宋体" w:eastAsia="宋体" w:hAnsi="宋体" w:hint="eastAsia"/>
                      <w:bCs/>
                      <w:color w:val="000000"/>
                      <w:sz w:val="21"/>
                    </w:rPr>
                    <w:t>密闭负压收集管道</w:t>
                  </w:r>
                </w:p>
              </w:tc>
              <w:tc>
                <w:tcPr>
                  <w:tcW w:w="2424" w:type="dxa"/>
                  <w:vMerge/>
                  <w:vAlign w:val="center"/>
                </w:tcPr>
                <w:p w14:paraId="31954B70" w14:textId="77777777" w:rsidR="002A57AC" w:rsidRPr="00492C97" w:rsidRDefault="002A57AC" w:rsidP="002A57AC">
                  <w:pPr>
                    <w:spacing w:after="0"/>
                    <w:jc w:val="center"/>
                    <w:rPr>
                      <w:rFonts w:ascii="Times New Roman" w:eastAsia="宋体" w:hAnsi="Times New Roman"/>
                      <w:color w:val="000000"/>
                      <w:sz w:val="21"/>
                      <w:szCs w:val="21"/>
                    </w:rPr>
                  </w:pPr>
                </w:p>
              </w:tc>
            </w:tr>
            <w:tr w:rsidR="008C4CA0" w14:paraId="2144A660" w14:textId="77777777" w:rsidTr="008C4CA0">
              <w:trPr>
                <w:trHeight w:val="397"/>
                <w:jc w:val="center"/>
              </w:trPr>
              <w:tc>
                <w:tcPr>
                  <w:tcW w:w="575" w:type="dxa"/>
                  <w:vMerge/>
                  <w:vAlign w:val="center"/>
                </w:tcPr>
                <w:p w14:paraId="7CB50737" w14:textId="77777777" w:rsidR="008C4CA0" w:rsidRDefault="008C4CA0" w:rsidP="002E7F9A">
                  <w:pPr>
                    <w:spacing w:after="0"/>
                    <w:jc w:val="center"/>
                    <w:rPr>
                      <w:rFonts w:ascii="Times New Roman" w:eastAsia="宋体" w:hAnsi="Times New Roman"/>
                      <w:color w:val="000000"/>
                      <w:sz w:val="21"/>
                      <w:szCs w:val="21"/>
                    </w:rPr>
                  </w:pPr>
                </w:p>
              </w:tc>
              <w:tc>
                <w:tcPr>
                  <w:tcW w:w="1559" w:type="dxa"/>
                  <w:vAlign w:val="center"/>
                </w:tcPr>
                <w:p w14:paraId="47E2C1B1" w14:textId="5201AB04" w:rsidR="008C4CA0" w:rsidRPr="002E7F9A" w:rsidRDefault="008C4CA0" w:rsidP="002E7F9A">
                  <w:pPr>
                    <w:spacing w:after="0"/>
                    <w:jc w:val="center"/>
                    <w:rPr>
                      <w:rFonts w:ascii="Times New Roman" w:eastAsia="宋体" w:hAnsi="Times New Roman"/>
                      <w:color w:val="000000"/>
                      <w:sz w:val="21"/>
                      <w:szCs w:val="21"/>
                    </w:rPr>
                  </w:pPr>
                  <w:r w:rsidRPr="002E7F9A">
                    <w:rPr>
                      <w:rFonts w:ascii="Times New Roman" w:eastAsia="宋体" w:hAnsi="Times New Roman"/>
                      <w:color w:val="000000"/>
                      <w:sz w:val="21"/>
                    </w:rPr>
                    <w:t>工业氨回收罐废气</w:t>
                  </w:r>
                </w:p>
              </w:tc>
              <w:tc>
                <w:tcPr>
                  <w:tcW w:w="2268" w:type="dxa"/>
                  <w:vAlign w:val="center"/>
                </w:tcPr>
                <w:p w14:paraId="612D6EC0" w14:textId="250A9704" w:rsidR="008C4CA0" w:rsidRPr="002E7F9A" w:rsidRDefault="008C4CA0" w:rsidP="002E7F9A">
                  <w:pPr>
                    <w:spacing w:after="0"/>
                    <w:jc w:val="center"/>
                    <w:rPr>
                      <w:rFonts w:ascii="Times New Roman" w:eastAsia="宋体" w:hAnsi="Times New Roman"/>
                      <w:color w:val="000000"/>
                      <w:sz w:val="21"/>
                      <w:szCs w:val="21"/>
                    </w:rPr>
                  </w:pPr>
                  <w:r w:rsidRPr="002E7F9A">
                    <w:rPr>
                      <w:rFonts w:ascii="Times New Roman" w:eastAsia="宋体" w:hAnsi="Times New Roman"/>
                      <w:color w:val="000000"/>
                      <w:sz w:val="21"/>
                    </w:rPr>
                    <w:t>氨、臭气浓度</w:t>
                  </w:r>
                </w:p>
              </w:tc>
              <w:tc>
                <w:tcPr>
                  <w:tcW w:w="1984" w:type="dxa"/>
                  <w:vAlign w:val="center"/>
                </w:tcPr>
                <w:p w14:paraId="725854F1" w14:textId="14B4B031" w:rsidR="008C4CA0" w:rsidRPr="00492C97" w:rsidRDefault="008C4CA0" w:rsidP="002E7F9A">
                  <w:pPr>
                    <w:spacing w:after="0"/>
                    <w:jc w:val="center"/>
                    <w:rPr>
                      <w:rFonts w:ascii="Times New Roman" w:eastAsia="宋体" w:hAnsi="Times New Roman"/>
                      <w:color w:val="000000"/>
                      <w:sz w:val="21"/>
                      <w:szCs w:val="21"/>
                    </w:rPr>
                  </w:pPr>
                  <w:r w:rsidRPr="00D20849">
                    <w:rPr>
                      <w:rFonts w:ascii="Times New Roman" w:eastAsia="宋体" w:hAnsi="Times New Roman" w:hint="eastAsia"/>
                      <w:color w:val="000000"/>
                      <w:sz w:val="21"/>
                      <w:szCs w:val="21"/>
                    </w:rPr>
                    <w:t>密闭负压收集管道</w:t>
                  </w:r>
                  <w:r w:rsidRPr="00D20849">
                    <w:rPr>
                      <w:rFonts w:ascii="Times New Roman" w:eastAsia="宋体" w:hAnsi="Times New Roman" w:hint="eastAsia"/>
                      <w:color w:val="000000"/>
                      <w:sz w:val="21"/>
                      <w:szCs w:val="21"/>
                    </w:rPr>
                    <w:t>+</w:t>
                  </w:r>
                  <w:r w:rsidRPr="00D20849">
                    <w:rPr>
                      <w:rFonts w:ascii="Times New Roman" w:eastAsia="宋体" w:hAnsi="Times New Roman" w:hint="eastAsia"/>
                      <w:color w:val="000000"/>
                      <w:sz w:val="21"/>
                      <w:szCs w:val="21"/>
                    </w:rPr>
                    <w:t>循环冰机回收</w:t>
                  </w:r>
                  <w:proofErr w:type="gramStart"/>
                  <w:r w:rsidR="00DC30D6" w:rsidRPr="00DC30D6">
                    <w:rPr>
                      <w:rFonts w:ascii="Times New Roman" w:eastAsia="宋体" w:hAnsi="Times New Roman" w:hint="eastAsia"/>
                      <w:color w:val="000000"/>
                      <w:sz w:val="21"/>
                      <w:szCs w:val="21"/>
                    </w:rPr>
                    <w:t>至工业氨</w:t>
                  </w:r>
                  <w:proofErr w:type="gramEnd"/>
                  <w:r w:rsidR="00DC30D6" w:rsidRPr="00DC30D6">
                    <w:rPr>
                      <w:rFonts w:ascii="Times New Roman" w:eastAsia="宋体" w:hAnsi="Times New Roman" w:hint="eastAsia"/>
                      <w:color w:val="000000"/>
                      <w:sz w:val="21"/>
                      <w:szCs w:val="21"/>
                    </w:rPr>
                    <w:t>回收罐</w:t>
                  </w:r>
                </w:p>
              </w:tc>
              <w:tc>
                <w:tcPr>
                  <w:tcW w:w="2424" w:type="dxa"/>
                  <w:vAlign w:val="center"/>
                </w:tcPr>
                <w:p w14:paraId="14FBF723" w14:textId="6915916B" w:rsidR="008C4CA0" w:rsidRPr="00492C97" w:rsidRDefault="002243C1" w:rsidP="002E7F9A">
                  <w:pPr>
                    <w:spacing w:after="0"/>
                    <w:jc w:val="center"/>
                    <w:rPr>
                      <w:rFonts w:ascii="Times New Roman" w:eastAsia="宋体" w:hAnsi="Times New Roman"/>
                      <w:color w:val="000000"/>
                      <w:sz w:val="21"/>
                      <w:szCs w:val="21"/>
                    </w:rPr>
                  </w:pPr>
                  <w:r>
                    <w:rPr>
                      <w:rFonts w:ascii="Times New Roman" w:eastAsia="宋体" w:hAnsi="Times New Roman" w:hint="eastAsia"/>
                      <w:bCs/>
                      <w:color w:val="000000"/>
                      <w:sz w:val="21"/>
                    </w:rPr>
                    <w:t>循环冰机安全阀</w:t>
                  </w:r>
                  <w:r>
                    <w:rPr>
                      <w:rFonts w:ascii="Times New Roman" w:eastAsia="宋体" w:hAnsi="Times New Roman" w:hint="eastAsia"/>
                      <w:bCs/>
                      <w:color w:val="000000"/>
                      <w:sz w:val="21"/>
                    </w:rPr>
                    <w:t>+</w:t>
                  </w:r>
                  <w:r w:rsidR="008C4CA0" w:rsidRPr="00D20849">
                    <w:rPr>
                      <w:rFonts w:ascii="Times New Roman" w:eastAsia="宋体" w:hAnsi="Times New Roman" w:hint="eastAsia"/>
                      <w:color w:val="000000"/>
                      <w:sz w:val="21"/>
                      <w:szCs w:val="21"/>
                    </w:rPr>
                    <w:t>水喷淋装置</w:t>
                  </w:r>
                  <w:r w:rsidR="008C4CA0" w:rsidRPr="00D20849">
                    <w:rPr>
                      <w:rFonts w:ascii="Times New Roman" w:eastAsia="宋体" w:hAnsi="Times New Roman" w:hint="eastAsia"/>
                      <w:color w:val="000000"/>
                      <w:sz w:val="21"/>
                      <w:szCs w:val="21"/>
                    </w:rPr>
                    <w:t>+15m</w:t>
                  </w:r>
                  <w:r w:rsidR="008C4CA0" w:rsidRPr="00D20849">
                    <w:rPr>
                      <w:rFonts w:ascii="Times New Roman" w:eastAsia="宋体" w:hAnsi="Times New Roman" w:hint="eastAsia"/>
                      <w:color w:val="000000"/>
                      <w:sz w:val="21"/>
                      <w:szCs w:val="21"/>
                    </w:rPr>
                    <w:t>高排气筒</w:t>
                  </w:r>
                  <w:r w:rsidR="008C4CA0" w:rsidRPr="00D20849">
                    <w:rPr>
                      <w:rFonts w:ascii="Times New Roman" w:eastAsia="宋体" w:hAnsi="Times New Roman" w:hint="eastAsia"/>
                      <w:color w:val="000000"/>
                      <w:sz w:val="21"/>
                      <w:szCs w:val="21"/>
                    </w:rPr>
                    <w:t>P1</w:t>
                  </w:r>
                  <w:r w:rsidR="008C4CA0">
                    <w:rPr>
                      <w:rFonts w:ascii="Times New Roman" w:eastAsia="宋体" w:hAnsi="Times New Roman" w:hint="eastAsia"/>
                      <w:color w:val="000000"/>
                      <w:sz w:val="21"/>
                      <w:szCs w:val="21"/>
                    </w:rPr>
                    <w:t>（</w:t>
                  </w:r>
                  <w:r w:rsidR="008C4CA0" w:rsidRPr="008C4CA0">
                    <w:rPr>
                      <w:rFonts w:ascii="Times New Roman" w:eastAsia="宋体" w:hAnsi="Times New Roman" w:hint="eastAsia"/>
                      <w:color w:val="000000"/>
                      <w:sz w:val="21"/>
                      <w:szCs w:val="21"/>
                    </w:rPr>
                    <w:t>应急排放装置</w:t>
                  </w:r>
                  <w:r w:rsidR="008C4CA0">
                    <w:rPr>
                      <w:rFonts w:ascii="Times New Roman" w:eastAsia="宋体" w:hAnsi="Times New Roman" w:hint="eastAsia"/>
                      <w:color w:val="000000"/>
                      <w:sz w:val="21"/>
                      <w:szCs w:val="21"/>
                    </w:rPr>
                    <w:t>）</w:t>
                  </w:r>
                </w:p>
              </w:tc>
            </w:tr>
            <w:tr w:rsidR="002E7F9A" w14:paraId="5E6102D6" w14:textId="77777777" w:rsidTr="003616D2">
              <w:trPr>
                <w:trHeight w:val="397"/>
                <w:jc w:val="center"/>
              </w:trPr>
              <w:tc>
                <w:tcPr>
                  <w:tcW w:w="575" w:type="dxa"/>
                  <w:vMerge/>
                  <w:vAlign w:val="center"/>
                </w:tcPr>
                <w:p w14:paraId="7E548AFA" w14:textId="77777777" w:rsidR="002E7F9A" w:rsidRDefault="002E7F9A" w:rsidP="002E7F9A">
                  <w:pPr>
                    <w:spacing w:after="0"/>
                    <w:jc w:val="center"/>
                    <w:rPr>
                      <w:rFonts w:ascii="Times New Roman" w:eastAsia="宋体" w:hAnsi="Times New Roman"/>
                      <w:color w:val="000000"/>
                      <w:sz w:val="21"/>
                      <w:szCs w:val="21"/>
                    </w:rPr>
                  </w:pPr>
                </w:p>
              </w:tc>
              <w:tc>
                <w:tcPr>
                  <w:tcW w:w="1559" w:type="dxa"/>
                  <w:vAlign w:val="center"/>
                </w:tcPr>
                <w:p w14:paraId="0C6481B9" w14:textId="22503C3D" w:rsidR="002E7F9A" w:rsidRPr="002E7F9A" w:rsidRDefault="002E7F9A" w:rsidP="002E7F9A">
                  <w:pPr>
                    <w:spacing w:after="0"/>
                    <w:jc w:val="center"/>
                    <w:rPr>
                      <w:rFonts w:ascii="Times New Roman" w:eastAsia="宋体" w:hAnsi="Times New Roman"/>
                      <w:color w:val="000000"/>
                      <w:sz w:val="21"/>
                      <w:szCs w:val="21"/>
                    </w:rPr>
                  </w:pPr>
                  <w:r w:rsidRPr="002E7F9A">
                    <w:rPr>
                      <w:rFonts w:ascii="Times New Roman" w:eastAsia="宋体" w:hAnsi="Times New Roman"/>
                      <w:color w:val="000000"/>
                      <w:sz w:val="21"/>
                    </w:rPr>
                    <w:t>污水处理站</w:t>
                  </w:r>
                </w:p>
              </w:tc>
              <w:tc>
                <w:tcPr>
                  <w:tcW w:w="2268" w:type="dxa"/>
                  <w:vAlign w:val="center"/>
                </w:tcPr>
                <w:p w14:paraId="06D15513" w14:textId="7B23A415" w:rsidR="002E7F9A" w:rsidRPr="002E7F9A" w:rsidRDefault="002E7F9A" w:rsidP="002E7F9A">
                  <w:pPr>
                    <w:spacing w:after="0"/>
                    <w:jc w:val="center"/>
                    <w:rPr>
                      <w:rFonts w:ascii="Times New Roman" w:eastAsia="宋体" w:hAnsi="Times New Roman"/>
                      <w:color w:val="000000"/>
                      <w:sz w:val="21"/>
                      <w:szCs w:val="21"/>
                    </w:rPr>
                  </w:pPr>
                  <w:r w:rsidRPr="002E7F9A">
                    <w:rPr>
                      <w:rFonts w:ascii="Times New Roman" w:eastAsia="宋体" w:hAnsi="Times New Roman"/>
                      <w:color w:val="000000"/>
                      <w:sz w:val="21"/>
                    </w:rPr>
                    <w:t>氨、硫化氢、臭气浓度</w:t>
                  </w:r>
                </w:p>
              </w:tc>
              <w:tc>
                <w:tcPr>
                  <w:tcW w:w="4408" w:type="dxa"/>
                  <w:gridSpan w:val="2"/>
                  <w:vAlign w:val="center"/>
                </w:tcPr>
                <w:p w14:paraId="11ED79A9" w14:textId="6F08EBCC" w:rsidR="002E7F9A" w:rsidRPr="00492C97" w:rsidRDefault="00524119" w:rsidP="002E7F9A">
                  <w:pPr>
                    <w:spacing w:after="0"/>
                    <w:jc w:val="center"/>
                    <w:rPr>
                      <w:rFonts w:ascii="Times New Roman" w:eastAsia="宋体" w:hAnsi="Times New Roman"/>
                      <w:color w:val="000000"/>
                      <w:sz w:val="21"/>
                      <w:szCs w:val="21"/>
                    </w:rPr>
                  </w:pPr>
                  <w:proofErr w:type="gramStart"/>
                  <w:r w:rsidRPr="00524119">
                    <w:rPr>
                      <w:rFonts w:ascii="Times New Roman" w:eastAsia="宋体" w:hAnsi="Times New Roman" w:hint="eastAsia"/>
                      <w:color w:val="000000"/>
                      <w:sz w:val="21"/>
                      <w:szCs w:val="21"/>
                    </w:rPr>
                    <w:t>各池密闭</w:t>
                  </w:r>
                  <w:proofErr w:type="gramEnd"/>
                  <w:r w:rsidRPr="00524119">
                    <w:rPr>
                      <w:rFonts w:ascii="Times New Roman" w:eastAsia="宋体" w:hAnsi="Times New Roman" w:hint="eastAsia"/>
                      <w:color w:val="000000"/>
                      <w:sz w:val="21"/>
                      <w:szCs w:val="21"/>
                    </w:rPr>
                    <w:t>加盖，废气经收集后送</w:t>
                  </w:r>
                  <w:r w:rsidRPr="00524119">
                    <w:rPr>
                      <w:rFonts w:ascii="Times New Roman" w:eastAsia="宋体" w:hAnsi="Times New Roman" w:hint="eastAsia"/>
                      <w:color w:val="000000"/>
                      <w:sz w:val="21"/>
                      <w:szCs w:val="21"/>
                    </w:rPr>
                    <w:t>165t/h</w:t>
                  </w:r>
                  <w:r w:rsidRPr="00524119">
                    <w:rPr>
                      <w:rFonts w:ascii="Times New Roman" w:eastAsia="宋体" w:hAnsi="Times New Roman" w:hint="eastAsia"/>
                      <w:color w:val="000000"/>
                      <w:sz w:val="21"/>
                      <w:szCs w:val="21"/>
                    </w:rPr>
                    <w:t>锅炉焚烧</w:t>
                  </w:r>
                </w:p>
              </w:tc>
            </w:tr>
            <w:tr w:rsidR="0028059A" w14:paraId="60C74CBF" w14:textId="77777777" w:rsidTr="003616D2">
              <w:trPr>
                <w:trHeight w:val="397"/>
                <w:jc w:val="center"/>
              </w:trPr>
              <w:tc>
                <w:tcPr>
                  <w:tcW w:w="575" w:type="dxa"/>
                  <w:vAlign w:val="center"/>
                </w:tcPr>
                <w:p w14:paraId="34BC3918" w14:textId="77777777" w:rsidR="0028059A" w:rsidRDefault="0028059A" w:rsidP="0028059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噪声</w:t>
                  </w:r>
                </w:p>
              </w:tc>
              <w:tc>
                <w:tcPr>
                  <w:tcW w:w="1559" w:type="dxa"/>
                  <w:vAlign w:val="center"/>
                </w:tcPr>
                <w:p w14:paraId="33E70B3C" w14:textId="67A37447" w:rsidR="0028059A" w:rsidRDefault="00D75E7D" w:rsidP="0028059A">
                  <w:pPr>
                    <w:spacing w:after="0"/>
                    <w:jc w:val="center"/>
                    <w:rPr>
                      <w:rFonts w:ascii="Times New Roman" w:eastAsia="宋体" w:hAnsi="Times New Roman"/>
                      <w:color w:val="000000"/>
                      <w:sz w:val="21"/>
                      <w:szCs w:val="21"/>
                    </w:rPr>
                  </w:pPr>
                  <w:r w:rsidRPr="00D75E7D">
                    <w:rPr>
                      <w:rFonts w:ascii="Times New Roman" w:eastAsia="宋体" w:hAnsi="Times New Roman" w:hint="eastAsia"/>
                      <w:color w:val="000000"/>
                      <w:sz w:val="21"/>
                      <w:szCs w:val="21"/>
                    </w:rPr>
                    <w:t>泵类、空压机等</w:t>
                  </w:r>
                </w:p>
              </w:tc>
              <w:tc>
                <w:tcPr>
                  <w:tcW w:w="2268" w:type="dxa"/>
                  <w:vAlign w:val="center"/>
                </w:tcPr>
                <w:p w14:paraId="41A6DB82" w14:textId="77777777" w:rsidR="0028059A" w:rsidRDefault="0028059A" w:rsidP="0028059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噪声</w:t>
                  </w:r>
                </w:p>
              </w:tc>
              <w:tc>
                <w:tcPr>
                  <w:tcW w:w="4408" w:type="dxa"/>
                  <w:gridSpan w:val="2"/>
                  <w:vAlign w:val="center"/>
                </w:tcPr>
                <w:p w14:paraId="393FD47B" w14:textId="77777777" w:rsidR="0028059A" w:rsidRDefault="0028059A" w:rsidP="0028059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基础</w:t>
                  </w:r>
                  <w:r>
                    <w:rPr>
                      <w:rFonts w:ascii="Times New Roman" w:eastAsia="宋体" w:hAnsi="Times New Roman"/>
                      <w:color w:val="000000"/>
                      <w:sz w:val="21"/>
                      <w:szCs w:val="21"/>
                    </w:rPr>
                    <w:t>减振、</w:t>
                  </w:r>
                  <w:r>
                    <w:rPr>
                      <w:rFonts w:ascii="Times New Roman" w:eastAsia="宋体" w:hAnsi="Times New Roman" w:hint="eastAsia"/>
                      <w:color w:val="000000"/>
                      <w:sz w:val="21"/>
                      <w:szCs w:val="21"/>
                    </w:rPr>
                    <w:t>厂房</w:t>
                  </w:r>
                  <w:r>
                    <w:rPr>
                      <w:rFonts w:ascii="Times New Roman" w:eastAsia="宋体" w:hAnsi="Times New Roman"/>
                      <w:color w:val="000000"/>
                      <w:sz w:val="21"/>
                      <w:szCs w:val="21"/>
                    </w:rPr>
                    <w:t>隔声</w:t>
                  </w:r>
                </w:p>
              </w:tc>
            </w:tr>
            <w:tr w:rsidR="00D75E7D" w14:paraId="3459DDA6" w14:textId="77777777" w:rsidTr="003616D2">
              <w:trPr>
                <w:trHeight w:val="397"/>
                <w:jc w:val="center"/>
              </w:trPr>
              <w:tc>
                <w:tcPr>
                  <w:tcW w:w="575" w:type="dxa"/>
                  <w:vMerge w:val="restart"/>
                  <w:vAlign w:val="center"/>
                </w:tcPr>
                <w:p w14:paraId="58D821F6" w14:textId="77777777" w:rsidR="00D75E7D" w:rsidRDefault="00D75E7D" w:rsidP="0028059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固废</w:t>
                  </w:r>
                </w:p>
              </w:tc>
              <w:tc>
                <w:tcPr>
                  <w:tcW w:w="1559" w:type="dxa"/>
                  <w:vAlign w:val="center"/>
                </w:tcPr>
                <w:p w14:paraId="769BCDC1" w14:textId="24D2F77D" w:rsidR="00D75E7D" w:rsidRDefault="00657340" w:rsidP="0028059A">
                  <w:pPr>
                    <w:spacing w:after="0"/>
                    <w:jc w:val="center"/>
                    <w:rPr>
                      <w:rFonts w:ascii="Times New Roman" w:eastAsia="宋体" w:hAnsi="Times New Roman"/>
                      <w:color w:val="000000"/>
                      <w:sz w:val="21"/>
                      <w:szCs w:val="21"/>
                    </w:rPr>
                  </w:pPr>
                  <w:r w:rsidRPr="00657340">
                    <w:rPr>
                      <w:rFonts w:ascii="Times New Roman" w:eastAsia="宋体" w:hAnsi="Times New Roman" w:hint="eastAsia"/>
                      <w:color w:val="000000"/>
                      <w:sz w:val="21"/>
                      <w:szCs w:val="21"/>
                    </w:rPr>
                    <w:t>充装工序</w:t>
                  </w:r>
                </w:p>
              </w:tc>
              <w:tc>
                <w:tcPr>
                  <w:tcW w:w="2268" w:type="dxa"/>
                  <w:vAlign w:val="center"/>
                </w:tcPr>
                <w:p w14:paraId="52315AD3" w14:textId="4C6D3A12" w:rsidR="00D75E7D" w:rsidRDefault="00657340" w:rsidP="0028059A">
                  <w:pPr>
                    <w:spacing w:after="0"/>
                    <w:jc w:val="center"/>
                    <w:rPr>
                      <w:rFonts w:ascii="Times New Roman" w:eastAsia="宋体" w:hAnsi="Times New Roman"/>
                      <w:color w:val="000000"/>
                      <w:sz w:val="21"/>
                      <w:szCs w:val="21"/>
                    </w:rPr>
                  </w:pPr>
                  <w:r w:rsidRPr="002878C5">
                    <w:rPr>
                      <w:rFonts w:ascii="Times New Roman" w:eastAsia="宋体" w:hAnsi="Times New Roman" w:hint="eastAsia"/>
                      <w:color w:val="000000"/>
                      <w:sz w:val="21"/>
                      <w:szCs w:val="21"/>
                    </w:rPr>
                    <w:t>废瓶</w:t>
                  </w:r>
                </w:p>
              </w:tc>
              <w:tc>
                <w:tcPr>
                  <w:tcW w:w="4408" w:type="dxa"/>
                  <w:gridSpan w:val="2"/>
                  <w:vAlign w:val="center"/>
                </w:tcPr>
                <w:p w14:paraId="4A763847" w14:textId="13246439" w:rsidR="00D75E7D" w:rsidRDefault="00E8312E" w:rsidP="0028059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一般</w:t>
                  </w:r>
                  <w:proofErr w:type="gramStart"/>
                  <w:r>
                    <w:rPr>
                      <w:rFonts w:ascii="Times New Roman" w:eastAsia="宋体" w:hAnsi="Times New Roman" w:hint="eastAsia"/>
                      <w:color w:val="000000"/>
                      <w:sz w:val="21"/>
                      <w:szCs w:val="21"/>
                    </w:rPr>
                    <w:t>固废间暂存后</w:t>
                  </w:r>
                  <w:proofErr w:type="gramEnd"/>
                  <w:r w:rsidR="003234D5">
                    <w:rPr>
                      <w:rFonts w:ascii="Times New Roman" w:eastAsia="宋体" w:hAnsi="Times New Roman" w:hint="eastAsia"/>
                      <w:color w:val="000000"/>
                      <w:sz w:val="21"/>
                      <w:szCs w:val="21"/>
                    </w:rPr>
                    <w:t>，</w:t>
                  </w:r>
                  <w:r w:rsidR="003234D5" w:rsidRPr="003234D5">
                    <w:rPr>
                      <w:rFonts w:ascii="Times New Roman" w:eastAsia="宋体" w:hAnsi="Times New Roman" w:hint="eastAsia"/>
                      <w:color w:val="000000"/>
                      <w:sz w:val="21"/>
                      <w:szCs w:val="21"/>
                    </w:rPr>
                    <w:t>由废品回收站回收</w:t>
                  </w:r>
                </w:p>
              </w:tc>
            </w:tr>
            <w:tr w:rsidR="00D75E7D" w14:paraId="5F56FDD6" w14:textId="77777777" w:rsidTr="003616D2">
              <w:trPr>
                <w:trHeight w:val="397"/>
                <w:jc w:val="center"/>
              </w:trPr>
              <w:tc>
                <w:tcPr>
                  <w:tcW w:w="575" w:type="dxa"/>
                  <w:vMerge/>
                  <w:vAlign w:val="center"/>
                </w:tcPr>
                <w:p w14:paraId="19A4BBBE" w14:textId="77777777" w:rsidR="00D75E7D" w:rsidRDefault="00D75E7D" w:rsidP="0028059A">
                  <w:pPr>
                    <w:spacing w:after="0"/>
                    <w:jc w:val="center"/>
                    <w:rPr>
                      <w:rFonts w:ascii="Times New Roman" w:eastAsia="宋体" w:hAnsi="Times New Roman"/>
                      <w:color w:val="000000"/>
                      <w:sz w:val="21"/>
                      <w:szCs w:val="21"/>
                    </w:rPr>
                  </w:pPr>
                </w:p>
              </w:tc>
              <w:tc>
                <w:tcPr>
                  <w:tcW w:w="1559" w:type="dxa"/>
                  <w:vAlign w:val="center"/>
                </w:tcPr>
                <w:p w14:paraId="5FC324A4" w14:textId="1FAC4EF2" w:rsidR="00D75E7D" w:rsidRPr="003A36DB" w:rsidRDefault="00D428F6" w:rsidP="0028059A">
                  <w:pPr>
                    <w:spacing w:after="0"/>
                    <w:jc w:val="center"/>
                    <w:rPr>
                      <w:rFonts w:ascii="Times New Roman" w:eastAsia="宋体" w:hAnsi="Times New Roman"/>
                      <w:color w:val="000000"/>
                      <w:sz w:val="21"/>
                      <w:szCs w:val="21"/>
                    </w:rPr>
                  </w:pPr>
                  <w:r w:rsidRPr="00D428F6">
                    <w:rPr>
                      <w:rFonts w:ascii="Times New Roman" w:eastAsia="宋体" w:hAnsi="Times New Roman" w:hint="eastAsia"/>
                      <w:color w:val="000000"/>
                      <w:sz w:val="21"/>
                      <w:szCs w:val="21"/>
                    </w:rPr>
                    <w:t>管道过滤</w:t>
                  </w:r>
                </w:p>
              </w:tc>
              <w:tc>
                <w:tcPr>
                  <w:tcW w:w="2268" w:type="dxa"/>
                  <w:vAlign w:val="center"/>
                </w:tcPr>
                <w:p w14:paraId="5C617F65" w14:textId="7C4C1A11" w:rsidR="00D75E7D" w:rsidRPr="00A61B57" w:rsidRDefault="00A33DEA" w:rsidP="0028059A">
                  <w:pPr>
                    <w:spacing w:after="0"/>
                    <w:jc w:val="center"/>
                    <w:rPr>
                      <w:rFonts w:ascii="Times New Roman" w:eastAsia="宋体" w:hAnsi="Times New Roman"/>
                      <w:color w:val="000000"/>
                      <w:sz w:val="21"/>
                      <w:szCs w:val="21"/>
                    </w:rPr>
                  </w:pPr>
                  <w:r w:rsidRPr="00A33DEA">
                    <w:rPr>
                      <w:rFonts w:ascii="Times New Roman" w:eastAsia="宋体" w:hAnsi="Times New Roman" w:hint="eastAsia"/>
                      <w:color w:val="000000"/>
                      <w:sz w:val="21"/>
                      <w:szCs w:val="21"/>
                    </w:rPr>
                    <w:t>废过滤器</w:t>
                  </w:r>
                </w:p>
              </w:tc>
              <w:tc>
                <w:tcPr>
                  <w:tcW w:w="4408" w:type="dxa"/>
                  <w:gridSpan w:val="2"/>
                  <w:vAlign w:val="center"/>
                </w:tcPr>
                <w:p w14:paraId="23611B09" w14:textId="02A52063" w:rsidR="00D75E7D" w:rsidRDefault="009902A5" w:rsidP="0028059A">
                  <w:pPr>
                    <w:spacing w:after="0"/>
                    <w:jc w:val="center"/>
                    <w:rPr>
                      <w:rFonts w:ascii="Times New Roman" w:eastAsia="宋体" w:hAnsi="Times New Roman"/>
                      <w:color w:val="000000"/>
                      <w:sz w:val="21"/>
                      <w:szCs w:val="21"/>
                    </w:rPr>
                  </w:pPr>
                  <w:r w:rsidRPr="009902A5">
                    <w:rPr>
                      <w:rFonts w:ascii="Times New Roman" w:eastAsia="宋体" w:hAnsi="Times New Roman" w:hint="eastAsia"/>
                      <w:color w:val="000000"/>
                      <w:sz w:val="21"/>
                      <w:szCs w:val="21"/>
                    </w:rPr>
                    <w:t>密闭容器收集、</w:t>
                  </w:r>
                  <w:proofErr w:type="gramStart"/>
                  <w:r w:rsidRPr="009902A5">
                    <w:rPr>
                      <w:rFonts w:ascii="Times New Roman" w:eastAsia="宋体" w:hAnsi="Times New Roman" w:hint="eastAsia"/>
                      <w:color w:val="000000"/>
                      <w:sz w:val="21"/>
                      <w:szCs w:val="21"/>
                    </w:rPr>
                    <w:t>危废暂存</w:t>
                  </w:r>
                  <w:proofErr w:type="gramEnd"/>
                  <w:r w:rsidRPr="009902A5">
                    <w:rPr>
                      <w:rFonts w:ascii="Times New Roman" w:eastAsia="宋体" w:hAnsi="Times New Roman" w:hint="eastAsia"/>
                      <w:color w:val="000000"/>
                      <w:sz w:val="21"/>
                      <w:szCs w:val="21"/>
                    </w:rPr>
                    <w:t>间暂存，定期委托有相应资质的</w:t>
                  </w:r>
                  <w:proofErr w:type="gramStart"/>
                  <w:r w:rsidRPr="009902A5">
                    <w:rPr>
                      <w:rFonts w:ascii="Times New Roman" w:eastAsia="宋体" w:hAnsi="Times New Roman" w:hint="eastAsia"/>
                      <w:color w:val="000000"/>
                      <w:sz w:val="21"/>
                      <w:szCs w:val="21"/>
                    </w:rPr>
                    <w:t>危废处理</w:t>
                  </w:r>
                  <w:proofErr w:type="gramEnd"/>
                  <w:r w:rsidRPr="009902A5">
                    <w:rPr>
                      <w:rFonts w:ascii="Times New Roman" w:eastAsia="宋体" w:hAnsi="Times New Roman" w:hint="eastAsia"/>
                      <w:color w:val="000000"/>
                      <w:sz w:val="21"/>
                      <w:szCs w:val="21"/>
                    </w:rPr>
                    <w:t>单位进行安全处置</w:t>
                  </w:r>
                </w:p>
              </w:tc>
            </w:tr>
          </w:tbl>
          <w:p w14:paraId="7B7D9BD2" w14:textId="33F1D3C3" w:rsidR="001B26D9" w:rsidRPr="001B26D9" w:rsidRDefault="001B26D9" w:rsidP="00612D61">
            <w:pPr>
              <w:pStyle w:val="1"/>
              <w:spacing w:after="0" w:line="460" w:lineRule="exact"/>
              <w:ind w:firstLineChars="200" w:firstLine="440"/>
              <w:jc w:val="both"/>
              <w:rPr>
                <w:highlight w:val="yellow"/>
              </w:rPr>
            </w:pPr>
          </w:p>
        </w:tc>
      </w:tr>
    </w:tbl>
    <w:p w14:paraId="66C9851D" w14:textId="77777777" w:rsidR="00F506F1" w:rsidRDefault="00F506F1">
      <w:pPr>
        <w:rPr>
          <w:rFonts w:ascii="Times New Roman" w:eastAsia="华文仿宋" w:hAnsi="Times New Roman"/>
          <w:b/>
          <w:bCs/>
          <w:color w:val="000000"/>
          <w:sz w:val="24"/>
          <w:szCs w:val="24"/>
        </w:rPr>
        <w:sectPr w:rsidR="00F506F1" w:rsidSect="00AF0463">
          <w:pgSz w:w="11906" w:h="16838"/>
          <w:pgMar w:top="1418" w:right="1701" w:bottom="1418" w:left="1701" w:header="850" w:footer="992" w:gutter="0"/>
          <w:cols w:space="0"/>
          <w:docGrid w:type="linesAndChars" w:linePitch="317"/>
        </w:sectPr>
      </w:pPr>
    </w:p>
    <w:p w14:paraId="5C04877E" w14:textId="77777777" w:rsidR="00F506F1" w:rsidRDefault="006734C1">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表三</w:t>
      </w:r>
    </w:p>
    <w:tbl>
      <w:tblPr>
        <w:tblW w:w="8940"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40"/>
      </w:tblGrid>
      <w:tr w:rsidR="00F506F1" w14:paraId="0E47DA54" w14:textId="77777777">
        <w:trPr>
          <w:trHeight w:val="13457"/>
          <w:jc w:val="center"/>
        </w:trPr>
        <w:tc>
          <w:tcPr>
            <w:tcW w:w="8940" w:type="dxa"/>
          </w:tcPr>
          <w:p w14:paraId="34CEE46F" w14:textId="77777777" w:rsidR="00F506F1" w:rsidRDefault="006734C1">
            <w:pPr>
              <w:spacing w:after="0" w:line="460" w:lineRule="exact"/>
              <w:rPr>
                <w:rFonts w:ascii="Times New Roman" w:eastAsia="宋体" w:hAnsi="Times New Roman"/>
                <w:color w:val="000000"/>
                <w:sz w:val="24"/>
                <w:szCs w:val="24"/>
              </w:rPr>
            </w:pPr>
            <w:r>
              <w:rPr>
                <w:rFonts w:ascii="Times New Roman" w:eastAsia="宋体" w:hAnsi="Times New Roman"/>
                <w:color w:val="000000"/>
                <w:sz w:val="24"/>
                <w:szCs w:val="24"/>
              </w:rPr>
              <w:t>主要污染源、污染物处理和排放（</w:t>
            </w:r>
            <w:proofErr w:type="gramStart"/>
            <w:r>
              <w:rPr>
                <w:rFonts w:ascii="Times New Roman" w:eastAsia="宋体" w:hAnsi="Times New Roman"/>
                <w:color w:val="000000"/>
                <w:sz w:val="24"/>
                <w:szCs w:val="24"/>
              </w:rPr>
              <w:t>附处理</w:t>
            </w:r>
            <w:proofErr w:type="gramEnd"/>
            <w:r>
              <w:rPr>
                <w:rFonts w:ascii="Times New Roman" w:eastAsia="宋体" w:hAnsi="Times New Roman"/>
                <w:color w:val="000000"/>
                <w:sz w:val="24"/>
                <w:szCs w:val="24"/>
              </w:rPr>
              <w:t>流程示意图，标出厂界噪声检测点位）</w:t>
            </w:r>
          </w:p>
          <w:p w14:paraId="001E533D" w14:textId="77777777" w:rsidR="00F506F1" w:rsidRDefault="006734C1">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、废水</w:t>
            </w:r>
          </w:p>
          <w:p w14:paraId="26AD0D30" w14:textId="06F721A3" w:rsidR="00A95DC1" w:rsidRDefault="009654C4">
            <w:pPr>
              <w:spacing w:after="0" w:line="460" w:lineRule="exact"/>
              <w:ind w:firstLineChars="200" w:firstLine="480"/>
              <w:rPr>
                <w:rFonts w:ascii="Times New Roman" w:eastAsia="宋体" w:hAnsi="Times New Roman"/>
                <w:color w:val="000000"/>
                <w:sz w:val="24"/>
                <w:szCs w:val="24"/>
              </w:rPr>
            </w:pPr>
            <w:r w:rsidRPr="009654C4">
              <w:rPr>
                <w:rFonts w:ascii="Times New Roman" w:eastAsia="宋体" w:hAnsi="Times New Roman" w:hint="eastAsia"/>
                <w:color w:val="000000"/>
                <w:sz w:val="24"/>
                <w:szCs w:val="24"/>
              </w:rPr>
              <w:t>本项目废水主要为喷淋塔废水和</w:t>
            </w:r>
            <w:r w:rsidR="00A95DC1" w:rsidRPr="00A95DC1">
              <w:rPr>
                <w:rFonts w:ascii="Times New Roman" w:eastAsia="宋体" w:hAnsi="Times New Roman" w:hint="eastAsia"/>
                <w:color w:val="000000"/>
                <w:sz w:val="24"/>
                <w:szCs w:val="24"/>
              </w:rPr>
              <w:t>循环冰机冷却排水</w:t>
            </w:r>
            <w:r w:rsidRPr="009654C4">
              <w:rPr>
                <w:rFonts w:ascii="Times New Roman" w:eastAsia="宋体" w:hAnsi="Times New Roman" w:hint="eastAsia"/>
                <w:color w:val="000000"/>
                <w:sz w:val="24"/>
                <w:szCs w:val="24"/>
              </w:rPr>
              <w:t>。</w:t>
            </w:r>
            <w:r w:rsidR="00A95DC1">
              <w:rPr>
                <w:rFonts w:ascii="Times New Roman" w:eastAsia="宋体" w:hAnsi="Times New Roman" w:hint="eastAsia"/>
                <w:color w:val="000000"/>
                <w:sz w:val="24"/>
                <w:szCs w:val="24"/>
              </w:rPr>
              <w:t>循环冰机冷却排水</w:t>
            </w:r>
            <w:r w:rsidR="00C421D1" w:rsidRPr="00C421D1">
              <w:rPr>
                <w:rFonts w:ascii="Times New Roman" w:eastAsia="宋体" w:hAnsi="Times New Roman" w:hint="eastAsia"/>
                <w:color w:val="000000"/>
                <w:sz w:val="24"/>
                <w:szCs w:val="24"/>
              </w:rPr>
              <w:t>全部回用于厂区地面清洗</w:t>
            </w:r>
            <w:r w:rsidR="00C421D1">
              <w:rPr>
                <w:rFonts w:ascii="Times New Roman" w:eastAsia="宋体" w:hAnsi="Times New Roman" w:hint="eastAsia"/>
                <w:color w:val="000000"/>
                <w:sz w:val="24"/>
                <w:szCs w:val="24"/>
              </w:rPr>
              <w:t>，不外排；</w:t>
            </w:r>
            <w:r w:rsidR="00C421D1" w:rsidRPr="00C421D1">
              <w:rPr>
                <w:rFonts w:ascii="Times New Roman" w:eastAsia="宋体" w:hAnsi="Times New Roman" w:hint="eastAsia"/>
                <w:color w:val="000000"/>
                <w:sz w:val="24"/>
                <w:szCs w:val="24"/>
              </w:rPr>
              <w:t>喷淋塔废水</w:t>
            </w:r>
            <w:r w:rsidR="00C421D1">
              <w:rPr>
                <w:rFonts w:ascii="Times New Roman" w:eastAsia="宋体" w:hAnsi="Times New Roman" w:hint="eastAsia"/>
                <w:color w:val="000000"/>
                <w:sz w:val="24"/>
                <w:szCs w:val="24"/>
              </w:rPr>
              <w:t>经</w:t>
            </w:r>
            <w:r w:rsidR="00C421D1" w:rsidRPr="00C421D1">
              <w:rPr>
                <w:rFonts w:ascii="Times New Roman" w:eastAsia="宋体" w:hAnsi="Times New Roman" w:hint="eastAsia"/>
                <w:color w:val="000000"/>
                <w:sz w:val="24"/>
                <w:szCs w:val="24"/>
              </w:rPr>
              <w:t>河南心连心化学工业集团股份有限公司二分公司污水处理站（</w:t>
            </w:r>
            <w:r w:rsidR="00C421D1" w:rsidRPr="00C421D1">
              <w:rPr>
                <w:rFonts w:ascii="Times New Roman" w:eastAsia="宋体" w:hAnsi="Times New Roman" w:hint="eastAsia"/>
                <w:color w:val="000000"/>
                <w:sz w:val="24"/>
                <w:szCs w:val="24"/>
              </w:rPr>
              <w:t>A/SBR</w:t>
            </w:r>
            <w:r w:rsidR="00C421D1" w:rsidRPr="00C421D1">
              <w:rPr>
                <w:rFonts w:ascii="Times New Roman" w:eastAsia="宋体" w:hAnsi="Times New Roman" w:hint="eastAsia"/>
                <w:color w:val="000000"/>
                <w:sz w:val="24"/>
                <w:szCs w:val="24"/>
              </w:rPr>
              <w:t>生化处理工艺、</w:t>
            </w:r>
            <w:r w:rsidR="00C421D1" w:rsidRPr="00C421D1">
              <w:rPr>
                <w:rFonts w:ascii="Times New Roman" w:eastAsia="宋体" w:hAnsi="Times New Roman" w:hint="eastAsia"/>
                <w:color w:val="000000"/>
                <w:sz w:val="24"/>
                <w:szCs w:val="24"/>
              </w:rPr>
              <w:t>150m</w:t>
            </w:r>
            <w:r w:rsidR="00C421D1" w:rsidRPr="002D2A40">
              <w:rPr>
                <w:rFonts w:ascii="Times New Roman" w:eastAsia="宋体" w:hAnsi="Times New Roman" w:hint="eastAsia"/>
                <w:color w:val="000000"/>
                <w:sz w:val="24"/>
                <w:szCs w:val="24"/>
                <w:vertAlign w:val="superscript"/>
              </w:rPr>
              <w:t>3</w:t>
            </w:r>
            <w:r w:rsidR="00C421D1" w:rsidRPr="00C421D1">
              <w:rPr>
                <w:rFonts w:ascii="Times New Roman" w:eastAsia="宋体" w:hAnsi="Times New Roman" w:hint="eastAsia"/>
                <w:color w:val="000000"/>
                <w:sz w:val="24"/>
                <w:szCs w:val="24"/>
              </w:rPr>
              <w:t>/h</w:t>
            </w:r>
            <w:r w:rsidR="00C421D1" w:rsidRPr="00C421D1">
              <w:rPr>
                <w:rFonts w:ascii="Times New Roman" w:eastAsia="宋体" w:hAnsi="Times New Roman" w:hint="eastAsia"/>
                <w:color w:val="000000"/>
                <w:sz w:val="24"/>
                <w:szCs w:val="24"/>
              </w:rPr>
              <w:t>）</w:t>
            </w:r>
            <w:r w:rsidR="002D2A40">
              <w:rPr>
                <w:rFonts w:ascii="Times New Roman" w:eastAsia="宋体" w:hAnsi="Times New Roman" w:hint="eastAsia"/>
                <w:color w:val="000000"/>
                <w:sz w:val="24"/>
                <w:szCs w:val="24"/>
              </w:rPr>
              <w:t>处理后经</w:t>
            </w:r>
            <w:r w:rsidR="00C421D1" w:rsidRPr="00C421D1">
              <w:rPr>
                <w:rFonts w:ascii="Times New Roman" w:eastAsia="宋体" w:hAnsi="Times New Roman" w:hint="eastAsia"/>
                <w:color w:val="000000"/>
                <w:sz w:val="24"/>
                <w:szCs w:val="24"/>
              </w:rPr>
              <w:t>心连心集团</w:t>
            </w:r>
            <w:proofErr w:type="gramStart"/>
            <w:r w:rsidR="00C421D1" w:rsidRPr="00C421D1">
              <w:rPr>
                <w:rFonts w:ascii="Times New Roman" w:eastAsia="宋体" w:hAnsi="Times New Roman" w:hint="eastAsia"/>
                <w:color w:val="000000"/>
                <w:sz w:val="24"/>
                <w:szCs w:val="24"/>
              </w:rPr>
              <w:t>厂区总</w:t>
            </w:r>
            <w:proofErr w:type="gramEnd"/>
            <w:r w:rsidR="00C421D1" w:rsidRPr="00C421D1">
              <w:rPr>
                <w:rFonts w:ascii="Times New Roman" w:eastAsia="宋体" w:hAnsi="Times New Roman" w:hint="eastAsia"/>
                <w:color w:val="000000"/>
                <w:sz w:val="24"/>
                <w:szCs w:val="24"/>
              </w:rPr>
              <w:t>排口排入新乡县综合污水处理厂进一步处理</w:t>
            </w:r>
            <w:r w:rsidR="0043323A">
              <w:rPr>
                <w:rFonts w:ascii="Times New Roman" w:eastAsia="宋体" w:hAnsi="Times New Roman" w:hint="eastAsia"/>
                <w:color w:val="000000"/>
                <w:sz w:val="24"/>
                <w:szCs w:val="24"/>
              </w:rPr>
              <w:t>。</w:t>
            </w:r>
          </w:p>
          <w:p w14:paraId="396663EC" w14:textId="484E5E4F" w:rsidR="00A95DC1" w:rsidRDefault="0043323A" w:rsidP="000C2FCA">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注：</w:t>
            </w:r>
            <w:r w:rsidRPr="0043323A">
              <w:rPr>
                <w:rFonts w:ascii="Times New Roman" w:eastAsia="宋体" w:hAnsi="Times New Roman" w:hint="eastAsia"/>
                <w:color w:val="000000"/>
                <w:sz w:val="24"/>
                <w:szCs w:val="24"/>
              </w:rPr>
              <w:t>喷淋塔废水</w:t>
            </w:r>
            <w:r>
              <w:rPr>
                <w:rFonts w:ascii="Times New Roman" w:eastAsia="宋体" w:hAnsi="Times New Roman" w:hint="eastAsia"/>
                <w:color w:val="000000"/>
                <w:sz w:val="24"/>
                <w:szCs w:val="24"/>
              </w:rPr>
              <w:t>是废气治理措施</w:t>
            </w:r>
            <w:r w:rsidR="00AD34B7">
              <w:rPr>
                <w:rFonts w:ascii="Times New Roman" w:eastAsia="宋体" w:hAnsi="Times New Roman" w:hint="eastAsia"/>
                <w:color w:val="000000"/>
                <w:sz w:val="24"/>
                <w:szCs w:val="24"/>
              </w:rPr>
              <w:t>“</w:t>
            </w:r>
            <w:r w:rsidR="00AD34B7" w:rsidRPr="00AD34B7">
              <w:rPr>
                <w:rFonts w:ascii="Times New Roman" w:eastAsia="宋体" w:hAnsi="Times New Roman" w:hint="eastAsia"/>
                <w:color w:val="000000"/>
                <w:sz w:val="24"/>
                <w:szCs w:val="24"/>
              </w:rPr>
              <w:t>循环冰机回收</w:t>
            </w:r>
            <w:r w:rsidR="00AD34B7" w:rsidRPr="00AD34B7">
              <w:rPr>
                <w:rFonts w:ascii="Times New Roman" w:eastAsia="宋体" w:hAnsi="Times New Roman" w:hint="eastAsia"/>
                <w:color w:val="000000"/>
                <w:sz w:val="24"/>
                <w:szCs w:val="24"/>
              </w:rPr>
              <w:t>+</w:t>
            </w:r>
            <w:r w:rsidR="00AD34B7" w:rsidRPr="00AD34B7">
              <w:rPr>
                <w:rFonts w:ascii="Times New Roman" w:eastAsia="宋体" w:hAnsi="Times New Roman" w:hint="eastAsia"/>
                <w:color w:val="000000"/>
                <w:sz w:val="24"/>
                <w:szCs w:val="24"/>
              </w:rPr>
              <w:t>水喷淋装置</w:t>
            </w:r>
            <w:r w:rsidR="00AD34B7" w:rsidRPr="00AD34B7">
              <w:rPr>
                <w:rFonts w:ascii="Times New Roman" w:eastAsia="宋体" w:hAnsi="Times New Roman" w:hint="eastAsia"/>
                <w:color w:val="000000"/>
                <w:sz w:val="24"/>
                <w:szCs w:val="24"/>
              </w:rPr>
              <w:t>+15m</w:t>
            </w:r>
            <w:r w:rsidR="00AD34B7" w:rsidRPr="00AD34B7">
              <w:rPr>
                <w:rFonts w:ascii="Times New Roman" w:eastAsia="宋体" w:hAnsi="Times New Roman" w:hint="eastAsia"/>
                <w:color w:val="000000"/>
                <w:sz w:val="24"/>
                <w:szCs w:val="24"/>
              </w:rPr>
              <w:t>高排气筒</w:t>
            </w:r>
            <w:r w:rsidR="00AD34B7" w:rsidRPr="00AD34B7">
              <w:rPr>
                <w:rFonts w:ascii="Times New Roman" w:eastAsia="宋体" w:hAnsi="Times New Roman" w:hint="eastAsia"/>
                <w:color w:val="000000"/>
                <w:sz w:val="24"/>
                <w:szCs w:val="24"/>
              </w:rPr>
              <w:t>P1</w:t>
            </w:r>
            <w:r w:rsidR="00AD34B7">
              <w:rPr>
                <w:rFonts w:ascii="Times New Roman" w:eastAsia="宋体" w:hAnsi="Times New Roman" w:hint="eastAsia"/>
                <w:color w:val="000000"/>
                <w:sz w:val="24"/>
                <w:szCs w:val="24"/>
              </w:rPr>
              <w:t>”中</w:t>
            </w:r>
            <w:r w:rsidR="000F44FD">
              <w:rPr>
                <w:rFonts w:ascii="Times New Roman" w:eastAsia="宋体" w:hAnsi="Times New Roman" w:hint="eastAsia"/>
                <w:color w:val="000000"/>
                <w:sz w:val="24"/>
                <w:szCs w:val="24"/>
              </w:rPr>
              <w:t>水喷淋装置</w:t>
            </w:r>
            <w:r w:rsidR="00F74579">
              <w:rPr>
                <w:rFonts w:ascii="Times New Roman" w:eastAsia="宋体" w:hAnsi="Times New Roman" w:hint="eastAsia"/>
                <w:color w:val="000000"/>
                <w:sz w:val="24"/>
                <w:szCs w:val="24"/>
              </w:rPr>
              <w:t>定期更换</w:t>
            </w:r>
            <w:r w:rsidR="00C70C83">
              <w:rPr>
                <w:rFonts w:ascii="Times New Roman" w:eastAsia="宋体" w:hAnsi="Times New Roman" w:hint="eastAsia"/>
                <w:color w:val="000000"/>
                <w:sz w:val="24"/>
                <w:szCs w:val="24"/>
              </w:rPr>
              <w:t>循环水</w:t>
            </w:r>
            <w:r w:rsidR="00433360">
              <w:rPr>
                <w:rFonts w:ascii="Times New Roman" w:eastAsia="宋体" w:hAnsi="Times New Roman" w:hint="eastAsia"/>
                <w:color w:val="000000"/>
                <w:sz w:val="24"/>
                <w:szCs w:val="24"/>
              </w:rPr>
              <w:t>产生的废水</w:t>
            </w:r>
            <w:r w:rsidR="00AD34B7">
              <w:rPr>
                <w:rFonts w:ascii="Times New Roman" w:eastAsia="宋体" w:hAnsi="Times New Roman" w:hint="eastAsia"/>
                <w:color w:val="000000"/>
                <w:sz w:val="24"/>
                <w:szCs w:val="24"/>
              </w:rPr>
              <w:t>。</w:t>
            </w:r>
            <w:r w:rsidR="00C549CB">
              <w:rPr>
                <w:rFonts w:ascii="Times New Roman" w:eastAsia="宋体" w:hAnsi="Times New Roman" w:hint="eastAsia"/>
                <w:color w:val="000000"/>
                <w:sz w:val="24"/>
                <w:szCs w:val="24"/>
              </w:rPr>
              <w:t>“</w:t>
            </w:r>
            <w:r w:rsidR="00C549CB" w:rsidRPr="00AD34B7">
              <w:rPr>
                <w:rFonts w:ascii="Times New Roman" w:eastAsia="宋体" w:hAnsi="Times New Roman" w:hint="eastAsia"/>
                <w:color w:val="000000" w:themeColor="text1"/>
                <w:sz w:val="24"/>
                <w:szCs w:val="24"/>
              </w:rPr>
              <w:t>水喷淋装置</w:t>
            </w:r>
            <w:r w:rsidR="00C549CB" w:rsidRPr="00AD34B7">
              <w:rPr>
                <w:rFonts w:ascii="Times New Roman" w:eastAsia="宋体" w:hAnsi="Times New Roman" w:hint="eastAsia"/>
                <w:color w:val="000000" w:themeColor="text1"/>
                <w:sz w:val="24"/>
                <w:szCs w:val="24"/>
              </w:rPr>
              <w:t>+15m</w:t>
            </w:r>
            <w:r w:rsidR="00C549CB" w:rsidRPr="00AD34B7">
              <w:rPr>
                <w:rFonts w:ascii="Times New Roman" w:eastAsia="宋体" w:hAnsi="Times New Roman" w:hint="eastAsia"/>
                <w:color w:val="000000" w:themeColor="text1"/>
                <w:sz w:val="24"/>
                <w:szCs w:val="24"/>
              </w:rPr>
              <w:t>高排气筒</w:t>
            </w:r>
            <w:r w:rsidR="00C549CB">
              <w:rPr>
                <w:rFonts w:ascii="Times New Roman" w:eastAsia="宋体" w:hAnsi="Times New Roman" w:hint="eastAsia"/>
                <w:color w:val="000000"/>
                <w:sz w:val="24"/>
                <w:szCs w:val="24"/>
              </w:rPr>
              <w:t>”</w:t>
            </w:r>
            <w:r w:rsidR="00AD34B7" w:rsidRPr="00AD34B7">
              <w:rPr>
                <w:rFonts w:ascii="Times New Roman" w:eastAsia="宋体" w:hAnsi="Times New Roman" w:hint="eastAsia"/>
                <w:color w:val="000000" w:themeColor="text1"/>
                <w:sz w:val="24"/>
                <w:szCs w:val="24"/>
              </w:rPr>
              <w:t>属于应急排放装置，即循环冰机的应急排放口，正常状态下不排放污染物</w:t>
            </w:r>
            <w:r w:rsidR="00AD34B7">
              <w:rPr>
                <w:rFonts w:ascii="Times New Roman" w:eastAsia="宋体" w:hAnsi="Times New Roman" w:hint="eastAsia"/>
                <w:color w:val="000000" w:themeColor="text1"/>
                <w:sz w:val="24"/>
                <w:szCs w:val="24"/>
              </w:rPr>
              <w:t>。</w:t>
            </w:r>
            <w:r w:rsidR="00433360">
              <w:rPr>
                <w:rFonts w:ascii="Times New Roman" w:eastAsia="宋体" w:hAnsi="Times New Roman" w:hint="eastAsia"/>
                <w:color w:val="000000"/>
                <w:sz w:val="24"/>
                <w:szCs w:val="24"/>
              </w:rPr>
              <w:t>监测期间，</w:t>
            </w:r>
            <w:proofErr w:type="gramStart"/>
            <w:r w:rsidR="00CD50E6" w:rsidRPr="005B77F0">
              <w:rPr>
                <w:rFonts w:ascii="Times New Roman" w:eastAsia="宋体" w:hAnsi="Times New Roman" w:hint="eastAsia"/>
                <w:sz w:val="24"/>
                <w:szCs w:val="28"/>
              </w:rPr>
              <w:t>气氨</w:t>
            </w:r>
            <w:r w:rsidR="00CD50E6">
              <w:rPr>
                <w:rFonts w:ascii="Times New Roman" w:eastAsia="宋体" w:hAnsi="Times New Roman" w:hint="eastAsia"/>
                <w:sz w:val="24"/>
                <w:szCs w:val="28"/>
              </w:rPr>
              <w:t>经循环</w:t>
            </w:r>
            <w:proofErr w:type="gramEnd"/>
            <w:r w:rsidR="00CD50E6">
              <w:rPr>
                <w:rFonts w:ascii="Times New Roman" w:eastAsia="宋体" w:hAnsi="Times New Roman" w:hint="eastAsia"/>
                <w:sz w:val="24"/>
                <w:szCs w:val="28"/>
              </w:rPr>
              <w:t>冰机</w:t>
            </w:r>
            <w:r w:rsidR="00106435">
              <w:rPr>
                <w:rFonts w:ascii="Times New Roman" w:eastAsia="宋体" w:hAnsi="Times New Roman" w:hint="eastAsia"/>
                <w:sz w:val="24"/>
                <w:szCs w:val="28"/>
              </w:rPr>
              <w:t>增压冷</w:t>
            </w:r>
            <w:r w:rsidR="004C3310">
              <w:rPr>
                <w:rFonts w:ascii="Times New Roman" w:eastAsia="宋体" w:hAnsi="Times New Roman" w:hint="eastAsia"/>
                <w:sz w:val="24"/>
                <w:szCs w:val="28"/>
              </w:rPr>
              <w:t>凝</w:t>
            </w:r>
            <w:r w:rsidR="00106435">
              <w:rPr>
                <w:rFonts w:ascii="Times New Roman" w:eastAsia="宋体" w:hAnsi="Times New Roman" w:hint="eastAsia"/>
                <w:sz w:val="24"/>
                <w:szCs w:val="28"/>
              </w:rPr>
              <w:t>后形成液氨</w:t>
            </w:r>
            <w:r w:rsidR="008E6648">
              <w:rPr>
                <w:rFonts w:ascii="Times New Roman" w:eastAsia="宋体" w:hAnsi="Times New Roman" w:hint="eastAsia"/>
                <w:sz w:val="24"/>
                <w:szCs w:val="28"/>
              </w:rPr>
              <w:t>，</w:t>
            </w:r>
            <w:r w:rsidR="00C549CB">
              <w:rPr>
                <w:rFonts w:ascii="Times New Roman" w:eastAsia="宋体" w:hAnsi="Times New Roman" w:hint="eastAsia"/>
                <w:sz w:val="24"/>
                <w:szCs w:val="28"/>
              </w:rPr>
              <w:t>循环冰</w:t>
            </w:r>
            <w:proofErr w:type="gramStart"/>
            <w:r w:rsidR="00C549CB">
              <w:rPr>
                <w:rFonts w:ascii="Times New Roman" w:eastAsia="宋体" w:hAnsi="Times New Roman" w:hint="eastAsia"/>
                <w:sz w:val="24"/>
                <w:szCs w:val="28"/>
              </w:rPr>
              <w:t>机正常</w:t>
            </w:r>
            <w:proofErr w:type="gramEnd"/>
            <w:r w:rsidR="00C549CB">
              <w:rPr>
                <w:rFonts w:ascii="Times New Roman" w:eastAsia="宋体" w:hAnsi="Times New Roman" w:hint="eastAsia"/>
                <w:sz w:val="24"/>
                <w:szCs w:val="28"/>
              </w:rPr>
              <w:t>运行，</w:t>
            </w:r>
            <w:r w:rsidR="008E6648">
              <w:rPr>
                <w:rFonts w:ascii="Times New Roman" w:eastAsia="宋体" w:hAnsi="Times New Roman" w:hint="eastAsia"/>
                <w:sz w:val="24"/>
                <w:szCs w:val="28"/>
              </w:rPr>
              <w:t>无废气进入</w:t>
            </w:r>
            <w:r w:rsidR="008E6648">
              <w:rPr>
                <w:rFonts w:ascii="Times New Roman" w:eastAsia="宋体" w:hAnsi="Times New Roman" w:hint="eastAsia"/>
                <w:color w:val="000000"/>
                <w:sz w:val="24"/>
                <w:szCs w:val="24"/>
              </w:rPr>
              <w:t>水喷淋装置，</w:t>
            </w:r>
            <w:r w:rsidR="00C549CB">
              <w:rPr>
                <w:rFonts w:ascii="Times New Roman" w:eastAsia="宋体" w:hAnsi="Times New Roman" w:hint="eastAsia"/>
                <w:color w:val="000000"/>
                <w:sz w:val="24"/>
                <w:szCs w:val="24"/>
              </w:rPr>
              <w:t>“</w:t>
            </w:r>
            <w:r w:rsidR="00C549CB" w:rsidRPr="00AD34B7">
              <w:rPr>
                <w:rFonts w:ascii="Times New Roman" w:eastAsia="宋体" w:hAnsi="Times New Roman" w:hint="eastAsia"/>
                <w:color w:val="000000" w:themeColor="text1"/>
                <w:sz w:val="24"/>
                <w:szCs w:val="24"/>
              </w:rPr>
              <w:t>水喷淋装置</w:t>
            </w:r>
            <w:r w:rsidR="00C549CB" w:rsidRPr="00AD34B7">
              <w:rPr>
                <w:rFonts w:ascii="Times New Roman" w:eastAsia="宋体" w:hAnsi="Times New Roman" w:hint="eastAsia"/>
                <w:color w:val="000000" w:themeColor="text1"/>
                <w:sz w:val="24"/>
                <w:szCs w:val="24"/>
              </w:rPr>
              <w:t>+15m</w:t>
            </w:r>
            <w:r w:rsidR="00C549CB" w:rsidRPr="00AD34B7">
              <w:rPr>
                <w:rFonts w:ascii="Times New Roman" w:eastAsia="宋体" w:hAnsi="Times New Roman" w:hint="eastAsia"/>
                <w:color w:val="000000" w:themeColor="text1"/>
                <w:sz w:val="24"/>
                <w:szCs w:val="24"/>
              </w:rPr>
              <w:t>高排气筒</w:t>
            </w:r>
            <w:r w:rsidR="00C549CB">
              <w:rPr>
                <w:rFonts w:ascii="Times New Roman" w:eastAsia="宋体" w:hAnsi="Times New Roman" w:hint="eastAsia"/>
                <w:color w:val="000000"/>
                <w:sz w:val="24"/>
                <w:szCs w:val="24"/>
              </w:rPr>
              <w:t>”</w:t>
            </w:r>
            <w:r w:rsidR="008E6648">
              <w:rPr>
                <w:rFonts w:ascii="Times New Roman" w:eastAsia="宋体" w:hAnsi="Times New Roman" w:hint="eastAsia"/>
                <w:color w:val="000000"/>
                <w:sz w:val="24"/>
                <w:szCs w:val="24"/>
              </w:rPr>
              <w:t>未启动</w:t>
            </w:r>
            <w:r w:rsidR="000C129D">
              <w:rPr>
                <w:rFonts w:ascii="Times New Roman" w:eastAsia="宋体" w:hAnsi="Times New Roman" w:hint="eastAsia"/>
                <w:color w:val="000000"/>
                <w:sz w:val="24"/>
                <w:szCs w:val="24"/>
              </w:rPr>
              <w:t>，故监测期间</w:t>
            </w:r>
            <w:r w:rsidR="00500EFE">
              <w:rPr>
                <w:rFonts w:ascii="Times New Roman" w:eastAsia="宋体" w:hAnsi="Times New Roman" w:hint="eastAsia"/>
                <w:color w:val="000000"/>
                <w:sz w:val="24"/>
                <w:szCs w:val="24"/>
              </w:rPr>
              <w:t>本项目未产生</w:t>
            </w:r>
            <w:r w:rsidR="00500EFE" w:rsidRPr="0043323A">
              <w:rPr>
                <w:rFonts w:ascii="Times New Roman" w:eastAsia="宋体" w:hAnsi="Times New Roman" w:hint="eastAsia"/>
                <w:color w:val="000000"/>
                <w:sz w:val="24"/>
                <w:szCs w:val="24"/>
              </w:rPr>
              <w:t>喷淋塔废水</w:t>
            </w:r>
            <w:r w:rsidR="00500EFE">
              <w:rPr>
                <w:rFonts w:ascii="Times New Roman" w:eastAsia="宋体" w:hAnsi="Times New Roman" w:hint="eastAsia"/>
                <w:color w:val="000000"/>
                <w:sz w:val="24"/>
                <w:szCs w:val="24"/>
              </w:rPr>
              <w:t>。</w:t>
            </w:r>
          </w:p>
          <w:p w14:paraId="3EB8EC4A" w14:textId="589F52B1" w:rsidR="00DF2FC0" w:rsidRDefault="007124AD" w:rsidP="00207399">
            <w:pPr>
              <w:widowControl w:val="0"/>
              <w:spacing w:after="0"/>
              <w:jc w:val="center"/>
            </w:pPr>
            <w:r>
              <w:rPr>
                <w:rFonts w:hint="eastAsia"/>
              </w:rPr>
              <w:object w:dxaOrig="9120" w:dyaOrig="1620" w14:anchorId="766E1F34">
                <v:shape id="_x0000_i1027" type="#_x0000_t75" style="width:366.6pt;height:65.3pt" o:ole="">
                  <v:imagedata r:id="rId16" o:title=""/>
                </v:shape>
                <o:OLEObject Type="Embed" ProgID="Visio.Drawing.15" ShapeID="_x0000_i1027" DrawAspect="Content" ObjectID="_1787142394" r:id="rId17"/>
              </w:object>
            </w:r>
          </w:p>
          <w:p w14:paraId="059782BF" w14:textId="69B1B35F" w:rsidR="0000594A" w:rsidRDefault="0000594A" w:rsidP="00207399">
            <w:pPr>
              <w:widowControl w:val="0"/>
              <w:spacing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sidR="00565B76">
              <w:rPr>
                <w:rFonts w:ascii="Times New Roman" w:eastAsia="黑体" w:hAnsi="Times New Roman" w:hint="eastAsia"/>
                <w:bCs/>
                <w:color w:val="000000"/>
                <w:kern w:val="2"/>
                <w:sz w:val="24"/>
                <w:szCs w:val="24"/>
              </w:rPr>
              <w:t>4</w:t>
            </w:r>
            <w:r>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废水治理流程示意图</w:t>
            </w:r>
          </w:p>
          <w:p w14:paraId="077F0C4A" w14:textId="77777777" w:rsidR="00F506F1" w:rsidRPr="00F435B1" w:rsidRDefault="006734C1">
            <w:pPr>
              <w:spacing w:after="0" w:line="460" w:lineRule="exact"/>
              <w:ind w:firstLineChars="200" w:firstLine="480"/>
              <w:rPr>
                <w:rFonts w:ascii="Times New Roman" w:eastAsia="宋体" w:hAnsi="Times New Roman"/>
                <w:color w:val="000000" w:themeColor="text1"/>
                <w:sz w:val="24"/>
                <w:szCs w:val="24"/>
              </w:rPr>
            </w:pPr>
            <w:r w:rsidRPr="00F435B1">
              <w:rPr>
                <w:rFonts w:ascii="Times New Roman" w:eastAsia="宋体" w:hAnsi="Times New Roman" w:hint="eastAsia"/>
                <w:color w:val="000000" w:themeColor="text1"/>
                <w:sz w:val="24"/>
                <w:szCs w:val="24"/>
              </w:rPr>
              <w:t>2</w:t>
            </w:r>
            <w:r w:rsidRPr="00F435B1">
              <w:rPr>
                <w:rFonts w:ascii="Times New Roman" w:eastAsia="宋体" w:hAnsi="Times New Roman" w:hint="eastAsia"/>
                <w:color w:val="000000" w:themeColor="text1"/>
                <w:sz w:val="24"/>
                <w:szCs w:val="24"/>
              </w:rPr>
              <w:t>、废气</w:t>
            </w:r>
          </w:p>
          <w:p w14:paraId="35639362" w14:textId="0F26E27C" w:rsidR="00AB055B" w:rsidRDefault="00AB055B" w:rsidP="00F468F0">
            <w:pPr>
              <w:spacing w:after="0" w:line="460" w:lineRule="exact"/>
              <w:ind w:firstLineChars="200" w:firstLine="480"/>
              <w:jc w:val="both"/>
              <w:rPr>
                <w:rFonts w:ascii="Times New Roman" w:eastAsia="宋体" w:hAnsi="Times New Roman"/>
                <w:color w:val="000000" w:themeColor="text1"/>
                <w:sz w:val="24"/>
                <w:szCs w:val="24"/>
              </w:rPr>
            </w:pPr>
            <w:r w:rsidRPr="00AB055B">
              <w:rPr>
                <w:rFonts w:ascii="Times New Roman" w:eastAsia="宋体" w:hAnsi="Times New Roman" w:hint="eastAsia"/>
                <w:color w:val="000000" w:themeColor="text1"/>
                <w:sz w:val="24"/>
                <w:szCs w:val="24"/>
              </w:rPr>
              <w:t>本项目有组织废气主要为储罐废气、一级精馏废气、二级精馏废气、充装废气、工业氨回收罐废气、污水处理站废气。</w:t>
            </w:r>
            <w:r w:rsidR="00FA22B5" w:rsidRPr="00FA22B5">
              <w:rPr>
                <w:rFonts w:ascii="Times New Roman" w:eastAsia="宋体" w:hAnsi="Times New Roman" w:hint="eastAsia"/>
                <w:color w:val="000000" w:themeColor="text1"/>
                <w:sz w:val="24"/>
                <w:szCs w:val="24"/>
              </w:rPr>
              <w:t>储罐废气、一级精馏废气、二级精馏废气、充装废气</w:t>
            </w:r>
            <w:proofErr w:type="gramStart"/>
            <w:r w:rsidR="002510A3" w:rsidRPr="005B77F0">
              <w:rPr>
                <w:rFonts w:ascii="Times New Roman" w:eastAsia="宋体" w:hAnsi="Times New Roman" w:hint="eastAsia"/>
                <w:sz w:val="24"/>
                <w:szCs w:val="28"/>
              </w:rPr>
              <w:t>经工业</w:t>
            </w:r>
            <w:proofErr w:type="gramEnd"/>
            <w:r w:rsidR="002510A3" w:rsidRPr="005B77F0">
              <w:rPr>
                <w:rFonts w:ascii="Times New Roman" w:eastAsia="宋体" w:hAnsi="Times New Roman" w:hint="eastAsia"/>
                <w:sz w:val="24"/>
                <w:szCs w:val="28"/>
              </w:rPr>
              <w:t>级氨回收罐</w:t>
            </w:r>
            <w:r w:rsidR="00D8066D" w:rsidRPr="00D8066D">
              <w:rPr>
                <w:rFonts w:ascii="Times New Roman" w:eastAsia="宋体" w:hAnsi="Times New Roman" w:hint="eastAsia"/>
                <w:sz w:val="24"/>
                <w:szCs w:val="28"/>
              </w:rPr>
              <w:t>冷凝回收</w:t>
            </w:r>
            <w:r w:rsidR="00C74CFB">
              <w:rPr>
                <w:rFonts w:ascii="Times New Roman" w:eastAsia="宋体" w:hAnsi="Times New Roman" w:hint="eastAsia"/>
                <w:sz w:val="24"/>
                <w:szCs w:val="28"/>
              </w:rPr>
              <w:t>；</w:t>
            </w:r>
            <w:r w:rsidR="00784CC1" w:rsidRPr="00784CC1">
              <w:rPr>
                <w:rFonts w:ascii="Times New Roman" w:eastAsia="宋体" w:hAnsi="Times New Roman" w:hint="eastAsia"/>
                <w:sz w:val="24"/>
                <w:szCs w:val="28"/>
              </w:rPr>
              <w:t>冷凝后仍会有微量</w:t>
            </w:r>
            <w:proofErr w:type="gramStart"/>
            <w:r w:rsidR="00784CC1" w:rsidRPr="00784CC1">
              <w:rPr>
                <w:rFonts w:ascii="Times New Roman" w:eastAsia="宋体" w:hAnsi="Times New Roman" w:hint="eastAsia"/>
                <w:sz w:val="24"/>
                <w:szCs w:val="28"/>
              </w:rPr>
              <w:t>不</w:t>
            </w:r>
            <w:proofErr w:type="gramEnd"/>
            <w:r w:rsidR="00784CC1" w:rsidRPr="00784CC1">
              <w:rPr>
                <w:rFonts w:ascii="Times New Roman" w:eastAsia="宋体" w:hAnsi="Times New Roman" w:hint="eastAsia"/>
                <w:sz w:val="24"/>
                <w:szCs w:val="28"/>
              </w:rPr>
              <w:t>凝气产生，工业氨回收罐</w:t>
            </w:r>
            <w:r w:rsidR="00784CC1">
              <w:rPr>
                <w:rFonts w:ascii="Times New Roman" w:eastAsia="宋体" w:hAnsi="Times New Roman" w:hint="eastAsia"/>
                <w:sz w:val="24"/>
                <w:szCs w:val="28"/>
              </w:rPr>
              <w:t>废气</w:t>
            </w:r>
            <w:r w:rsidR="00784CC1" w:rsidRPr="00784CC1">
              <w:rPr>
                <w:rFonts w:ascii="Times New Roman" w:eastAsia="宋体" w:hAnsi="Times New Roman" w:hint="eastAsia"/>
                <w:sz w:val="24"/>
                <w:szCs w:val="28"/>
              </w:rPr>
              <w:t>经密闭管道进入循环冰机</w:t>
            </w:r>
            <w:r w:rsidR="004C3310">
              <w:rPr>
                <w:rFonts w:ascii="Times New Roman" w:eastAsia="宋体" w:hAnsi="Times New Roman" w:hint="eastAsia"/>
                <w:sz w:val="24"/>
                <w:szCs w:val="28"/>
              </w:rPr>
              <w:t>增压冷凝</w:t>
            </w:r>
            <w:r w:rsidR="004C3310" w:rsidRPr="00D8066D">
              <w:rPr>
                <w:rFonts w:ascii="Times New Roman" w:eastAsia="宋体" w:hAnsi="Times New Roman" w:hint="eastAsia"/>
                <w:sz w:val="24"/>
                <w:szCs w:val="28"/>
              </w:rPr>
              <w:t>回收</w:t>
            </w:r>
            <w:proofErr w:type="gramStart"/>
            <w:r w:rsidR="00DC30D6" w:rsidRPr="00DC30D6">
              <w:rPr>
                <w:rFonts w:ascii="Times New Roman" w:eastAsia="宋体" w:hAnsi="Times New Roman" w:hint="eastAsia"/>
                <w:sz w:val="24"/>
                <w:szCs w:val="28"/>
              </w:rPr>
              <w:t>至工业氨</w:t>
            </w:r>
            <w:proofErr w:type="gramEnd"/>
            <w:r w:rsidR="00DC30D6" w:rsidRPr="00DC30D6">
              <w:rPr>
                <w:rFonts w:ascii="Times New Roman" w:eastAsia="宋体" w:hAnsi="Times New Roman" w:hint="eastAsia"/>
                <w:sz w:val="24"/>
                <w:szCs w:val="28"/>
              </w:rPr>
              <w:t>回收罐</w:t>
            </w:r>
            <w:r w:rsidR="00784CC1" w:rsidRPr="00784CC1">
              <w:rPr>
                <w:rFonts w:ascii="Times New Roman" w:eastAsia="宋体" w:hAnsi="Times New Roman" w:hint="eastAsia"/>
                <w:sz w:val="24"/>
                <w:szCs w:val="28"/>
              </w:rPr>
              <w:t>，循环冰机尾端</w:t>
            </w:r>
            <w:r w:rsidR="00114FC7">
              <w:rPr>
                <w:rFonts w:ascii="Times New Roman" w:eastAsia="宋体" w:hAnsi="Times New Roman" w:hint="eastAsia"/>
                <w:sz w:val="24"/>
                <w:szCs w:val="28"/>
              </w:rPr>
              <w:t>（安全阀）</w:t>
            </w:r>
            <w:r w:rsidR="00784CC1" w:rsidRPr="00784CC1">
              <w:rPr>
                <w:rFonts w:ascii="Times New Roman" w:eastAsia="宋体" w:hAnsi="Times New Roman" w:hint="eastAsia"/>
                <w:sz w:val="24"/>
                <w:szCs w:val="28"/>
              </w:rPr>
              <w:t>设置有水喷淋装置，尾气经</w:t>
            </w:r>
            <w:r w:rsidR="00784CC1" w:rsidRPr="00784CC1">
              <w:rPr>
                <w:rFonts w:ascii="Times New Roman" w:eastAsia="宋体" w:hAnsi="Times New Roman" w:hint="eastAsia"/>
                <w:sz w:val="24"/>
                <w:szCs w:val="28"/>
              </w:rPr>
              <w:t>15m</w:t>
            </w:r>
            <w:r w:rsidR="00784CC1" w:rsidRPr="00784CC1">
              <w:rPr>
                <w:rFonts w:ascii="Times New Roman" w:eastAsia="宋体" w:hAnsi="Times New Roman" w:hint="eastAsia"/>
                <w:sz w:val="24"/>
                <w:szCs w:val="28"/>
              </w:rPr>
              <w:t>高排气筒有组织排放</w:t>
            </w:r>
            <w:r w:rsidR="003A2109">
              <w:rPr>
                <w:rFonts w:ascii="Times New Roman" w:eastAsia="宋体" w:hAnsi="Times New Roman" w:hint="eastAsia"/>
                <w:sz w:val="24"/>
                <w:szCs w:val="28"/>
              </w:rPr>
              <w:t>；</w:t>
            </w:r>
            <w:r w:rsidR="00F7191E">
              <w:rPr>
                <w:rFonts w:ascii="Times New Roman" w:eastAsia="宋体" w:hAnsi="Times New Roman" w:hint="eastAsia"/>
                <w:sz w:val="24"/>
                <w:szCs w:val="28"/>
              </w:rPr>
              <w:t>二分公司</w:t>
            </w:r>
            <w:r w:rsidR="00F7191E" w:rsidRPr="00F7191E">
              <w:rPr>
                <w:rFonts w:ascii="Times New Roman" w:eastAsia="宋体" w:hAnsi="Times New Roman" w:hint="eastAsia"/>
                <w:sz w:val="24"/>
                <w:szCs w:val="28"/>
              </w:rPr>
              <w:t>污水处理</w:t>
            </w:r>
            <w:proofErr w:type="gramStart"/>
            <w:r w:rsidR="00F7191E" w:rsidRPr="00F7191E">
              <w:rPr>
                <w:rFonts w:ascii="Times New Roman" w:eastAsia="宋体" w:hAnsi="Times New Roman" w:hint="eastAsia"/>
                <w:sz w:val="24"/>
                <w:szCs w:val="28"/>
              </w:rPr>
              <w:t>站各池密闭</w:t>
            </w:r>
            <w:proofErr w:type="gramEnd"/>
            <w:r w:rsidR="00F7191E" w:rsidRPr="00F7191E">
              <w:rPr>
                <w:rFonts w:ascii="Times New Roman" w:eastAsia="宋体" w:hAnsi="Times New Roman" w:hint="eastAsia"/>
                <w:sz w:val="24"/>
                <w:szCs w:val="28"/>
              </w:rPr>
              <w:t>加盖，废气经收集后送</w:t>
            </w:r>
            <w:r w:rsidR="00F7191E" w:rsidRPr="00F7191E">
              <w:rPr>
                <w:rFonts w:ascii="Times New Roman" w:eastAsia="宋体" w:hAnsi="Times New Roman" w:hint="eastAsia"/>
                <w:sz w:val="24"/>
                <w:szCs w:val="28"/>
              </w:rPr>
              <w:t>165t/h</w:t>
            </w:r>
            <w:r w:rsidR="00F7191E" w:rsidRPr="00F7191E">
              <w:rPr>
                <w:rFonts w:ascii="Times New Roman" w:eastAsia="宋体" w:hAnsi="Times New Roman" w:hint="eastAsia"/>
                <w:sz w:val="24"/>
                <w:szCs w:val="28"/>
              </w:rPr>
              <w:t>锅炉焚烧</w:t>
            </w:r>
            <w:r w:rsidR="00784CC1" w:rsidRPr="00784CC1">
              <w:rPr>
                <w:rFonts w:ascii="Times New Roman" w:eastAsia="宋体" w:hAnsi="Times New Roman" w:hint="eastAsia"/>
                <w:sz w:val="24"/>
                <w:szCs w:val="28"/>
              </w:rPr>
              <w:t>。</w:t>
            </w:r>
          </w:p>
          <w:p w14:paraId="25F912EC" w14:textId="5ECC7D8F" w:rsidR="00AB055B" w:rsidRDefault="00AD34B7" w:rsidP="00F468F0">
            <w:pPr>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sz w:val="24"/>
                <w:szCs w:val="24"/>
              </w:rPr>
              <w:t>注：</w:t>
            </w:r>
            <w:r w:rsidRPr="00AB055B">
              <w:rPr>
                <w:rFonts w:ascii="Times New Roman" w:eastAsia="宋体" w:hAnsi="Times New Roman" w:hint="eastAsia"/>
                <w:color w:val="000000" w:themeColor="text1"/>
                <w:sz w:val="24"/>
                <w:szCs w:val="24"/>
              </w:rPr>
              <w:t>本项目</w:t>
            </w:r>
            <w:r w:rsidRPr="00AD34B7">
              <w:rPr>
                <w:rFonts w:ascii="Times New Roman" w:eastAsia="宋体" w:hAnsi="Times New Roman" w:hint="eastAsia"/>
                <w:color w:val="000000" w:themeColor="text1"/>
                <w:sz w:val="24"/>
                <w:szCs w:val="24"/>
              </w:rPr>
              <w:t>依托</w:t>
            </w:r>
            <w:r>
              <w:rPr>
                <w:rFonts w:ascii="Times New Roman" w:eastAsia="宋体" w:hAnsi="Times New Roman" w:hint="eastAsia"/>
                <w:color w:val="000000" w:themeColor="text1"/>
                <w:sz w:val="24"/>
                <w:szCs w:val="24"/>
              </w:rPr>
              <w:t>现有</w:t>
            </w:r>
            <w:r w:rsidRPr="00AD34B7">
              <w:rPr>
                <w:rFonts w:ascii="Times New Roman" w:eastAsia="宋体" w:hAnsi="Times New Roman" w:hint="eastAsia"/>
                <w:color w:val="000000" w:themeColor="text1"/>
                <w:sz w:val="24"/>
                <w:szCs w:val="24"/>
              </w:rPr>
              <w:t>循环冰机</w:t>
            </w:r>
            <w:r w:rsidRPr="00AD34B7">
              <w:rPr>
                <w:rFonts w:ascii="Times New Roman" w:eastAsia="宋体" w:hAnsi="Times New Roman" w:hint="eastAsia"/>
                <w:color w:val="000000" w:themeColor="text1"/>
                <w:sz w:val="24"/>
                <w:szCs w:val="24"/>
              </w:rPr>
              <w:t>+</w:t>
            </w:r>
            <w:r w:rsidRPr="00AD34B7">
              <w:rPr>
                <w:rFonts w:ascii="Times New Roman" w:eastAsia="宋体" w:hAnsi="Times New Roman" w:hint="eastAsia"/>
                <w:color w:val="000000" w:themeColor="text1"/>
                <w:sz w:val="24"/>
                <w:szCs w:val="24"/>
              </w:rPr>
              <w:t>水喷淋装置</w:t>
            </w:r>
            <w:r w:rsidRPr="00AD34B7">
              <w:rPr>
                <w:rFonts w:ascii="Times New Roman" w:eastAsia="宋体" w:hAnsi="Times New Roman" w:hint="eastAsia"/>
                <w:color w:val="000000" w:themeColor="text1"/>
                <w:sz w:val="24"/>
                <w:szCs w:val="24"/>
              </w:rPr>
              <w:t>+15m</w:t>
            </w:r>
            <w:r w:rsidRPr="00AD34B7">
              <w:rPr>
                <w:rFonts w:ascii="Times New Roman" w:eastAsia="宋体" w:hAnsi="Times New Roman" w:hint="eastAsia"/>
                <w:color w:val="000000" w:themeColor="text1"/>
                <w:sz w:val="24"/>
                <w:szCs w:val="24"/>
              </w:rPr>
              <w:t>高排气筒，水喷淋装置</w:t>
            </w:r>
            <w:r w:rsidRPr="00AD34B7">
              <w:rPr>
                <w:rFonts w:ascii="Times New Roman" w:eastAsia="宋体" w:hAnsi="Times New Roman" w:hint="eastAsia"/>
                <w:color w:val="000000" w:themeColor="text1"/>
                <w:sz w:val="24"/>
                <w:szCs w:val="24"/>
              </w:rPr>
              <w:t>+15m</w:t>
            </w:r>
            <w:r w:rsidRPr="00AD34B7">
              <w:rPr>
                <w:rFonts w:ascii="Times New Roman" w:eastAsia="宋体" w:hAnsi="Times New Roman" w:hint="eastAsia"/>
                <w:color w:val="000000" w:themeColor="text1"/>
                <w:sz w:val="24"/>
                <w:szCs w:val="24"/>
              </w:rPr>
              <w:t>高排气筒属于应急排放装置，即循环冰机</w:t>
            </w:r>
            <w:r w:rsidR="00560E6F">
              <w:rPr>
                <w:rFonts w:ascii="Times New Roman" w:eastAsia="宋体" w:hAnsi="Times New Roman" w:hint="eastAsia"/>
                <w:color w:val="000000" w:themeColor="text1"/>
                <w:sz w:val="24"/>
                <w:szCs w:val="24"/>
              </w:rPr>
              <w:t>安全阀</w:t>
            </w:r>
            <w:r w:rsidRPr="00AD34B7">
              <w:rPr>
                <w:rFonts w:ascii="Times New Roman" w:eastAsia="宋体" w:hAnsi="Times New Roman" w:hint="eastAsia"/>
                <w:color w:val="000000" w:themeColor="text1"/>
                <w:sz w:val="24"/>
                <w:szCs w:val="24"/>
              </w:rPr>
              <w:t>的应急排放口，正常状态下不排放污染物</w:t>
            </w:r>
            <w:r w:rsidR="00C549CB">
              <w:rPr>
                <w:rFonts w:ascii="Times New Roman" w:eastAsia="宋体" w:hAnsi="Times New Roman" w:hint="eastAsia"/>
                <w:color w:val="000000" w:themeColor="text1"/>
                <w:sz w:val="24"/>
                <w:szCs w:val="24"/>
              </w:rPr>
              <w:t>；</w:t>
            </w:r>
            <w:r w:rsidR="00C549CB">
              <w:rPr>
                <w:rFonts w:ascii="Times New Roman" w:eastAsia="宋体" w:hAnsi="Times New Roman" w:hint="eastAsia"/>
                <w:color w:val="000000"/>
                <w:sz w:val="24"/>
                <w:szCs w:val="24"/>
              </w:rPr>
              <w:t>监测期间，</w:t>
            </w:r>
            <w:proofErr w:type="gramStart"/>
            <w:r w:rsidR="00C549CB" w:rsidRPr="005B77F0">
              <w:rPr>
                <w:rFonts w:ascii="Times New Roman" w:eastAsia="宋体" w:hAnsi="Times New Roman" w:hint="eastAsia"/>
                <w:sz w:val="24"/>
                <w:szCs w:val="28"/>
              </w:rPr>
              <w:t>气氨</w:t>
            </w:r>
            <w:r w:rsidR="00C549CB">
              <w:rPr>
                <w:rFonts w:ascii="Times New Roman" w:eastAsia="宋体" w:hAnsi="Times New Roman" w:hint="eastAsia"/>
                <w:sz w:val="24"/>
                <w:szCs w:val="28"/>
              </w:rPr>
              <w:t>经循环</w:t>
            </w:r>
            <w:proofErr w:type="gramEnd"/>
            <w:r w:rsidR="00C549CB">
              <w:rPr>
                <w:rFonts w:ascii="Times New Roman" w:eastAsia="宋体" w:hAnsi="Times New Roman" w:hint="eastAsia"/>
                <w:sz w:val="24"/>
                <w:szCs w:val="28"/>
              </w:rPr>
              <w:t>冰机增压冷凝后形成液氨，循环冰</w:t>
            </w:r>
            <w:proofErr w:type="gramStart"/>
            <w:r w:rsidR="00C549CB">
              <w:rPr>
                <w:rFonts w:ascii="Times New Roman" w:eastAsia="宋体" w:hAnsi="Times New Roman" w:hint="eastAsia"/>
                <w:sz w:val="24"/>
                <w:szCs w:val="28"/>
              </w:rPr>
              <w:t>机正常</w:t>
            </w:r>
            <w:proofErr w:type="gramEnd"/>
            <w:r w:rsidR="00C549CB">
              <w:rPr>
                <w:rFonts w:ascii="Times New Roman" w:eastAsia="宋体" w:hAnsi="Times New Roman" w:hint="eastAsia"/>
                <w:sz w:val="24"/>
                <w:szCs w:val="28"/>
              </w:rPr>
              <w:t>运行，</w:t>
            </w:r>
            <w:r w:rsidR="00560E6F">
              <w:rPr>
                <w:rFonts w:ascii="Times New Roman" w:eastAsia="宋体" w:hAnsi="Times New Roman" w:hint="eastAsia"/>
                <w:sz w:val="24"/>
                <w:szCs w:val="28"/>
              </w:rPr>
              <w:t>安全阀关闭，</w:t>
            </w:r>
            <w:r w:rsidR="00C549CB">
              <w:rPr>
                <w:rFonts w:ascii="Times New Roman" w:eastAsia="宋体" w:hAnsi="Times New Roman" w:hint="eastAsia"/>
                <w:sz w:val="24"/>
                <w:szCs w:val="28"/>
              </w:rPr>
              <w:t>无废气进入</w:t>
            </w:r>
            <w:r w:rsidR="00C549CB">
              <w:rPr>
                <w:rFonts w:ascii="Times New Roman" w:eastAsia="宋体" w:hAnsi="Times New Roman" w:hint="eastAsia"/>
                <w:color w:val="000000"/>
                <w:sz w:val="24"/>
                <w:szCs w:val="24"/>
              </w:rPr>
              <w:t>水喷淋装置，“</w:t>
            </w:r>
            <w:r w:rsidR="00C549CB" w:rsidRPr="00AD34B7">
              <w:rPr>
                <w:rFonts w:ascii="Times New Roman" w:eastAsia="宋体" w:hAnsi="Times New Roman" w:hint="eastAsia"/>
                <w:color w:val="000000" w:themeColor="text1"/>
                <w:sz w:val="24"/>
                <w:szCs w:val="24"/>
              </w:rPr>
              <w:t>水喷淋装置</w:t>
            </w:r>
            <w:r w:rsidR="00C549CB" w:rsidRPr="00AD34B7">
              <w:rPr>
                <w:rFonts w:ascii="Times New Roman" w:eastAsia="宋体" w:hAnsi="Times New Roman" w:hint="eastAsia"/>
                <w:color w:val="000000" w:themeColor="text1"/>
                <w:sz w:val="24"/>
                <w:szCs w:val="24"/>
              </w:rPr>
              <w:t>+15m</w:t>
            </w:r>
            <w:r w:rsidR="00C549CB" w:rsidRPr="00AD34B7">
              <w:rPr>
                <w:rFonts w:ascii="Times New Roman" w:eastAsia="宋体" w:hAnsi="Times New Roman" w:hint="eastAsia"/>
                <w:color w:val="000000" w:themeColor="text1"/>
                <w:sz w:val="24"/>
                <w:szCs w:val="24"/>
              </w:rPr>
              <w:t>高排气筒</w:t>
            </w:r>
            <w:r w:rsidR="00C549CB">
              <w:rPr>
                <w:rFonts w:ascii="Times New Roman" w:eastAsia="宋体" w:hAnsi="Times New Roman" w:hint="eastAsia"/>
                <w:color w:val="000000"/>
                <w:sz w:val="24"/>
                <w:szCs w:val="24"/>
              </w:rPr>
              <w:t>”未启动；</w:t>
            </w:r>
            <w:r w:rsidR="002A3FC6">
              <w:rPr>
                <w:rFonts w:ascii="Times New Roman" w:eastAsia="宋体" w:hAnsi="Times New Roman" w:hint="eastAsia"/>
                <w:color w:val="000000"/>
                <w:sz w:val="24"/>
                <w:szCs w:val="24"/>
              </w:rPr>
              <w:t>由于监测期间水喷淋装置未运行，该装置未产生</w:t>
            </w:r>
            <w:r w:rsidR="002A3FC6" w:rsidRPr="0043323A">
              <w:rPr>
                <w:rFonts w:ascii="Times New Roman" w:eastAsia="宋体" w:hAnsi="Times New Roman" w:hint="eastAsia"/>
                <w:color w:val="000000"/>
                <w:sz w:val="24"/>
                <w:szCs w:val="24"/>
              </w:rPr>
              <w:t>喷淋塔废水</w:t>
            </w:r>
            <w:r w:rsidR="003D18D0">
              <w:rPr>
                <w:rFonts w:ascii="Times New Roman" w:eastAsia="宋体" w:hAnsi="Times New Roman" w:hint="eastAsia"/>
                <w:color w:val="000000"/>
                <w:sz w:val="24"/>
                <w:szCs w:val="24"/>
              </w:rPr>
              <w:t>，即监测期间无废水进入二分公司污水处理站，则</w:t>
            </w:r>
            <w:r w:rsidR="009A0A17">
              <w:rPr>
                <w:rFonts w:ascii="Times New Roman" w:eastAsia="宋体" w:hAnsi="Times New Roman" w:hint="eastAsia"/>
                <w:color w:val="000000"/>
                <w:sz w:val="24"/>
                <w:szCs w:val="24"/>
              </w:rPr>
              <w:t>本项目未产生污水处理站废气</w:t>
            </w:r>
            <w:r w:rsidRPr="00AD34B7">
              <w:rPr>
                <w:rFonts w:ascii="Times New Roman" w:eastAsia="宋体" w:hAnsi="Times New Roman" w:hint="eastAsia"/>
                <w:color w:val="000000" w:themeColor="text1"/>
                <w:sz w:val="24"/>
                <w:szCs w:val="24"/>
              </w:rPr>
              <w:t>。</w:t>
            </w:r>
          </w:p>
          <w:p w14:paraId="1B943411" w14:textId="5255EC31" w:rsidR="0016593B" w:rsidRDefault="00BE2334" w:rsidP="00560041">
            <w:pPr>
              <w:widowControl w:val="0"/>
              <w:adjustRightInd/>
              <w:spacing w:after="0"/>
              <w:jc w:val="center"/>
              <w:rPr>
                <w:rFonts w:ascii="Times New Roman" w:eastAsia="黑体" w:hAnsi="Times New Roman"/>
                <w:bCs/>
                <w:color w:val="000000"/>
                <w:kern w:val="2"/>
                <w:sz w:val="24"/>
                <w:szCs w:val="24"/>
              </w:rPr>
            </w:pPr>
            <w:r>
              <w:rPr>
                <w:rFonts w:hint="eastAsia"/>
              </w:rPr>
              <w:object w:dxaOrig="9691" w:dyaOrig="5445" w14:anchorId="2840953D">
                <v:shape id="_x0000_i1028" type="#_x0000_t75" style="width:418.65pt;height:235.5pt" o:ole="">
                  <v:imagedata r:id="rId18" o:title=""/>
                </v:shape>
                <o:OLEObject Type="Embed" ProgID="Visio.Drawing.15" ShapeID="_x0000_i1028" DrawAspect="Content" ObjectID="_1787142395" r:id="rId19"/>
              </w:object>
            </w:r>
          </w:p>
          <w:p w14:paraId="044DEF8D" w14:textId="3606DEAB" w:rsidR="00F506F1" w:rsidRDefault="006734C1" w:rsidP="00560041">
            <w:pPr>
              <w:widowControl w:val="0"/>
              <w:adjustRightInd/>
              <w:spacing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sidR="00565B76">
              <w:rPr>
                <w:rFonts w:ascii="Times New Roman" w:eastAsia="黑体" w:hAnsi="Times New Roman" w:hint="eastAsia"/>
                <w:bCs/>
                <w:color w:val="000000"/>
                <w:kern w:val="2"/>
                <w:sz w:val="24"/>
                <w:szCs w:val="24"/>
              </w:rPr>
              <w:t>5</w:t>
            </w:r>
            <w:r>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废气治理流程示意图</w:t>
            </w:r>
          </w:p>
          <w:p w14:paraId="3CEB9A96" w14:textId="77777777" w:rsidR="00F506F1" w:rsidRDefault="006734C1" w:rsidP="00BB1B8E">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3</w:t>
            </w:r>
            <w:r>
              <w:rPr>
                <w:rFonts w:ascii="Times New Roman" w:eastAsia="宋体" w:hAnsi="Times New Roman" w:hint="eastAsia"/>
                <w:color w:val="000000"/>
                <w:sz w:val="24"/>
                <w:szCs w:val="24"/>
              </w:rPr>
              <w:t>、</w:t>
            </w:r>
            <w:r>
              <w:rPr>
                <w:rFonts w:ascii="Times New Roman" w:eastAsia="宋体" w:hAnsi="Times New Roman"/>
                <w:color w:val="000000"/>
                <w:sz w:val="24"/>
                <w:szCs w:val="24"/>
              </w:rPr>
              <w:t>噪声</w:t>
            </w:r>
          </w:p>
          <w:p w14:paraId="35964655" w14:textId="1C0ED3D2" w:rsidR="00F506F1" w:rsidRDefault="006734C1" w:rsidP="00BB1B8E">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color w:val="000000"/>
                <w:sz w:val="24"/>
                <w:szCs w:val="24"/>
              </w:rPr>
              <w:t>项目噪声经过基础减</w:t>
            </w:r>
            <w:r>
              <w:rPr>
                <w:rFonts w:ascii="Times New Roman" w:eastAsia="宋体" w:hAnsi="Times New Roman" w:hint="eastAsia"/>
                <w:color w:val="000000"/>
                <w:sz w:val="24"/>
                <w:szCs w:val="24"/>
              </w:rPr>
              <w:t>振</w:t>
            </w:r>
            <w:r>
              <w:rPr>
                <w:rFonts w:ascii="Times New Roman" w:eastAsia="宋体" w:hAnsi="Times New Roman"/>
                <w:color w:val="000000"/>
                <w:sz w:val="24"/>
                <w:szCs w:val="24"/>
              </w:rPr>
              <w:t>、厂房隔声</w:t>
            </w:r>
            <w:r>
              <w:rPr>
                <w:rFonts w:ascii="Times New Roman" w:eastAsia="宋体" w:hAnsi="Times New Roman" w:hint="eastAsia"/>
                <w:color w:val="000000"/>
                <w:sz w:val="24"/>
                <w:szCs w:val="24"/>
              </w:rPr>
              <w:t>等</w:t>
            </w:r>
            <w:r>
              <w:rPr>
                <w:rFonts w:ascii="Times New Roman" w:eastAsia="宋体" w:hAnsi="Times New Roman"/>
                <w:color w:val="000000"/>
                <w:sz w:val="24"/>
                <w:szCs w:val="24"/>
              </w:rPr>
              <w:t>，厂界噪声能够满足《工业企业厂界环境噪声排放标准》（</w:t>
            </w:r>
            <w:r>
              <w:rPr>
                <w:rFonts w:ascii="Times New Roman" w:eastAsia="宋体" w:hAnsi="Times New Roman"/>
                <w:color w:val="000000"/>
                <w:sz w:val="24"/>
                <w:szCs w:val="24"/>
              </w:rPr>
              <w:t>GB12348-2008</w:t>
            </w:r>
            <w:r>
              <w:rPr>
                <w:rFonts w:ascii="Times New Roman" w:eastAsia="宋体" w:hAnsi="Times New Roman"/>
                <w:color w:val="000000"/>
                <w:sz w:val="24"/>
                <w:szCs w:val="24"/>
              </w:rPr>
              <w:t>）</w:t>
            </w:r>
            <w:r w:rsidR="00560041">
              <w:rPr>
                <w:rFonts w:ascii="Times New Roman" w:eastAsia="宋体" w:hAnsi="Times New Roman"/>
                <w:color w:val="000000"/>
                <w:sz w:val="24"/>
                <w:szCs w:val="24"/>
              </w:rPr>
              <w:t>3</w:t>
            </w:r>
            <w:r>
              <w:rPr>
                <w:rFonts w:ascii="Times New Roman" w:eastAsia="宋体" w:hAnsi="Times New Roman"/>
                <w:color w:val="000000"/>
                <w:sz w:val="24"/>
                <w:szCs w:val="24"/>
              </w:rPr>
              <w:t>类昼间</w:t>
            </w:r>
            <w:r>
              <w:rPr>
                <w:rFonts w:ascii="Times New Roman" w:eastAsia="宋体" w:hAnsi="Times New Roman" w:hint="eastAsia"/>
                <w:color w:val="000000"/>
                <w:sz w:val="24"/>
                <w:szCs w:val="24"/>
              </w:rPr>
              <w:t>6</w:t>
            </w:r>
            <w:r w:rsidR="00560041">
              <w:rPr>
                <w:rFonts w:ascii="Times New Roman" w:eastAsia="宋体" w:hAnsi="Times New Roman"/>
                <w:color w:val="000000"/>
                <w:sz w:val="24"/>
                <w:szCs w:val="24"/>
              </w:rPr>
              <w:t>5</w:t>
            </w:r>
            <w:r>
              <w:rPr>
                <w:rFonts w:ascii="Times New Roman" w:eastAsia="宋体" w:hAnsi="Times New Roman"/>
                <w:color w:val="000000"/>
                <w:sz w:val="24"/>
                <w:szCs w:val="24"/>
              </w:rPr>
              <w:t>dB(A)</w:t>
            </w:r>
            <w:r w:rsidR="005D6BAE">
              <w:rPr>
                <w:rFonts w:ascii="Times New Roman" w:eastAsia="宋体" w:hAnsi="Times New Roman" w:hint="eastAsia"/>
                <w:color w:val="000000"/>
                <w:sz w:val="24"/>
                <w:szCs w:val="24"/>
              </w:rPr>
              <w:t>、夜</w:t>
            </w:r>
            <w:r w:rsidR="005D6BAE">
              <w:rPr>
                <w:rFonts w:ascii="Times New Roman" w:eastAsia="宋体" w:hAnsi="Times New Roman"/>
                <w:color w:val="000000"/>
                <w:sz w:val="24"/>
                <w:szCs w:val="24"/>
              </w:rPr>
              <w:t>间</w:t>
            </w:r>
            <w:r w:rsidR="005D6BAE">
              <w:rPr>
                <w:rFonts w:ascii="Times New Roman" w:eastAsia="宋体" w:hAnsi="Times New Roman"/>
                <w:color w:val="000000"/>
                <w:sz w:val="24"/>
                <w:szCs w:val="24"/>
              </w:rPr>
              <w:t>55dB(A)</w:t>
            </w:r>
            <w:r>
              <w:rPr>
                <w:rFonts w:ascii="Times New Roman" w:eastAsia="宋体" w:hAnsi="Times New Roman"/>
                <w:color w:val="000000"/>
                <w:sz w:val="24"/>
                <w:szCs w:val="24"/>
              </w:rPr>
              <w:t>的</w:t>
            </w:r>
            <w:r>
              <w:rPr>
                <w:rFonts w:ascii="Times New Roman" w:eastAsia="宋体" w:hAnsi="Times New Roman" w:hint="eastAsia"/>
                <w:color w:val="000000"/>
                <w:sz w:val="24"/>
                <w:szCs w:val="24"/>
              </w:rPr>
              <w:t>标准</w:t>
            </w:r>
            <w:r>
              <w:rPr>
                <w:rFonts w:ascii="Times New Roman" w:eastAsia="宋体" w:hAnsi="Times New Roman"/>
                <w:color w:val="000000"/>
                <w:sz w:val="24"/>
                <w:szCs w:val="24"/>
              </w:rPr>
              <w:t>要求</w:t>
            </w:r>
            <w:r>
              <w:rPr>
                <w:rFonts w:ascii="Times New Roman" w:eastAsia="宋体" w:hAnsi="Times New Roman" w:hint="eastAsia"/>
                <w:color w:val="000000"/>
                <w:sz w:val="24"/>
                <w:szCs w:val="24"/>
              </w:rPr>
              <w:t>。</w:t>
            </w:r>
          </w:p>
          <w:p w14:paraId="2E7A422A" w14:textId="03002C8F" w:rsidR="002C3713" w:rsidRDefault="007124AD" w:rsidP="00560041">
            <w:pPr>
              <w:widowControl w:val="0"/>
              <w:adjustRightInd/>
              <w:spacing w:after="0"/>
              <w:jc w:val="center"/>
            </w:pPr>
            <w:r>
              <w:rPr>
                <w:rFonts w:hint="eastAsia"/>
              </w:rPr>
              <w:object w:dxaOrig="7426" w:dyaOrig="615" w14:anchorId="7328FF7D">
                <v:shape id="_x0000_i1029" type="#_x0000_t75" style="width:336.05pt;height:27.75pt" o:ole="">
                  <v:imagedata r:id="rId20" o:title=""/>
                </v:shape>
                <o:OLEObject Type="Embed" ProgID="Visio.Drawing.15" ShapeID="_x0000_i1029" DrawAspect="Content" ObjectID="_1787142396" r:id="rId21"/>
              </w:object>
            </w:r>
          </w:p>
          <w:p w14:paraId="7D29869C" w14:textId="4A60F516" w:rsidR="00F506F1" w:rsidRDefault="006734C1" w:rsidP="00560041">
            <w:pPr>
              <w:widowControl w:val="0"/>
              <w:adjustRightInd/>
              <w:spacing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sidR="00565B76">
              <w:rPr>
                <w:rFonts w:ascii="Times New Roman" w:eastAsia="黑体" w:hAnsi="Times New Roman" w:hint="eastAsia"/>
                <w:bCs/>
                <w:color w:val="000000"/>
                <w:kern w:val="2"/>
                <w:sz w:val="24"/>
                <w:szCs w:val="24"/>
              </w:rPr>
              <w:t>6</w:t>
            </w:r>
            <w:r>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噪声治理流程示意图</w:t>
            </w:r>
          </w:p>
          <w:p w14:paraId="3D1E0343" w14:textId="77777777" w:rsidR="00F506F1" w:rsidRDefault="006734C1">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、固废</w:t>
            </w:r>
          </w:p>
          <w:p w14:paraId="694296EA" w14:textId="77777777" w:rsidR="00B908F8" w:rsidRDefault="006734C1" w:rsidP="00A044EA">
            <w:pPr>
              <w:spacing w:after="0" w:line="460" w:lineRule="exact"/>
              <w:ind w:firstLineChars="200" w:firstLine="480"/>
              <w:jc w:val="both"/>
              <w:rPr>
                <w:rFonts w:ascii="Times New Roman" w:eastAsia="宋体" w:hAnsi="Times New Roman"/>
                <w:bCs/>
                <w:color w:val="000000"/>
                <w:sz w:val="24"/>
                <w:szCs w:val="24"/>
              </w:rPr>
            </w:pPr>
            <w:r>
              <w:rPr>
                <w:rFonts w:ascii="Times New Roman" w:eastAsia="宋体" w:hAnsi="Times New Roman" w:hint="eastAsia"/>
                <w:bCs/>
                <w:color w:val="000000"/>
                <w:sz w:val="24"/>
                <w:szCs w:val="24"/>
              </w:rPr>
              <w:t>项目产生的固</w:t>
            </w:r>
            <w:proofErr w:type="gramStart"/>
            <w:r>
              <w:rPr>
                <w:rFonts w:ascii="Times New Roman" w:eastAsia="宋体" w:hAnsi="Times New Roman" w:hint="eastAsia"/>
                <w:bCs/>
                <w:color w:val="000000"/>
                <w:sz w:val="24"/>
                <w:szCs w:val="24"/>
              </w:rPr>
              <w:t>废主要</w:t>
            </w:r>
            <w:proofErr w:type="gramEnd"/>
            <w:r>
              <w:rPr>
                <w:rFonts w:ascii="Times New Roman" w:eastAsia="宋体" w:hAnsi="Times New Roman" w:hint="eastAsia"/>
                <w:bCs/>
                <w:color w:val="000000"/>
                <w:sz w:val="24"/>
                <w:szCs w:val="24"/>
              </w:rPr>
              <w:t>为</w:t>
            </w:r>
            <w:r w:rsidR="007124AD" w:rsidRPr="007124AD">
              <w:rPr>
                <w:rFonts w:ascii="Times New Roman" w:eastAsia="宋体" w:hAnsi="Times New Roman" w:hint="eastAsia"/>
                <w:bCs/>
                <w:color w:val="000000"/>
                <w:sz w:val="24"/>
                <w:szCs w:val="24"/>
              </w:rPr>
              <w:t>充装工序</w:t>
            </w:r>
            <w:r w:rsidR="001179BE" w:rsidRPr="001179BE">
              <w:rPr>
                <w:rFonts w:ascii="Times New Roman" w:eastAsia="宋体" w:hAnsi="Times New Roman" w:hint="eastAsia"/>
                <w:bCs/>
                <w:color w:val="000000"/>
                <w:sz w:val="24"/>
                <w:szCs w:val="24"/>
              </w:rPr>
              <w:t>产生的</w:t>
            </w:r>
            <w:r w:rsidR="007124AD" w:rsidRPr="007124AD">
              <w:rPr>
                <w:rFonts w:ascii="Times New Roman" w:eastAsia="宋体" w:hAnsi="Times New Roman" w:hint="eastAsia"/>
                <w:bCs/>
                <w:color w:val="000000"/>
                <w:sz w:val="24"/>
                <w:szCs w:val="24"/>
              </w:rPr>
              <w:t>废瓶</w:t>
            </w:r>
            <w:r w:rsidR="001474A4">
              <w:rPr>
                <w:rFonts w:ascii="Times New Roman" w:eastAsia="宋体" w:hAnsi="Times New Roman" w:hint="eastAsia"/>
                <w:bCs/>
                <w:color w:val="000000"/>
                <w:sz w:val="24"/>
                <w:szCs w:val="24"/>
              </w:rPr>
              <w:t>、</w:t>
            </w:r>
            <w:r w:rsidR="007124AD" w:rsidRPr="007124AD">
              <w:rPr>
                <w:rFonts w:ascii="Times New Roman" w:eastAsia="宋体" w:hAnsi="Times New Roman" w:hint="eastAsia"/>
                <w:bCs/>
                <w:color w:val="000000"/>
                <w:sz w:val="24"/>
                <w:szCs w:val="24"/>
              </w:rPr>
              <w:t>管道过滤</w:t>
            </w:r>
            <w:r w:rsidR="001179BE" w:rsidRPr="001179BE">
              <w:rPr>
                <w:rFonts w:ascii="Times New Roman" w:eastAsia="宋体" w:hAnsi="Times New Roman" w:hint="eastAsia"/>
                <w:bCs/>
                <w:color w:val="000000"/>
                <w:sz w:val="24"/>
                <w:szCs w:val="24"/>
              </w:rPr>
              <w:t>产生的</w:t>
            </w:r>
            <w:r w:rsidR="007124AD" w:rsidRPr="007124AD">
              <w:rPr>
                <w:rFonts w:ascii="Times New Roman" w:eastAsia="宋体" w:hAnsi="Times New Roman" w:hint="eastAsia"/>
                <w:bCs/>
                <w:color w:val="000000"/>
                <w:sz w:val="24"/>
                <w:szCs w:val="24"/>
              </w:rPr>
              <w:t>废过滤器</w:t>
            </w:r>
            <w:r w:rsidR="002234B5">
              <w:rPr>
                <w:rFonts w:ascii="Times New Roman" w:eastAsia="宋体" w:hAnsi="Times New Roman" w:hint="eastAsia"/>
                <w:bCs/>
                <w:color w:val="000000"/>
                <w:sz w:val="24"/>
                <w:szCs w:val="24"/>
              </w:rPr>
              <w:t>。</w:t>
            </w:r>
          </w:p>
          <w:p w14:paraId="48E63B38" w14:textId="42014BA7" w:rsidR="00153AC0" w:rsidRDefault="007124AD" w:rsidP="00A044EA">
            <w:pPr>
              <w:spacing w:after="0" w:line="460" w:lineRule="exact"/>
              <w:ind w:firstLineChars="200" w:firstLine="480"/>
              <w:jc w:val="both"/>
              <w:rPr>
                <w:rFonts w:ascii="Times New Roman" w:eastAsia="宋体" w:hAnsi="Times New Roman"/>
                <w:bCs/>
                <w:color w:val="000000"/>
                <w:sz w:val="24"/>
                <w:szCs w:val="24"/>
              </w:rPr>
            </w:pPr>
            <w:r w:rsidRPr="007124AD">
              <w:rPr>
                <w:rFonts w:ascii="Times New Roman" w:eastAsia="宋体" w:hAnsi="Times New Roman" w:hint="eastAsia"/>
                <w:bCs/>
                <w:color w:val="000000"/>
                <w:sz w:val="24"/>
                <w:szCs w:val="24"/>
              </w:rPr>
              <w:t>废瓶</w:t>
            </w:r>
            <w:r>
              <w:rPr>
                <w:rFonts w:ascii="Times New Roman" w:eastAsia="宋体" w:hAnsi="Times New Roman" w:hint="eastAsia"/>
                <w:bCs/>
                <w:color w:val="000000"/>
                <w:sz w:val="24"/>
                <w:szCs w:val="24"/>
              </w:rPr>
              <w:t>为一般固废，</w:t>
            </w:r>
            <w:r w:rsidR="002234B5" w:rsidRPr="002234B5">
              <w:rPr>
                <w:rFonts w:ascii="Times New Roman" w:eastAsia="宋体" w:hAnsi="Times New Roman" w:hint="eastAsia"/>
                <w:bCs/>
                <w:color w:val="000000"/>
                <w:sz w:val="24"/>
                <w:szCs w:val="24"/>
              </w:rPr>
              <w:t>本项目依托现有工程已设置的一般固废暂存间</w:t>
            </w:r>
            <w:r w:rsidR="002234B5" w:rsidRPr="002234B5">
              <w:rPr>
                <w:rFonts w:ascii="Times New Roman" w:eastAsia="宋体" w:hAnsi="Times New Roman" w:hint="eastAsia"/>
                <w:bCs/>
                <w:color w:val="000000"/>
                <w:sz w:val="24"/>
                <w:szCs w:val="24"/>
              </w:rPr>
              <w:t>1</w:t>
            </w:r>
            <w:r w:rsidR="002234B5" w:rsidRPr="002234B5">
              <w:rPr>
                <w:rFonts w:ascii="Times New Roman" w:eastAsia="宋体" w:hAnsi="Times New Roman" w:hint="eastAsia"/>
                <w:bCs/>
                <w:color w:val="000000"/>
                <w:sz w:val="24"/>
                <w:szCs w:val="24"/>
              </w:rPr>
              <w:t>座（</w:t>
            </w:r>
            <w:r w:rsidR="002234B5" w:rsidRPr="002234B5">
              <w:rPr>
                <w:rFonts w:ascii="Times New Roman" w:eastAsia="宋体" w:hAnsi="Times New Roman" w:hint="eastAsia"/>
                <w:bCs/>
                <w:color w:val="000000"/>
                <w:sz w:val="24"/>
                <w:szCs w:val="24"/>
              </w:rPr>
              <w:t>1</w:t>
            </w:r>
            <w:r w:rsidR="002234B5">
              <w:rPr>
                <w:rFonts w:ascii="Times New Roman" w:eastAsia="宋体" w:hAnsi="Times New Roman" w:hint="eastAsia"/>
                <w:bCs/>
                <w:color w:val="000000"/>
                <w:sz w:val="24"/>
                <w:szCs w:val="24"/>
              </w:rPr>
              <w:t>8</w:t>
            </w:r>
            <w:r w:rsidR="002234B5" w:rsidRPr="002234B5">
              <w:rPr>
                <w:rFonts w:ascii="Times New Roman" w:eastAsia="宋体" w:hAnsi="Times New Roman" w:hint="eastAsia"/>
                <w:bCs/>
                <w:color w:val="000000"/>
                <w:sz w:val="24"/>
                <w:szCs w:val="24"/>
              </w:rPr>
              <w:t>m</w:t>
            </w:r>
            <w:r w:rsidR="002234B5" w:rsidRPr="002234B5">
              <w:rPr>
                <w:rFonts w:ascii="Times New Roman" w:eastAsia="宋体" w:hAnsi="Times New Roman" w:hint="eastAsia"/>
                <w:bCs/>
                <w:color w:val="000000"/>
                <w:sz w:val="24"/>
                <w:szCs w:val="24"/>
                <w:vertAlign w:val="superscript"/>
              </w:rPr>
              <w:t>2</w:t>
            </w:r>
            <w:r w:rsidR="002234B5" w:rsidRPr="002234B5">
              <w:rPr>
                <w:rFonts w:ascii="Times New Roman" w:eastAsia="宋体" w:hAnsi="Times New Roman" w:hint="eastAsia"/>
                <w:bCs/>
                <w:color w:val="000000"/>
                <w:sz w:val="24"/>
                <w:szCs w:val="24"/>
              </w:rPr>
              <w:t>），满足《一般工业固体废物贮存和填埋污染控制标准》（</w:t>
            </w:r>
            <w:r w:rsidR="002234B5" w:rsidRPr="002234B5">
              <w:rPr>
                <w:rFonts w:ascii="Times New Roman" w:eastAsia="宋体" w:hAnsi="Times New Roman" w:hint="eastAsia"/>
                <w:bCs/>
                <w:color w:val="000000"/>
                <w:sz w:val="24"/>
                <w:szCs w:val="24"/>
              </w:rPr>
              <w:t>GB18599-2020</w:t>
            </w:r>
            <w:r w:rsidR="002234B5" w:rsidRPr="002234B5">
              <w:rPr>
                <w:rFonts w:ascii="Times New Roman" w:eastAsia="宋体" w:hAnsi="Times New Roman" w:hint="eastAsia"/>
                <w:bCs/>
                <w:color w:val="000000"/>
                <w:sz w:val="24"/>
                <w:szCs w:val="24"/>
              </w:rPr>
              <w:t>）中的相应防渗漏、防雨淋、防扬尘等环境保护要求，废瓶收集至一般</w:t>
            </w:r>
            <w:proofErr w:type="gramStart"/>
            <w:r w:rsidR="002234B5" w:rsidRPr="002234B5">
              <w:rPr>
                <w:rFonts w:ascii="Times New Roman" w:eastAsia="宋体" w:hAnsi="Times New Roman" w:hint="eastAsia"/>
                <w:bCs/>
                <w:color w:val="000000"/>
                <w:sz w:val="24"/>
                <w:szCs w:val="24"/>
              </w:rPr>
              <w:t>固废间暂存后</w:t>
            </w:r>
            <w:proofErr w:type="gramEnd"/>
            <w:r w:rsidR="002234B5" w:rsidRPr="002234B5">
              <w:rPr>
                <w:rFonts w:ascii="Times New Roman" w:eastAsia="宋体" w:hAnsi="Times New Roman" w:hint="eastAsia"/>
                <w:bCs/>
                <w:color w:val="000000"/>
                <w:sz w:val="24"/>
                <w:szCs w:val="24"/>
              </w:rPr>
              <w:t>，由废品回收站回收。</w:t>
            </w:r>
            <w:r w:rsidRPr="007124AD">
              <w:rPr>
                <w:rFonts w:ascii="Times New Roman" w:eastAsia="宋体" w:hAnsi="Times New Roman" w:hint="eastAsia"/>
                <w:bCs/>
                <w:color w:val="000000"/>
                <w:sz w:val="24"/>
                <w:szCs w:val="24"/>
              </w:rPr>
              <w:t>废过滤器</w:t>
            </w:r>
            <w:r w:rsidR="00A044EA">
              <w:rPr>
                <w:rFonts w:ascii="Times New Roman" w:eastAsia="宋体" w:hAnsi="Times New Roman" w:hint="eastAsia"/>
                <w:bCs/>
                <w:color w:val="000000"/>
                <w:sz w:val="24"/>
                <w:szCs w:val="24"/>
              </w:rPr>
              <w:t>为危险废物</w:t>
            </w:r>
            <w:r w:rsidR="001179BE" w:rsidRPr="001179BE">
              <w:rPr>
                <w:rFonts w:ascii="Times New Roman" w:eastAsia="宋体" w:hAnsi="Times New Roman" w:hint="eastAsia"/>
                <w:bCs/>
                <w:color w:val="000000"/>
                <w:sz w:val="24"/>
                <w:szCs w:val="24"/>
              </w:rPr>
              <w:t>。</w:t>
            </w:r>
            <w:r w:rsidR="000851B5" w:rsidRPr="000851B5">
              <w:rPr>
                <w:rFonts w:ascii="Times New Roman" w:eastAsia="宋体" w:hAnsi="Times New Roman" w:hint="eastAsia"/>
                <w:bCs/>
                <w:color w:val="000000"/>
                <w:sz w:val="24"/>
                <w:szCs w:val="24"/>
              </w:rPr>
              <w:t>本项目依托现有工程已设置</w:t>
            </w:r>
            <w:proofErr w:type="gramStart"/>
            <w:r w:rsidR="000851B5" w:rsidRPr="000851B5">
              <w:rPr>
                <w:rFonts w:ascii="Times New Roman" w:eastAsia="宋体" w:hAnsi="Times New Roman" w:hint="eastAsia"/>
                <w:bCs/>
                <w:color w:val="000000"/>
                <w:sz w:val="24"/>
                <w:szCs w:val="24"/>
              </w:rPr>
              <w:t>的危废暂存</w:t>
            </w:r>
            <w:proofErr w:type="gramEnd"/>
            <w:r w:rsidR="000851B5" w:rsidRPr="000851B5">
              <w:rPr>
                <w:rFonts w:ascii="Times New Roman" w:eastAsia="宋体" w:hAnsi="Times New Roman" w:hint="eastAsia"/>
                <w:bCs/>
                <w:color w:val="000000"/>
                <w:sz w:val="24"/>
                <w:szCs w:val="24"/>
              </w:rPr>
              <w:t>间</w:t>
            </w:r>
            <w:r w:rsidR="006734C1">
              <w:rPr>
                <w:rFonts w:ascii="Times New Roman" w:eastAsia="宋体" w:hAnsi="Times New Roman" w:hint="eastAsia"/>
                <w:bCs/>
                <w:color w:val="000000"/>
                <w:sz w:val="24"/>
                <w:szCs w:val="24"/>
              </w:rPr>
              <w:t>1</w:t>
            </w:r>
            <w:r w:rsidR="006734C1">
              <w:rPr>
                <w:rFonts w:ascii="Times New Roman" w:eastAsia="宋体" w:hAnsi="Times New Roman"/>
                <w:bCs/>
                <w:color w:val="000000"/>
                <w:sz w:val="24"/>
                <w:szCs w:val="24"/>
              </w:rPr>
              <w:t>座</w:t>
            </w:r>
            <w:r w:rsidR="006734C1">
              <w:rPr>
                <w:rFonts w:ascii="Times New Roman" w:eastAsia="宋体" w:hAnsi="Times New Roman"/>
                <w:bCs/>
                <w:sz w:val="24"/>
                <w:szCs w:val="24"/>
              </w:rPr>
              <w:t>（</w:t>
            </w:r>
            <w:r w:rsidR="000851B5">
              <w:rPr>
                <w:rFonts w:ascii="Times New Roman" w:eastAsia="宋体" w:hAnsi="Times New Roman" w:hint="eastAsia"/>
                <w:bCs/>
                <w:sz w:val="24"/>
                <w:szCs w:val="24"/>
              </w:rPr>
              <w:t>15</w:t>
            </w:r>
            <w:r w:rsidR="006734C1">
              <w:rPr>
                <w:rFonts w:ascii="Times New Roman" w:eastAsia="宋体" w:hAnsi="Times New Roman"/>
                <w:bCs/>
                <w:sz w:val="24"/>
                <w:szCs w:val="24"/>
              </w:rPr>
              <w:t>m</w:t>
            </w:r>
            <w:r w:rsidR="006734C1">
              <w:rPr>
                <w:rFonts w:ascii="Times New Roman" w:eastAsia="宋体" w:hAnsi="Times New Roman"/>
                <w:bCs/>
                <w:sz w:val="24"/>
                <w:szCs w:val="24"/>
                <w:vertAlign w:val="superscript"/>
              </w:rPr>
              <w:t>2</w:t>
            </w:r>
            <w:r w:rsidR="006734C1">
              <w:rPr>
                <w:rFonts w:ascii="Times New Roman" w:eastAsia="宋体" w:hAnsi="Times New Roman" w:hint="eastAsia"/>
                <w:bCs/>
                <w:sz w:val="24"/>
                <w:szCs w:val="24"/>
              </w:rPr>
              <w:t>）</w:t>
            </w:r>
            <w:r w:rsidR="006734C1">
              <w:rPr>
                <w:rFonts w:ascii="Times New Roman" w:eastAsia="宋体" w:hAnsi="Times New Roman" w:hint="eastAsia"/>
                <w:bCs/>
                <w:color w:val="000000"/>
                <w:sz w:val="24"/>
                <w:szCs w:val="24"/>
              </w:rPr>
              <w:t>，</w:t>
            </w:r>
            <w:r w:rsidR="006734C1">
              <w:rPr>
                <w:rFonts w:ascii="Times New Roman" w:eastAsia="宋体" w:hAnsi="Times New Roman"/>
                <w:bCs/>
                <w:color w:val="000000"/>
                <w:sz w:val="24"/>
                <w:szCs w:val="24"/>
              </w:rPr>
              <w:t>满足</w:t>
            </w:r>
            <w:r w:rsidR="00EF1D6D" w:rsidRPr="00EF1D6D">
              <w:rPr>
                <w:rFonts w:ascii="Times New Roman" w:eastAsia="宋体" w:hAnsi="Times New Roman" w:hint="eastAsia"/>
                <w:bCs/>
                <w:color w:val="000000"/>
                <w:sz w:val="24"/>
                <w:szCs w:val="24"/>
              </w:rPr>
              <w:t>《危险废物贮存污染控制标准》（</w:t>
            </w:r>
            <w:r w:rsidR="00EF1D6D" w:rsidRPr="00EF1D6D">
              <w:rPr>
                <w:rFonts w:ascii="Times New Roman" w:eastAsia="宋体" w:hAnsi="Times New Roman" w:hint="eastAsia"/>
                <w:bCs/>
                <w:color w:val="000000"/>
                <w:sz w:val="24"/>
                <w:szCs w:val="24"/>
              </w:rPr>
              <w:t>GB18597-2023</w:t>
            </w:r>
            <w:r w:rsidR="00EF1D6D" w:rsidRPr="00EF1D6D">
              <w:rPr>
                <w:rFonts w:ascii="Times New Roman" w:eastAsia="宋体" w:hAnsi="Times New Roman" w:hint="eastAsia"/>
                <w:bCs/>
                <w:color w:val="000000"/>
                <w:sz w:val="24"/>
                <w:szCs w:val="24"/>
              </w:rPr>
              <w:t>）</w:t>
            </w:r>
            <w:r w:rsidR="006734C1">
              <w:rPr>
                <w:rFonts w:ascii="Times New Roman" w:eastAsia="宋体" w:hAnsi="Times New Roman"/>
                <w:bCs/>
                <w:color w:val="000000"/>
                <w:sz w:val="24"/>
                <w:szCs w:val="24"/>
              </w:rPr>
              <w:t>的要求</w:t>
            </w:r>
            <w:r w:rsidR="006734C1">
              <w:rPr>
                <w:rFonts w:ascii="Times New Roman" w:eastAsia="宋体" w:hAnsi="Times New Roman" w:hint="eastAsia"/>
                <w:bCs/>
                <w:color w:val="000000"/>
                <w:sz w:val="24"/>
                <w:szCs w:val="24"/>
              </w:rPr>
              <w:t>，</w:t>
            </w:r>
            <w:r w:rsidR="0011684F" w:rsidRPr="007124AD">
              <w:rPr>
                <w:rFonts w:ascii="Times New Roman" w:eastAsia="宋体" w:hAnsi="Times New Roman" w:hint="eastAsia"/>
                <w:bCs/>
                <w:color w:val="000000"/>
                <w:sz w:val="24"/>
                <w:szCs w:val="24"/>
              </w:rPr>
              <w:t>废过滤器</w:t>
            </w:r>
            <w:r w:rsidR="00AC4B84">
              <w:rPr>
                <w:rFonts w:ascii="Times New Roman" w:eastAsia="宋体" w:hAnsi="Times New Roman" w:hint="eastAsia"/>
                <w:bCs/>
                <w:color w:val="000000"/>
                <w:sz w:val="24"/>
                <w:szCs w:val="24"/>
              </w:rPr>
              <w:t>3</w:t>
            </w:r>
            <w:r w:rsidR="00AC4B84">
              <w:rPr>
                <w:rFonts w:ascii="Times New Roman" w:eastAsia="宋体" w:hAnsi="Times New Roman" w:hint="eastAsia"/>
                <w:bCs/>
                <w:color w:val="000000"/>
                <w:sz w:val="24"/>
                <w:szCs w:val="24"/>
              </w:rPr>
              <w:t>年更换一次，</w:t>
            </w:r>
            <w:r w:rsidR="0011684F">
              <w:rPr>
                <w:rFonts w:ascii="Times New Roman" w:eastAsia="宋体" w:hAnsi="Times New Roman" w:hint="eastAsia"/>
                <w:bCs/>
                <w:color w:val="000000"/>
                <w:sz w:val="24"/>
                <w:szCs w:val="24"/>
              </w:rPr>
              <w:t>采用</w:t>
            </w:r>
            <w:r w:rsidR="0011684F" w:rsidRPr="0011684F">
              <w:rPr>
                <w:rFonts w:ascii="Times New Roman" w:eastAsia="宋体" w:hAnsi="Times New Roman" w:hint="eastAsia"/>
                <w:bCs/>
                <w:color w:val="000000"/>
                <w:sz w:val="24"/>
                <w:szCs w:val="24"/>
              </w:rPr>
              <w:t>密闭容器收集</w:t>
            </w:r>
            <w:r w:rsidR="00E97CA0">
              <w:rPr>
                <w:rFonts w:ascii="Times New Roman" w:eastAsia="宋体" w:hAnsi="Times New Roman" w:hint="eastAsia"/>
                <w:bCs/>
                <w:color w:val="000000"/>
                <w:sz w:val="24"/>
                <w:szCs w:val="24"/>
              </w:rPr>
              <w:t>后</w:t>
            </w:r>
            <w:proofErr w:type="gramStart"/>
            <w:r w:rsidR="00E97CA0">
              <w:rPr>
                <w:rFonts w:ascii="Times New Roman" w:eastAsia="宋体" w:hAnsi="Times New Roman" w:hint="eastAsia"/>
                <w:bCs/>
                <w:color w:val="000000"/>
                <w:sz w:val="24"/>
                <w:szCs w:val="24"/>
              </w:rPr>
              <w:t>于</w:t>
            </w:r>
            <w:r w:rsidR="0011684F" w:rsidRPr="0011684F">
              <w:rPr>
                <w:rFonts w:ascii="Times New Roman" w:eastAsia="宋体" w:hAnsi="Times New Roman" w:hint="eastAsia"/>
                <w:bCs/>
                <w:color w:val="000000"/>
                <w:sz w:val="24"/>
                <w:szCs w:val="24"/>
              </w:rPr>
              <w:t>危废暂存</w:t>
            </w:r>
            <w:proofErr w:type="gramEnd"/>
            <w:r w:rsidR="0011684F" w:rsidRPr="0011684F">
              <w:rPr>
                <w:rFonts w:ascii="Times New Roman" w:eastAsia="宋体" w:hAnsi="Times New Roman" w:hint="eastAsia"/>
                <w:bCs/>
                <w:color w:val="000000"/>
                <w:sz w:val="24"/>
                <w:szCs w:val="24"/>
              </w:rPr>
              <w:t>间暂存，定期委托有相应资质的</w:t>
            </w:r>
            <w:proofErr w:type="gramStart"/>
            <w:r w:rsidR="0011684F" w:rsidRPr="0011684F">
              <w:rPr>
                <w:rFonts w:ascii="Times New Roman" w:eastAsia="宋体" w:hAnsi="Times New Roman" w:hint="eastAsia"/>
                <w:bCs/>
                <w:color w:val="000000"/>
                <w:sz w:val="24"/>
                <w:szCs w:val="24"/>
              </w:rPr>
              <w:t>危废处理</w:t>
            </w:r>
            <w:proofErr w:type="gramEnd"/>
            <w:r w:rsidR="0011684F" w:rsidRPr="0011684F">
              <w:rPr>
                <w:rFonts w:ascii="Times New Roman" w:eastAsia="宋体" w:hAnsi="Times New Roman" w:hint="eastAsia"/>
                <w:bCs/>
                <w:color w:val="000000"/>
                <w:sz w:val="24"/>
                <w:szCs w:val="24"/>
              </w:rPr>
              <w:t>单位进行安全处置</w:t>
            </w:r>
            <w:r w:rsidR="006734C1">
              <w:rPr>
                <w:rFonts w:ascii="Times New Roman" w:eastAsia="宋体" w:hAnsi="Times New Roman" w:hint="eastAsia"/>
                <w:bCs/>
                <w:color w:val="000000"/>
                <w:sz w:val="24"/>
                <w:szCs w:val="24"/>
              </w:rPr>
              <w:t>。</w:t>
            </w:r>
            <w:r w:rsidR="006734C1">
              <w:rPr>
                <w:rFonts w:ascii="Times New Roman" w:eastAsia="宋体" w:hAnsi="Times New Roman"/>
                <w:bCs/>
                <w:color w:val="000000"/>
                <w:sz w:val="24"/>
                <w:szCs w:val="24"/>
              </w:rPr>
              <w:t>根据目前固废的实际产生情况</w:t>
            </w:r>
            <w:r w:rsidR="006734C1">
              <w:rPr>
                <w:rFonts w:ascii="Times New Roman" w:eastAsia="宋体" w:hAnsi="Times New Roman" w:hint="eastAsia"/>
                <w:bCs/>
                <w:sz w:val="24"/>
                <w:szCs w:val="24"/>
              </w:rPr>
              <w:t>，</w:t>
            </w:r>
            <w:r w:rsidR="006734C1">
              <w:rPr>
                <w:rFonts w:ascii="Times New Roman" w:eastAsia="宋体" w:hAnsi="Times New Roman"/>
                <w:bCs/>
                <w:sz w:val="24"/>
                <w:szCs w:val="24"/>
              </w:rPr>
              <w:t>项目满负荷运行时的</w:t>
            </w:r>
            <w:r w:rsidR="006734C1">
              <w:rPr>
                <w:rFonts w:ascii="Times New Roman" w:eastAsia="宋体" w:hAnsi="Times New Roman" w:hint="eastAsia"/>
                <w:bCs/>
                <w:sz w:val="24"/>
                <w:szCs w:val="24"/>
              </w:rPr>
              <w:t>生产过程中</w:t>
            </w:r>
            <w:r w:rsidR="006734C1">
              <w:rPr>
                <w:rFonts w:ascii="Times New Roman" w:eastAsia="宋体" w:hAnsi="Times New Roman"/>
                <w:bCs/>
                <w:sz w:val="24"/>
                <w:szCs w:val="24"/>
              </w:rPr>
              <w:t>固</w:t>
            </w:r>
            <w:proofErr w:type="gramStart"/>
            <w:r w:rsidR="006734C1">
              <w:rPr>
                <w:rFonts w:ascii="Times New Roman" w:eastAsia="宋体" w:hAnsi="Times New Roman"/>
                <w:bCs/>
                <w:sz w:val="24"/>
                <w:szCs w:val="24"/>
              </w:rPr>
              <w:t>废产生</w:t>
            </w:r>
            <w:proofErr w:type="gramEnd"/>
            <w:r w:rsidR="006734C1">
              <w:rPr>
                <w:rFonts w:ascii="Times New Roman" w:eastAsia="宋体" w:hAnsi="Times New Roman"/>
                <w:bCs/>
                <w:sz w:val="24"/>
                <w:szCs w:val="24"/>
              </w:rPr>
              <w:t>量约为</w:t>
            </w:r>
            <w:r w:rsidR="00E97CA0" w:rsidRPr="007124AD">
              <w:rPr>
                <w:rFonts w:ascii="Times New Roman" w:eastAsia="宋体" w:hAnsi="Times New Roman" w:hint="eastAsia"/>
                <w:bCs/>
                <w:color w:val="000000"/>
                <w:sz w:val="24"/>
                <w:szCs w:val="24"/>
              </w:rPr>
              <w:t>废瓶</w:t>
            </w:r>
            <w:r w:rsidR="008F1918">
              <w:rPr>
                <w:rFonts w:ascii="Times New Roman" w:eastAsia="宋体" w:hAnsi="Times New Roman" w:hint="eastAsia"/>
                <w:bCs/>
                <w:color w:val="000000"/>
                <w:sz w:val="24"/>
                <w:szCs w:val="24"/>
              </w:rPr>
              <w:t>0</w:t>
            </w:r>
            <w:r w:rsidR="008F1918">
              <w:rPr>
                <w:rFonts w:ascii="Times New Roman" w:eastAsia="宋体" w:hAnsi="Times New Roman"/>
                <w:bCs/>
                <w:color w:val="000000"/>
                <w:sz w:val="24"/>
                <w:szCs w:val="24"/>
              </w:rPr>
              <w:t>.</w:t>
            </w:r>
            <w:r w:rsidR="00E21DB5">
              <w:rPr>
                <w:rFonts w:ascii="Times New Roman" w:eastAsia="宋体" w:hAnsi="Times New Roman" w:hint="eastAsia"/>
                <w:bCs/>
                <w:color w:val="000000"/>
                <w:sz w:val="24"/>
                <w:szCs w:val="24"/>
              </w:rPr>
              <w:t>15</w:t>
            </w:r>
            <w:r w:rsidR="008F1918">
              <w:rPr>
                <w:rFonts w:ascii="Times New Roman" w:eastAsia="宋体" w:hAnsi="Times New Roman"/>
                <w:bCs/>
                <w:color w:val="000000"/>
                <w:sz w:val="24"/>
                <w:szCs w:val="24"/>
              </w:rPr>
              <w:t>t/a</w:t>
            </w:r>
            <w:r w:rsidR="008F1918">
              <w:rPr>
                <w:rFonts w:ascii="Times New Roman" w:eastAsia="宋体" w:hAnsi="Times New Roman" w:hint="eastAsia"/>
                <w:bCs/>
                <w:color w:val="000000"/>
                <w:sz w:val="24"/>
                <w:szCs w:val="24"/>
              </w:rPr>
              <w:t>、</w:t>
            </w:r>
            <w:r w:rsidR="00E97CA0" w:rsidRPr="007124AD">
              <w:rPr>
                <w:rFonts w:ascii="Times New Roman" w:eastAsia="宋体" w:hAnsi="Times New Roman" w:hint="eastAsia"/>
                <w:bCs/>
                <w:color w:val="000000"/>
                <w:sz w:val="24"/>
                <w:szCs w:val="24"/>
              </w:rPr>
              <w:t>废过滤器</w:t>
            </w:r>
            <w:r w:rsidR="00E15ACC">
              <w:rPr>
                <w:rFonts w:ascii="Times New Roman" w:eastAsia="宋体" w:hAnsi="Times New Roman" w:hint="eastAsia"/>
                <w:bCs/>
                <w:color w:val="000000"/>
                <w:sz w:val="24"/>
                <w:szCs w:val="24"/>
              </w:rPr>
              <w:t>0.</w:t>
            </w:r>
            <w:r w:rsidR="00BB613A">
              <w:rPr>
                <w:rFonts w:ascii="Times New Roman" w:eastAsia="宋体" w:hAnsi="Times New Roman" w:hint="eastAsia"/>
                <w:bCs/>
                <w:color w:val="000000"/>
                <w:sz w:val="24"/>
                <w:szCs w:val="24"/>
              </w:rPr>
              <w:t>3</w:t>
            </w:r>
            <w:r w:rsidR="0015374C">
              <w:rPr>
                <w:rFonts w:ascii="Times New Roman" w:eastAsia="宋体" w:hAnsi="Times New Roman"/>
                <w:bCs/>
                <w:color w:val="000000"/>
                <w:sz w:val="24"/>
                <w:szCs w:val="24"/>
              </w:rPr>
              <w:t>t/</w:t>
            </w:r>
            <w:r w:rsidR="00BB613A">
              <w:rPr>
                <w:rFonts w:ascii="Times New Roman" w:eastAsia="宋体" w:hAnsi="Times New Roman" w:hint="eastAsia"/>
                <w:bCs/>
                <w:color w:val="000000"/>
                <w:sz w:val="24"/>
                <w:szCs w:val="24"/>
              </w:rPr>
              <w:t>3</w:t>
            </w:r>
            <w:r w:rsidR="00E97CA0">
              <w:rPr>
                <w:rFonts w:ascii="Times New Roman" w:eastAsia="宋体" w:hAnsi="Times New Roman" w:hint="eastAsia"/>
                <w:bCs/>
                <w:color w:val="000000"/>
                <w:sz w:val="24"/>
                <w:szCs w:val="24"/>
              </w:rPr>
              <w:t>a</w:t>
            </w:r>
            <w:r w:rsidR="00153AC0">
              <w:rPr>
                <w:rFonts w:ascii="Times New Roman" w:eastAsia="宋体" w:hAnsi="Times New Roman" w:hint="eastAsia"/>
                <w:bCs/>
                <w:color w:val="000000"/>
                <w:sz w:val="24"/>
                <w:szCs w:val="24"/>
              </w:rPr>
              <w:t>。</w:t>
            </w:r>
          </w:p>
          <w:p w14:paraId="0E56E713" w14:textId="5231692A" w:rsidR="004F7489" w:rsidRDefault="00B908F8" w:rsidP="00560041">
            <w:pPr>
              <w:widowControl w:val="0"/>
              <w:adjustRightInd/>
              <w:spacing w:after="0"/>
              <w:jc w:val="center"/>
              <w:rPr>
                <w:rFonts w:ascii="Times New Roman" w:eastAsia="黑体" w:hAnsi="Times New Roman"/>
                <w:bCs/>
                <w:color w:val="000000"/>
                <w:kern w:val="2"/>
                <w:sz w:val="24"/>
                <w:szCs w:val="24"/>
              </w:rPr>
            </w:pPr>
            <w:r>
              <w:rPr>
                <w:rFonts w:hint="eastAsia"/>
              </w:rPr>
              <w:object w:dxaOrig="8281" w:dyaOrig="1606" w14:anchorId="70BECF7A">
                <v:shape id="_x0000_i1030" type="#_x0000_t75" style="width:394.6pt;height:76.55pt" o:ole="">
                  <v:imagedata r:id="rId22" o:title=""/>
                </v:shape>
                <o:OLEObject Type="Embed" ProgID="Visio.Drawing.15" ShapeID="_x0000_i1030" DrawAspect="Content" ObjectID="_1787142397" r:id="rId23"/>
              </w:object>
            </w:r>
          </w:p>
          <w:p w14:paraId="66782D60" w14:textId="4FB92F42" w:rsidR="00F506F1" w:rsidRDefault="006734C1" w:rsidP="00560041">
            <w:pPr>
              <w:widowControl w:val="0"/>
              <w:adjustRightInd/>
              <w:spacing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sidR="00565B76">
              <w:rPr>
                <w:rFonts w:ascii="Times New Roman" w:eastAsia="黑体" w:hAnsi="Times New Roman" w:hint="eastAsia"/>
                <w:bCs/>
                <w:color w:val="000000"/>
                <w:kern w:val="2"/>
                <w:sz w:val="24"/>
                <w:szCs w:val="24"/>
              </w:rPr>
              <w:t>7</w:t>
            </w:r>
            <w:r>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固废处置流程示意图</w:t>
            </w:r>
          </w:p>
          <w:p w14:paraId="2B71B7E2" w14:textId="77777777" w:rsidR="00F506F1" w:rsidRDefault="006734C1">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lastRenderedPageBreak/>
              <w:t>5</w:t>
            </w:r>
            <w:r>
              <w:rPr>
                <w:rFonts w:ascii="Times New Roman" w:eastAsia="宋体" w:hAnsi="Times New Roman" w:hint="eastAsia"/>
                <w:color w:val="000000"/>
                <w:sz w:val="24"/>
                <w:szCs w:val="24"/>
              </w:rPr>
              <w:t>、环保设施“三同时”落实情况</w:t>
            </w:r>
          </w:p>
          <w:p w14:paraId="44A8242E" w14:textId="77777777" w:rsidR="00F506F1" w:rsidRDefault="006734C1">
            <w:pPr>
              <w:spacing w:after="0" w:line="460" w:lineRule="exact"/>
              <w:ind w:firstLineChars="200" w:firstLine="480"/>
              <w:jc w:val="both"/>
              <w:textAlignment w:val="baseline"/>
              <w:rPr>
                <w:rFonts w:ascii="Times New Roman" w:eastAsia="宋体" w:hAnsi="宋体" w:hint="eastAsia"/>
                <w:color w:val="000000"/>
                <w:sz w:val="24"/>
                <w:szCs w:val="24"/>
              </w:rPr>
            </w:pPr>
            <w:r>
              <w:rPr>
                <w:rFonts w:ascii="Times New Roman" w:eastAsia="宋体" w:hAnsi="宋体"/>
                <w:color w:val="000000"/>
                <w:sz w:val="24"/>
                <w:szCs w:val="24"/>
              </w:rPr>
              <w:t>本项目严格按照环评及批复要求建设了相应的环保治理设施，详见下表。</w:t>
            </w:r>
          </w:p>
          <w:p w14:paraId="0180D2B4" w14:textId="77777777" w:rsidR="00F506F1" w:rsidRDefault="006734C1">
            <w:pPr>
              <w:spacing w:after="0" w:line="460" w:lineRule="exact"/>
              <w:ind w:firstLineChars="200" w:firstLine="480"/>
              <w:jc w:val="both"/>
              <w:textAlignment w:val="baseline"/>
              <w:rPr>
                <w:rFonts w:ascii="Times New Roman" w:eastAsia="黑体" w:hAnsi="Times New Roman"/>
                <w:color w:val="000000"/>
                <w:sz w:val="24"/>
                <w:szCs w:val="21"/>
              </w:rPr>
            </w:pPr>
            <w:r>
              <w:rPr>
                <w:rFonts w:ascii="Times New Roman" w:eastAsia="黑体" w:hAnsi="Times New Roman"/>
                <w:color w:val="000000"/>
                <w:sz w:val="24"/>
                <w:szCs w:val="21"/>
              </w:rPr>
              <w:t>表</w:t>
            </w:r>
            <w:r>
              <w:rPr>
                <w:rFonts w:ascii="Times New Roman" w:eastAsia="黑体" w:hAnsi="Times New Roman" w:hint="eastAsia"/>
                <w:color w:val="000000"/>
                <w:sz w:val="24"/>
                <w:szCs w:val="21"/>
              </w:rPr>
              <w:t>7</w:t>
            </w:r>
            <w:r>
              <w:rPr>
                <w:rFonts w:ascii="Times New Roman" w:eastAsia="黑体" w:hAnsi="Times New Roman"/>
                <w:color w:val="000000"/>
                <w:sz w:val="24"/>
                <w:szCs w:val="21"/>
              </w:rPr>
              <w:t xml:space="preserve">                     </w:t>
            </w:r>
            <w:r>
              <w:rPr>
                <w:rFonts w:ascii="Times New Roman" w:eastAsia="黑体" w:hAnsi="Times New Roman" w:hint="eastAsia"/>
                <w:color w:val="000000"/>
                <w:sz w:val="24"/>
                <w:szCs w:val="21"/>
              </w:rPr>
              <w:t>项目环保治理设施一览表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86"/>
              <w:gridCol w:w="993"/>
              <w:gridCol w:w="1417"/>
              <w:gridCol w:w="1843"/>
              <w:gridCol w:w="995"/>
              <w:gridCol w:w="1843"/>
              <w:gridCol w:w="947"/>
            </w:tblGrid>
            <w:tr w:rsidR="008D7A8C" w14:paraId="459CE66B" w14:textId="77777777" w:rsidTr="008C4CA0">
              <w:trPr>
                <w:trHeight w:val="397"/>
                <w:jc w:val="center"/>
              </w:trPr>
              <w:tc>
                <w:tcPr>
                  <w:tcW w:w="394" w:type="pct"/>
                  <w:vMerge w:val="restart"/>
                  <w:tcBorders>
                    <w:top w:val="single" w:sz="8" w:space="0" w:color="auto"/>
                    <w:left w:val="nil"/>
                    <w:bottom w:val="single" w:sz="4" w:space="0" w:color="auto"/>
                    <w:right w:val="single" w:sz="4" w:space="0" w:color="auto"/>
                    <w:tl2br w:val="single" w:sz="4" w:space="0" w:color="auto"/>
                  </w:tcBorders>
                  <w:tcMar>
                    <w:left w:w="28" w:type="dxa"/>
                    <w:right w:w="28" w:type="dxa"/>
                  </w:tcMar>
                  <w:vAlign w:val="center"/>
                </w:tcPr>
                <w:p w14:paraId="0F96538B" w14:textId="77777777" w:rsidR="009B6800" w:rsidRDefault="008D7A8C" w:rsidP="009B6800">
                  <w:pPr>
                    <w:spacing w:after="0"/>
                    <w:jc w:val="right"/>
                    <w:rPr>
                      <w:rFonts w:ascii="Times New Roman" w:eastAsia="宋体" w:hAnsi="Times New Roman"/>
                      <w:b/>
                      <w:sz w:val="21"/>
                      <w:szCs w:val="21"/>
                    </w:rPr>
                  </w:pPr>
                  <w:r>
                    <w:rPr>
                      <w:rFonts w:ascii="Times New Roman" w:eastAsia="宋体" w:hAnsi="Times New Roman"/>
                      <w:b/>
                      <w:sz w:val="21"/>
                      <w:szCs w:val="21"/>
                    </w:rPr>
                    <w:t>内容</w:t>
                  </w:r>
                </w:p>
                <w:p w14:paraId="65750ED9" w14:textId="77777777" w:rsidR="009B6800" w:rsidRDefault="009B6800" w:rsidP="009B6800">
                  <w:pPr>
                    <w:spacing w:after="0"/>
                    <w:rPr>
                      <w:rFonts w:ascii="Times New Roman" w:eastAsia="宋体" w:hAnsi="Times New Roman"/>
                      <w:b/>
                      <w:sz w:val="21"/>
                      <w:szCs w:val="21"/>
                    </w:rPr>
                  </w:pPr>
                </w:p>
                <w:p w14:paraId="0980E4CE" w14:textId="30EBE9CC" w:rsidR="008D7A8C" w:rsidRDefault="008D7A8C" w:rsidP="009B6800">
                  <w:pPr>
                    <w:spacing w:after="0"/>
                    <w:rPr>
                      <w:rFonts w:ascii="Times New Roman" w:eastAsia="宋体" w:hAnsi="Times New Roman"/>
                      <w:b/>
                      <w:sz w:val="21"/>
                      <w:szCs w:val="21"/>
                    </w:rPr>
                  </w:pPr>
                  <w:r>
                    <w:rPr>
                      <w:rFonts w:ascii="Times New Roman" w:eastAsia="宋体" w:hAnsi="Times New Roman"/>
                      <w:b/>
                      <w:sz w:val="21"/>
                      <w:szCs w:val="21"/>
                    </w:rPr>
                    <w:t>要素</w:t>
                  </w:r>
                </w:p>
              </w:tc>
              <w:tc>
                <w:tcPr>
                  <w:tcW w:w="569" w:type="pct"/>
                  <w:vMerge w:val="restart"/>
                  <w:tcBorders>
                    <w:top w:val="single" w:sz="8" w:space="0" w:color="auto"/>
                    <w:left w:val="single" w:sz="4" w:space="0" w:color="auto"/>
                    <w:right w:val="single" w:sz="4" w:space="0" w:color="auto"/>
                  </w:tcBorders>
                  <w:tcMar>
                    <w:left w:w="28" w:type="dxa"/>
                    <w:right w:w="28" w:type="dxa"/>
                  </w:tcMar>
                  <w:vAlign w:val="center"/>
                </w:tcPr>
                <w:p w14:paraId="30D6766C" w14:textId="77777777" w:rsidR="008D7A8C" w:rsidRDefault="008D7A8C" w:rsidP="006C1FC3">
                  <w:pPr>
                    <w:widowControl w:val="0"/>
                    <w:spacing w:after="0"/>
                    <w:jc w:val="center"/>
                    <w:rPr>
                      <w:rFonts w:ascii="Times New Roman" w:eastAsia="宋体" w:hAnsi="Times New Roman"/>
                      <w:b/>
                      <w:sz w:val="21"/>
                      <w:szCs w:val="21"/>
                    </w:rPr>
                  </w:pPr>
                  <w:r>
                    <w:rPr>
                      <w:rFonts w:ascii="Times New Roman" w:eastAsia="宋体" w:hAnsi="Times New Roman"/>
                      <w:b/>
                      <w:sz w:val="21"/>
                      <w:szCs w:val="21"/>
                    </w:rPr>
                    <w:t>污染源</w:t>
                  </w:r>
                </w:p>
              </w:tc>
              <w:tc>
                <w:tcPr>
                  <w:tcW w:w="812" w:type="pct"/>
                  <w:vMerge w:val="restart"/>
                  <w:tcBorders>
                    <w:top w:val="single" w:sz="8" w:space="0" w:color="auto"/>
                    <w:left w:val="single" w:sz="4" w:space="0" w:color="auto"/>
                    <w:right w:val="single" w:sz="4" w:space="0" w:color="auto"/>
                  </w:tcBorders>
                  <w:tcMar>
                    <w:left w:w="28" w:type="dxa"/>
                    <w:right w:w="28" w:type="dxa"/>
                  </w:tcMar>
                  <w:vAlign w:val="center"/>
                </w:tcPr>
                <w:p w14:paraId="2E89E0EE" w14:textId="77777777" w:rsidR="008D7A8C" w:rsidRDefault="008D7A8C" w:rsidP="006C1FC3">
                  <w:pPr>
                    <w:widowControl w:val="0"/>
                    <w:spacing w:after="0"/>
                    <w:jc w:val="center"/>
                    <w:rPr>
                      <w:rFonts w:ascii="Times New Roman" w:eastAsia="宋体" w:hAnsi="Times New Roman"/>
                      <w:b/>
                      <w:sz w:val="21"/>
                      <w:szCs w:val="21"/>
                    </w:rPr>
                  </w:pPr>
                  <w:r>
                    <w:rPr>
                      <w:rFonts w:ascii="Times New Roman" w:eastAsia="宋体" w:hAnsi="Times New Roman"/>
                      <w:b/>
                      <w:sz w:val="21"/>
                      <w:szCs w:val="21"/>
                    </w:rPr>
                    <w:t>污染物项目</w:t>
                  </w:r>
                </w:p>
              </w:tc>
              <w:tc>
                <w:tcPr>
                  <w:tcW w:w="1626" w:type="pct"/>
                  <w:gridSpan w:val="2"/>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7A86E02D" w14:textId="77777777" w:rsidR="008D7A8C" w:rsidRDefault="008D7A8C" w:rsidP="006C1FC3">
                  <w:pPr>
                    <w:widowControl w:val="0"/>
                    <w:spacing w:after="0"/>
                    <w:jc w:val="center"/>
                    <w:rPr>
                      <w:rFonts w:ascii="Times New Roman" w:eastAsia="宋体" w:hAnsi="Times New Roman"/>
                      <w:b/>
                      <w:sz w:val="21"/>
                      <w:szCs w:val="21"/>
                    </w:rPr>
                  </w:pPr>
                  <w:r>
                    <w:rPr>
                      <w:rFonts w:ascii="Times New Roman" w:eastAsia="宋体" w:hAnsi="Times New Roman"/>
                      <w:b/>
                      <w:sz w:val="21"/>
                      <w:szCs w:val="21"/>
                    </w:rPr>
                    <w:t>环评批复</w:t>
                  </w:r>
                </w:p>
              </w:tc>
              <w:tc>
                <w:tcPr>
                  <w:tcW w:w="1599" w:type="pct"/>
                  <w:gridSpan w:val="2"/>
                  <w:tcBorders>
                    <w:top w:val="single" w:sz="8" w:space="0" w:color="auto"/>
                    <w:left w:val="single" w:sz="4" w:space="0" w:color="auto"/>
                    <w:bottom w:val="single" w:sz="4" w:space="0" w:color="auto"/>
                    <w:right w:val="nil"/>
                  </w:tcBorders>
                  <w:tcMar>
                    <w:left w:w="28" w:type="dxa"/>
                    <w:right w:w="28" w:type="dxa"/>
                  </w:tcMar>
                  <w:vAlign w:val="center"/>
                </w:tcPr>
                <w:p w14:paraId="235316C2" w14:textId="77777777" w:rsidR="008D7A8C" w:rsidRDefault="008D7A8C" w:rsidP="006C1FC3">
                  <w:pPr>
                    <w:widowControl w:val="0"/>
                    <w:spacing w:after="0"/>
                    <w:jc w:val="center"/>
                    <w:rPr>
                      <w:rFonts w:ascii="Times New Roman" w:eastAsia="宋体" w:hAnsi="Times New Roman"/>
                      <w:b/>
                      <w:sz w:val="21"/>
                      <w:szCs w:val="21"/>
                    </w:rPr>
                  </w:pPr>
                  <w:r>
                    <w:rPr>
                      <w:rFonts w:ascii="Times New Roman" w:eastAsia="宋体" w:hAnsi="Times New Roman"/>
                      <w:b/>
                      <w:sz w:val="21"/>
                      <w:szCs w:val="21"/>
                    </w:rPr>
                    <w:t>实际建设</w:t>
                  </w:r>
                </w:p>
              </w:tc>
            </w:tr>
            <w:tr w:rsidR="008D7A8C" w14:paraId="3E65B220" w14:textId="77777777" w:rsidTr="008C4CA0">
              <w:trPr>
                <w:trHeight w:val="397"/>
                <w:jc w:val="center"/>
              </w:trPr>
              <w:tc>
                <w:tcPr>
                  <w:tcW w:w="394" w:type="pct"/>
                  <w:vMerge/>
                  <w:tcBorders>
                    <w:top w:val="single" w:sz="4" w:space="0" w:color="auto"/>
                    <w:left w:val="nil"/>
                    <w:bottom w:val="single" w:sz="4" w:space="0" w:color="auto"/>
                    <w:right w:val="single" w:sz="4" w:space="0" w:color="auto"/>
                    <w:tl2br w:val="single" w:sz="4" w:space="0" w:color="auto"/>
                  </w:tcBorders>
                  <w:tcMar>
                    <w:left w:w="28" w:type="dxa"/>
                    <w:right w:w="28" w:type="dxa"/>
                  </w:tcMar>
                  <w:vAlign w:val="center"/>
                </w:tcPr>
                <w:p w14:paraId="2F407DD3" w14:textId="77777777" w:rsidR="008D7A8C" w:rsidRDefault="008D7A8C" w:rsidP="006C1FC3">
                  <w:pPr>
                    <w:widowControl w:val="0"/>
                    <w:spacing w:after="0"/>
                    <w:jc w:val="center"/>
                    <w:rPr>
                      <w:rFonts w:ascii="Times New Roman" w:eastAsia="宋体" w:hAnsi="Times New Roman"/>
                      <w:b/>
                      <w:kern w:val="2"/>
                      <w:sz w:val="21"/>
                      <w:szCs w:val="21"/>
                    </w:rPr>
                  </w:pPr>
                </w:p>
              </w:tc>
              <w:tc>
                <w:tcPr>
                  <w:tcW w:w="569" w:type="pct"/>
                  <w:vMerge/>
                  <w:tcBorders>
                    <w:left w:val="single" w:sz="4" w:space="0" w:color="auto"/>
                    <w:bottom w:val="single" w:sz="4" w:space="0" w:color="auto"/>
                    <w:right w:val="single" w:sz="4" w:space="0" w:color="auto"/>
                  </w:tcBorders>
                  <w:tcMar>
                    <w:left w:w="28" w:type="dxa"/>
                    <w:right w:w="28" w:type="dxa"/>
                  </w:tcMar>
                  <w:vAlign w:val="center"/>
                </w:tcPr>
                <w:p w14:paraId="5827D128" w14:textId="77777777" w:rsidR="008D7A8C" w:rsidRDefault="008D7A8C" w:rsidP="006C1FC3">
                  <w:pPr>
                    <w:widowControl w:val="0"/>
                    <w:spacing w:after="0"/>
                    <w:jc w:val="center"/>
                    <w:rPr>
                      <w:rFonts w:ascii="Times New Roman" w:eastAsia="宋体" w:hAnsi="Times New Roman"/>
                      <w:b/>
                      <w:kern w:val="2"/>
                      <w:sz w:val="21"/>
                      <w:szCs w:val="21"/>
                    </w:rPr>
                  </w:pPr>
                </w:p>
              </w:tc>
              <w:tc>
                <w:tcPr>
                  <w:tcW w:w="812" w:type="pct"/>
                  <w:vMerge/>
                  <w:tcBorders>
                    <w:left w:val="single" w:sz="4" w:space="0" w:color="auto"/>
                    <w:bottom w:val="single" w:sz="4" w:space="0" w:color="auto"/>
                    <w:right w:val="single" w:sz="4" w:space="0" w:color="auto"/>
                  </w:tcBorders>
                  <w:tcMar>
                    <w:left w:w="28" w:type="dxa"/>
                    <w:right w:w="28" w:type="dxa"/>
                  </w:tcMar>
                  <w:vAlign w:val="center"/>
                </w:tcPr>
                <w:p w14:paraId="0A8FCCA4" w14:textId="77777777" w:rsidR="008D7A8C" w:rsidRDefault="008D7A8C" w:rsidP="006C1FC3">
                  <w:pPr>
                    <w:widowControl w:val="0"/>
                    <w:spacing w:after="0"/>
                    <w:jc w:val="center"/>
                    <w:rPr>
                      <w:rFonts w:ascii="Times New Roman" w:eastAsia="宋体" w:hAnsi="Times New Roman"/>
                      <w:b/>
                      <w:kern w:val="2"/>
                      <w:sz w:val="21"/>
                      <w:szCs w:val="21"/>
                    </w:rPr>
                  </w:pPr>
                </w:p>
              </w:tc>
              <w:tc>
                <w:tcPr>
                  <w:tcW w:w="1626" w:type="pct"/>
                  <w:gridSpan w:val="2"/>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49AA72A4" w14:textId="77777777" w:rsidR="008D7A8C" w:rsidRDefault="008D7A8C" w:rsidP="006C1FC3">
                  <w:pPr>
                    <w:widowControl w:val="0"/>
                    <w:spacing w:after="0"/>
                    <w:jc w:val="center"/>
                    <w:rPr>
                      <w:rFonts w:ascii="Times New Roman" w:eastAsia="宋体" w:hAnsi="Times New Roman"/>
                      <w:b/>
                      <w:kern w:val="2"/>
                      <w:sz w:val="21"/>
                      <w:szCs w:val="21"/>
                    </w:rPr>
                  </w:pPr>
                  <w:r>
                    <w:rPr>
                      <w:rFonts w:ascii="Times New Roman" w:eastAsia="宋体" w:hAnsi="Times New Roman"/>
                      <w:b/>
                      <w:sz w:val="21"/>
                      <w:szCs w:val="21"/>
                    </w:rPr>
                    <w:t>环境保护措施</w:t>
                  </w:r>
                </w:p>
              </w:tc>
              <w:tc>
                <w:tcPr>
                  <w:tcW w:w="1599" w:type="pct"/>
                  <w:gridSpan w:val="2"/>
                  <w:tcBorders>
                    <w:top w:val="single" w:sz="8" w:space="0" w:color="auto"/>
                    <w:left w:val="single" w:sz="4" w:space="0" w:color="auto"/>
                    <w:bottom w:val="single" w:sz="4" w:space="0" w:color="auto"/>
                    <w:right w:val="nil"/>
                  </w:tcBorders>
                  <w:tcMar>
                    <w:left w:w="28" w:type="dxa"/>
                    <w:right w:w="28" w:type="dxa"/>
                  </w:tcMar>
                  <w:vAlign w:val="center"/>
                </w:tcPr>
                <w:p w14:paraId="2AFCC6DC" w14:textId="77777777" w:rsidR="008D7A8C" w:rsidRDefault="008D7A8C" w:rsidP="006C1FC3">
                  <w:pPr>
                    <w:widowControl w:val="0"/>
                    <w:spacing w:after="0"/>
                    <w:jc w:val="center"/>
                    <w:rPr>
                      <w:rFonts w:ascii="Times New Roman" w:eastAsia="宋体" w:hAnsi="Times New Roman"/>
                      <w:b/>
                      <w:sz w:val="21"/>
                      <w:szCs w:val="21"/>
                    </w:rPr>
                  </w:pPr>
                  <w:r>
                    <w:rPr>
                      <w:rFonts w:ascii="Times New Roman" w:eastAsia="宋体" w:hAnsi="Times New Roman" w:hint="eastAsia"/>
                      <w:b/>
                      <w:sz w:val="21"/>
                      <w:szCs w:val="21"/>
                    </w:rPr>
                    <w:t>环境保护措施</w:t>
                  </w:r>
                </w:p>
              </w:tc>
            </w:tr>
            <w:tr w:rsidR="00F02426" w14:paraId="246F858C" w14:textId="77777777" w:rsidTr="008C4CA0">
              <w:trPr>
                <w:trHeight w:val="397"/>
                <w:jc w:val="center"/>
              </w:trPr>
              <w:tc>
                <w:tcPr>
                  <w:tcW w:w="394" w:type="pct"/>
                  <w:vMerge w:val="restart"/>
                  <w:tcBorders>
                    <w:top w:val="single" w:sz="4" w:space="0" w:color="auto"/>
                    <w:left w:val="nil"/>
                    <w:right w:val="single" w:sz="4" w:space="0" w:color="auto"/>
                  </w:tcBorders>
                  <w:tcMar>
                    <w:left w:w="28" w:type="dxa"/>
                    <w:right w:w="28" w:type="dxa"/>
                  </w:tcMar>
                  <w:vAlign w:val="center"/>
                </w:tcPr>
                <w:p w14:paraId="5E6F450C" w14:textId="77777777" w:rsidR="00F02426" w:rsidRDefault="00F02426" w:rsidP="00F02426">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大气环境</w:t>
                  </w:r>
                </w:p>
              </w:tc>
              <w:tc>
                <w:tcPr>
                  <w:tcW w:w="5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B8CBE0" w14:textId="7EDBFF79" w:rsidR="00F02426" w:rsidRDefault="00F02426" w:rsidP="00F02426">
                  <w:pPr>
                    <w:widowControl w:val="0"/>
                    <w:spacing w:after="0"/>
                    <w:jc w:val="center"/>
                    <w:rPr>
                      <w:rFonts w:ascii="Times New Roman" w:eastAsia="宋体" w:hAnsi="Times New Roman"/>
                      <w:sz w:val="21"/>
                      <w:szCs w:val="21"/>
                    </w:rPr>
                  </w:pPr>
                  <w:r w:rsidRPr="002E7F9A">
                    <w:rPr>
                      <w:rFonts w:ascii="Times New Roman" w:eastAsia="宋体" w:hAnsi="Times New Roman"/>
                      <w:color w:val="000000"/>
                      <w:sz w:val="21"/>
                    </w:rPr>
                    <w:t>储罐</w:t>
                  </w:r>
                </w:p>
              </w:tc>
              <w:tc>
                <w:tcPr>
                  <w:tcW w:w="8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724D81" w14:textId="4645546E" w:rsidR="00F02426" w:rsidRDefault="00F02426" w:rsidP="00F02426">
                  <w:pPr>
                    <w:widowControl w:val="0"/>
                    <w:spacing w:after="0"/>
                    <w:jc w:val="center"/>
                    <w:rPr>
                      <w:rFonts w:ascii="Times New Roman" w:eastAsia="宋体" w:hAnsi="Times New Roman"/>
                      <w:sz w:val="21"/>
                      <w:szCs w:val="21"/>
                    </w:rPr>
                  </w:pPr>
                  <w:r w:rsidRPr="002E7F9A">
                    <w:rPr>
                      <w:rFonts w:ascii="Times New Roman" w:eastAsia="宋体" w:hAnsi="Times New Roman"/>
                      <w:color w:val="000000"/>
                      <w:sz w:val="21"/>
                    </w:rPr>
                    <w:t>氨、臭气浓度</w:t>
                  </w:r>
                </w:p>
              </w:tc>
              <w:tc>
                <w:tcPr>
                  <w:tcW w:w="10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DFA211" w14:textId="20C7EF10" w:rsidR="00F02426" w:rsidRDefault="00F02426" w:rsidP="00F02426">
                  <w:pPr>
                    <w:widowControl w:val="0"/>
                    <w:spacing w:after="0"/>
                    <w:jc w:val="center"/>
                    <w:rPr>
                      <w:rFonts w:ascii="Times New Roman" w:eastAsia="宋体" w:hAnsi="Times New Roman"/>
                      <w:sz w:val="21"/>
                      <w:szCs w:val="21"/>
                    </w:rPr>
                  </w:pPr>
                  <w:r w:rsidRPr="002A57AC">
                    <w:rPr>
                      <w:rFonts w:ascii="宋体" w:eastAsia="宋体" w:hAnsi="宋体" w:hint="eastAsia"/>
                      <w:bCs/>
                      <w:color w:val="000000"/>
                      <w:sz w:val="21"/>
                    </w:rPr>
                    <w:t>密闭负压收集管道</w:t>
                  </w:r>
                </w:p>
              </w:tc>
              <w:tc>
                <w:tcPr>
                  <w:tcW w:w="570" w:type="pct"/>
                  <w:vMerge w:val="restart"/>
                  <w:tcBorders>
                    <w:top w:val="single" w:sz="4" w:space="0" w:color="auto"/>
                    <w:left w:val="single" w:sz="4" w:space="0" w:color="auto"/>
                    <w:right w:val="single" w:sz="4" w:space="0" w:color="auto"/>
                  </w:tcBorders>
                  <w:vAlign w:val="center"/>
                </w:tcPr>
                <w:p w14:paraId="6D1434E3" w14:textId="312AFAD3" w:rsidR="00F02426" w:rsidRDefault="00F02426" w:rsidP="00F02426">
                  <w:pPr>
                    <w:widowControl w:val="0"/>
                    <w:spacing w:after="0"/>
                    <w:jc w:val="center"/>
                    <w:rPr>
                      <w:rFonts w:ascii="Times New Roman" w:eastAsia="宋体" w:hAnsi="Times New Roman"/>
                      <w:sz w:val="21"/>
                      <w:szCs w:val="21"/>
                    </w:rPr>
                  </w:pPr>
                  <w:r w:rsidRPr="00B40D2F">
                    <w:rPr>
                      <w:rFonts w:ascii="Times New Roman" w:eastAsia="宋体" w:hAnsi="Times New Roman" w:hint="eastAsia"/>
                      <w:color w:val="000000"/>
                      <w:sz w:val="21"/>
                      <w:szCs w:val="21"/>
                    </w:rPr>
                    <w:t>进入工业氨回收罐内冷凝回收</w:t>
                  </w:r>
                </w:p>
              </w:tc>
              <w:tc>
                <w:tcPr>
                  <w:tcW w:w="1056" w:type="pct"/>
                  <w:tcBorders>
                    <w:top w:val="single" w:sz="4" w:space="0" w:color="auto"/>
                    <w:left w:val="single" w:sz="4" w:space="0" w:color="auto"/>
                    <w:bottom w:val="single" w:sz="4" w:space="0" w:color="auto"/>
                    <w:right w:val="nil"/>
                  </w:tcBorders>
                  <w:tcMar>
                    <w:left w:w="28" w:type="dxa"/>
                    <w:right w:w="28" w:type="dxa"/>
                  </w:tcMar>
                  <w:vAlign w:val="center"/>
                </w:tcPr>
                <w:p w14:paraId="2132ACE4" w14:textId="3619A35B" w:rsidR="00F02426" w:rsidRDefault="00F02426" w:rsidP="00F02426">
                  <w:pPr>
                    <w:widowControl w:val="0"/>
                    <w:spacing w:after="0"/>
                    <w:jc w:val="center"/>
                    <w:rPr>
                      <w:rFonts w:ascii="Times New Roman" w:eastAsia="宋体" w:hAnsi="Times New Roman"/>
                      <w:color w:val="000000"/>
                      <w:sz w:val="21"/>
                      <w:szCs w:val="21"/>
                    </w:rPr>
                  </w:pPr>
                  <w:r w:rsidRPr="002A57AC">
                    <w:rPr>
                      <w:rFonts w:ascii="宋体" w:eastAsia="宋体" w:hAnsi="宋体" w:hint="eastAsia"/>
                      <w:bCs/>
                      <w:color w:val="000000"/>
                      <w:sz w:val="21"/>
                    </w:rPr>
                    <w:t>密闭负压收集管道</w:t>
                  </w:r>
                </w:p>
              </w:tc>
              <w:tc>
                <w:tcPr>
                  <w:tcW w:w="543" w:type="pct"/>
                  <w:vMerge w:val="restart"/>
                  <w:tcBorders>
                    <w:top w:val="single" w:sz="4" w:space="0" w:color="auto"/>
                    <w:left w:val="single" w:sz="4" w:space="0" w:color="auto"/>
                    <w:right w:val="nil"/>
                  </w:tcBorders>
                  <w:vAlign w:val="center"/>
                </w:tcPr>
                <w:p w14:paraId="4FAC6A1C" w14:textId="109C9E65" w:rsidR="00F02426" w:rsidRDefault="00F02426" w:rsidP="00F02426">
                  <w:pPr>
                    <w:widowControl w:val="0"/>
                    <w:spacing w:after="0"/>
                    <w:jc w:val="center"/>
                    <w:rPr>
                      <w:rFonts w:ascii="Times New Roman" w:eastAsia="宋体" w:hAnsi="Times New Roman"/>
                      <w:color w:val="000000"/>
                      <w:sz w:val="21"/>
                      <w:szCs w:val="21"/>
                    </w:rPr>
                  </w:pPr>
                  <w:r w:rsidRPr="00B40D2F">
                    <w:rPr>
                      <w:rFonts w:ascii="Times New Roman" w:eastAsia="宋体" w:hAnsi="Times New Roman" w:hint="eastAsia"/>
                      <w:color w:val="000000"/>
                      <w:sz w:val="21"/>
                      <w:szCs w:val="21"/>
                    </w:rPr>
                    <w:t>进入工业氨回收罐内冷凝回收</w:t>
                  </w:r>
                </w:p>
              </w:tc>
            </w:tr>
            <w:tr w:rsidR="00F02426" w14:paraId="638694BC" w14:textId="77777777" w:rsidTr="008C4CA0">
              <w:trPr>
                <w:trHeight w:val="397"/>
                <w:jc w:val="center"/>
              </w:trPr>
              <w:tc>
                <w:tcPr>
                  <w:tcW w:w="394" w:type="pct"/>
                  <w:vMerge/>
                  <w:tcBorders>
                    <w:top w:val="single" w:sz="4" w:space="0" w:color="auto"/>
                    <w:left w:val="nil"/>
                    <w:right w:val="single" w:sz="4" w:space="0" w:color="auto"/>
                  </w:tcBorders>
                  <w:tcMar>
                    <w:left w:w="28" w:type="dxa"/>
                    <w:right w:w="28" w:type="dxa"/>
                  </w:tcMar>
                  <w:vAlign w:val="center"/>
                </w:tcPr>
                <w:p w14:paraId="7EA48E98" w14:textId="77777777" w:rsidR="00F02426" w:rsidRDefault="00F02426" w:rsidP="00F02426">
                  <w:pPr>
                    <w:widowControl w:val="0"/>
                    <w:spacing w:after="0"/>
                    <w:jc w:val="center"/>
                    <w:rPr>
                      <w:rFonts w:ascii="Times New Roman" w:eastAsia="宋体" w:hAnsi="Times New Roman"/>
                      <w:sz w:val="21"/>
                      <w:szCs w:val="21"/>
                    </w:rPr>
                  </w:pPr>
                </w:p>
              </w:tc>
              <w:tc>
                <w:tcPr>
                  <w:tcW w:w="5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FF515C" w14:textId="58E4B20D" w:rsidR="00F02426" w:rsidRDefault="00F02426" w:rsidP="00F02426">
                  <w:pPr>
                    <w:widowControl w:val="0"/>
                    <w:spacing w:after="0"/>
                    <w:jc w:val="center"/>
                    <w:rPr>
                      <w:rFonts w:ascii="Times New Roman" w:eastAsia="宋体" w:hAnsi="Times New Roman"/>
                      <w:sz w:val="21"/>
                      <w:szCs w:val="21"/>
                    </w:rPr>
                  </w:pPr>
                  <w:r w:rsidRPr="002E7F9A">
                    <w:rPr>
                      <w:rFonts w:ascii="Times New Roman" w:eastAsia="宋体" w:hAnsi="Times New Roman"/>
                      <w:color w:val="000000"/>
                      <w:sz w:val="21"/>
                    </w:rPr>
                    <w:t>一级精馏</w:t>
                  </w:r>
                </w:p>
              </w:tc>
              <w:tc>
                <w:tcPr>
                  <w:tcW w:w="8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E0FEE1" w14:textId="57BED551" w:rsidR="00F02426" w:rsidRDefault="00F02426" w:rsidP="00F02426">
                  <w:pPr>
                    <w:widowControl w:val="0"/>
                    <w:spacing w:after="0"/>
                    <w:jc w:val="center"/>
                    <w:rPr>
                      <w:rFonts w:ascii="Times New Roman" w:eastAsia="宋体" w:hAnsi="Times New Roman"/>
                      <w:sz w:val="21"/>
                      <w:szCs w:val="21"/>
                    </w:rPr>
                  </w:pPr>
                  <w:r w:rsidRPr="002E7F9A">
                    <w:rPr>
                      <w:rFonts w:ascii="Times New Roman" w:eastAsia="宋体" w:hAnsi="Times New Roman"/>
                      <w:color w:val="000000"/>
                      <w:sz w:val="21"/>
                    </w:rPr>
                    <w:t>氨、臭气浓度</w:t>
                  </w:r>
                </w:p>
              </w:tc>
              <w:tc>
                <w:tcPr>
                  <w:tcW w:w="10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9ECA04" w14:textId="58E54B77" w:rsidR="00F02426" w:rsidRDefault="00F02426" w:rsidP="00F02426">
                  <w:pPr>
                    <w:widowControl w:val="0"/>
                    <w:spacing w:after="0"/>
                    <w:jc w:val="center"/>
                    <w:rPr>
                      <w:rFonts w:ascii="Times New Roman" w:eastAsia="宋体" w:hAnsi="Times New Roman"/>
                      <w:sz w:val="21"/>
                      <w:szCs w:val="21"/>
                    </w:rPr>
                  </w:pPr>
                  <w:r w:rsidRPr="002A57AC">
                    <w:rPr>
                      <w:rFonts w:ascii="宋体" w:eastAsia="宋体" w:hAnsi="宋体" w:hint="eastAsia"/>
                      <w:bCs/>
                      <w:color w:val="000000"/>
                      <w:sz w:val="21"/>
                    </w:rPr>
                    <w:t>密闭负压收集管道</w:t>
                  </w:r>
                </w:p>
              </w:tc>
              <w:tc>
                <w:tcPr>
                  <w:tcW w:w="570" w:type="pct"/>
                  <w:vMerge/>
                  <w:tcBorders>
                    <w:left w:val="single" w:sz="4" w:space="0" w:color="auto"/>
                    <w:right w:val="single" w:sz="4" w:space="0" w:color="auto"/>
                  </w:tcBorders>
                  <w:vAlign w:val="center"/>
                </w:tcPr>
                <w:p w14:paraId="62B8D1D8" w14:textId="77777777" w:rsidR="00F02426" w:rsidRDefault="00F02426" w:rsidP="00F02426">
                  <w:pPr>
                    <w:widowControl w:val="0"/>
                    <w:spacing w:after="0"/>
                    <w:jc w:val="center"/>
                    <w:rPr>
                      <w:rFonts w:ascii="Times New Roman" w:eastAsia="宋体" w:hAnsi="Times New Roman"/>
                      <w:sz w:val="21"/>
                      <w:szCs w:val="21"/>
                    </w:rPr>
                  </w:pPr>
                </w:p>
              </w:tc>
              <w:tc>
                <w:tcPr>
                  <w:tcW w:w="1056" w:type="pct"/>
                  <w:tcBorders>
                    <w:top w:val="single" w:sz="4" w:space="0" w:color="auto"/>
                    <w:left w:val="single" w:sz="4" w:space="0" w:color="auto"/>
                    <w:bottom w:val="single" w:sz="4" w:space="0" w:color="auto"/>
                    <w:right w:val="nil"/>
                  </w:tcBorders>
                  <w:tcMar>
                    <w:left w:w="28" w:type="dxa"/>
                    <w:right w:w="28" w:type="dxa"/>
                  </w:tcMar>
                  <w:vAlign w:val="center"/>
                </w:tcPr>
                <w:p w14:paraId="675735DD" w14:textId="63755557" w:rsidR="00F02426" w:rsidRDefault="00F02426" w:rsidP="00F02426">
                  <w:pPr>
                    <w:widowControl w:val="0"/>
                    <w:spacing w:after="0"/>
                    <w:jc w:val="center"/>
                    <w:rPr>
                      <w:rFonts w:ascii="Times New Roman" w:eastAsia="宋体" w:hAnsi="Times New Roman"/>
                      <w:color w:val="000000"/>
                      <w:sz w:val="21"/>
                      <w:szCs w:val="21"/>
                    </w:rPr>
                  </w:pPr>
                  <w:r w:rsidRPr="002A57AC">
                    <w:rPr>
                      <w:rFonts w:ascii="宋体" w:eastAsia="宋体" w:hAnsi="宋体" w:hint="eastAsia"/>
                      <w:bCs/>
                      <w:color w:val="000000"/>
                      <w:sz w:val="21"/>
                    </w:rPr>
                    <w:t>密闭负压收集管道</w:t>
                  </w:r>
                </w:p>
              </w:tc>
              <w:tc>
                <w:tcPr>
                  <w:tcW w:w="543" w:type="pct"/>
                  <w:vMerge/>
                  <w:tcBorders>
                    <w:left w:val="single" w:sz="4" w:space="0" w:color="auto"/>
                    <w:right w:val="nil"/>
                  </w:tcBorders>
                  <w:vAlign w:val="center"/>
                </w:tcPr>
                <w:p w14:paraId="17BA5CCB" w14:textId="77777777" w:rsidR="00F02426" w:rsidRDefault="00F02426" w:rsidP="00F02426">
                  <w:pPr>
                    <w:widowControl w:val="0"/>
                    <w:spacing w:after="0"/>
                    <w:jc w:val="center"/>
                    <w:rPr>
                      <w:rFonts w:ascii="Times New Roman" w:eastAsia="宋体" w:hAnsi="Times New Roman"/>
                      <w:color w:val="000000"/>
                      <w:sz w:val="21"/>
                      <w:szCs w:val="21"/>
                    </w:rPr>
                  </w:pPr>
                </w:p>
              </w:tc>
            </w:tr>
            <w:tr w:rsidR="00F02426" w14:paraId="0CA638AF" w14:textId="77777777" w:rsidTr="008C4CA0">
              <w:trPr>
                <w:trHeight w:val="397"/>
                <w:jc w:val="center"/>
              </w:trPr>
              <w:tc>
                <w:tcPr>
                  <w:tcW w:w="394" w:type="pct"/>
                  <w:vMerge/>
                  <w:tcBorders>
                    <w:top w:val="single" w:sz="4" w:space="0" w:color="auto"/>
                    <w:left w:val="nil"/>
                    <w:right w:val="single" w:sz="4" w:space="0" w:color="auto"/>
                  </w:tcBorders>
                  <w:tcMar>
                    <w:left w:w="28" w:type="dxa"/>
                    <w:right w:w="28" w:type="dxa"/>
                  </w:tcMar>
                  <w:vAlign w:val="center"/>
                </w:tcPr>
                <w:p w14:paraId="6AEFAAD2" w14:textId="77777777" w:rsidR="00F02426" w:rsidRDefault="00F02426" w:rsidP="00F02426">
                  <w:pPr>
                    <w:widowControl w:val="0"/>
                    <w:spacing w:after="0"/>
                    <w:jc w:val="center"/>
                    <w:rPr>
                      <w:rFonts w:ascii="Times New Roman" w:eastAsia="宋体" w:hAnsi="Times New Roman"/>
                      <w:sz w:val="21"/>
                      <w:szCs w:val="21"/>
                    </w:rPr>
                  </w:pPr>
                </w:p>
              </w:tc>
              <w:tc>
                <w:tcPr>
                  <w:tcW w:w="5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7926B7" w14:textId="588F888B" w:rsidR="00F02426" w:rsidRDefault="00F02426" w:rsidP="00F02426">
                  <w:pPr>
                    <w:widowControl w:val="0"/>
                    <w:spacing w:after="0"/>
                    <w:jc w:val="center"/>
                    <w:rPr>
                      <w:rFonts w:ascii="Times New Roman" w:eastAsia="宋体" w:hAnsi="Times New Roman"/>
                      <w:sz w:val="21"/>
                      <w:szCs w:val="21"/>
                    </w:rPr>
                  </w:pPr>
                  <w:r w:rsidRPr="002E7F9A">
                    <w:rPr>
                      <w:rFonts w:ascii="Times New Roman" w:eastAsia="宋体" w:hAnsi="Times New Roman"/>
                      <w:color w:val="000000"/>
                      <w:sz w:val="21"/>
                    </w:rPr>
                    <w:t>二级精馏</w:t>
                  </w:r>
                </w:p>
              </w:tc>
              <w:tc>
                <w:tcPr>
                  <w:tcW w:w="8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CEE7A9" w14:textId="5AD233C1" w:rsidR="00F02426" w:rsidRDefault="00F02426" w:rsidP="00F02426">
                  <w:pPr>
                    <w:widowControl w:val="0"/>
                    <w:spacing w:after="0"/>
                    <w:jc w:val="center"/>
                    <w:rPr>
                      <w:rFonts w:ascii="Times New Roman" w:eastAsia="宋体" w:hAnsi="Times New Roman"/>
                      <w:sz w:val="21"/>
                      <w:szCs w:val="21"/>
                    </w:rPr>
                  </w:pPr>
                  <w:r w:rsidRPr="002E7F9A">
                    <w:rPr>
                      <w:rFonts w:ascii="Times New Roman" w:eastAsia="宋体" w:hAnsi="Times New Roman"/>
                      <w:color w:val="000000"/>
                      <w:sz w:val="21"/>
                    </w:rPr>
                    <w:t>氨、臭气浓度</w:t>
                  </w:r>
                </w:p>
              </w:tc>
              <w:tc>
                <w:tcPr>
                  <w:tcW w:w="10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9A2C8B" w14:textId="6F8CF3C3" w:rsidR="00F02426" w:rsidRDefault="00F02426" w:rsidP="00F02426">
                  <w:pPr>
                    <w:widowControl w:val="0"/>
                    <w:spacing w:after="0"/>
                    <w:jc w:val="center"/>
                    <w:rPr>
                      <w:rFonts w:ascii="Times New Roman" w:eastAsia="宋体" w:hAnsi="Times New Roman"/>
                      <w:sz w:val="21"/>
                      <w:szCs w:val="21"/>
                    </w:rPr>
                  </w:pPr>
                  <w:r w:rsidRPr="002A57AC">
                    <w:rPr>
                      <w:rFonts w:ascii="宋体" w:eastAsia="宋体" w:hAnsi="宋体" w:hint="eastAsia"/>
                      <w:bCs/>
                      <w:color w:val="000000"/>
                      <w:sz w:val="21"/>
                    </w:rPr>
                    <w:t>密闭负压收集管道</w:t>
                  </w:r>
                </w:p>
              </w:tc>
              <w:tc>
                <w:tcPr>
                  <w:tcW w:w="570" w:type="pct"/>
                  <w:vMerge/>
                  <w:tcBorders>
                    <w:left w:val="single" w:sz="4" w:space="0" w:color="auto"/>
                    <w:right w:val="single" w:sz="4" w:space="0" w:color="auto"/>
                  </w:tcBorders>
                  <w:vAlign w:val="center"/>
                </w:tcPr>
                <w:p w14:paraId="56AB846C" w14:textId="77777777" w:rsidR="00F02426" w:rsidRDefault="00F02426" w:rsidP="00F02426">
                  <w:pPr>
                    <w:widowControl w:val="0"/>
                    <w:spacing w:after="0"/>
                    <w:jc w:val="center"/>
                    <w:rPr>
                      <w:rFonts w:ascii="Times New Roman" w:eastAsia="宋体" w:hAnsi="Times New Roman"/>
                      <w:sz w:val="21"/>
                      <w:szCs w:val="21"/>
                    </w:rPr>
                  </w:pPr>
                </w:p>
              </w:tc>
              <w:tc>
                <w:tcPr>
                  <w:tcW w:w="1056" w:type="pct"/>
                  <w:tcBorders>
                    <w:top w:val="single" w:sz="4" w:space="0" w:color="auto"/>
                    <w:left w:val="single" w:sz="4" w:space="0" w:color="auto"/>
                    <w:bottom w:val="single" w:sz="4" w:space="0" w:color="auto"/>
                    <w:right w:val="nil"/>
                  </w:tcBorders>
                  <w:tcMar>
                    <w:left w:w="28" w:type="dxa"/>
                    <w:right w:w="28" w:type="dxa"/>
                  </w:tcMar>
                  <w:vAlign w:val="center"/>
                </w:tcPr>
                <w:p w14:paraId="0D03F85B" w14:textId="2757E3D7" w:rsidR="00F02426" w:rsidRDefault="00F02426" w:rsidP="00F02426">
                  <w:pPr>
                    <w:widowControl w:val="0"/>
                    <w:spacing w:after="0"/>
                    <w:jc w:val="center"/>
                    <w:rPr>
                      <w:rFonts w:ascii="Times New Roman" w:eastAsia="宋体" w:hAnsi="Times New Roman"/>
                      <w:color w:val="000000"/>
                      <w:sz w:val="21"/>
                      <w:szCs w:val="21"/>
                    </w:rPr>
                  </w:pPr>
                  <w:r w:rsidRPr="002A57AC">
                    <w:rPr>
                      <w:rFonts w:ascii="宋体" w:eastAsia="宋体" w:hAnsi="宋体" w:hint="eastAsia"/>
                      <w:bCs/>
                      <w:color w:val="000000"/>
                      <w:sz w:val="21"/>
                    </w:rPr>
                    <w:t>密闭负压收集管道</w:t>
                  </w:r>
                </w:p>
              </w:tc>
              <w:tc>
                <w:tcPr>
                  <w:tcW w:w="543" w:type="pct"/>
                  <w:vMerge/>
                  <w:tcBorders>
                    <w:left w:val="single" w:sz="4" w:space="0" w:color="auto"/>
                    <w:right w:val="nil"/>
                  </w:tcBorders>
                  <w:vAlign w:val="center"/>
                </w:tcPr>
                <w:p w14:paraId="6C5B7BB8" w14:textId="77777777" w:rsidR="00F02426" w:rsidRDefault="00F02426" w:rsidP="00F02426">
                  <w:pPr>
                    <w:widowControl w:val="0"/>
                    <w:spacing w:after="0"/>
                    <w:jc w:val="center"/>
                    <w:rPr>
                      <w:rFonts w:ascii="Times New Roman" w:eastAsia="宋体" w:hAnsi="Times New Roman"/>
                      <w:color w:val="000000"/>
                      <w:sz w:val="21"/>
                      <w:szCs w:val="21"/>
                    </w:rPr>
                  </w:pPr>
                </w:p>
              </w:tc>
            </w:tr>
            <w:tr w:rsidR="00F02426" w14:paraId="35DC1281" w14:textId="77777777" w:rsidTr="008C4CA0">
              <w:trPr>
                <w:trHeight w:val="397"/>
                <w:jc w:val="center"/>
              </w:trPr>
              <w:tc>
                <w:tcPr>
                  <w:tcW w:w="394" w:type="pct"/>
                  <w:vMerge/>
                  <w:tcBorders>
                    <w:top w:val="single" w:sz="4" w:space="0" w:color="auto"/>
                    <w:left w:val="nil"/>
                    <w:right w:val="single" w:sz="4" w:space="0" w:color="auto"/>
                  </w:tcBorders>
                  <w:tcMar>
                    <w:left w:w="28" w:type="dxa"/>
                    <w:right w:w="28" w:type="dxa"/>
                  </w:tcMar>
                  <w:vAlign w:val="center"/>
                </w:tcPr>
                <w:p w14:paraId="45439317" w14:textId="77777777" w:rsidR="00F02426" w:rsidRDefault="00F02426" w:rsidP="00F02426">
                  <w:pPr>
                    <w:widowControl w:val="0"/>
                    <w:spacing w:after="0"/>
                    <w:jc w:val="center"/>
                    <w:rPr>
                      <w:rFonts w:ascii="Times New Roman" w:eastAsia="宋体" w:hAnsi="Times New Roman"/>
                      <w:sz w:val="21"/>
                      <w:szCs w:val="21"/>
                    </w:rPr>
                  </w:pPr>
                </w:p>
              </w:tc>
              <w:tc>
                <w:tcPr>
                  <w:tcW w:w="5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6EA8B4" w14:textId="157624F3" w:rsidR="00F02426" w:rsidRDefault="00F02426" w:rsidP="00F02426">
                  <w:pPr>
                    <w:widowControl w:val="0"/>
                    <w:spacing w:after="0"/>
                    <w:jc w:val="center"/>
                    <w:rPr>
                      <w:rFonts w:ascii="Times New Roman" w:eastAsia="宋体" w:hAnsi="Times New Roman"/>
                      <w:sz w:val="21"/>
                      <w:szCs w:val="21"/>
                    </w:rPr>
                  </w:pPr>
                  <w:r w:rsidRPr="002E7F9A">
                    <w:rPr>
                      <w:rFonts w:ascii="Times New Roman" w:eastAsia="宋体" w:hAnsi="Times New Roman"/>
                      <w:color w:val="000000"/>
                      <w:sz w:val="21"/>
                    </w:rPr>
                    <w:t>充装</w:t>
                  </w:r>
                </w:p>
              </w:tc>
              <w:tc>
                <w:tcPr>
                  <w:tcW w:w="8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4AE8F1" w14:textId="3AD6A116" w:rsidR="00F02426" w:rsidRDefault="00F02426" w:rsidP="00F02426">
                  <w:pPr>
                    <w:widowControl w:val="0"/>
                    <w:spacing w:after="0"/>
                    <w:jc w:val="center"/>
                    <w:rPr>
                      <w:rFonts w:ascii="Times New Roman" w:eastAsia="宋体" w:hAnsi="Times New Roman"/>
                      <w:sz w:val="21"/>
                      <w:szCs w:val="21"/>
                    </w:rPr>
                  </w:pPr>
                  <w:r w:rsidRPr="002E7F9A">
                    <w:rPr>
                      <w:rFonts w:ascii="Times New Roman" w:eastAsia="宋体" w:hAnsi="Times New Roman"/>
                      <w:color w:val="000000"/>
                      <w:sz w:val="21"/>
                    </w:rPr>
                    <w:t>氨、臭气浓度</w:t>
                  </w:r>
                </w:p>
              </w:tc>
              <w:tc>
                <w:tcPr>
                  <w:tcW w:w="10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D74070" w14:textId="0D707063" w:rsidR="00F02426" w:rsidRDefault="00F02426" w:rsidP="00F02426">
                  <w:pPr>
                    <w:widowControl w:val="0"/>
                    <w:spacing w:after="0"/>
                    <w:jc w:val="center"/>
                    <w:rPr>
                      <w:rFonts w:ascii="Times New Roman" w:eastAsia="宋体" w:hAnsi="Times New Roman"/>
                      <w:sz w:val="21"/>
                      <w:szCs w:val="21"/>
                    </w:rPr>
                  </w:pPr>
                  <w:r w:rsidRPr="002A57AC">
                    <w:rPr>
                      <w:rFonts w:ascii="宋体" w:eastAsia="宋体" w:hAnsi="宋体" w:hint="eastAsia"/>
                      <w:bCs/>
                      <w:color w:val="000000"/>
                      <w:sz w:val="21"/>
                    </w:rPr>
                    <w:t>密闭负压收集管道</w:t>
                  </w:r>
                </w:p>
              </w:tc>
              <w:tc>
                <w:tcPr>
                  <w:tcW w:w="570" w:type="pct"/>
                  <w:vMerge/>
                  <w:tcBorders>
                    <w:left w:val="single" w:sz="4" w:space="0" w:color="auto"/>
                    <w:bottom w:val="single" w:sz="4" w:space="0" w:color="auto"/>
                    <w:right w:val="single" w:sz="4" w:space="0" w:color="auto"/>
                  </w:tcBorders>
                  <w:vAlign w:val="center"/>
                </w:tcPr>
                <w:p w14:paraId="0CCFEF31" w14:textId="77777777" w:rsidR="00F02426" w:rsidRDefault="00F02426" w:rsidP="00F02426">
                  <w:pPr>
                    <w:widowControl w:val="0"/>
                    <w:spacing w:after="0"/>
                    <w:jc w:val="center"/>
                    <w:rPr>
                      <w:rFonts w:ascii="Times New Roman" w:eastAsia="宋体" w:hAnsi="Times New Roman"/>
                      <w:sz w:val="21"/>
                      <w:szCs w:val="21"/>
                    </w:rPr>
                  </w:pPr>
                </w:p>
              </w:tc>
              <w:tc>
                <w:tcPr>
                  <w:tcW w:w="1056" w:type="pct"/>
                  <w:tcBorders>
                    <w:top w:val="single" w:sz="4" w:space="0" w:color="auto"/>
                    <w:left w:val="single" w:sz="4" w:space="0" w:color="auto"/>
                    <w:bottom w:val="single" w:sz="4" w:space="0" w:color="auto"/>
                    <w:right w:val="nil"/>
                  </w:tcBorders>
                  <w:tcMar>
                    <w:left w:w="28" w:type="dxa"/>
                    <w:right w:w="28" w:type="dxa"/>
                  </w:tcMar>
                  <w:vAlign w:val="center"/>
                </w:tcPr>
                <w:p w14:paraId="2017F0DC" w14:textId="71CC84E5" w:rsidR="00F02426" w:rsidRDefault="00F02426" w:rsidP="00F02426">
                  <w:pPr>
                    <w:widowControl w:val="0"/>
                    <w:spacing w:after="0"/>
                    <w:jc w:val="center"/>
                    <w:rPr>
                      <w:rFonts w:ascii="Times New Roman" w:eastAsia="宋体" w:hAnsi="Times New Roman"/>
                      <w:color w:val="000000"/>
                      <w:sz w:val="21"/>
                      <w:szCs w:val="21"/>
                    </w:rPr>
                  </w:pPr>
                  <w:r w:rsidRPr="002A57AC">
                    <w:rPr>
                      <w:rFonts w:ascii="宋体" w:eastAsia="宋体" w:hAnsi="宋体" w:hint="eastAsia"/>
                      <w:bCs/>
                      <w:color w:val="000000"/>
                      <w:sz w:val="21"/>
                    </w:rPr>
                    <w:t>密闭负压收集管道</w:t>
                  </w:r>
                </w:p>
              </w:tc>
              <w:tc>
                <w:tcPr>
                  <w:tcW w:w="543" w:type="pct"/>
                  <w:vMerge/>
                  <w:tcBorders>
                    <w:left w:val="single" w:sz="4" w:space="0" w:color="auto"/>
                    <w:bottom w:val="single" w:sz="4" w:space="0" w:color="auto"/>
                    <w:right w:val="nil"/>
                  </w:tcBorders>
                  <w:vAlign w:val="center"/>
                </w:tcPr>
                <w:p w14:paraId="517FFB64" w14:textId="77777777" w:rsidR="00F02426" w:rsidRDefault="00F02426" w:rsidP="00F02426">
                  <w:pPr>
                    <w:widowControl w:val="0"/>
                    <w:spacing w:after="0"/>
                    <w:jc w:val="center"/>
                    <w:rPr>
                      <w:rFonts w:ascii="Times New Roman" w:eastAsia="宋体" w:hAnsi="Times New Roman"/>
                      <w:color w:val="000000"/>
                      <w:sz w:val="21"/>
                      <w:szCs w:val="21"/>
                    </w:rPr>
                  </w:pPr>
                </w:p>
              </w:tc>
            </w:tr>
            <w:tr w:rsidR="008C4CA0" w14:paraId="28B122A2" w14:textId="77777777" w:rsidTr="008C4CA0">
              <w:trPr>
                <w:trHeight w:val="397"/>
                <w:jc w:val="center"/>
              </w:trPr>
              <w:tc>
                <w:tcPr>
                  <w:tcW w:w="394" w:type="pct"/>
                  <w:vMerge/>
                  <w:tcBorders>
                    <w:top w:val="single" w:sz="4" w:space="0" w:color="auto"/>
                    <w:left w:val="nil"/>
                    <w:right w:val="single" w:sz="4" w:space="0" w:color="auto"/>
                  </w:tcBorders>
                  <w:tcMar>
                    <w:left w:w="28" w:type="dxa"/>
                    <w:right w:w="28" w:type="dxa"/>
                  </w:tcMar>
                  <w:vAlign w:val="center"/>
                </w:tcPr>
                <w:p w14:paraId="4D1F9700" w14:textId="77777777" w:rsidR="008C4CA0" w:rsidRDefault="008C4CA0" w:rsidP="008C4CA0">
                  <w:pPr>
                    <w:widowControl w:val="0"/>
                    <w:spacing w:after="0"/>
                    <w:jc w:val="center"/>
                    <w:rPr>
                      <w:rFonts w:ascii="Times New Roman" w:eastAsia="宋体" w:hAnsi="Times New Roman"/>
                      <w:sz w:val="21"/>
                      <w:szCs w:val="21"/>
                    </w:rPr>
                  </w:pPr>
                </w:p>
              </w:tc>
              <w:tc>
                <w:tcPr>
                  <w:tcW w:w="5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F0B583" w14:textId="381453B4" w:rsidR="008C4CA0" w:rsidRDefault="008C4CA0" w:rsidP="008C4CA0">
                  <w:pPr>
                    <w:widowControl w:val="0"/>
                    <w:spacing w:after="0"/>
                    <w:jc w:val="center"/>
                    <w:rPr>
                      <w:rFonts w:ascii="Times New Roman" w:eastAsia="宋体" w:hAnsi="Times New Roman"/>
                      <w:sz w:val="21"/>
                      <w:szCs w:val="21"/>
                    </w:rPr>
                  </w:pPr>
                  <w:r w:rsidRPr="002E7F9A">
                    <w:rPr>
                      <w:rFonts w:ascii="Times New Roman" w:eastAsia="宋体" w:hAnsi="Times New Roman"/>
                      <w:color w:val="000000"/>
                      <w:sz w:val="21"/>
                    </w:rPr>
                    <w:t>工业氨回收罐</w:t>
                  </w:r>
                </w:p>
              </w:tc>
              <w:tc>
                <w:tcPr>
                  <w:tcW w:w="8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704C9D" w14:textId="1A402A32" w:rsidR="008C4CA0" w:rsidRDefault="008C4CA0" w:rsidP="008C4CA0">
                  <w:pPr>
                    <w:widowControl w:val="0"/>
                    <w:spacing w:after="0"/>
                    <w:jc w:val="center"/>
                    <w:rPr>
                      <w:rFonts w:ascii="Times New Roman" w:eastAsia="宋体" w:hAnsi="Times New Roman"/>
                      <w:sz w:val="21"/>
                      <w:szCs w:val="21"/>
                    </w:rPr>
                  </w:pPr>
                  <w:r w:rsidRPr="002E7F9A">
                    <w:rPr>
                      <w:rFonts w:ascii="Times New Roman" w:eastAsia="宋体" w:hAnsi="Times New Roman"/>
                      <w:color w:val="000000"/>
                      <w:sz w:val="21"/>
                    </w:rPr>
                    <w:t>氨、臭气浓度</w:t>
                  </w:r>
                </w:p>
              </w:tc>
              <w:tc>
                <w:tcPr>
                  <w:tcW w:w="10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55D5D4" w14:textId="699CB0F4" w:rsidR="008C4CA0" w:rsidRDefault="008C4CA0" w:rsidP="008C4CA0">
                  <w:pPr>
                    <w:widowControl w:val="0"/>
                    <w:spacing w:after="0"/>
                    <w:jc w:val="center"/>
                    <w:rPr>
                      <w:rFonts w:ascii="Times New Roman" w:eastAsia="宋体" w:hAnsi="Times New Roman"/>
                      <w:sz w:val="21"/>
                      <w:szCs w:val="21"/>
                    </w:rPr>
                  </w:pPr>
                  <w:r w:rsidRPr="00D20849">
                    <w:rPr>
                      <w:rFonts w:ascii="Times New Roman" w:eastAsia="宋体" w:hAnsi="Times New Roman" w:hint="eastAsia"/>
                      <w:color w:val="000000"/>
                      <w:sz w:val="21"/>
                      <w:szCs w:val="21"/>
                    </w:rPr>
                    <w:t>密闭负压收集管道</w:t>
                  </w:r>
                  <w:r w:rsidRPr="00D20849">
                    <w:rPr>
                      <w:rFonts w:ascii="Times New Roman" w:eastAsia="宋体" w:hAnsi="Times New Roman" w:hint="eastAsia"/>
                      <w:color w:val="000000"/>
                      <w:sz w:val="21"/>
                      <w:szCs w:val="21"/>
                    </w:rPr>
                    <w:t>+</w:t>
                  </w:r>
                  <w:r w:rsidRPr="00D20849">
                    <w:rPr>
                      <w:rFonts w:ascii="Times New Roman" w:eastAsia="宋体" w:hAnsi="Times New Roman" w:hint="eastAsia"/>
                      <w:color w:val="000000"/>
                      <w:sz w:val="21"/>
                      <w:szCs w:val="21"/>
                    </w:rPr>
                    <w:t>循环冰机回收</w:t>
                  </w:r>
                  <w:proofErr w:type="gramStart"/>
                  <w:r w:rsidR="00DC30D6" w:rsidRPr="00DC30D6">
                    <w:rPr>
                      <w:rFonts w:ascii="Times New Roman" w:eastAsia="宋体" w:hAnsi="Times New Roman" w:hint="eastAsia"/>
                      <w:color w:val="000000"/>
                      <w:sz w:val="21"/>
                      <w:szCs w:val="21"/>
                    </w:rPr>
                    <w:t>至工业氨</w:t>
                  </w:r>
                  <w:proofErr w:type="gramEnd"/>
                  <w:r w:rsidR="00DC30D6" w:rsidRPr="00DC30D6">
                    <w:rPr>
                      <w:rFonts w:ascii="Times New Roman" w:eastAsia="宋体" w:hAnsi="Times New Roman" w:hint="eastAsia"/>
                      <w:color w:val="000000"/>
                      <w:sz w:val="21"/>
                      <w:szCs w:val="21"/>
                    </w:rPr>
                    <w:t>回收罐</w:t>
                  </w:r>
                </w:p>
              </w:tc>
              <w:tc>
                <w:tcPr>
                  <w:tcW w:w="570" w:type="pct"/>
                  <w:tcBorders>
                    <w:top w:val="single" w:sz="4" w:space="0" w:color="auto"/>
                    <w:left w:val="single" w:sz="4" w:space="0" w:color="auto"/>
                    <w:bottom w:val="single" w:sz="4" w:space="0" w:color="auto"/>
                    <w:right w:val="single" w:sz="4" w:space="0" w:color="auto"/>
                  </w:tcBorders>
                  <w:vAlign w:val="center"/>
                </w:tcPr>
                <w:p w14:paraId="320C8DA0" w14:textId="0B4C181A" w:rsidR="008C4CA0" w:rsidRDefault="00BE2334" w:rsidP="008C4CA0">
                  <w:pPr>
                    <w:widowControl w:val="0"/>
                    <w:spacing w:after="0"/>
                    <w:jc w:val="center"/>
                    <w:rPr>
                      <w:rFonts w:ascii="Times New Roman" w:eastAsia="宋体" w:hAnsi="Times New Roman"/>
                      <w:sz w:val="21"/>
                      <w:szCs w:val="21"/>
                    </w:rPr>
                  </w:pPr>
                  <w:r>
                    <w:rPr>
                      <w:rFonts w:ascii="Times New Roman" w:eastAsia="宋体" w:hAnsi="Times New Roman" w:hint="eastAsia"/>
                      <w:bCs/>
                      <w:color w:val="000000"/>
                      <w:sz w:val="21"/>
                    </w:rPr>
                    <w:t>循环冰机安全阀</w:t>
                  </w:r>
                  <w:r>
                    <w:rPr>
                      <w:rFonts w:ascii="Times New Roman" w:eastAsia="宋体" w:hAnsi="Times New Roman" w:hint="eastAsia"/>
                      <w:bCs/>
                      <w:color w:val="000000"/>
                      <w:sz w:val="21"/>
                    </w:rPr>
                    <w:t>+</w:t>
                  </w:r>
                  <w:r w:rsidRPr="00D20849">
                    <w:rPr>
                      <w:rFonts w:ascii="Times New Roman" w:eastAsia="宋体" w:hAnsi="Times New Roman" w:hint="eastAsia"/>
                      <w:color w:val="000000"/>
                      <w:sz w:val="21"/>
                      <w:szCs w:val="21"/>
                    </w:rPr>
                    <w:t>水喷淋装置</w:t>
                  </w:r>
                  <w:r w:rsidRPr="00D20849">
                    <w:rPr>
                      <w:rFonts w:ascii="Times New Roman" w:eastAsia="宋体" w:hAnsi="Times New Roman" w:hint="eastAsia"/>
                      <w:color w:val="000000"/>
                      <w:sz w:val="21"/>
                      <w:szCs w:val="21"/>
                    </w:rPr>
                    <w:t>+15m</w:t>
                  </w:r>
                  <w:r w:rsidRPr="00D20849">
                    <w:rPr>
                      <w:rFonts w:ascii="Times New Roman" w:eastAsia="宋体" w:hAnsi="Times New Roman" w:hint="eastAsia"/>
                      <w:color w:val="000000"/>
                      <w:sz w:val="21"/>
                      <w:szCs w:val="21"/>
                    </w:rPr>
                    <w:t>高排气筒</w:t>
                  </w:r>
                  <w:r w:rsidRPr="00D20849">
                    <w:rPr>
                      <w:rFonts w:ascii="Times New Roman" w:eastAsia="宋体" w:hAnsi="Times New Roman" w:hint="eastAsia"/>
                      <w:color w:val="000000"/>
                      <w:sz w:val="21"/>
                      <w:szCs w:val="21"/>
                    </w:rPr>
                    <w:t>P1</w:t>
                  </w:r>
                  <w:r>
                    <w:rPr>
                      <w:rFonts w:ascii="Times New Roman" w:eastAsia="宋体" w:hAnsi="Times New Roman" w:hint="eastAsia"/>
                      <w:color w:val="000000"/>
                      <w:sz w:val="21"/>
                      <w:szCs w:val="21"/>
                    </w:rPr>
                    <w:t>（</w:t>
                  </w:r>
                  <w:r w:rsidRPr="008C4CA0">
                    <w:rPr>
                      <w:rFonts w:ascii="Times New Roman" w:eastAsia="宋体" w:hAnsi="Times New Roman" w:hint="eastAsia"/>
                      <w:color w:val="000000"/>
                      <w:sz w:val="21"/>
                      <w:szCs w:val="21"/>
                    </w:rPr>
                    <w:t>应急排放装置</w:t>
                  </w:r>
                  <w:r>
                    <w:rPr>
                      <w:rFonts w:ascii="Times New Roman" w:eastAsia="宋体" w:hAnsi="Times New Roman" w:hint="eastAsia"/>
                      <w:color w:val="000000"/>
                      <w:sz w:val="21"/>
                      <w:szCs w:val="21"/>
                    </w:rPr>
                    <w:t>）</w:t>
                  </w:r>
                </w:p>
              </w:tc>
              <w:tc>
                <w:tcPr>
                  <w:tcW w:w="1056" w:type="pct"/>
                  <w:tcBorders>
                    <w:top w:val="single" w:sz="4" w:space="0" w:color="auto"/>
                    <w:left w:val="single" w:sz="4" w:space="0" w:color="auto"/>
                    <w:bottom w:val="single" w:sz="4" w:space="0" w:color="auto"/>
                    <w:right w:val="nil"/>
                  </w:tcBorders>
                  <w:tcMar>
                    <w:left w:w="28" w:type="dxa"/>
                    <w:right w:w="28" w:type="dxa"/>
                  </w:tcMar>
                  <w:vAlign w:val="center"/>
                </w:tcPr>
                <w:p w14:paraId="0B2B7B33" w14:textId="0517CD1A" w:rsidR="008C4CA0" w:rsidRDefault="008C4CA0" w:rsidP="008C4CA0">
                  <w:pPr>
                    <w:widowControl w:val="0"/>
                    <w:spacing w:after="0"/>
                    <w:jc w:val="center"/>
                    <w:rPr>
                      <w:rFonts w:ascii="Times New Roman" w:eastAsia="宋体" w:hAnsi="Times New Roman"/>
                      <w:color w:val="000000"/>
                      <w:sz w:val="21"/>
                      <w:szCs w:val="21"/>
                    </w:rPr>
                  </w:pPr>
                  <w:r w:rsidRPr="00D20849">
                    <w:rPr>
                      <w:rFonts w:ascii="Times New Roman" w:eastAsia="宋体" w:hAnsi="Times New Roman" w:hint="eastAsia"/>
                      <w:color w:val="000000"/>
                      <w:sz w:val="21"/>
                      <w:szCs w:val="21"/>
                    </w:rPr>
                    <w:t>密闭负压收集管道</w:t>
                  </w:r>
                  <w:r w:rsidRPr="00D20849">
                    <w:rPr>
                      <w:rFonts w:ascii="Times New Roman" w:eastAsia="宋体" w:hAnsi="Times New Roman" w:hint="eastAsia"/>
                      <w:color w:val="000000"/>
                      <w:sz w:val="21"/>
                      <w:szCs w:val="21"/>
                    </w:rPr>
                    <w:t>+</w:t>
                  </w:r>
                  <w:r w:rsidRPr="00D20849">
                    <w:rPr>
                      <w:rFonts w:ascii="Times New Roman" w:eastAsia="宋体" w:hAnsi="Times New Roman" w:hint="eastAsia"/>
                      <w:color w:val="000000"/>
                      <w:sz w:val="21"/>
                      <w:szCs w:val="21"/>
                    </w:rPr>
                    <w:t>循环冰机回收</w:t>
                  </w:r>
                  <w:proofErr w:type="gramStart"/>
                  <w:r w:rsidR="00DC30D6" w:rsidRPr="00DC30D6">
                    <w:rPr>
                      <w:rFonts w:ascii="Times New Roman" w:eastAsia="宋体" w:hAnsi="Times New Roman" w:hint="eastAsia"/>
                      <w:color w:val="000000"/>
                      <w:sz w:val="21"/>
                      <w:szCs w:val="21"/>
                    </w:rPr>
                    <w:t>至工业氨</w:t>
                  </w:r>
                  <w:proofErr w:type="gramEnd"/>
                  <w:r w:rsidR="00DC30D6" w:rsidRPr="00DC30D6">
                    <w:rPr>
                      <w:rFonts w:ascii="Times New Roman" w:eastAsia="宋体" w:hAnsi="Times New Roman" w:hint="eastAsia"/>
                      <w:color w:val="000000"/>
                      <w:sz w:val="21"/>
                      <w:szCs w:val="21"/>
                    </w:rPr>
                    <w:t>回收罐</w:t>
                  </w:r>
                </w:p>
              </w:tc>
              <w:tc>
                <w:tcPr>
                  <w:tcW w:w="543" w:type="pct"/>
                  <w:tcBorders>
                    <w:top w:val="single" w:sz="4" w:space="0" w:color="auto"/>
                    <w:left w:val="single" w:sz="4" w:space="0" w:color="auto"/>
                    <w:bottom w:val="single" w:sz="4" w:space="0" w:color="auto"/>
                    <w:right w:val="nil"/>
                  </w:tcBorders>
                  <w:vAlign w:val="center"/>
                </w:tcPr>
                <w:p w14:paraId="30BB9E35" w14:textId="5BF07763" w:rsidR="008C4CA0" w:rsidRDefault="00BE2334" w:rsidP="008C4CA0">
                  <w:pPr>
                    <w:widowControl w:val="0"/>
                    <w:spacing w:after="0"/>
                    <w:jc w:val="center"/>
                    <w:rPr>
                      <w:rFonts w:ascii="Times New Roman" w:eastAsia="宋体" w:hAnsi="Times New Roman"/>
                      <w:color w:val="000000"/>
                      <w:sz w:val="21"/>
                      <w:szCs w:val="21"/>
                    </w:rPr>
                  </w:pPr>
                  <w:r>
                    <w:rPr>
                      <w:rFonts w:ascii="Times New Roman" w:eastAsia="宋体" w:hAnsi="Times New Roman" w:hint="eastAsia"/>
                      <w:bCs/>
                      <w:color w:val="000000"/>
                      <w:sz w:val="21"/>
                    </w:rPr>
                    <w:t>循环冰机安全阀</w:t>
                  </w:r>
                  <w:r>
                    <w:rPr>
                      <w:rFonts w:ascii="Times New Roman" w:eastAsia="宋体" w:hAnsi="Times New Roman" w:hint="eastAsia"/>
                      <w:bCs/>
                      <w:color w:val="000000"/>
                      <w:sz w:val="21"/>
                    </w:rPr>
                    <w:t>+</w:t>
                  </w:r>
                  <w:r w:rsidRPr="00D20849">
                    <w:rPr>
                      <w:rFonts w:ascii="Times New Roman" w:eastAsia="宋体" w:hAnsi="Times New Roman" w:hint="eastAsia"/>
                      <w:color w:val="000000"/>
                      <w:sz w:val="21"/>
                      <w:szCs w:val="21"/>
                    </w:rPr>
                    <w:t>水喷淋装置</w:t>
                  </w:r>
                  <w:r w:rsidRPr="00D20849">
                    <w:rPr>
                      <w:rFonts w:ascii="Times New Roman" w:eastAsia="宋体" w:hAnsi="Times New Roman" w:hint="eastAsia"/>
                      <w:color w:val="000000"/>
                      <w:sz w:val="21"/>
                      <w:szCs w:val="21"/>
                    </w:rPr>
                    <w:t>+15m</w:t>
                  </w:r>
                  <w:r w:rsidRPr="00D20849">
                    <w:rPr>
                      <w:rFonts w:ascii="Times New Roman" w:eastAsia="宋体" w:hAnsi="Times New Roman" w:hint="eastAsia"/>
                      <w:color w:val="000000"/>
                      <w:sz w:val="21"/>
                      <w:szCs w:val="21"/>
                    </w:rPr>
                    <w:t>高排气筒</w:t>
                  </w:r>
                  <w:r w:rsidRPr="00D20849">
                    <w:rPr>
                      <w:rFonts w:ascii="Times New Roman" w:eastAsia="宋体" w:hAnsi="Times New Roman" w:hint="eastAsia"/>
                      <w:color w:val="000000"/>
                      <w:sz w:val="21"/>
                      <w:szCs w:val="21"/>
                    </w:rPr>
                    <w:t>P1</w:t>
                  </w:r>
                  <w:r>
                    <w:rPr>
                      <w:rFonts w:ascii="Times New Roman" w:eastAsia="宋体" w:hAnsi="Times New Roman" w:hint="eastAsia"/>
                      <w:color w:val="000000"/>
                      <w:sz w:val="21"/>
                      <w:szCs w:val="21"/>
                    </w:rPr>
                    <w:t>（</w:t>
                  </w:r>
                  <w:r w:rsidRPr="008C4CA0">
                    <w:rPr>
                      <w:rFonts w:ascii="Times New Roman" w:eastAsia="宋体" w:hAnsi="Times New Roman" w:hint="eastAsia"/>
                      <w:color w:val="000000"/>
                      <w:sz w:val="21"/>
                      <w:szCs w:val="21"/>
                    </w:rPr>
                    <w:t>应急排放装置</w:t>
                  </w:r>
                  <w:r>
                    <w:rPr>
                      <w:rFonts w:ascii="Times New Roman" w:eastAsia="宋体" w:hAnsi="Times New Roman" w:hint="eastAsia"/>
                      <w:color w:val="000000"/>
                      <w:sz w:val="21"/>
                      <w:szCs w:val="21"/>
                    </w:rPr>
                    <w:t>）</w:t>
                  </w:r>
                </w:p>
              </w:tc>
            </w:tr>
            <w:tr w:rsidR="008C4CA0" w14:paraId="36A32049" w14:textId="77777777" w:rsidTr="008C4CA0">
              <w:trPr>
                <w:trHeight w:val="397"/>
                <w:jc w:val="center"/>
              </w:trPr>
              <w:tc>
                <w:tcPr>
                  <w:tcW w:w="394" w:type="pct"/>
                  <w:vMerge/>
                  <w:tcBorders>
                    <w:left w:val="nil"/>
                    <w:right w:val="single" w:sz="4" w:space="0" w:color="auto"/>
                  </w:tcBorders>
                  <w:tcMar>
                    <w:left w:w="28" w:type="dxa"/>
                    <w:right w:w="28" w:type="dxa"/>
                  </w:tcMar>
                  <w:vAlign w:val="center"/>
                </w:tcPr>
                <w:p w14:paraId="038F512D" w14:textId="77777777" w:rsidR="008C4CA0" w:rsidRDefault="008C4CA0" w:rsidP="008C4CA0">
                  <w:pPr>
                    <w:widowControl w:val="0"/>
                    <w:spacing w:after="0"/>
                    <w:jc w:val="center"/>
                    <w:rPr>
                      <w:rFonts w:ascii="Times New Roman" w:eastAsia="宋体" w:hAnsi="Times New Roman"/>
                      <w:sz w:val="21"/>
                      <w:szCs w:val="21"/>
                    </w:rPr>
                  </w:pPr>
                </w:p>
              </w:tc>
              <w:tc>
                <w:tcPr>
                  <w:tcW w:w="5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29D1F0" w14:textId="2A9F6F4C" w:rsidR="008C4CA0" w:rsidRDefault="008C4CA0" w:rsidP="008C4CA0">
                  <w:pPr>
                    <w:widowControl w:val="0"/>
                    <w:spacing w:after="0"/>
                    <w:jc w:val="center"/>
                    <w:rPr>
                      <w:rFonts w:ascii="Times New Roman" w:eastAsia="宋体" w:hAnsi="Times New Roman"/>
                      <w:sz w:val="21"/>
                      <w:szCs w:val="21"/>
                    </w:rPr>
                  </w:pPr>
                  <w:r w:rsidRPr="002E7F9A">
                    <w:rPr>
                      <w:rFonts w:ascii="Times New Roman" w:eastAsia="宋体" w:hAnsi="Times New Roman"/>
                      <w:color w:val="000000"/>
                      <w:sz w:val="21"/>
                    </w:rPr>
                    <w:t>污水处理站</w:t>
                  </w:r>
                </w:p>
              </w:tc>
              <w:tc>
                <w:tcPr>
                  <w:tcW w:w="8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67AC91" w14:textId="417D73C0" w:rsidR="008C4CA0" w:rsidRDefault="008C4CA0" w:rsidP="008C4CA0">
                  <w:pPr>
                    <w:widowControl w:val="0"/>
                    <w:spacing w:after="0"/>
                    <w:jc w:val="center"/>
                    <w:rPr>
                      <w:rFonts w:ascii="Times New Roman" w:eastAsia="宋体" w:hAnsi="Times New Roman"/>
                      <w:sz w:val="21"/>
                      <w:szCs w:val="21"/>
                    </w:rPr>
                  </w:pPr>
                  <w:r w:rsidRPr="002E7F9A">
                    <w:rPr>
                      <w:rFonts w:ascii="Times New Roman" w:eastAsia="宋体" w:hAnsi="Times New Roman"/>
                      <w:color w:val="000000"/>
                      <w:sz w:val="21"/>
                    </w:rPr>
                    <w:t>氨、硫化氢、臭气浓度</w:t>
                  </w:r>
                </w:p>
              </w:tc>
              <w:tc>
                <w:tcPr>
                  <w:tcW w:w="1626"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B68AD9" w14:textId="093FA095" w:rsidR="008C4CA0" w:rsidRDefault="008C4CA0" w:rsidP="008C4CA0">
                  <w:pPr>
                    <w:widowControl w:val="0"/>
                    <w:spacing w:after="0"/>
                    <w:jc w:val="center"/>
                    <w:rPr>
                      <w:rFonts w:ascii="Times New Roman" w:eastAsia="宋体" w:hAnsi="Times New Roman"/>
                      <w:sz w:val="21"/>
                      <w:szCs w:val="21"/>
                    </w:rPr>
                  </w:pPr>
                  <w:proofErr w:type="gramStart"/>
                  <w:r w:rsidRPr="00524119">
                    <w:rPr>
                      <w:rFonts w:ascii="Times New Roman" w:eastAsia="宋体" w:hAnsi="Times New Roman" w:hint="eastAsia"/>
                      <w:color w:val="000000"/>
                      <w:sz w:val="21"/>
                      <w:szCs w:val="21"/>
                    </w:rPr>
                    <w:t>各池密闭</w:t>
                  </w:r>
                  <w:proofErr w:type="gramEnd"/>
                  <w:r w:rsidRPr="00524119">
                    <w:rPr>
                      <w:rFonts w:ascii="Times New Roman" w:eastAsia="宋体" w:hAnsi="Times New Roman" w:hint="eastAsia"/>
                      <w:color w:val="000000"/>
                      <w:sz w:val="21"/>
                      <w:szCs w:val="21"/>
                    </w:rPr>
                    <w:t>加盖，废气经收集后送</w:t>
                  </w:r>
                  <w:r w:rsidRPr="00524119">
                    <w:rPr>
                      <w:rFonts w:ascii="Times New Roman" w:eastAsia="宋体" w:hAnsi="Times New Roman" w:hint="eastAsia"/>
                      <w:color w:val="000000"/>
                      <w:sz w:val="21"/>
                      <w:szCs w:val="21"/>
                    </w:rPr>
                    <w:t>165t/h</w:t>
                  </w:r>
                  <w:r w:rsidRPr="00524119">
                    <w:rPr>
                      <w:rFonts w:ascii="Times New Roman" w:eastAsia="宋体" w:hAnsi="Times New Roman" w:hint="eastAsia"/>
                      <w:color w:val="000000"/>
                      <w:sz w:val="21"/>
                      <w:szCs w:val="21"/>
                    </w:rPr>
                    <w:t>锅炉焚烧</w:t>
                  </w:r>
                </w:p>
              </w:tc>
              <w:tc>
                <w:tcPr>
                  <w:tcW w:w="1599" w:type="pct"/>
                  <w:gridSpan w:val="2"/>
                  <w:tcBorders>
                    <w:top w:val="single" w:sz="4" w:space="0" w:color="auto"/>
                    <w:left w:val="single" w:sz="4" w:space="0" w:color="auto"/>
                    <w:bottom w:val="single" w:sz="4" w:space="0" w:color="auto"/>
                    <w:right w:val="nil"/>
                  </w:tcBorders>
                  <w:tcMar>
                    <w:left w:w="28" w:type="dxa"/>
                    <w:right w:w="28" w:type="dxa"/>
                  </w:tcMar>
                  <w:vAlign w:val="center"/>
                </w:tcPr>
                <w:p w14:paraId="61773E6F" w14:textId="687C5192" w:rsidR="008C4CA0" w:rsidRDefault="008C4CA0" w:rsidP="008C4CA0">
                  <w:pPr>
                    <w:widowControl w:val="0"/>
                    <w:spacing w:after="0"/>
                    <w:jc w:val="center"/>
                    <w:rPr>
                      <w:rFonts w:ascii="Times New Roman" w:eastAsia="宋体" w:hAnsi="Times New Roman"/>
                      <w:color w:val="000000"/>
                      <w:sz w:val="21"/>
                      <w:szCs w:val="21"/>
                    </w:rPr>
                  </w:pPr>
                  <w:proofErr w:type="gramStart"/>
                  <w:r w:rsidRPr="00524119">
                    <w:rPr>
                      <w:rFonts w:ascii="Times New Roman" w:eastAsia="宋体" w:hAnsi="Times New Roman" w:hint="eastAsia"/>
                      <w:color w:val="000000"/>
                      <w:sz w:val="21"/>
                      <w:szCs w:val="21"/>
                    </w:rPr>
                    <w:t>各池密闭</w:t>
                  </w:r>
                  <w:proofErr w:type="gramEnd"/>
                  <w:r w:rsidRPr="00524119">
                    <w:rPr>
                      <w:rFonts w:ascii="Times New Roman" w:eastAsia="宋体" w:hAnsi="Times New Roman" w:hint="eastAsia"/>
                      <w:color w:val="000000"/>
                      <w:sz w:val="21"/>
                      <w:szCs w:val="21"/>
                    </w:rPr>
                    <w:t>加盖，废气经收集后送</w:t>
                  </w:r>
                  <w:r w:rsidRPr="00524119">
                    <w:rPr>
                      <w:rFonts w:ascii="Times New Roman" w:eastAsia="宋体" w:hAnsi="Times New Roman" w:hint="eastAsia"/>
                      <w:color w:val="000000"/>
                      <w:sz w:val="21"/>
                      <w:szCs w:val="21"/>
                    </w:rPr>
                    <w:t>165t/h</w:t>
                  </w:r>
                  <w:r w:rsidRPr="00524119">
                    <w:rPr>
                      <w:rFonts w:ascii="Times New Roman" w:eastAsia="宋体" w:hAnsi="Times New Roman" w:hint="eastAsia"/>
                      <w:color w:val="000000"/>
                      <w:sz w:val="21"/>
                      <w:szCs w:val="21"/>
                    </w:rPr>
                    <w:t>锅炉焚烧</w:t>
                  </w:r>
                </w:p>
              </w:tc>
            </w:tr>
            <w:tr w:rsidR="008C4CA0" w14:paraId="5C2E8DAC" w14:textId="77777777" w:rsidTr="008C4CA0">
              <w:trPr>
                <w:trHeight w:val="397"/>
                <w:jc w:val="center"/>
              </w:trPr>
              <w:tc>
                <w:tcPr>
                  <w:tcW w:w="394" w:type="pct"/>
                  <w:vMerge w:val="restart"/>
                  <w:tcBorders>
                    <w:top w:val="single" w:sz="4" w:space="0" w:color="auto"/>
                    <w:left w:val="nil"/>
                    <w:right w:val="single" w:sz="4" w:space="0" w:color="auto"/>
                  </w:tcBorders>
                  <w:tcMar>
                    <w:left w:w="28" w:type="dxa"/>
                    <w:right w:w="28" w:type="dxa"/>
                  </w:tcMar>
                  <w:vAlign w:val="center"/>
                </w:tcPr>
                <w:p w14:paraId="797DE1D9" w14:textId="77777777" w:rsidR="008C4CA0" w:rsidRDefault="008C4CA0" w:rsidP="008C4CA0">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地表水环境</w:t>
                  </w:r>
                </w:p>
              </w:tc>
              <w:tc>
                <w:tcPr>
                  <w:tcW w:w="5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4E463A" w14:textId="7F3A7156" w:rsidR="008C4CA0" w:rsidRPr="008D7A8C" w:rsidRDefault="008C4CA0" w:rsidP="008C4CA0">
                  <w:pPr>
                    <w:widowControl w:val="0"/>
                    <w:spacing w:after="0"/>
                    <w:jc w:val="center"/>
                    <w:rPr>
                      <w:rFonts w:ascii="Times New Roman" w:eastAsia="宋体" w:hAnsi="Times New Roman"/>
                      <w:sz w:val="21"/>
                      <w:szCs w:val="21"/>
                    </w:rPr>
                  </w:pPr>
                  <w:r w:rsidRPr="002F1B09">
                    <w:rPr>
                      <w:rFonts w:ascii="Times New Roman" w:eastAsia="宋体" w:hAnsi="Times New Roman"/>
                      <w:bCs/>
                      <w:color w:val="000000"/>
                      <w:sz w:val="21"/>
                    </w:rPr>
                    <w:t>喷淋塔废水</w:t>
                  </w:r>
                </w:p>
              </w:tc>
              <w:tc>
                <w:tcPr>
                  <w:tcW w:w="8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E91DC6" w14:textId="001AE8BB" w:rsidR="008C4CA0" w:rsidRPr="008D7A8C" w:rsidRDefault="008C4CA0" w:rsidP="008C4CA0">
                  <w:pPr>
                    <w:widowControl w:val="0"/>
                    <w:spacing w:after="0"/>
                    <w:jc w:val="center"/>
                    <w:rPr>
                      <w:rFonts w:ascii="Times New Roman" w:eastAsia="宋体" w:hAnsi="Times New Roman"/>
                      <w:sz w:val="21"/>
                      <w:szCs w:val="21"/>
                    </w:rPr>
                  </w:pPr>
                  <w:r w:rsidRPr="002F1B09">
                    <w:rPr>
                      <w:rFonts w:ascii="Times New Roman" w:eastAsia="宋体" w:hAnsi="Times New Roman"/>
                      <w:color w:val="000000"/>
                      <w:sz w:val="21"/>
                    </w:rPr>
                    <w:t>pH</w:t>
                  </w:r>
                  <w:r w:rsidRPr="002F1B09">
                    <w:rPr>
                      <w:rFonts w:ascii="Times New Roman" w:eastAsia="宋体" w:hAnsi="Times New Roman"/>
                      <w:color w:val="000000"/>
                      <w:sz w:val="21"/>
                    </w:rPr>
                    <w:t>、</w:t>
                  </w:r>
                  <w:r w:rsidRPr="002F1B09">
                    <w:rPr>
                      <w:rFonts w:ascii="Times New Roman" w:eastAsia="宋体" w:hAnsi="Times New Roman"/>
                      <w:color w:val="000000"/>
                      <w:sz w:val="21"/>
                    </w:rPr>
                    <w:t>COD</w:t>
                  </w:r>
                  <w:r w:rsidRPr="002F1B09">
                    <w:rPr>
                      <w:rFonts w:ascii="Times New Roman" w:eastAsia="宋体" w:hAnsi="Times New Roman"/>
                      <w:color w:val="000000"/>
                      <w:sz w:val="21"/>
                    </w:rPr>
                    <w:t>、</w:t>
                  </w:r>
                  <w:r w:rsidRPr="002F1B09">
                    <w:rPr>
                      <w:rFonts w:ascii="Times New Roman" w:eastAsia="宋体" w:hAnsi="Times New Roman"/>
                      <w:color w:val="000000"/>
                      <w:sz w:val="21"/>
                    </w:rPr>
                    <w:t>SS</w:t>
                  </w:r>
                  <w:r w:rsidRPr="002F1B09">
                    <w:rPr>
                      <w:rFonts w:ascii="Times New Roman" w:eastAsia="宋体" w:hAnsi="Times New Roman"/>
                      <w:color w:val="000000"/>
                      <w:sz w:val="21"/>
                    </w:rPr>
                    <w:t>、</w:t>
                  </w:r>
                  <w:r w:rsidRPr="002F1B09">
                    <w:rPr>
                      <w:rFonts w:ascii="Times New Roman" w:eastAsia="宋体" w:hAnsi="Times New Roman"/>
                      <w:color w:val="000000"/>
                      <w:sz w:val="21"/>
                    </w:rPr>
                    <w:t>NH</w:t>
                  </w:r>
                  <w:r w:rsidRPr="002F1B09">
                    <w:rPr>
                      <w:rFonts w:ascii="Times New Roman" w:eastAsia="宋体" w:hAnsi="Times New Roman"/>
                      <w:color w:val="000000"/>
                      <w:sz w:val="21"/>
                      <w:vertAlign w:val="subscript"/>
                    </w:rPr>
                    <w:t>3</w:t>
                  </w:r>
                  <w:r w:rsidRPr="002F1B09">
                    <w:rPr>
                      <w:rFonts w:ascii="Times New Roman" w:eastAsia="宋体" w:hAnsi="Times New Roman"/>
                      <w:color w:val="000000"/>
                      <w:sz w:val="21"/>
                    </w:rPr>
                    <w:t>-N</w:t>
                  </w:r>
                  <w:r w:rsidRPr="002F1B09">
                    <w:rPr>
                      <w:rFonts w:ascii="Times New Roman" w:eastAsia="宋体" w:hAnsi="Times New Roman"/>
                      <w:color w:val="000000"/>
                      <w:sz w:val="21"/>
                    </w:rPr>
                    <w:t>、</w:t>
                  </w:r>
                  <w:r w:rsidRPr="002F1B09">
                    <w:rPr>
                      <w:rFonts w:ascii="Times New Roman" w:eastAsia="宋体" w:hAnsi="Times New Roman"/>
                      <w:color w:val="000000"/>
                      <w:sz w:val="21"/>
                    </w:rPr>
                    <w:t>TN</w:t>
                  </w:r>
                </w:p>
              </w:tc>
              <w:tc>
                <w:tcPr>
                  <w:tcW w:w="1626"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2814C4" w14:textId="678E71C4" w:rsidR="008C4CA0" w:rsidRPr="008D7A8C" w:rsidRDefault="008C4CA0" w:rsidP="008C4CA0">
                  <w:pPr>
                    <w:widowControl w:val="0"/>
                    <w:spacing w:after="0"/>
                    <w:jc w:val="center"/>
                    <w:rPr>
                      <w:rFonts w:ascii="Times New Roman" w:eastAsia="宋体" w:hAnsi="Times New Roman"/>
                      <w:sz w:val="21"/>
                      <w:szCs w:val="21"/>
                    </w:rPr>
                  </w:pPr>
                  <w:r w:rsidRPr="0043323A">
                    <w:rPr>
                      <w:rFonts w:ascii="Times New Roman" w:eastAsia="宋体" w:hAnsi="Times New Roman" w:hint="eastAsia"/>
                      <w:color w:val="000000"/>
                      <w:sz w:val="21"/>
                      <w:szCs w:val="21"/>
                    </w:rPr>
                    <w:t>经</w:t>
                  </w:r>
                  <w:r w:rsidRPr="000A3C22">
                    <w:rPr>
                      <w:rFonts w:ascii="Times New Roman" w:eastAsia="宋体" w:hAnsi="Times New Roman" w:hint="eastAsia"/>
                      <w:color w:val="000000"/>
                      <w:sz w:val="21"/>
                      <w:szCs w:val="21"/>
                    </w:rPr>
                    <w:t>河南心连心化学工业集团股份有限公司二分公司污水处理站（</w:t>
                  </w:r>
                  <w:r w:rsidRPr="000A3C22">
                    <w:rPr>
                      <w:rFonts w:ascii="Times New Roman" w:eastAsia="宋体" w:hAnsi="Times New Roman" w:hint="eastAsia"/>
                      <w:color w:val="000000"/>
                      <w:sz w:val="21"/>
                      <w:szCs w:val="21"/>
                    </w:rPr>
                    <w:t>A/SBR</w:t>
                  </w:r>
                  <w:r w:rsidRPr="000A3C22">
                    <w:rPr>
                      <w:rFonts w:ascii="Times New Roman" w:eastAsia="宋体" w:hAnsi="Times New Roman" w:hint="eastAsia"/>
                      <w:color w:val="000000"/>
                      <w:sz w:val="21"/>
                      <w:szCs w:val="21"/>
                    </w:rPr>
                    <w:t>生化处理工艺、</w:t>
                  </w:r>
                  <w:r w:rsidRPr="000A3C22">
                    <w:rPr>
                      <w:rFonts w:ascii="Times New Roman" w:eastAsia="宋体" w:hAnsi="Times New Roman" w:hint="eastAsia"/>
                      <w:color w:val="000000"/>
                      <w:sz w:val="21"/>
                      <w:szCs w:val="21"/>
                    </w:rPr>
                    <w:t>150m</w:t>
                  </w:r>
                  <w:r w:rsidRPr="000A3C22">
                    <w:rPr>
                      <w:rFonts w:ascii="Times New Roman" w:eastAsia="宋体" w:hAnsi="Times New Roman" w:hint="eastAsia"/>
                      <w:color w:val="000000"/>
                      <w:sz w:val="21"/>
                      <w:szCs w:val="21"/>
                      <w:vertAlign w:val="superscript"/>
                    </w:rPr>
                    <w:t>3</w:t>
                  </w:r>
                  <w:r w:rsidRPr="000A3C22">
                    <w:rPr>
                      <w:rFonts w:ascii="Times New Roman" w:eastAsia="宋体" w:hAnsi="Times New Roman" w:hint="eastAsia"/>
                      <w:color w:val="000000"/>
                      <w:sz w:val="21"/>
                      <w:szCs w:val="21"/>
                    </w:rPr>
                    <w:t>/h</w:t>
                  </w:r>
                  <w:r w:rsidRPr="000A3C22">
                    <w:rPr>
                      <w:rFonts w:ascii="Times New Roman" w:eastAsia="宋体" w:hAnsi="Times New Roman" w:hint="eastAsia"/>
                      <w:color w:val="000000"/>
                      <w:sz w:val="21"/>
                      <w:szCs w:val="21"/>
                    </w:rPr>
                    <w:t>）</w:t>
                  </w:r>
                  <w:r w:rsidRPr="0043323A">
                    <w:rPr>
                      <w:rFonts w:ascii="Times New Roman" w:eastAsia="宋体" w:hAnsi="Times New Roman" w:hint="eastAsia"/>
                      <w:color w:val="000000"/>
                      <w:sz w:val="21"/>
                      <w:szCs w:val="21"/>
                    </w:rPr>
                    <w:t>处理后经</w:t>
                  </w:r>
                  <w:r w:rsidRPr="000A3C22">
                    <w:rPr>
                      <w:rFonts w:ascii="Times New Roman" w:eastAsia="宋体" w:hAnsi="Times New Roman" w:hint="eastAsia"/>
                      <w:color w:val="000000"/>
                      <w:sz w:val="21"/>
                      <w:szCs w:val="21"/>
                    </w:rPr>
                    <w:t>心连心集团</w:t>
                  </w:r>
                  <w:proofErr w:type="gramStart"/>
                  <w:r w:rsidRPr="000A3C22">
                    <w:rPr>
                      <w:rFonts w:ascii="Times New Roman" w:eastAsia="宋体" w:hAnsi="Times New Roman" w:hint="eastAsia"/>
                      <w:color w:val="000000"/>
                      <w:sz w:val="21"/>
                      <w:szCs w:val="21"/>
                    </w:rPr>
                    <w:t>厂区总</w:t>
                  </w:r>
                  <w:proofErr w:type="gramEnd"/>
                  <w:r w:rsidRPr="000A3C22">
                    <w:rPr>
                      <w:rFonts w:ascii="Times New Roman" w:eastAsia="宋体" w:hAnsi="Times New Roman" w:hint="eastAsia"/>
                      <w:color w:val="000000"/>
                      <w:sz w:val="21"/>
                      <w:szCs w:val="21"/>
                    </w:rPr>
                    <w:t>排口排入新乡县综合污水处理厂进一步处理</w:t>
                  </w:r>
                </w:p>
              </w:tc>
              <w:tc>
                <w:tcPr>
                  <w:tcW w:w="1599" w:type="pct"/>
                  <w:gridSpan w:val="2"/>
                  <w:tcBorders>
                    <w:top w:val="single" w:sz="4" w:space="0" w:color="auto"/>
                    <w:left w:val="single" w:sz="4" w:space="0" w:color="auto"/>
                    <w:bottom w:val="single" w:sz="4" w:space="0" w:color="auto"/>
                    <w:right w:val="nil"/>
                  </w:tcBorders>
                  <w:tcMar>
                    <w:left w:w="28" w:type="dxa"/>
                    <w:right w:w="28" w:type="dxa"/>
                  </w:tcMar>
                  <w:vAlign w:val="center"/>
                </w:tcPr>
                <w:p w14:paraId="1CB162F8" w14:textId="7AAC5731" w:rsidR="008C4CA0" w:rsidRDefault="008C4CA0" w:rsidP="008C4CA0">
                  <w:pPr>
                    <w:widowControl w:val="0"/>
                    <w:spacing w:after="0"/>
                    <w:jc w:val="center"/>
                    <w:rPr>
                      <w:rFonts w:ascii="Times New Roman" w:eastAsia="宋体" w:hAnsi="Times New Roman"/>
                      <w:sz w:val="21"/>
                      <w:szCs w:val="21"/>
                    </w:rPr>
                  </w:pPr>
                  <w:r w:rsidRPr="0043323A">
                    <w:rPr>
                      <w:rFonts w:ascii="Times New Roman" w:eastAsia="宋体" w:hAnsi="Times New Roman" w:hint="eastAsia"/>
                      <w:color w:val="000000"/>
                      <w:sz w:val="21"/>
                      <w:szCs w:val="21"/>
                    </w:rPr>
                    <w:t>经</w:t>
                  </w:r>
                  <w:r w:rsidRPr="000A3C22">
                    <w:rPr>
                      <w:rFonts w:ascii="Times New Roman" w:eastAsia="宋体" w:hAnsi="Times New Roman" w:hint="eastAsia"/>
                      <w:color w:val="000000"/>
                      <w:sz w:val="21"/>
                      <w:szCs w:val="21"/>
                    </w:rPr>
                    <w:t>河南心连心化学工业集团股份有限公司二分公司污水处理站（</w:t>
                  </w:r>
                  <w:r w:rsidRPr="000A3C22">
                    <w:rPr>
                      <w:rFonts w:ascii="Times New Roman" w:eastAsia="宋体" w:hAnsi="Times New Roman" w:hint="eastAsia"/>
                      <w:color w:val="000000"/>
                      <w:sz w:val="21"/>
                      <w:szCs w:val="21"/>
                    </w:rPr>
                    <w:t>A/SBR</w:t>
                  </w:r>
                  <w:r w:rsidRPr="000A3C22">
                    <w:rPr>
                      <w:rFonts w:ascii="Times New Roman" w:eastAsia="宋体" w:hAnsi="Times New Roman" w:hint="eastAsia"/>
                      <w:color w:val="000000"/>
                      <w:sz w:val="21"/>
                      <w:szCs w:val="21"/>
                    </w:rPr>
                    <w:t>生化处理工艺、</w:t>
                  </w:r>
                  <w:r w:rsidRPr="000A3C22">
                    <w:rPr>
                      <w:rFonts w:ascii="Times New Roman" w:eastAsia="宋体" w:hAnsi="Times New Roman" w:hint="eastAsia"/>
                      <w:color w:val="000000"/>
                      <w:sz w:val="21"/>
                      <w:szCs w:val="21"/>
                    </w:rPr>
                    <w:t>150m</w:t>
                  </w:r>
                  <w:r w:rsidRPr="000A3C22">
                    <w:rPr>
                      <w:rFonts w:ascii="Times New Roman" w:eastAsia="宋体" w:hAnsi="Times New Roman" w:hint="eastAsia"/>
                      <w:color w:val="000000"/>
                      <w:sz w:val="21"/>
                      <w:szCs w:val="21"/>
                      <w:vertAlign w:val="superscript"/>
                    </w:rPr>
                    <w:t>3</w:t>
                  </w:r>
                  <w:r w:rsidRPr="000A3C22">
                    <w:rPr>
                      <w:rFonts w:ascii="Times New Roman" w:eastAsia="宋体" w:hAnsi="Times New Roman" w:hint="eastAsia"/>
                      <w:color w:val="000000"/>
                      <w:sz w:val="21"/>
                      <w:szCs w:val="21"/>
                    </w:rPr>
                    <w:t>/h</w:t>
                  </w:r>
                  <w:r w:rsidRPr="000A3C22">
                    <w:rPr>
                      <w:rFonts w:ascii="Times New Roman" w:eastAsia="宋体" w:hAnsi="Times New Roman" w:hint="eastAsia"/>
                      <w:color w:val="000000"/>
                      <w:sz w:val="21"/>
                      <w:szCs w:val="21"/>
                    </w:rPr>
                    <w:t>）</w:t>
                  </w:r>
                  <w:r w:rsidRPr="0043323A">
                    <w:rPr>
                      <w:rFonts w:ascii="Times New Roman" w:eastAsia="宋体" w:hAnsi="Times New Roman" w:hint="eastAsia"/>
                      <w:color w:val="000000"/>
                      <w:sz w:val="21"/>
                      <w:szCs w:val="21"/>
                    </w:rPr>
                    <w:t>处理后经</w:t>
                  </w:r>
                  <w:r w:rsidRPr="000A3C22">
                    <w:rPr>
                      <w:rFonts w:ascii="Times New Roman" w:eastAsia="宋体" w:hAnsi="Times New Roman" w:hint="eastAsia"/>
                      <w:color w:val="000000"/>
                      <w:sz w:val="21"/>
                      <w:szCs w:val="21"/>
                    </w:rPr>
                    <w:t>心连心集团</w:t>
                  </w:r>
                  <w:proofErr w:type="gramStart"/>
                  <w:r w:rsidRPr="000A3C22">
                    <w:rPr>
                      <w:rFonts w:ascii="Times New Roman" w:eastAsia="宋体" w:hAnsi="Times New Roman" w:hint="eastAsia"/>
                      <w:color w:val="000000"/>
                      <w:sz w:val="21"/>
                      <w:szCs w:val="21"/>
                    </w:rPr>
                    <w:t>厂区总</w:t>
                  </w:r>
                  <w:proofErr w:type="gramEnd"/>
                  <w:r w:rsidRPr="000A3C22">
                    <w:rPr>
                      <w:rFonts w:ascii="Times New Roman" w:eastAsia="宋体" w:hAnsi="Times New Roman" w:hint="eastAsia"/>
                      <w:color w:val="000000"/>
                      <w:sz w:val="21"/>
                      <w:szCs w:val="21"/>
                    </w:rPr>
                    <w:t>排口排入新乡县综合污水处理厂进一步处理</w:t>
                  </w:r>
                </w:p>
              </w:tc>
            </w:tr>
            <w:tr w:rsidR="008C4CA0" w14:paraId="79717297" w14:textId="77777777" w:rsidTr="008C4CA0">
              <w:trPr>
                <w:trHeight w:val="397"/>
                <w:jc w:val="center"/>
              </w:trPr>
              <w:tc>
                <w:tcPr>
                  <w:tcW w:w="394" w:type="pct"/>
                  <w:vMerge/>
                  <w:tcBorders>
                    <w:left w:val="nil"/>
                    <w:right w:val="single" w:sz="4" w:space="0" w:color="auto"/>
                  </w:tcBorders>
                  <w:tcMar>
                    <w:left w:w="28" w:type="dxa"/>
                    <w:right w:w="28" w:type="dxa"/>
                  </w:tcMar>
                  <w:vAlign w:val="center"/>
                </w:tcPr>
                <w:p w14:paraId="4CB511EA" w14:textId="77777777" w:rsidR="008C4CA0" w:rsidRDefault="008C4CA0" w:rsidP="008C4CA0">
                  <w:pPr>
                    <w:widowControl w:val="0"/>
                    <w:spacing w:after="0"/>
                    <w:jc w:val="center"/>
                    <w:rPr>
                      <w:rFonts w:ascii="Times New Roman" w:eastAsia="宋体" w:hAnsi="Times New Roman"/>
                      <w:sz w:val="21"/>
                      <w:szCs w:val="21"/>
                    </w:rPr>
                  </w:pPr>
                </w:p>
              </w:tc>
              <w:tc>
                <w:tcPr>
                  <w:tcW w:w="5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7D09FC" w14:textId="235F0469" w:rsidR="008C4CA0" w:rsidRPr="008D7A8C" w:rsidRDefault="008C4CA0" w:rsidP="008C4CA0">
                  <w:pPr>
                    <w:widowControl w:val="0"/>
                    <w:spacing w:after="0"/>
                    <w:jc w:val="center"/>
                    <w:rPr>
                      <w:rFonts w:ascii="Times New Roman" w:eastAsia="宋体" w:hAnsi="Times New Roman"/>
                      <w:sz w:val="21"/>
                      <w:szCs w:val="21"/>
                    </w:rPr>
                  </w:pPr>
                  <w:r w:rsidRPr="002F1B09">
                    <w:rPr>
                      <w:rFonts w:ascii="Times New Roman" w:eastAsia="宋体" w:hAnsi="Times New Roman"/>
                      <w:bCs/>
                      <w:color w:val="000000"/>
                      <w:sz w:val="21"/>
                    </w:rPr>
                    <w:t>循环</w:t>
                  </w:r>
                  <w:r>
                    <w:rPr>
                      <w:rFonts w:ascii="Times New Roman" w:eastAsia="宋体" w:hAnsi="Times New Roman" w:hint="eastAsia"/>
                      <w:bCs/>
                      <w:color w:val="000000"/>
                      <w:sz w:val="21"/>
                    </w:rPr>
                    <w:t>冰机</w:t>
                  </w:r>
                  <w:r w:rsidRPr="002F1B09">
                    <w:rPr>
                      <w:rFonts w:ascii="Times New Roman" w:eastAsia="宋体" w:hAnsi="Times New Roman"/>
                      <w:bCs/>
                      <w:color w:val="000000"/>
                      <w:sz w:val="21"/>
                    </w:rPr>
                    <w:t>冷却排水</w:t>
                  </w:r>
                </w:p>
              </w:tc>
              <w:tc>
                <w:tcPr>
                  <w:tcW w:w="8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F4E96E" w14:textId="0F38E5A6" w:rsidR="008C4CA0" w:rsidRPr="008D7A8C" w:rsidRDefault="008C4CA0" w:rsidP="008C4CA0">
                  <w:pPr>
                    <w:widowControl w:val="0"/>
                    <w:spacing w:after="0"/>
                    <w:jc w:val="center"/>
                    <w:rPr>
                      <w:rFonts w:ascii="Times New Roman" w:eastAsia="宋体" w:hAnsi="Times New Roman"/>
                      <w:sz w:val="21"/>
                      <w:szCs w:val="21"/>
                    </w:rPr>
                  </w:pPr>
                  <w:r w:rsidRPr="002F1B09">
                    <w:rPr>
                      <w:rFonts w:ascii="Times New Roman" w:eastAsia="宋体" w:hAnsi="Times New Roman"/>
                      <w:color w:val="000000"/>
                      <w:sz w:val="21"/>
                    </w:rPr>
                    <w:t>pH</w:t>
                  </w:r>
                  <w:r w:rsidRPr="002F1B09">
                    <w:rPr>
                      <w:rFonts w:ascii="Times New Roman" w:eastAsia="宋体" w:hAnsi="Times New Roman"/>
                      <w:color w:val="000000"/>
                      <w:sz w:val="21"/>
                    </w:rPr>
                    <w:t>、</w:t>
                  </w:r>
                  <w:r w:rsidRPr="002F1B09">
                    <w:rPr>
                      <w:rFonts w:ascii="Times New Roman" w:eastAsia="宋体" w:hAnsi="Times New Roman"/>
                      <w:color w:val="000000"/>
                      <w:sz w:val="21"/>
                    </w:rPr>
                    <w:t>COD</w:t>
                  </w:r>
                  <w:r w:rsidRPr="002F1B09">
                    <w:rPr>
                      <w:rFonts w:ascii="Times New Roman" w:eastAsia="宋体" w:hAnsi="Times New Roman"/>
                      <w:color w:val="000000"/>
                      <w:sz w:val="21"/>
                    </w:rPr>
                    <w:t>、</w:t>
                  </w:r>
                  <w:r w:rsidRPr="002F1B09">
                    <w:rPr>
                      <w:rFonts w:ascii="Times New Roman" w:eastAsia="宋体" w:hAnsi="Times New Roman"/>
                      <w:color w:val="000000"/>
                      <w:sz w:val="21"/>
                    </w:rPr>
                    <w:t>SS</w:t>
                  </w:r>
                </w:p>
              </w:tc>
              <w:tc>
                <w:tcPr>
                  <w:tcW w:w="1626"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ABF57B" w14:textId="5EAF57A6" w:rsidR="008C4CA0" w:rsidRPr="008D7A8C" w:rsidRDefault="008C4CA0" w:rsidP="008C4CA0">
                  <w:pPr>
                    <w:widowControl w:val="0"/>
                    <w:spacing w:after="0"/>
                    <w:jc w:val="center"/>
                    <w:rPr>
                      <w:rFonts w:ascii="Times New Roman" w:eastAsia="宋体" w:hAnsi="Times New Roman"/>
                      <w:sz w:val="21"/>
                      <w:szCs w:val="21"/>
                    </w:rPr>
                  </w:pPr>
                  <w:r w:rsidRPr="00BB2736">
                    <w:rPr>
                      <w:rFonts w:ascii="Times New Roman" w:eastAsia="宋体" w:hAnsi="Times New Roman" w:hint="eastAsia"/>
                      <w:color w:val="000000"/>
                      <w:sz w:val="21"/>
                      <w:szCs w:val="21"/>
                    </w:rPr>
                    <w:t>全部回用于厂区地面清洗</w:t>
                  </w:r>
                </w:p>
              </w:tc>
              <w:tc>
                <w:tcPr>
                  <w:tcW w:w="1599" w:type="pct"/>
                  <w:gridSpan w:val="2"/>
                  <w:tcBorders>
                    <w:top w:val="single" w:sz="4" w:space="0" w:color="auto"/>
                    <w:left w:val="single" w:sz="4" w:space="0" w:color="auto"/>
                    <w:bottom w:val="single" w:sz="4" w:space="0" w:color="auto"/>
                    <w:right w:val="nil"/>
                  </w:tcBorders>
                  <w:tcMar>
                    <w:left w:w="28" w:type="dxa"/>
                    <w:right w:w="28" w:type="dxa"/>
                  </w:tcMar>
                  <w:vAlign w:val="center"/>
                </w:tcPr>
                <w:p w14:paraId="41F54554" w14:textId="4099F0FB" w:rsidR="008C4CA0" w:rsidRDefault="008C4CA0" w:rsidP="008C4CA0">
                  <w:pPr>
                    <w:widowControl w:val="0"/>
                    <w:spacing w:after="0"/>
                    <w:jc w:val="center"/>
                    <w:rPr>
                      <w:rFonts w:ascii="Times New Roman" w:eastAsia="宋体" w:hAnsi="Times New Roman"/>
                      <w:sz w:val="21"/>
                      <w:szCs w:val="21"/>
                    </w:rPr>
                  </w:pPr>
                  <w:r w:rsidRPr="00BB2736">
                    <w:rPr>
                      <w:rFonts w:ascii="Times New Roman" w:eastAsia="宋体" w:hAnsi="Times New Roman" w:hint="eastAsia"/>
                      <w:color w:val="000000"/>
                      <w:sz w:val="21"/>
                      <w:szCs w:val="21"/>
                    </w:rPr>
                    <w:t>全部回用于厂区地面清洗</w:t>
                  </w:r>
                </w:p>
              </w:tc>
            </w:tr>
            <w:tr w:rsidR="008C4CA0" w14:paraId="1438000D" w14:textId="77777777" w:rsidTr="008C4CA0">
              <w:trPr>
                <w:trHeight w:val="397"/>
                <w:jc w:val="center"/>
              </w:trPr>
              <w:tc>
                <w:tcPr>
                  <w:tcW w:w="394" w:type="pct"/>
                  <w:tcBorders>
                    <w:top w:val="single" w:sz="4" w:space="0" w:color="auto"/>
                    <w:left w:val="nil"/>
                    <w:bottom w:val="single" w:sz="4" w:space="0" w:color="auto"/>
                    <w:right w:val="single" w:sz="4" w:space="0" w:color="auto"/>
                  </w:tcBorders>
                  <w:tcMar>
                    <w:left w:w="28" w:type="dxa"/>
                    <w:right w:w="28" w:type="dxa"/>
                  </w:tcMar>
                  <w:vAlign w:val="center"/>
                </w:tcPr>
                <w:p w14:paraId="3D654E89" w14:textId="77777777" w:rsidR="008C4CA0" w:rsidRDefault="008C4CA0" w:rsidP="008C4CA0">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声环境</w:t>
                  </w:r>
                </w:p>
              </w:tc>
              <w:tc>
                <w:tcPr>
                  <w:tcW w:w="5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82A1E0" w14:textId="060D1611" w:rsidR="008C4CA0" w:rsidRPr="008D7A8C" w:rsidRDefault="008C4CA0" w:rsidP="008C4CA0">
                  <w:pPr>
                    <w:widowControl w:val="0"/>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泵类、空压机</w:t>
                  </w:r>
                  <w:r w:rsidRPr="00ED5FDE">
                    <w:rPr>
                      <w:rFonts w:ascii="Times New Roman" w:eastAsia="宋体" w:hAnsi="Times New Roman" w:hint="eastAsia"/>
                      <w:color w:val="000000"/>
                      <w:sz w:val="21"/>
                      <w:szCs w:val="21"/>
                    </w:rPr>
                    <w:t>等</w:t>
                  </w:r>
                </w:p>
              </w:tc>
              <w:tc>
                <w:tcPr>
                  <w:tcW w:w="8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8912DA" w14:textId="77777777" w:rsidR="008C4CA0" w:rsidRPr="008D7A8C" w:rsidRDefault="008C4CA0" w:rsidP="008C4CA0">
                  <w:pPr>
                    <w:widowControl w:val="0"/>
                    <w:spacing w:after="0"/>
                    <w:jc w:val="center"/>
                    <w:rPr>
                      <w:rFonts w:ascii="Times New Roman" w:eastAsia="宋体" w:hAnsi="Times New Roman"/>
                      <w:color w:val="000000"/>
                      <w:sz w:val="21"/>
                      <w:szCs w:val="21"/>
                    </w:rPr>
                  </w:pPr>
                  <w:r w:rsidRPr="008D7A8C">
                    <w:rPr>
                      <w:rFonts w:ascii="Times New Roman" w:eastAsia="宋体" w:hAnsi="Times New Roman"/>
                      <w:color w:val="000000"/>
                      <w:sz w:val="21"/>
                      <w:szCs w:val="21"/>
                    </w:rPr>
                    <w:t>噪声</w:t>
                  </w:r>
                </w:p>
              </w:tc>
              <w:tc>
                <w:tcPr>
                  <w:tcW w:w="1626"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A4EE10" w14:textId="77777777" w:rsidR="008C4CA0" w:rsidRDefault="008C4CA0" w:rsidP="008C4CA0">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基础减振、厂房隔声</w:t>
                  </w:r>
                </w:p>
              </w:tc>
              <w:tc>
                <w:tcPr>
                  <w:tcW w:w="1599" w:type="pct"/>
                  <w:gridSpan w:val="2"/>
                  <w:tcBorders>
                    <w:top w:val="single" w:sz="4" w:space="0" w:color="auto"/>
                    <w:left w:val="single" w:sz="4" w:space="0" w:color="auto"/>
                    <w:bottom w:val="single" w:sz="4" w:space="0" w:color="auto"/>
                    <w:right w:val="nil"/>
                  </w:tcBorders>
                  <w:tcMar>
                    <w:left w:w="28" w:type="dxa"/>
                    <w:right w:w="28" w:type="dxa"/>
                  </w:tcMar>
                  <w:vAlign w:val="center"/>
                </w:tcPr>
                <w:p w14:paraId="1B4DD6D9" w14:textId="77777777" w:rsidR="008C4CA0" w:rsidRDefault="008C4CA0" w:rsidP="008C4CA0">
                  <w:pPr>
                    <w:widowControl w:val="0"/>
                    <w:spacing w:after="0"/>
                    <w:jc w:val="center"/>
                    <w:rPr>
                      <w:rFonts w:ascii="Times New Roman" w:eastAsia="宋体" w:hAnsi="Times New Roman"/>
                      <w:sz w:val="21"/>
                      <w:szCs w:val="21"/>
                    </w:rPr>
                  </w:pPr>
                  <w:r>
                    <w:rPr>
                      <w:rFonts w:ascii="Times New Roman" w:eastAsia="宋体" w:hAnsi="Times New Roman"/>
                      <w:sz w:val="21"/>
                      <w:szCs w:val="21"/>
                    </w:rPr>
                    <w:t>基础减振、厂房隔声</w:t>
                  </w:r>
                </w:p>
              </w:tc>
            </w:tr>
            <w:tr w:rsidR="008C4CA0" w14:paraId="08FEDA0B" w14:textId="77777777" w:rsidTr="008C4CA0">
              <w:trPr>
                <w:trHeight w:val="397"/>
                <w:jc w:val="center"/>
              </w:trPr>
              <w:tc>
                <w:tcPr>
                  <w:tcW w:w="394" w:type="pct"/>
                  <w:tcBorders>
                    <w:top w:val="single" w:sz="4" w:space="0" w:color="auto"/>
                    <w:left w:val="nil"/>
                    <w:bottom w:val="single" w:sz="4" w:space="0" w:color="auto"/>
                    <w:right w:val="single" w:sz="4" w:space="0" w:color="auto"/>
                  </w:tcBorders>
                  <w:tcMar>
                    <w:left w:w="28" w:type="dxa"/>
                    <w:right w:w="28" w:type="dxa"/>
                  </w:tcMar>
                  <w:vAlign w:val="center"/>
                </w:tcPr>
                <w:p w14:paraId="4366B58F" w14:textId="77777777" w:rsidR="008C4CA0" w:rsidRDefault="008C4CA0" w:rsidP="008C4CA0">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电磁辐射</w:t>
                  </w:r>
                </w:p>
              </w:tc>
              <w:tc>
                <w:tcPr>
                  <w:tcW w:w="5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5009B0" w14:textId="77777777" w:rsidR="008C4CA0" w:rsidRDefault="008C4CA0" w:rsidP="008C4CA0">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w:t>
                  </w:r>
                </w:p>
              </w:tc>
              <w:tc>
                <w:tcPr>
                  <w:tcW w:w="8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907D80" w14:textId="77777777" w:rsidR="008C4CA0" w:rsidRDefault="008C4CA0" w:rsidP="008C4CA0">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w:t>
                  </w:r>
                </w:p>
              </w:tc>
              <w:tc>
                <w:tcPr>
                  <w:tcW w:w="1626"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2B8C29" w14:textId="77777777" w:rsidR="008C4CA0" w:rsidRDefault="008C4CA0" w:rsidP="008C4CA0">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w:t>
                  </w:r>
                </w:p>
              </w:tc>
              <w:tc>
                <w:tcPr>
                  <w:tcW w:w="1599" w:type="pct"/>
                  <w:gridSpan w:val="2"/>
                  <w:tcBorders>
                    <w:top w:val="single" w:sz="4" w:space="0" w:color="auto"/>
                    <w:left w:val="single" w:sz="4" w:space="0" w:color="auto"/>
                    <w:bottom w:val="single" w:sz="4" w:space="0" w:color="auto"/>
                    <w:right w:val="nil"/>
                  </w:tcBorders>
                  <w:tcMar>
                    <w:left w:w="28" w:type="dxa"/>
                    <w:right w:w="28" w:type="dxa"/>
                  </w:tcMar>
                  <w:vAlign w:val="center"/>
                </w:tcPr>
                <w:p w14:paraId="6AACF9FA" w14:textId="77777777" w:rsidR="008C4CA0" w:rsidRDefault="008C4CA0" w:rsidP="008C4CA0">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w:t>
                  </w:r>
                </w:p>
              </w:tc>
            </w:tr>
            <w:tr w:rsidR="008C4CA0" w14:paraId="0B7C734F" w14:textId="77777777" w:rsidTr="008C4CA0">
              <w:trPr>
                <w:trHeight w:val="397"/>
                <w:jc w:val="center"/>
              </w:trPr>
              <w:tc>
                <w:tcPr>
                  <w:tcW w:w="394" w:type="pct"/>
                  <w:vMerge w:val="restart"/>
                  <w:tcBorders>
                    <w:top w:val="single" w:sz="4" w:space="0" w:color="auto"/>
                    <w:left w:val="nil"/>
                    <w:right w:val="single" w:sz="4" w:space="0" w:color="auto"/>
                  </w:tcBorders>
                  <w:tcMar>
                    <w:left w:w="28" w:type="dxa"/>
                    <w:right w:w="28" w:type="dxa"/>
                  </w:tcMar>
                  <w:vAlign w:val="center"/>
                </w:tcPr>
                <w:p w14:paraId="7D037256" w14:textId="4E8E5302" w:rsidR="008C4CA0" w:rsidRDefault="008C4CA0" w:rsidP="008C4CA0">
                  <w:pPr>
                    <w:widowControl w:val="0"/>
                    <w:spacing w:after="0"/>
                    <w:jc w:val="center"/>
                    <w:rPr>
                      <w:rFonts w:ascii="Times New Roman" w:eastAsia="宋体" w:hAnsi="Times New Roman"/>
                      <w:sz w:val="21"/>
                      <w:szCs w:val="21"/>
                    </w:rPr>
                  </w:pPr>
                  <w:r>
                    <w:rPr>
                      <w:rFonts w:ascii="Times New Roman" w:eastAsia="宋体" w:hAnsi="Times New Roman"/>
                      <w:sz w:val="21"/>
                      <w:szCs w:val="21"/>
                    </w:rPr>
                    <w:t>固体废物</w:t>
                  </w:r>
                </w:p>
              </w:tc>
              <w:tc>
                <w:tcPr>
                  <w:tcW w:w="5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46529E" w14:textId="78B00E72" w:rsidR="008C4CA0" w:rsidRDefault="008C4CA0" w:rsidP="008C4CA0">
                  <w:pPr>
                    <w:widowControl w:val="0"/>
                    <w:spacing w:after="0"/>
                    <w:jc w:val="center"/>
                    <w:rPr>
                      <w:rFonts w:ascii="Times New Roman" w:eastAsia="宋体" w:hAnsi="Times New Roman"/>
                      <w:sz w:val="21"/>
                      <w:szCs w:val="21"/>
                    </w:rPr>
                  </w:pPr>
                  <w:r w:rsidRPr="00657340">
                    <w:rPr>
                      <w:rFonts w:ascii="Times New Roman" w:eastAsia="宋体" w:hAnsi="Times New Roman" w:hint="eastAsia"/>
                      <w:color w:val="000000"/>
                      <w:sz w:val="21"/>
                      <w:szCs w:val="21"/>
                    </w:rPr>
                    <w:t>充装工序</w:t>
                  </w:r>
                </w:p>
              </w:tc>
              <w:tc>
                <w:tcPr>
                  <w:tcW w:w="8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DC372A" w14:textId="152710DF" w:rsidR="008C4CA0" w:rsidRDefault="008C4CA0" w:rsidP="008C4CA0">
                  <w:pPr>
                    <w:widowControl w:val="0"/>
                    <w:spacing w:after="0"/>
                    <w:jc w:val="center"/>
                    <w:rPr>
                      <w:rFonts w:ascii="Times New Roman" w:eastAsia="宋体" w:hAnsi="Times New Roman"/>
                      <w:sz w:val="21"/>
                      <w:szCs w:val="21"/>
                    </w:rPr>
                  </w:pPr>
                  <w:r w:rsidRPr="002878C5">
                    <w:rPr>
                      <w:rFonts w:ascii="Times New Roman" w:eastAsia="宋体" w:hAnsi="Times New Roman" w:hint="eastAsia"/>
                      <w:color w:val="000000"/>
                      <w:sz w:val="21"/>
                      <w:szCs w:val="21"/>
                    </w:rPr>
                    <w:t>废瓶</w:t>
                  </w:r>
                </w:p>
              </w:tc>
              <w:tc>
                <w:tcPr>
                  <w:tcW w:w="1626"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3D0FD6" w14:textId="4D9DF755" w:rsidR="008C4CA0" w:rsidRDefault="008C4CA0" w:rsidP="008C4CA0">
                  <w:pPr>
                    <w:widowControl w:val="0"/>
                    <w:spacing w:after="0"/>
                    <w:jc w:val="center"/>
                    <w:rPr>
                      <w:rFonts w:ascii="Times New Roman" w:eastAsia="宋体" w:hAnsi="Times New Roman"/>
                      <w:sz w:val="21"/>
                      <w:szCs w:val="21"/>
                    </w:rPr>
                  </w:pPr>
                  <w:r w:rsidRPr="00BC3D74">
                    <w:rPr>
                      <w:rFonts w:ascii="Times New Roman" w:eastAsia="宋体" w:hAnsi="Times New Roman" w:hint="eastAsia"/>
                      <w:sz w:val="21"/>
                      <w:szCs w:val="21"/>
                    </w:rPr>
                    <w:t>一般</w:t>
                  </w:r>
                  <w:proofErr w:type="gramStart"/>
                  <w:r w:rsidRPr="00BC3D74">
                    <w:rPr>
                      <w:rFonts w:ascii="Times New Roman" w:eastAsia="宋体" w:hAnsi="Times New Roman" w:hint="eastAsia"/>
                      <w:sz w:val="21"/>
                      <w:szCs w:val="21"/>
                    </w:rPr>
                    <w:t>固废间</w:t>
                  </w:r>
                  <w:r w:rsidRPr="00BC3D74">
                    <w:rPr>
                      <w:rFonts w:ascii="Times New Roman" w:eastAsia="宋体" w:hAnsi="Times New Roman" w:hint="eastAsia"/>
                      <w:sz w:val="21"/>
                      <w:szCs w:val="21"/>
                    </w:rPr>
                    <w:t>1</w:t>
                  </w:r>
                  <w:r w:rsidRPr="00BC3D74">
                    <w:rPr>
                      <w:rFonts w:ascii="Times New Roman" w:eastAsia="宋体" w:hAnsi="Times New Roman" w:hint="eastAsia"/>
                      <w:sz w:val="21"/>
                      <w:szCs w:val="21"/>
                    </w:rPr>
                    <w:t>座</w:t>
                  </w:r>
                  <w:proofErr w:type="gramEnd"/>
                  <w:r w:rsidRPr="00BC3D74">
                    <w:rPr>
                      <w:rFonts w:ascii="Times New Roman" w:eastAsia="宋体" w:hAnsi="Times New Roman" w:hint="eastAsia"/>
                      <w:sz w:val="21"/>
                      <w:szCs w:val="21"/>
                    </w:rPr>
                    <w:t>（</w:t>
                  </w:r>
                  <w:r w:rsidRPr="00BC3D74">
                    <w:rPr>
                      <w:rFonts w:ascii="Times New Roman" w:eastAsia="宋体" w:hAnsi="Times New Roman" w:hint="eastAsia"/>
                      <w:sz w:val="21"/>
                      <w:szCs w:val="21"/>
                    </w:rPr>
                    <w:t>18m</w:t>
                  </w:r>
                  <w:r w:rsidRPr="00BC3D74">
                    <w:rPr>
                      <w:rFonts w:ascii="Times New Roman" w:eastAsia="宋体" w:hAnsi="Times New Roman" w:hint="eastAsia"/>
                      <w:sz w:val="21"/>
                      <w:szCs w:val="21"/>
                      <w:vertAlign w:val="superscript"/>
                    </w:rPr>
                    <w:t>2</w:t>
                  </w:r>
                  <w:r w:rsidRPr="00BC3D74">
                    <w:rPr>
                      <w:rFonts w:ascii="Times New Roman" w:eastAsia="宋体" w:hAnsi="Times New Roman" w:hint="eastAsia"/>
                      <w:sz w:val="21"/>
                      <w:szCs w:val="21"/>
                    </w:rPr>
                    <w:t>）</w:t>
                  </w:r>
                </w:p>
              </w:tc>
              <w:tc>
                <w:tcPr>
                  <w:tcW w:w="1599" w:type="pct"/>
                  <w:gridSpan w:val="2"/>
                  <w:tcBorders>
                    <w:top w:val="single" w:sz="4" w:space="0" w:color="auto"/>
                    <w:left w:val="single" w:sz="4" w:space="0" w:color="auto"/>
                    <w:bottom w:val="single" w:sz="4" w:space="0" w:color="auto"/>
                    <w:right w:val="nil"/>
                  </w:tcBorders>
                  <w:tcMar>
                    <w:left w:w="28" w:type="dxa"/>
                    <w:right w:w="28" w:type="dxa"/>
                  </w:tcMar>
                  <w:vAlign w:val="center"/>
                </w:tcPr>
                <w:p w14:paraId="7C956CD0" w14:textId="1137A04C" w:rsidR="008C4CA0" w:rsidRDefault="008C4CA0" w:rsidP="008C4CA0">
                  <w:pPr>
                    <w:widowControl w:val="0"/>
                    <w:spacing w:after="0"/>
                    <w:jc w:val="center"/>
                    <w:rPr>
                      <w:rFonts w:ascii="Times New Roman" w:eastAsia="宋体" w:hAnsi="Times New Roman"/>
                      <w:sz w:val="21"/>
                      <w:szCs w:val="21"/>
                    </w:rPr>
                  </w:pPr>
                  <w:r w:rsidRPr="00BC3D74">
                    <w:rPr>
                      <w:rFonts w:ascii="Times New Roman" w:eastAsia="宋体" w:hAnsi="Times New Roman" w:hint="eastAsia"/>
                      <w:sz w:val="21"/>
                      <w:szCs w:val="21"/>
                    </w:rPr>
                    <w:t>一般</w:t>
                  </w:r>
                  <w:proofErr w:type="gramStart"/>
                  <w:r w:rsidRPr="00BC3D74">
                    <w:rPr>
                      <w:rFonts w:ascii="Times New Roman" w:eastAsia="宋体" w:hAnsi="Times New Roman" w:hint="eastAsia"/>
                      <w:sz w:val="21"/>
                      <w:szCs w:val="21"/>
                    </w:rPr>
                    <w:t>固废间</w:t>
                  </w:r>
                  <w:r w:rsidRPr="00BC3D74">
                    <w:rPr>
                      <w:rFonts w:ascii="Times New Roman" w:eastAsia="宋体" w:hAnsi="Times New Roman" w:hint="eastAsia"/>
                      <w:sz w:val="21"/>
                      <w:szCs w:val="21"/>
                    </w:rPr>
                    <w:t>1</w:t>
                  </w:r>
                  <w:r w:rsidRPr="00BC3D74">
                    <w:rPr>
                      <w:rFonts w:ascii="Times New Roman" w:eastAsia="宋体" w:hAnsi="Times New Roman" w:hint="eastAsia"/>
                      <w:sz w:val="21"/>
                      <w:szCs w:val="21"/>
                    </w:rPr>
                    <w:t>座</w:t>
                  </w:r>
                  <w:proofErr w:type="gramEnd"/>
                  <w:r w:rsidRPr="00BC3D74">
                    <w:rPr>
                      <w:rFonts w:ascii="Times New Roman" w:eastAsia="宋体" w:hAnsi="Times New Roman" w:hint="eastAsia"/>
                      <w:sz w:val="21"/>
                      <w:szCs w:val="21"/>
                    </w:rPr>
                    <w:t>（</w:t>
                  </w:r>
                  <w:r w:rsidRPr="00BC3D74">
                    <w:rPr>
                      <w:rFonts w:ascii="Times New Roman" w:eastAsia="宋体" w:hAnsi="Times New Roman" w:hint="eastAsia"/>
                      <w:sz w:val="21"/>
                      <w:szCs w:val="21"/>
                    </w:rPr>
                    <w:t>18m</w:t>
                  </w:r>
                  <w:r w:rsidRPr="00BC3D74">
                    <w:rPr>
                      <w:rFonts w:ascii="Times New Roman" w:eastAsia="宋体" w:hAnsi="Times New Roman" w:hint="eastAsia"/>
                      <w:sz w:val="21"/>
                      <w:szCs w:val="21"/>
                      <w:vertAlign w:val="superscript"/>
                    </w:rPr>
                    <w:t>2</w:t>
                  </w:r>
                  <w:r w:rsidRPr="00BC3D74">
                    <w:rPr>
                      <w:rFonts w:ascii="Times New Roman" w:eastAsia="宋体" w:hAnsi="Times New Roman" w:hint="eastAsia"/>
                      <w:sz w:val="21"/>
                      <w:szCs w:val="21"/>
                    </w:rPr>
                    <w:t>）</w:t>
                  </w:r>
                </w:p>
              </w:tc>
            </w:tr>
            <w:tr w:rsidR="008C4CA0" w14:paraId="3026CFC3" w14:textId="77777777" w:rsidTr="008C4CA0">
              <w:trPr>
                <w:trHeight w:val="397"/>
                <w:jc w:val="center"/>
              </w:trPr>
              <w:tc>
                <w:tcPr>
                  <w:tcW w:w="394" w:type="pct"/>
                  <w:vMerge/>
                  <w:tcBorders>
                    <w:left w:val="nil"/>
                    <w:right w:val="single" w:sz="4" w:space="0" w:color="auto"/>
                  </w:tcBorders>
                  <w:tcMar>
                    <w:left w:w="28" w:type="dxa"/>
                    <w:right w:w="28" w:type="dxa"/>
                  </w:tcMar>
                  <w:vAlign w:val="center"/>
                </w:tcPr>
                <w:p w14:paraId="33FF92E4" w14:textId="6359E6CC" w:rsidR="008C4CA0" w:rsidRDefault="008C4CA0" w:rsidP="008C4CA0">
                  <w:pPr>
                    <w:widowControl w:val="0"/>
                    <w:spacing w:after="0"/>
                    <w:jc w:val="center"/>
                    <w:rPr>
                      <w:rFonts w:ascii="Times New Roman" w:eastAsia="宋体" w:hAnsi="Times New Roman"/>
                      <w:sz w:val="21"/>
                      <w:szCs w:val="21"/>
                    </w:rPr>
                  </w:pPr>
                </w:p>
              </w:tc>
              <w:tc>
                <w:tcPr>
                  <w:tcW w:w="5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B305D3" w14:textId="357F86B4" w:rsidR="008C4CA0" w:rsidRDefault="008C4CA0" w:rsidP="008C4CA0">
                  <w:pPr>
                    <w:widowControl w:val="0"/>
                    <w:spacing w:after="0"/>
                    <w:jc w:val="center"/>
                    <w:rPr>
                      <w:rFonts w:ascii="Times New Roman" w:eastAsia="宋体" w:hAnsi="Times New Roman"/>
                      <w:sz w:val="21"/>
                      <w:szCs w:val="21"/>
                    </w:rPr>
                  </w:pPr>
                  <w:r w:rsidRPr="00D428F6">
                    <w:rPr>
                      <w:rFonts w:ascii="Times New Roman" w:eastAsia="宋体" w:hAnsi="Times New Roman" w:hint="eastAsia"/>
                      <w:color w:val="000000"/>
                      <w:sz w:val="21"/>
                      <w:szCs w:val="21"/>
                    </w:rPr>
                    <w:t>管道过滤</w:t>
                  </w:r>
                </w:p>
              </w:tc>
              <w:tc>
                <w:tcPr>
                  <w:tcW w:w="812" w:type="pct"/>
                  <w:tcBorders>
                    <w:top w:val="single" w:sz="4" w:space="0" w:color="auto"/>
                    <w:left w:val="single" w:sz="4" w:space="0" w:color="auto"/>
                    <w:right w:val="single" w:sz="4" w:space="0" w:color="auto"/>
                  </w:tcBorders>
                  <w:tcMar>
                    <w:left w:w="28" w:type="dxa"/>
                    <w:right w:w="28" w:type="dxa"/>
                  </w:tcMar>
                  <w:vAlign w:val="center"/>
                </w:tcPr>
                <w:p w14:paraId="64F3570D" w14:textId="02E7C65E" w:rsidR="008C4CA0" w:rsidRDefault="008C4CA0" w:rsidP="008C4CA0">
                  <w:pPr>
                    <w:widowControl w:val="0"/>
                    <w:spacing w:after="0"/>
                    <w:jc w:val="center"/>
                    <w:rPr>
                      <w:rFonts w:ascii="Times New Roman" w:eastAsia="宋体" w:hAnsi="Times New Roman"/>
                      <w:sz w:val="21"/>
                      <w:szCs w:val="21"/>
                    </w:rPr>
                  </w:pPr>
                  <w:r w:rsidRPr="00A33DEA">
                    <w:rPr>
                      <w:rFonts w:ascii="Times New Roman" w:eastAsia="宋体" w:hAnsi="Times New Roman" w:hint="eastAsia"/>
                      <w:color w:val="000000"/>
                      <w:sz w:val="21"/>
                      <w:szCs w:val="21"/>
                    </w:rPr>
                    <w:t>废过滤器</w:t>
                  </w:r>
                </w:p>
              </w:tc>
              <w:tc>
                <w:tcPr>
                  <w:tcW w:w="1626" w:type="pct"/>
                  <w:gridSpan w:val="2"/>
                  <w:tcBorders>
                    <w:top w:val="single" w:sz="4" w:space="0" w:color="auto"/>
                    <w:left w:val="single" w:sz="4" w:space="0" w:color="auto"/>
                    <w:right w:val="single" w:sz="4" w:space="0" w:color="auto"/>
                  </w:tcBorders>
                  <w:tcMar>
                    <w:left w:w="28" w:type="dxa"/>
                    <w:right w:w="28" w:type="dxa"/>
                  </w:tcMar>
                  <w:vAlign w:val="center"/>
                </w:tcPr>
                <w:p w14:paraId="665F8109" w14:textId="1A44C411" w:rsidR="008C4CA0" w:rsidRDefault="008C4CA0" w:rsidP="008C4CA0">
                  <w:pPr>
                    <w:widowControl w:val="0"/>
                    <w:spacing w:after="0"/>
                    <w:jc w:val="center"/>
                    <w:rPr>
                      <w:rFonts w:ascii="Times New Roman" w:eastAsia="宋体" w:hAnsi="Times New Roman"/>
                      <w:kern w:val="2"/>
                      <w:sz w:val="21"/>
                      <w:szCs w:val="21"/>
                    </w:rPr>
                  </w:pPr>
                  <w:proofErr w:type="gramStart"/>
                  <w:r>
                    <w:rPr>
                      <w:rFonts w:ascii="Times New Roman" w:eastAsia="宋体" w:hAnsi="Times New Roman"/>
                      <w:sz w:val="21"/>
                      <w:szCs w:val="21"/>
                    </w:rPr>
                    <w:t>危废暂存</w:t>
                  </w:r>
                  <w:proofErr w:type="gramEnd"/>
                  <w:r>
                    <w:rPr>
                      <w:rFonts w:ascii="Times New Roman" w:eastAsia="宋体" w:hAnsi="Times New Roman"/>
                      <w:sz w:val="21"/>
                      <w:szCs w:val="21"/>
                    </w:rPr>
                    <w:t>间</w:t>
                  </w:r>
                  <w:r>
                    <w:rPr>
                      <w:rFonts w:ascii="Times New Roman" w:eastAsia="宋体" w:hAnsi="Times New Roman"/>
                      <w:sz w:val="21"/>
                      <w:szCs w:val="21"/>
                    </w:rPr>
                    <w:t>1</w:t>
                  </w:r>
                  <w:r>
                    <w:rPr>
                      <w:rFonts w:ascii="Times New Roman" w:eastAsia="宋体" w:hAnsi="Times New Roman"/>
                      <w:sz w:val="21"/>
                      <w:szCs w:val="21"/>
                    </w:rPr>
                    <w:t>座（</w:t>
                  </w:r>
                  <w:r>
                    <w:rPr>
                      <w:rFonts w:ascii="Times New Roman" w:eastAsia="宋体" w:hAnsi="Times New Roman" w:hint="eastAsia"/>
                      <w:sz w:val="21"/>
                      <w:szCs w:val="21"/>
                    </w:rPr>
                    <w:t>15</w:t>
                  </w:r>
                  <w:r>
                    <w:rPr>
                      <w:rFonts w:ascii="Times New Roman" w:eastAsia="宋体" w:hAnsi="Times New Roman"/>
                      <w:sz w:val="21"/>
                      <w:szCs w:val="21"/>
                    </w:rPr>
                    <w:t>m</w:t>
                  </w:r>
                  <w:r>
                    <w:rPr>
                      <w:rFonts w:ascii="Times New Roman" w:eastAsia="宋体" w:hAnsi="Times New Roman"/>
                      <w:sz w:val="21"/>
                      <w:szCs w:val="21"/>
                      <w:vertAlign w:val="superscript"/>
                    </w:rPr>
                    <w:t>2</w:t>
                  </w:r>
                  <w:r>
                    <w:rPr>
                      <w:rFonts w:ascii="Times New Roman" w:eastAsia="宋体" w:hAnsi="Times New Roman"/>
                      <w:sz w:val="21"/>
                      <w:szCs w:val="21"/>
                    </w:rPr>
                    <w:t>）</w:t>
                  </w:r>
                </w:p>
              </w:tc>
              <w:tc>
                <w:tcPr>
                  <w:tcW w:w="1599" w:type="pct"/>
                  <w:gridSpan w:val="2"/>
                  <w:tcBorders>
                    <w:top w:val="single" w:sz="4" w:space="0" w:color="auto"/>
                    <w:left w:val="single" w:sz="4" w:space="0" w:color="auto"/>
                    <w:right w:val="nil"/>
                  </w:tcBorders>
                  <w:tcMar>
                    <w:left w:w="28" w:type="dxa"/>
                    <w:right w:w="28" w:type="dxa"/>
                  </w:tcMar>
                  <w:vAlign w:val="center"/>
                </w:tcPr>
                <w:p w14:paraId="78E62503" w14:textId="7AFBC4B0" w:rsidR="008C4CA0" w:rsidRDefault="008C4CA0" w:rsidP="008C4CA0">
                  <w:pPr>
                    <w:widowControl w:val="0"/>
                    <w:spacing w:after="0"/>
                    <w:jc w:val="center"/>
                    <w:rPr>
                      <w:rFonts w:ascii="Times New Roman" w:eastAsia="宋体" w:hAnsi="Times New Roman"/>
                      <w:sz w:val="21"/>
                      <w:szCs w:val="21"/>
                    </w:rPr>
                  </w:pPr>
                  <w:proofErr w:type="gramStart"/>
                  <w:r>
                    <w:rPr>
                      <w:rFonts w:ascii="Times New Roman" w:eastAsia="宋体" w:hAnsi="Times New Roman"/>
                      <w:sz w:val="21"/>
                      <w:szCs w:val="21"/>
                    </w:rPr>
                    <w:t>危废暂存</w:t>
                  </w:r>
                  <w:proofErr w:type="gramEnd"/>
                  <w:r>
                    <w:rPr>
                      <w:rFonts w:ascii="Times New Roman" w:eastAsia="宋体" w:hAnsi="Times New Roman"/>
                      <w:sz w:val="21"/>
                      <w:szCs w:val="21"/>
                    </w:rPr>
                    <w:t>间</w:t>
                  </w:r>
                  <w:r>
                    <w:rPr>
                      <w:rFonts w:ascii="Times New Roman" w:eastAsia="宋体" w:hAnsi="Times New Roman"/>
                      <w:sz w:val="21"/>
                      <w:szCs w:val="21"/>
                    </w:rPr>
                    <w:t>1</w:t>
                  </w:r>
                  <w:r>
                    <w:rPr>
                      <w:rFonts w:ascii="Times New Roman" w:eastAsia="宋体" w:hAnsi="Times New Roman"/>
                      <w:sz w:val="21"/>
                      <w:szCs w:val="21"/>
                    </w:rPr>
                    <w:t>座（</w:t>
                  </w:r>
                  <w:r>
                    <w:rPr>
                      <w:rFonts w:ascii="Times New Roman" w:eastAsia="宋体" w:hAnsi="Times New Roman" w:hint="eastAsia"/>
                      <w:sz w:val="21"/>
                      <w:szCs w:val="21"/>
                    </w:rPr>
                    <w:t>15</w:t>
                  </w:r>
                  <w:r>
                    <w:rPr>
                      <w:rFonts w:ascii="Times New Roman" w:eastAsia="宋体" w:hAnsi="Times New Roman"/>
                      <w:sz w:val="21"/>
                      <w:szCs w:val="21"/>
                    </w:rPr>
                    <w:t>m</w:t>
                  </w:r>
                  <w:r>
                    <w:rPr>
                      <w:rFonts w:ascii="Times New Roman" w:eastAsia="宋体" w:hAnsi="Times New Roman"/>
                      <w:sz w:val="21"/>
                      <w:szCs w:val="21"/>
                      <w:vertAlign w:val="superscript"/>
                    </w:rPr>
                    <w:t>2</w:t>
                  </w:r>
                  <w:r>
                    <w:rPr>
                      <w:rFonts w:ascii="Times New Roman" w:eastAsia="宋体" w:hAnsi="Times New Roman"/>
                      <w:sz w:val="21"/>
                      <w:szCs w:val="21"/>
                    </w:rPr>
                    <w:t>）</w:t>
                  </w:r>
                </w:p>
              </w:tc>
            </w:tr>
            <w:tr w:rsidR="008C4CA0" w14:paraId="392E2B50" w14:textId="77777777" w:rsidTr="008C4CA0">
              <w:trPr>
                <w:trHeight w:val="397"/>
                <w:jc w:val="center"/>
              </w:trPr>
              <w:tc>
                <w:tcPr>
                  <w:tcW w:w="394" w:type="pct"/>
                  <w:tcBorders>
                    <w:top w:val="single" w:sz="4" w:space="0" w:color="auto"/>
                    <w:left w:val="nil"/>
                    <w:bottom w:val="single" w:sz="4" w:space="0" w:color="auto"/>
                    <w:right w:val="single" w:sz="4" w:space="0" w:color="auto"/>
                  </w:tcBorders>
                  <w:tcMar>
                    <w:left w:w="28" w:type="dxa"/>
                    <w:right w:w="28" w:type="dxa"/>
                  </w:tcMar>
                  <w:vAlign w:val="center"/>
                </w:tcPr>
                <w:p w14:paraId="63895F79" w14:textId="77777777" w:rsidR="008C4CA0" w:rsidRDefault="008C4CA0" w:rsidP="008C4CA0">
                  <w:pPr>
                    <w:spacing w:after="0"/>
                    <w:jc w:val="center"/>
                    <w:rPr>
                      <w:rFonts w:ascii="Times New Roman" w:eastAsia="宋体" w:hAnsi="Times New Roman"/>
                      <w:sz w:val="21"/>
                      <w:szCs w:val="21"/>
                    </w:rPr>
                  </w:pPr>
                  <w:r>
                    <w:rPr>
                      <w:rFonts w:ascii="Times New Roman" w:eastAsia="宋体" w:hAnsi="Times New Roman"/>
                      <w:sz w:val="21"/>
                      <w:szCs w:val="21"/>
                    </w:rPr>
                    <w:t>土壤及地下水污染防治措施</w:t>
                  </w:r>
                </w:p>
              </w:tc>
              <w:tc>
                <w:tcPr>
                  <w:tcW w:w="3007" w:type="pct"/>
                  <w:gridSpan w:val="4"/>
                  <w:tcBorders>
                    <w:top w:val="single" w:sz="4" w:space="0" w:color="auto"/>
                    <w:left w:val="single" w:sz="4" w:space="0" w:color="auto"/>
                    <w:bottom w:val="single" w:sz="4" w:space="0" w:color="auto"/>
                    <w:right w:val="nil"/>
                  </w:tcBorders>
                  <w:tcMar>
                    <w:left w:w="28" w:type="dxa"/>
                    <w:right w:w="28" w:type="dxa"/>
                  </w:tcMar>
                  <w:vAlign w:val="center"/>
                </w:tcPr>
                <w:p w14:paraId="28209CC5" w14:textId="7A3F3E1F" w:rsidR="008C4CA0" w:rsidRDefault="008C4CA0" w:rsidP="008C4CA0">
                  <w:pPr>
                    <w:widowControl w:val="0"/>
                    <w:spacing w:after="0"/>
                    <w:jc w:val="center"/>
                    <w:rPr>
                      <w:rFonts w:ascii="Times New Roman" w:eastAsia="宋体" w:hAnsi="Times New Roman"/>
                      <w:sz w:val="21"/>
                      <w:szCs w:val="21"/>
                    </w:rPr>
                  </w:pPr>
                  <w:r>
                    <w:rPr>
                      <w:rFonts w:ascii="Times New Roman" w:eastAsia="宋体" w:hAnsi="Times New Roman"/>
                      <w:sz w:val="21"/>
                      <w:szCs w:val="21"/>
                    </w:rPr>
                    <w:t>/</w:t>
                  </w:r>
                </w:p>
              </w:tc>
              <w:tc>
                <w:tcPr>
                  <w:tcW w:w="1599" w:type="pct"/>
                  <w:gridSpan w:val="2"/>
                  <w:tcBorders>
                    <w:top w:val="single" w:sz="4" w:space="0" w:color="auto"/>
                    <w:left w:val="single" w:sz="4" w:space="0" w:color="auto"/>
                    <w:bottom w:val="single" w:sz="4" w:space="0" w:color="auto"/>
                    <w:right w:val="nil"/>
                  </w:tcBorders>
                  <w:tcMar>
                    <w:left w:w="28" w:type="dxa"/>
                    <w:right w:w="28" w:type="dxa"/>
                  </w:tcMar>
                  <w:vAlign w:val="center"/>
                </w:tcPr>
                <w:p w14:paraId="062AF60E" w14:textId="7D4B07C9" w:rsidR="008C4CA0" w:rsidRDefault="008C4CA0" w:rsidP="008C4CA0">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w:t>
                  </w:r>
                </w:p>
              </w:tc>
            </w:tr>
            <w:tr w:rsidR="008C4CA0" w14:paraId="3E6D67F3" w14:textId="77777777" w:rsidTr="008C4CA0">
              <w:trPr>
                <w:trHeight w:val="397"/>
                <w:jc w:val="center"/>
              </w:trPr>
              <w:tc>
                <w:tcPr>
                  <w:tcW w:w="394" w:type="pct"/>
                  <w:tcBorders>
                    <w:top w:val="single" w:sz="4" w:space="0" w:color="auto"/>
                    <w:left w:val="nil"/>
                    <w:bottom w:val="single" w:sz="4" w:space="0" w:color="auto"/>
                    <w:right w:val="single" w:sz="4" w:space="0" w:color="auto"/>
                  </w:tcBorders>
                  <w:tcMar>
                    <w:left w:w="28" w:type="dxa"/>
                    <w:right w:w="28" w:type="dxa"/>
                  </w:tcMar>
                  <w:vAlign w:val="center"/>
                </w:tcPr>
                <w:p w14:paraId="3B4066B1" w14:textId="77777777" w:rsidR="008C4CA0" w:rsidRDefault="008C4CA0" w:rsidP="008C4CA0">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生态保护措施</w:t>
                  </w:r>
                </w:p>
              </w:tc>
              <w:tc>
                <w:tcPr>
                  <w:tcW w:w="3007" w:type="pct"/>
                  <w:gridSpan w:val="4"/>
                  <w:tcBorders>
                    <w:top w:val="single" w:sz="4" w:space="0" w:color="auto"/>
                    <w:left w:val="single" w:sz="4" w:space="0" w:color="auto"/>
                    <w:bottom w:val="single" w:sz="4" w:space="0" w:color="auto"/>
                    <w:right w:val="nil"/>
                  </w:tcBorders>
                  <w:tcMar>
                    <w:left w:w="28" w:type="dxa"/>
                    <w:right w:w="28" w:type="dxa"/>
                  </w:tcMar>
                  <w:vAlign w:val="center"/>
                </w:tcPr>
                <w:p w14:paraId="30B06AD8" w14:textId="77777777" w:rsidR="008C4CA0" w:rsidRDefault="008C4CA0" w:rsidP="008C4CA0">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w:t>
                  </w:r>
                </w:p>
              </w:tc>
              <w:tc>
                <w:tcPr>
                  <w:tcW w:w="1599" w:type="pct"/>
                  <w:gridSpan w:val="2"/>
                  <w:tcBorders>
                    <w:top w:val="single" w:sz="4" w:space="0" w:color="auto"/>
                    <w:left w:val="single" w:sz="4" w:space="0" w:color="auto"/>
                    <w:bottom w:val="single" w:sz="4" w:space="0" w:color="auto"/>
                    <w:right w:val="nil"/>
                  </w:tcBorders>
                  <w:tcMar>
                    <w:left w:w="28" w:type="dxa"/>
                    <w:right w:w="28" w:type="dxa"/>
                  </w:tcMar>
                  <w:vAlign w:val="center"/>
                </w:tcPr>
                <w:p w14:paraId="7AFFB270" w14:textId="77777777" w:rsidR="008C4CA0" w:rsidRDefault="008C4CA0" w:rsidP="008C4CA0">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w:t>
                  </w:r>
                </w:p>
              </w:tc>
            </w:tr>
            <w:tr w:rsidR="008C4CA0" w14:paraId="0AFA533F" w14:textId="77777777" w:rsidTr="008C4CA0">
              <w:trPr>
                <w:trHeight w:val="397"/>
                <w:jc w:val="center"/>
              </w:trPr>
              <w:tc>
                <w:tcPr>
                  <w:tcW w:w="394" w:type="pct"/>
                  <w:tcBorders>
                    <w:top w:val="single" w:sz="4" w:space="0" w:color="auto"/>
                    <w:left w:val="nil"/>
                    <w:bottom w:val="single" w:sz="4" w:space="0" w:color="auto"/>
                    <w:right w:val="single" w:sz="4" w:space="0" w:color="auto"/>
                  </w:tcBorders>
                  <w:tcMar>
                    <w:left w:w="28" w:type="dxa"/>
                    <w:right w:w="28" w:type="dxa"/>
                  </w:tcMar>
                  <w:vAlign w:val="center"/>
                </w:tcPr>
                <w:p w14:paraId="0639B976" w14:textId="77777777" w:rsidR="008C4CA0" w:rsidRDefault="008C4CA0" w:rsidP="008C4CA0">
                  <w:pPr>
                    <w:spacing w:after="0"/>
                    <w:jc w:val="center"/>
                    <w:rPr>
                      <w:rFonts w:ascii="Times New Roman" w:eastAsia="宋体" w:hAnsi="Times New Roman"/>
                      <w:spacing w:val="-8"/>
                      <w:sz w:val="21"/>
                      <w:szCs w:val="21"/>
                    </w:rPr>
                  </w:pPr>
                  <w:r>
                    <w:rPr>
                      <w:rFonts w:ascii="Times New Roman" w:eastAsia="宋体" w:hAnsi="Times New Roman"/>
                      <w:spacing w:val="-8"/>
                      <w:sz w:val="21"/>
                      <w:szCs w:val="21"/>
                    </w:rPr>
                    <w:t>环境风险防范措施</w:t>
                  </w:r>
                </w:p>
              </w:tc>
              <w:tc>
                <w:tcPr>
                  <w:tcW w:w="3007" w:type="pct"/>
                  <w:gridSpan w:val="4"/>
                  <w:tcBorders>
                    <w:top w:val="single" w:sz="4" w:space="0" w:color="auto"/>
                    <w:left w:val="single" w:sz="4" w:space="0" w:color="auto"/>
                    <w:bottom w:val="single" w:sz="4" w:space="0" w:color="auto"/>
                    <w:right w:val="nil"/>
                  </w:tcBorders>
                  <w:tcMar>
                    <w:left w:w="28" w:type="dxa"/>
                    <w:right w:w="28" w:type="dxa"/>
                  </w:tcMar>
                  <w:vAlign w:val="center"/>
                </w:tcPr>
                <w:p w14:paraId="42551F18" w14:textId="77777777" w:rsidR="008C4CA0" w:rsidRPr="00FB230D" w:rsidRDefault="008C4CA0" w:rsidP="008C4CA0">
                  <w:pPr>
                    <w:widowControl w:val="0"/>
                    <w:spacing w:after="0"/>
                    <w:jc w:val="both"/>
                    <w:rPr>
                      <w:rFonts w:ascii="Times New Roman" w:eastAsia="宋体" w:hAnsi="Times New Roman"/>
                      <w:sz w:val="21"/>
                      <w:szCs w:val="21"/>
                    </w:rPr>
                  </w:pPr>
                  <w:r w:rsidRPr="00FB230D">
                    <w:rPr>
                      <w:rFonts w:ascii="Times New Roman" w:eastAsia="宋体" w:hAnsi="Times New Roman" w:hint="eastAsia"/>
                      <w:sz w:val="21"/>
                      <w:szCs w:val="21"/>
                    </w:rPr>
                    <w:t>1</w:t>
                  </w:r>
                  <w:r w:rsidRPr="00FB230D">
                    <w:rPr>
                      <w:rFonts w:ascii="Times New Roman" w:eastAsia="宋体" w:hAnsi="Times New Roman" w:hint="eastAsia"/>
                      <w:sz w:val="21"/>
                      <w:szCs w:val="21"/>
                    </w:rPr>
                    <w:t>、消防栓、消防水炮、消防水带、消防枪头等；</w:t>
                  </w:r>
                </w:p>
                <w:p w14:paraId="5696C405" w14:textId="77777777" w:rsidR="008C4CA0" w:rsidRPr="00FB230D" w:rsidRDefault="008C4CA0" w:rsidP="008C4CA0">
                  <w:pPr>
                    <w:widowControl w:val="0"/>
                    <w:spacing w:after="0"/>
                    <w:jc w:val="both"/>
                    <w:rPr>
                      <w:rFonts w:ascii="Times New Roman" w:eastAsia="宋体" w:hAnsi="Times New Roman"/>
                      <w:sz w:val="21"/>
                      <w:szCs w:val="21"/>
                    </w:rPr>
                  </w:pPr>
                  <w:r w:rsidRPr="00FB230D">
                    <w:rPr>
                      <w:rFonts w:ascii="Times New Roman" w:eastAsia="宋体" w:hAnsi="Times New Roman" w:hint="eastAsia"/>
                      <w:sz w:val="21"/>
                      <w:szCs w:val="21"/>
                    </w:rPr>
                    <w:t>2</w:t>
                  </w:r>
                  <w:r w:rsidRPr="00FB230D">
                    <w:rPr>
                      <w:rFonts w:ascii="Times New Roman" w:eastAsia="宋体" w:hAnsi="Times New Roman" w:hint="eastAsia"/>
                      <w:sz w:val="21"/>
                      <w:szCs w:val="21"/>
                    </w:rPr>
                    <w:t>、风险事故水池</w:t>
                  </w:r>
                  <w:r w:rsidRPr="00FB230D">
                    <w:rPr>
                      <w:rFonts w:ascii="Times New Roman" w:eastAsia="宋体" w:hAnsi="Times New Roman" w:hint="eastAsia"/>
                      <w:sz w:val="21"/>
                      <w:szCs w:val="21"/>
                    </w:rPr>
                    <w:t>1</w:t>
                  </w:r>
                  <w:r w:rsidRPr="00FB230D">
                    <w:rPr>
                      <w:rFonts w:ascii="Times New Roman" w:eastAsia="宋体" w:hAnsi="Times New Roman" w:hint="eastAsia"/>
                      <w:sz w:val="21"/>
                      <w:szCs w:val="21"/>
                    </w:rPr>
                    <w:t>座（</w:t>
                  </w:r>
                  <w:r w:rsidRPr="00FB230D">
                    <w:rPr>
                      <w:rFonts w:ascii="Times New Roman" w:eastAsia="宋体" w:hAnsi="Times New Roman" w:hint="eastAsia"/>
                      <w:sz w:val="21"/>
                      <w:szCs w:val="21"/>
                    </w:rPr>
                    <w:t>1380m</w:t>
                  </w:r>
                  <w:r w:rsidRPr="00FB230D">
                    <w:rPr>
                      <w:rFonts w:ascii="Times New Roman" w:eastAsia="宋体" w:hAnsi="Times New Roman" w:hint="eastAsia"/>
                      <w:sz w:val="21"/>
                      <w:szCs w:val="21"/>
                      <w:vertAlign w:val="superscript"/>
                    </w:rPr>
                    <w:t>3</w:t>
                  </w:r>
                  <w:r w:rsidRPr="00FB230D">
                    <w:rPr>
                      <w:rFonts w:ascii="Times New Roman" w:eastAsia="宋体" w:hAnsi="Times New Roman" w:hint="eastAsia"/>
                      <w:sz w:val="21"/>
                      <w:szCs w:val="21"/>
                    </w:rPr>
                    <w:t>）；</w:t>
                  </w:r>
                </w:p>
                <w:p w14:paraId="70EAC7A9" w14:textId="77777777" w:rsidR="008C4CA0" w:rsidRPr="00FB230D" w:rsidRDefault="008C4CA0" w:rsidP="008C4CA0">
                  <w:pPr>
                    <w:widowControl w:val="0"/>
                    <w:spacing w:after="0"/>
                    <w:jc w:val="both"/>
                    <w:rPr>
                      <w:rFonts w:ascii="Times New Roman" w:eastAsia="宋体" w:hAnsi="Times New Roman"/>
                      <w:sz w:val="21"/>
                      <w:szCs w:val="21"/>
                    </w:rPr>
                  </w:pPr>
                  <w:r w:rsidRPr="00FB230D">
                    <w:rPr>
                      <w:rFonts w:ascii="Times New Roman" w:eastAsia="宋体" w:hAnsi="Times New Roman" w:hint="eastAsia"/>
                      <w:sz w:val="21"/>
                      <w:szCs w:val="21"/>
                    </w:rPr>
                    <w:t>3</w:t>
                  </w:r>
                  <w:r w:rsidRPr="00FB230D">
                    <w:rPr>
                      <w:rFonts w:ascii="Times New Roman" w:eastAsia="宋体" w:hAnsi="Times New Roman" w:hint="eastAsia"/>
                      <w:sz w:val="21"/>
                      <w:szCs w:val="21"/>
                    </w:rPr>
                    <w:t>、项目储罐区设置围堰，且围堰内地面采取防渗措施；围堰处设置备用罐；</w:t>
                  </w:r>
                </w:p>
                <w:p w14:paraId="79FA820C" w14:textId="77777777" w:rsidR="008C4CA0" w:rsidRPr="00FB230D" w:rsidRDefault="008C4CA0" w:rsidP="008C4CA0">
                  <w:pPr>
                    <w:widowControl w:val="0"/>
                    <w:spacing w:after="0"/>
                    <w:jc w:val="both"/>
                    <w:rPr>
                      <w:rFonts w:ascii="Times New Roman" w:eastAsia="宋体" w:hAnsi="Times New Roman"/>
                      <w:sz w:val="21"/>
                      <w:szCs w:val="21"/>
                    </w:rPr>
                  </w:pPr>
                  <w:r w:rsidRPr="00FB230D">
                    <w:rPr>
                      <w:rFonts w:ascii="Times New Roman" w:eastAsia="宋体" w:hAnsi="Times New Roman" w:hint="eastAsia"/>
                      <w:sz w:val="21"/>
                      <w:szCs w:val="21"/>
                    </w:rPr>
                    <w:t>4</w:t>
                  </w:r>
                  <w:r w:rsidRPr="00FB230D">
                    <w:rPr>
                      <w:rFonts w:ascii="Times New Roman" w:eastAsia="宋体" w:hAnsi="Times New Roman" w:hint="eastAsia"/>
                      <w:sz w:val="21"/>
                      <w:szCs w:val="21"/>
                    </w:rPr>
                    <w:t>、在储罐区设置报警系统；</w:t>
                  </w:r>
                </w:p>
                <w:p w14:paraId="6F8C91B9" w14:textId="1A5BF6AE" w:rsidR="008C4CA0" w:rsidRDefault="008C4CA0" w:rsidP="008C4CA0">
                  <w:pPr>
                    <w:widowControl w:val="0"/>
                    <w:spacing w:after="0"/>
                    <w:jc w:val="both"/>
                    <w:rPr>
                      <w:rFonts w:ascii="Times New Roman" w:eastAsia="宋体" w:hAnsi="Times New Roman"/>
                      <w:sz w:val="21"/>
                      <w:szCs w:val="21"/>
                    </w:rPr>
                  </w:pPr>
                  <w:r w:rsidRPr="00FB230D">
                    <w:rPr>
                      <w:rFonts w:ascii="Times New Roman" w:eastAsia="宋体" w:hAnsi="Times New Roman" w:hint="eastAsia"/>
                      <w:sz w:val="21"/>
                      <w:szCs w:val="21"/>
                    </w:rPr>
                    <w:t>5</w:t>
                  </w:r>
                  <w:r w:rsidRPr="00FB230D">
                    <w:rPr>
                      <w:rFonts w:ascii="Times New Roman" w:eastAsia="宋体" w:hAnsi="Times New Roman" w:hint="eastAsia"/>
                      <w:sz w:val="21"/>
                      <w:szCs w:val="21"/>
                    </w:rPr>
                    <w:t>、在储罐存放区</w:t>
                  </w:r>
                  <w:proofErr w:type="gramStart"/>
                  <w:r w:rsidRPr="00FB230D">
                    <w:rPr>
                      <w:rFonts w:ascii="Times New Roman" w:eastAsia="宋体" w:hAnsi="Times New Roman" w:hint="eastAsia"/>
                      <w:sz w:val="21"/>
                      <w:szCs w:val="21"/>
                    </w:rPr>
                    <w:t>配置水</w:t>
                  </w:r>
                  <w:proofErr w:type="gramEnd"/>
                  <w:r w:rsidRPr="00FB230D">
                    <w:rPr>
                      <w:rFonts w:ascii="Times New Roman" w:eastAsia="宋体" w:hAnsi="Times New Roman" w:hint="eastAsia"/>
                      <w:sz w:val="21"/>
                      <w:szCs w:val="21"/>
                    </w:rPr>
                    <w:t>喷雾灭火系统及干粉灭火器。</w:t>
                  </w:r>
                </w:p>
              </w:tc>
              <w:tc>
                <w:tcPr>
                  <w:tcW w:w="1599" w:type="pct"/>
                  <w:gridSpan w:val="2"/>
                  <w:tcBorders>
                    <w:top w:val="single" w:sz="4" w:space="0" w:color="auto"/>
                    <w:left w:val="single" w:sz="4" w:space="0" w:color="auto"/>
                    <w:bottom w:val="single" w:sz="4" w:space="0" w:color="auto"/>
                    <w:right w:val="nil"/>
                  </w:tcBorders>
                  <w:tcMar>
                    <w:left w:w="28" w:type="dxa"/>
                    <w:right w:w="28" w:type="dxa"/>
                  </w:tcMar>
                  <w:vAlign w:val="center"/>
                </w:tcPr>
                <w:p w14:paraId="0954F9C4" w14:textId="77777777" w:rsidR="008C4CA0" w:rsidRPr="00FB230D" w:rsidRDefault="008C4CA0" w:rsidP="008C4CA0">
                  <w:pPr>
                    <w:widowControl w:val="0"/>
                    <w:spacing w:after="0"/>
                    <w:jc w:val="both"/>
                    <w:rPr>
                      <w:rFonts w:ascii="Times New Roman" w:eastAsia="宋体" w:hAnsi="Times New Roman"/>
                      <w:sz w:val="21"/>
                      <w:szCs w:val="21"/>
                    </w:rPr>
                  </w:pPr>
                  <w:r w:rsidRPr="00FB230D">
                    <w:rPr>
                      <w:rFonts w:ascii="Times New Roman" w:eastAsia="宋体" w:hAnsi="Times New Roman" w:hint="eastAsia"/>
                      <w:sz w:val="21"/>
                      <w:szCs w:val="21"/>
                    </w:rPr>
                    <w:t>1</w:t>
                  </w:r>
                  <w:r w:rsidRPr="00FB230D">
                    <w:rPr>
                      <w:rFonts w:ascii="Times New Roman" w:eastAsia="宋体" w:hAnsi="Times New Roman" w:hint="eastAsia"/>
                      <w:sz w:val="21"/>
                      <w:szCs w:val="21"/>
                    </w:rPr>
                    <w:t>、消防栓、消防水炮、消防水带、消防枪头等；</w:t>
                  </w:r>
                </w:p>
                <w:p w14:paraId="1BFE7BC5" w14:textId="77777777" w:rsidR="008C4CA0" w:rsidRPr="00FB230D" w:rsidRDefault="008C4CA0" w:rsidP="008C4CA0">
                  <w:pPr>
                    <w:widowControl w:val="0"/>
                    <w:spacing w:after="0"/>
                    <w:jc w:val="both"/>
                    <w:rPr>
                      <w:rFonts w:ascii="Times New Roman" w:eastAsia="宋体" w:hAnsi="Times New Roman"/>
                      <w:sz w:val="21"/>
                      <w:szCs w:val="21"/>
                    </w:rPr>
                  </w:pPr>
                  <w:r w:rsidRPr="00FB230D">
                    <w:rPr>
                      <w:rFonts w:ascii="Times New Roman" w:eastAsia="宋体" w:hAnsi="Times New Roman" w:hint="eastAsia"/>
                      <w:sz w:val="21"/>
                      <w:szCs w:val="21"/>
                    </w:rPr>
                    <w:t>2</w:t>
                  </w:r>
                  <w:r w:rsidRPr="00FB230D">
                    <w:rPr>
                      <w:rFonts w:ascii="Times New Roman" w:eastAsia="宋体" w:hAnsi="Times New Roman" w:hint="eastAsia"/>
                      <w:sz w:val="21"/>
                      <w:szCs w:val="21"/>
                    </w:rPr>
                    <w:t>、风险事故水池</w:t>
                  </w:r>
                  <w:r w:rsidRPr="00FB230D">
                    <w:rPr>
                      <w:rFonts w:ascii="Times New Roman" w:eastAsia="宋体" w:hAnsi="Times New Roman" w:hint="eastAsia"/>
                      <w:sz w:val="21"/>
                      <w:szCs w:val="21"/>
                    </w:rPr>
                    <w:t>1</w:t>
                  </w:r>
                  <w:r w:rsidRPr="00FB230D">
                    <w:rPr>
                      <w:rFonts w:ascii="Times New Roman" w:eastAsia="宋体" w:hAnsi="Times New Roman" w:hint="eastAsia"/>
                      <w:sz w:val="21"/>
                      <w:szCs w:val="21"/>
                    </w:rPr>
                    <w:t>座（</w:t>
                  </w:r>
                  <w:r w:rsidRPr="00FB230D">
                    <w:rPr>
                      <w:rFonts w:ascii="Times New Roman" w:eastAsia="宋体" w:hAnsi="Times New Roman" w:hint="eastAsia"/>
                      <w:sz w:val="21"/>
                      <w:szCs w:val="21"/>
                    </w:rPr>
                    <w:t>1380m</w:t>
                  </w:r>
                  <w:r w:rsidRPr="00FB230D">
                    <w:rPr>
                      <w:rFonts w:ascii="Times New Roman" w:eastAsia="宋体" w:hAnsi="Times New Roman" w:hint="eastAsia"/>
                      <w:sz w:val="21"/>
                      <w:szCs w:val="21"/>
                      <w:vertAlign w:val="superscript"/>
                    </w:rPr>
                    <w:t>3</w:t>
                  </w:r>
                  <w:r w:rsidRPr="00FB230D">
                    <w:rPr>
                      <w:rFonts w:ascii="Times New Roman" w:eastAsia="宋体" w:hAnsi="Times New Roman" w:hint="eastAsia"/>
                      <w:sz w:val="21"/>
                      <w:szCs w:val="21"/>
                    </w:rPr>
                    <w:t>）；</w:t>
                  </w:r>
                </w:p>
                <w:p w14:paraId="0CDEFB71" w14:textId="77777777" w:rsidR="008C4CA0" w:rsidRPr="00FB230D" w:rsidRDefault="008C4CA0" w:rsidP="008C4CA0">
                  <w:pPr>
                    <w:widowControl w:val="0"/>
                    <w:spacing w:after="0"/>
                    <w:jc w:val="both"/>
                    <w:rPr>
                      <w:rFonts w:ascii="Times New Roman" w:eastAsia="宋体" w:hAnsi="Times New Roman"/>
                      <w:sz w:val="21"/>
                      <w:szCs w:val="21"/>
                    </w:rPr>
                  </w:pPr>
                  <w:r w:rsidRPr="00FB230D">
                    <w:rPr>
                      <w:rFonts w:ascii="Times New Roman" w:eastAsia="宋体" w:hAnsi="Times New Roman" w:hint="eastAsia"/>
                      <w:sz w:val="21"/>
                      <w:szCs w:val="21"/>
                    </w:rPr>
                    <w:t>3</w:t>
                  </w:r>
                  <w:r w:rsidRPr="00FB230D">
                    <w:rPr>
                      <w:rFonts w:ascii="Times New Roman" w:eastAsia="宋体" w:hAnsi="Times New Roman" w:hint="eastAsia"/>
                      <w:sz w:val="21"/>
                      <w:szCs w:val="21"/>
                    </w:rPr>
                    <w:t>、项目储罐区设置围堰，且围堰内地面采取防渗措施；围堰</w:t>
                  </w:r>
                  <w:r w:rsidRPr="00FB230D">
                    <w:rPr>
                      <w:rFonts w:ascii="Times New Roman" w:eastAsia="宋体" w:hAnsi="Times New Roman" w:hint="eastAsia"/>
                      <w:sz w:val="21"/>
                      <w:szCs w:val="21"/>
                    </w:rPr>
                    <w:lastRenderedPageBreak/>
                    <w:t>处设置备用罐；</w:t>
                  </w:r>
                </w:p>
                <w:p w14:paraId="6160E232" w14:textId="77777777" w:rsidR="008C4CA0" w:rsidRPr="00FB230D" w:rsidRDefault="008C4CA0" w:rsidP="008C4CA0">
                  <w:pPr>
                    <w:widowControl w:val="0"/>
                    <w:spacing w:after="0"/>
                    <w:jc w:val="both"/>
                    <w:rPr>
                      <w:rFonts w:ascii="Times New Roman" w:eastAsia="宋体" w:hAnsi="Times New Roman"/>
                      <w:sz w:val="21"/>
                      <w:szCs w:val="21"/>
                    </w:rPr>
                  </w:pPr>
                  <w:r w:rsidRPr="00FB230D">
                    <w:rPr>
                      <w:rFonts w:ascii="Times New Roman" w:eastAsia="宋体" w:hAnsi="Times New Roman" w:hint="eastAsia"/>
                      <w:sz w:val="21"/>
                      <w:szCs w:val="21"/>
                    </w:rPr>
                    <w:t>4</w:t>
                  </w:r>
                  <w:r w:rsidRPr="00FB230D">
                    <w:rPr>
                      <w:rFonts w:ascii="Times New Roman" w:eastAsia="宋体" w:hAnsi="Times New Roman" w:hint="eastAsia"/>
                      <w:sz w:val="21"/>
                      <w:szCs w:val="21"/>
                    </w:rPr>
                    <w:t>、在储罐区设置报警系统；</w:t>
                  </w:r>
                </w:p>
                <w:p w14:paraId="7EBF4656" w14:textId="5CD28CF0" w:rsidR="008C4CA0" w:rsidRDefault="008C4CA0" w:rsidP="008C4CA0">
                  <w:pPr>
                    <w:widowControl w:val="0"/>
                    <w:spacing w:after="0"/>
                    <w:jc w:val="center"/>
                    <w:rPr>
                      <w:rFonts w:ascii="Times New Roman" w:eastAsia="宋体" w:hAnsi="Times New Roman"/>
                      <w:sz w:val="21"/>
                      <w:szCs w:val="21"/>
                    </w:rPr>
                  </w:pPr>
                  <w:r w:rsidRPr="00FB230D">
                    <w:rPr>
                      <w:rFonts w:ascii="Times New Roman" w:eastAsia="宋体" w:hAnsi="Times New Roman" w:hint="eastAsia"/>
                      <w:sz w:val="21"/>
                      <w:szCs w:val="21"/>
                    </w:rPr>
                    <w:t>5</w:t>
                  </w:r>
                  <w:r w:rsidRPr="00FB230D">
                    <w:rPr>
                      <w:rFonts w:ascii="Times New Roman" w:eastAsia="宋体" w:hAnsi="Times New Roman" w:hint="eastAsia"/>
                      <w:sz w:val="21"/>
                      <w:szCs w:val="21"/>
                    </w:rPr>
                    <w:t>、在储罐存放区</w:t>
                  </w:r>
                  <w:proofErr w:type="gramStart"/>
                  <w:r w:rsidRPr="00FB230D">
                    <w:rPr>
                      <w:rFonts w:ascii="Times New Roman" w:eastAsia="宋体" w:hAnsi="Times New Roman" w:hint="eastAsia"/>
                      <w:sz w:val="21"/>
                      <w:szCs w:val="21"/>
                    </w:rPr>
                    <w:t>配置水</w:t>
                  </w:r>
                  <w:proofErr w:type="gramEnd"/>
                  <w:r w:rsidRPr="00FB230D">
                    <w:rPr>
                      <w:rFonts w:ascii="Times New Roman" w:eastAsia="宋体" w:hAnsi="Times New Roman" w:hint="eastAsia"/>
                      <w:sz w:val="21"/>
                      <w:szCs w:val="21"/>
                    </w:rPr>
                    <w:t>喷雾灭火系统及干粉灭火器。</w:t>
                  </w:r>
                </w:p>
              </w:tc>
            </w:tr>
          </w:tbl>
          <w:p w14:paraId="0E957EE5" w14:textId="6B2314BC" w:rsidR="00F506F1" w:rsidRPr="00A310EF" w:rsidRDefault="006734C1">
            <w:pPr>
              <w:spacing w:after="0" w:line="460" w:lineRule="exact"/>
              <w:ind w:firstLineChars="200" w:firstLine="480"/>
              <w:rPr>
                <w:rFonts w:ascii="Times New Roman" w:eastAsia="宋体" w:hAnsi="宋体" w:hint="eastAsia"/>
                <w:color w:val="000000"/>
                <w:sz w:val="24"/>
                <w:szCs w:val="24"/>
              </w:rPr>
            </w:pPr>
            <w:r w:rsidRPr="00A310EF">
              <w:rPr>
                <w:rFonts w:ascii="Times New Roman" w:eastAsia="宋体" w:hAnsi="Times New Roman" w:hint="eastAsia"/>
                <w:color w:val="000000"/>
                <w:sz w:val="24"/>
                <w:szCs w:val="24"/>
              </w:rPr>
              <w:lastRenderedPageBreak/>
              <w:t>6</w:t>
            </w:r>
            <w:r w:rsidRPr="00A310EF">
              <w:rPr>
                <w:rFonts w:ascii="Times New Roman" w:eastAsia="宋体" w:hAnsi="Times New Roman" w:hint="eastAsia"/>
                <w:color w:val="000000"/>
                <w:sz w:val="24"/>
                <w:szCs w:val="24"/>
              </w:rPr>
              <w:t>、厂区平面布置及监测点位图</w:t>
            </w:r>
          </w:p>
          <w:p w14:paraId="1831CBDE" w14:textId="77685182" w:rsidR="00F506F1" w:rsidRPr="00AC77B7" w:rsidRDefault="00AC77B7" w:rsidP="00C95300">
            <w:pPr>
              <w:spacing w:after="0"/>
              <w:jc w:val="center"/>
              <w:textAlignment w:val="baseline"/>
              <w:rPr>
                <w:rFonts w:ascii="Times New Roman" w:eastAsia="黑体" w:hAnsi="Times New Roman"/>
                <w:color w:val="000000"/>
                <w:sz w:val="24"/>
                <w:szCs w:val="24"/>
              </w:rPr>
            </w:pPr>
            <w:r w:rsidRPr="00AC77B7">
              <w:rPr>
                <w:noProof/>
              </w:rPr>
              <w:drawing>
                <wp:inline distT="0" distB="0" distL="0" distR="0" wp14:anchorId="7E4EA931" wp14:editId="44E0C181">
                  <wp:extent cx="5539740" cy="3958590"/>
                  <wp:effectExtent l="0" t="0" r="3810" b="3810"/>
                  <wp:docPr id="719813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39740" cy="3958590"/>
                          </a:xfrm>
                          <a:prstGeom prst="rect">
                            <a:avLst/>
                          </a:prstGeom>
                          <a:noFill/>
                          <a:ln>
                            <a:noFill/>
                          </a:ln>
                        </pic:spPr>
                      </pic:pic>
                    </a:graphicData>
                  </a:graphic>
                </wp:inline>
              </w:drawing>
            </w:r>
          </w:p>
          <w:p w14:paraId="4966D1B9" w14:textId="4974D631" w:rsidR="00F506F1" w:rsidRDefault="006734C1" w:rsidP="00C95300">
            <w:pPr>
              <w:spacing w:after="0"/>
              <w:jc w:val="center"/>
              <w:textAlignment w:val="baseline"/>
              <w:rPr>
                <w:rFonts w:ascii="Times New Roman" w:eastAsia="黑体" w:hAnsi="Times New Roman"/>
                <w:sz w:val="24"/>
                <w:szCs w:val="24"/>
              </w:rPr>
            </w:pPr>
            <w:r w:rsidRPr="00AC77B7">
              <w:rPr>
                <w:rFonts w:ascii="Times New Roman" w:eastAsia="黑体" w:hAnsi="Times New Roman"/>
                <w:sz w:val="24"/>
                <w:szCs w:val="24"/>
              </w:rPr>
              <w:t>图</w:t>
            </w:r>
            <w:r w:rsidR="00423F17" w:rsidRPr="00AC77B7">
              <w:rPr>
                <w:rFonts w:ascii="Times New Roman" w:eastAsia="黑体" w:hAnsi="Times New Roman" w:hint="eastAsia"/>
                <w:sz w:val="24"/>
                <w:szCs w:val="24"/>
              </w:rPr>
              <w:t>8</w:t>
            </w:r>
            <w:r w:rsidRPr="00AC77B7">
              <w:rPr>
                <w:rFonts w:ascii="Times New Roman" w:eastAsia="黑体" w:hAnsi="Times New Roman" w:hint="eastAsia"/>
                <w:sz w:val="24"/>
                <w:szCs w:val="24"/>
              </w:rPr>
              <w:t xml:space="preserve"> </w:t>
            </w:r>
            <w:r w:rsidRPr="00AC77B7">
              <w:rPr>
                <w:rFonts w:ascii="Times New Roman" w:eastAsia="黑体" w:hAnsi="Times New Roman"/>
                <w:sz w:val="24"/>
                <w:szCs w:val="24"/>
              </w:rPr>
              <w:t xml:space="preserve"> </w:t>
            </w:r>
            <w:r w:rsidRPr="00AC77B7">
              <w:rPr>
                <w:rFonts w:ascii="Times New Roman" w:eastAsia="黑体" w:hAnsi="Times New Roman"/>
                <w:sz w:val="24"/>
                <w:szCs w:val="24"/>
              </w:rPr>
              <w:t>本项目厂区平面及检测点位图</w:t>
            </w:r>
          </w:p>
          <w:p w14:paraId="08888A64" w14:textId="77777777" w:rsidR="00F506F1" w:rsidRDefault="006734C1">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7</w:t>
            </w:r>
            <w:r>
              <w:rPr>
                <w:rFonts w:ascii="Times New Roman" w:eastAsia="宋体" w:hAnsi="Times New Roman" w:hint="eastAsia"/>
                <w:color w:val="000000"/>
                <w:sz w:val="24"/>
                <w:szCs w:val="24"/>
              </w:rPr>
              <w:t>、项目变动情况</w:t>
            </w:r>
          </w:p>
          <w:p w14:paraId="7931CC2E" w14:textId="77777777" w:rsidR="00F506F1" w:rsidRDefault="006734C1">
            <w:pPr>
              <w:spacing w:after="0" w:line="460" w:lineRule="exact"/>
              <w:ind w:firstLineChars="200" w:firstLine="480"/>
              <w:textAlignment w:val="baseline"/>
              <w:rPr>
                <w:rFonts w:ascii="Times New Roman" w:eastAsia="宋体" w:hAnsi="宋体" w:hint="eastAsia"/>
                <w:color w:val="000000" w:themeColor="text1"/>
                <w:sz w:val="24"/>
                <w:szCs w:val="24"/>
              </w:rPr>
            </w:pPr>
            <w:r>
              <w:rPr>
                <w:rFonts w:ascii="Times New Roman" w:eastAsia="宋体" w:hAnsi="宋体" w:hint="eastAsia"/>
                <w:color w:val="000000" w:themeColor="text1"/>
                <w:sz w:val="24"/>
                <w:szCs w:val="24"/>
              </w:rPr>
              <w:t>本项目实际建设情况与《污染影响类建设项目重大变动清单（试行）的通知》（</w:t>
            </w:r>
            <w:proofErr w:type="gramStart"/>
            <w:r>
              <w:rPr>
                <w:rFonts w:ascii="Times New Roman" w:eastAsia="宋体" w:hAnsi="宋体" w:hint="eastAsia"/>
                <w:color w:val="000000" w:themeColor="text1"/>
                <w:sz w:val="24"/>
                <w:szCs w:val="24"/>
              </w:rPr>
              <w:t>环办环评函</w:t>
            </w:r>
            <w:proofErr w:type="gramEnd"/>
            <w:r>
              <w:rPr>
                <w:rFonts w:ascii="Times New Roman" w:eastAsia="宋体" w:hAnsi="宋体" w:hint="eastAsia"/>
                <w:color w:val="000000" w:themeColor="text1"/>
                <w:sz w:val="24"/>
                <w:szCs w:val="24"/>
              </w:rPr>
              <w:t>[2020]688</w:t>
            </w:r>
            <w:r>
              <w:rPr>
                <w:rFonts w:ascii="Times New Roman" w:eastAsia="宋体" w:hAnsi="宋体" w:hint="eastAsia"/>
                <w:color w:val="000000" w:themeColor="text1"/>
                <w:sz w:val="24"/>
                <w:szCs w:val="24"/>
              </w:rPr>
              <w:t>号）以下简称《通知》的对比分析：</w:t>
            </w:r>
          </w:p>
          <w:p w14:paraId="06730736" w14:textId="396E5AC7" w:rsidR="00F506F1" w:rsidRDefault="006734C1">
            <w:pPr>
              <w:spacing w:after="0" w:line="460" w:lineRule="exact"/>
              <w:ind w:firstLineChars="200" w:firstLine="480"/>
              <w:jc w:val="both"/>
              <w:textAlignment w:val="baseline"/>
              <w:rPr>
                <w:rFonts w:ascii="Times New Roman" w:eastAsia="黑体" w:hAnsi="Times New Roman"/>
                <w:bCs/>
                <w:color w:val="000000" w:themeColor="text1"/>
                <w:sz w:val="24"/>
                <w:szCs w:val="24"/>
              </w:rPr>
            </w:pPr>
            <w:r>
              <w:rPr>
                <w:rFonts w:ascii="Times New Roman" w:eastAsia="黑体" w:hAnsi="Times New Roman"/>
                <w:bCs/>
                <w:color w:val="000000" w:themeColor="text1"/>
                <w:sz w:val="24"/>
                <w:szCs w:val="24"/>
              </w:rPr>
              <w:t>表</w:t>
            </w:r>
            <w:r>
              <w:rPr>
                <w:rFonts w:ascii="Times New Roman" w:eastAsia="黑体" w:hAnsi="Times New Roman" w:hint="eastAsia"/>
                <w:bCs/>
                <w:color w:val="000000" w:themeColor="text1"/>
                <w:sz w:val="24"/>
                <w:szCs w:val="24"/>
              </w:rPr>
              <w:t>8</w:t>
            </w:r>
            <w:r>
              <w:rPr>
                <w:rFonts w:ascii="Times New Roman" w:eastAsia="黑体" w:hAnsi="Times New Roman"/>
                <w:bCs/>
                <w:color w:val="000000" w:themeColor="text1"/>
                <w:sz w:val="24"/>
                <w:szCs w:val="24"/>
              </w:rPr>
              <w:t xml:space="preserve">          </w:t>
            </w:r>
            <w:r w:rsidR="00980C44">
              <w:rPr>
                <w:rFonts w:ascii="Times New Roman" w:eastAsia="黑体" w:hAnsi="Times New Roman" w:hint="eastAsia"/>
                <w:bCs/>
                <w:color w:val="000000" w:themeColor="text1"/>
                <w:sz w:val="24"/>
                <w:szCs w:val="24"/>
              </w:rPr>
              <w:t xml:space="preserve"> </w:t>
            </w:r>
            <w:r>
              <w:rPr>
                <w:rFonts w:ascii="Times New Roman" w:eastAsia="黑体" w:hAnsi="Times New Roman"/>
                <w:bCs/>
                <w:color w:val="000000" w:themeColor="text1"/>
                <w:sz w:val="24"/>
                <w:szCs w:val="24"/>
              </w:rPr>
              <w:t xml:space="preserve"> </w:t>
            </w:r>
            <w:r>
              <w:rPr>
                <w:rFonts w:ascii="Times New Roman" w:eastAsia="黑体" w:hAnsi="Times New Roman" w:hint="eastAsia"/>
                <w:bCs/>
                <w:color w:val="000000" w:themeColor="text1"/>
                <w:sz w:val="24"/>
                <w:szCs w:val="24"/>
              </w:rPr>
              <w:t xml:space="preserve">  </w:t>
            </w:r>
            <w:r>
              <w:rPr>
                <w:rFonts w:ascii="Times New Roman" w:eastAsia="黑体" w:hAnsi="Times New Roman"/>
                <w:bCs/>
                <w:color w:val="000000" w:themeColor="text1"/>
                <w:sz w:val="24"/>
                <w:szCs w:val="24"/>
              </w:rPr>
              <w:t xml:space="preserve">    </w:t>
            </w:r>
            <w:r>
              <w:rPr>
                <w:rFonts w:ascii="Times New Roman" w:eastAsia="黑体" w:hAnsi="Times New Roman" w:hint="eastAsia"/>
                <w:bCs/>
                <w:color w:val="000000" w:themeColor="text1"/>
                <w:sz w:val="24"/>
                <w:szCs w:val="24"/>
              </w:rPr>
              <w:t>本项目与《通知》的对比分析</w:t>
            </w:r>
          </w:p>
          <w:tbl>
            <w:tblPr>
              <w:tblW w:w="8781"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590"/>
              <w:gridCol w:w="5938"/>
              <w:gridCol w:w="1276"/>
              <w:gridCol w:w="977"/>
            </w:tblGrid>
            <w:tr w:rsidR="00F506F1" w14:paraId="5BE92EEF" w14:textId="77777777" w:rsidTr="003C06C6">
              <w:trPr>
                <w:trHeight w:val="397"/>
                <w:tblHeader/>
                <w:jc w:val="center"/>
              </w:trPr>
              <w:tc>
                <w:tcPr>
                  <w:tcW w:w="6528" w:type="dxa"/>
                  <w:gridSpan w:val="2"/>
                  <w:tcMar>
                    <w:left w:w="28" w:type="dxa"/>
                    <w:right w:w="28" w:type="dxa"/>
                  </w:tcMar>
                  <w:vAlign w:val="center"/>
                </w:tcPr>
                <w:p w14:paraId="05E857E5" w14:textId="77777777" w:rsidR="00F506F1" w:rsidRDefault="006734C1">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通知内容</w:t>
                  </w:r>
                </w:p>
              </w:tc>
              <w:tc>
                <w:tcPr>
                  <w:tcW w:w="1276" w:type="dxa"/>
                  <w:tcMar>
                    <w:left w:w="28" w:type="dxa"/>
                    <w:right w:w="28" w:type="dxa"/>
                  </w:tcMar>
                  <w:vAlign w:val="center"/>
                </w:tcPr>
                <w:p w14:paraId="3D80A54A" w14:textId="77777777" w:rsidR="00F506F1" w:rsidRDefault="006734C1">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本项目情况</w:t>
                  </w:r>
                </w:p>
              </w:tc>
              <w:tc>
                <w:tcPr>
                  <w:tcW w:w="977" w:type="dxa"/>
                  <w:tcMar>
                    <w:left w:w="28" w:type="dxa"/>
                    <w:right w:w="28" w:type="dxa"/>
                  </w:tcMar>
                  <w:vAlign w:val="center"/>
                </w:tcPr>
                <w:p w14:paraId="0B51CB19" w14:textId="77777777" w:rsidR="00F506F1" w:rsidRDefault="006734C1">
                  <w:pPr>
                    <w:spacing w:after="0"/>
                    <w:jc w:val="center"/>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对比结果</w:t>
                  </w:r>
                </w:p>
              </w:tc>
            </w:tr>
            <w:tr w:rsidR="00F506F1" w14:paraId="4CDAB4AA" w14:textId="77777777" w:rsidTr="003C06C6">
              <w:trPr>
                <w:trHeight w:val="397"/>
                <w:jc w:val="center"/>
              </w:trPr>
              <w:tc>
                <w:tcPr>
                  <w:tcW w:w="590" w:type="dxa"/>
                  <w:tcMar>
                    <w:left w:w="28" w:type="dxa"/>
                    <w:right w:w="28" w:type="dxa"/>
                  </w:tcMar>
                  <w:vAlign w:val="center"/>
                </w:tcPr>
                <w:p w14:paraId="1BBA7126"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性质</w:t>
                  </w:r>
                </w:p>
              </w:tc>
              <w:tc>
                <w:tcPr>
                  <w:tcW w:w="5938" w:type="dxa"/>
                  <w:tcMar>
                    <w:left w:w="28" w:type="dxa"/>
                    <w:right w:w="28" w:type="dxa"/>
                  </w:tcMar>
                  <w:vAlign w:val="center"/>
                </w:tcPr>
                <w:p w14:paraId="5A938EFA" w14:textId="77777777" w:rsidR="00F506F1" w:rsidRDefault="006734C1">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建设项目开发、使用功能发生变化的</w:t>
                  </w:r>
                  <w:r>
                    <w:rPr>
                      <w:rFonts w:ascii="Times New Roman" w:eastAsia="宋体" w:hAnsi="Times New Roman" w:hint="eastAsia"/>
                      <w:color w:val="000000" w:themeColor="text1"/>
                      <w:sz w:val="21"/>
                      <w:szCs w:val="21"/>
                    </w:rPr>
                    <w:t>。</w:t>
                  </w:r>
                </w:p>
              </w:tc>
              <w:tc>
                <w:tcPr>
                  <w:tcW w:w="1276" w:type="dxa"/>
                  <w:tcMar>
                    <w:left w:w="28" w:type="dxa"/>
                    <w:right w:w="28" w:type="dxa"/>
                  </w:tcMar>
                  <w:vAlign w:val="center"/>
                </w:tcPr>
                <w:p w14:paraId="69E0F44B"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77" w:type="dxa"/>
                  <w:tcMar>
                    <w:left w:w="28" w:type="dxa"/>
                    <w:right w:w="28" w:type="dxa"/>
                  </w:tcMar>
                  <w:vAlign w:val="center"/>
                </w:tcPr>
                <w:p w14:paraId="7608DB87"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506F1" w14:paraId="1663DB6D" w14:textId="77777777" w:rsidTr="003C06C6">
              <w:trPr>
                <w:trHeight w:val="397"/>
                <w:jc w:val="center"/>
              </w:trPr>
              <w:tc>
                <w:tcPr>
                  <w:tcW w:w="590" w:type="dxa"/>
                  <w:vMerge w:val="restart"/>
                  <w:tcMar>
                    <w:left w:w="28" w:type="dxa"/>
                    <w:right w:w="28" w:type="dxa"/>
                  </w:tcMar>
                  <w:vAlign w:val="center"/>
                </w:tcPr>
                <w:p w14:paraId="7D51C9E0"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规模</w:t>
                  </w:r>
                </w:p>
              </w:tc>
              <w:tc>
                <w:tcPr>
                  <w:tcW w:w="5938" w:type="dxa"/>
                  <w:tcMar>
                    <w:left w:w="28" w:type="dxa"/>
                    <w:right w:w="28" w:type="dxa"/>
                  </w:tcMar>
                  <w:vAlign w:val="center"/>
                </w:tcPr>
                <w:p w14:paraId="45BA9AB3" w14:textId="77777777" w:rsidR="00F506F1" w:rsidRDefault="006734C1">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2</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生产、处置或储存能力增大</w:t>
                  </w:r>
                  <w:r>
                    <w:rPr>
                      <w:rFonts w:ascii="Times New Roman" w:eastAsia="宋体" w:hAnsi="Times New Roman"/>
                      <w:color w:val="000000" w:themeColor="text1"/>
                      <w:sz w:val="21"/>
                      <w:szCs w:val="21"/>
                    </w:rPr>
                    <w:t>30%</w:t>
                  </w:r>
                  <w:r>
                    <w:rPr>
                      <w:rFonts w:ascii="Times New Roman" w:eastAsia="宋体" w:hAnsi="Times New Roman"/>
                      <w:color w:val="000000" w:themeColor="text1"/>
                      <w:sz w:val="21"/>
                      <w:szCs w:val="21"/>
                    </w:rPr>
                    <w:t>及以上的</w:t>
                  </w:r>
                  <w:r>
                    <w:rPr>
                      <w:rFonts w:ascii="Times New Roman" w:eastAsia="宋体" w:hAnsi="Times New Roman" w:hint="eastAsia"/>
                      <w:color w:val="000000" w:themeColor="text1"/>
                      <w:sz w:val="21"/>
                      <w:szCs w:val="21"/>
                    </w:rPr>
                    <w:t>。</w:t>
                  </w:r>
                </w:p>
              </w:tc>
              <w:tc>
                <w:tcPr>
                  <w:tcW w:w="1276" w:type="dxa"/>
                  <w:vMerge w:val="restart"/>
                  <w:tcMar>
                    <w:left w:w="28" w:type="dxa"/>
                    <w:right w:w="28" w:type="dxa"/>
                  </w:tcMar>
                  <w:vAlign w:val="center"/>
                </w:tcPr>
                <w:p w14:paraId="22CD967A" w14:textId="7E8A4093" w:rsidR="00F506F1" w:rsidRPr="00FB63FA" w:rsidRDefault="00B83A8B" w:rsidP="00B83A8B">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77" w:type="dxa"/>
                  <w:vMerge w:val="restart"/>
                  <w:tcMar>
                    <w:left w:w="28" w:type="dxa"/>
                    <w:right w:w="28" w:type="dxa"/>
                  </w:tcMar>
                  <w:vAlign w:val="center"/>
                </w:tcPr>
                <w:p w14:paraId="44128ACE" w14:textId="77777777" w:rsidR="00F506F1" w:rsidRDefault="006734C1">
                  <w:pPr>
                    <w:spacing w:after="0"/>
                    <w:jc w:val="center"/>
                    <w:rPr>
                      <w:rFonts w:ascii="Times New Roman" w:eastAsia="宋体" w:hAnsi="Times New Roman"/>
                      <w:color w:val="000000" w:themeColor="text1"/>
                      <w:sz w:val="21"/>
                      <w:szCs w:val="21"/>
                      <w:highlight w:val="yellow"/>
                    </w:rPr>
                  </w:pPr>
                  <w:r>
                    <w:rPr>
                      <w:rFonts w:ascii="Times New Roman" w:eastAsia="宋体" w:hAnsi="Times New Roman" w:hint="eastAsia"/>
                      <w:color w:val="000000" w:themeColor="text1"/>
                      <w:sz w:val="21"/>
                      <w:szCs w:val="21"/>
                    </w:rPr>
                    <w:t>不属于</w:t>
                  </w:r>
                </w:p>
              </w:tc>
            </w:tr>
            <w:tr w:rsidR="00F506F1" w14:paraId="4EFECFF8" w14:textId="77777777" w:rsidTr="003C06C6">
              <w:trPr>
                <w:trHeight w:val="397"/>
                <w:jc w:val="center"/>
              </w:trPr>
              <w:tc>
                <w:tcPr>
                  <w:tcW w:w="590" w:type="dxa"/>
                  <w:vMerge/>
                  <w:tcMar>
                    <w:left w:w="28" w:type="dxa"/>
                    <w:right w:w="28" w:type="dxa"/>
                  </w:tcMar>
                  <w:vAlign w:val="center"/>
                </w:tcPr>
                <w:p w14:paraId="0FE5AF3B" w14:textId="77777777" w:rsidR="00F506F1" w:rsidRDefault="00F506F1">
                  <w:pPr>
                    <w:spacing w:after="0"/>
                    <w:jc w:val="center"/>
                    <w:rPr>
                      <w:rFonts w:ascii="Times New Roman" w:eastAsia="宋体" w:hAnsi="Times New Roman"/>
                      <w:color w:val="000000" w:themeColor="text1"/>
                      <w:sz w:val="21"/>
                      <w:szCs w:val="21"/>
                    </w:rPr>
                  </w:pPr>
                </w:p>
              </w:tc>
              <w:tc>
                <w:tcPr>
                  <w:tcW w:w="5938" w:type="dxa"/>
                  <w:tcMar>
                    <w:left w:w="28" w:type="dxa"/>
                    <w:right w:w="28" w:type="dxa"/>
                  </w:tcMar>
                  <w:vAlign w:val="center"/>
                </w:tcPr>
                <w:p w14:paraId="79801A9C" w14:textId="77777777" w:rsidR="00F506F1" w:rsidRDefault="006734C1">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3</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生产、处置或储存能力增大，导致</w:t>
                  </w:r>
                  <w:proofErr w:type="gramStart"/>
                  <w:r>
                    <w:rPr>
                      <w:rFonts w:ascii="Times New Roman" w:eastAsia="宋体" w:hAnsi="Times New Roman"/>
                      <w:color w:val="000000" w:themeColor="text1"/>
                      <w:sz w:val="21"/>
                      <w:szCs w:val="21"/>
                    </w:rPr>
                    <w:t>废水第</w:t>
                  </w:r>
                  <w:proofErr w:type="gramEnd"/>
                  <w:r>
                    <w:rPr>
                      <w:rFonts w:ascii="Times New Roman" w:eastAsia="宋体" w:hAnsi="Times New Roman"/>
                      <w:color w:val="000000" w:themeColor="text1"/>
                      <w:sz w:val="21"/>
                      <w:szCs w:val="21"/>
                    </w:rPr>
                    <w:t>一类污染物排放量增加的</w:t>
                  </w:r>
                  <w:r>
                    <w:rPr>
                      <w:rFonts w:ascii="Times New Roman" w:eastAsia="宋体" w:hAnsi="Times New Roman" w:hint="eastAsia"/>
                      <w:color w:val="000000" w:themeColor="text1"/>
                      <w:sz w:val="21"/>
                      <w:szCs w:val="21"/>
                    </w:rPr>
                    <w:t>。</w:t>
                  </w:r>
                </w:p>
              </w:tc>
              <w:tc>
                <w:tcPr>
                  <w:tcW w:w="1276" w:type="dxa"/>
                  <w:vMerge/>
                  <w:tcMar>
                    <w:left w:w="28" w:type="dxa"/>
                    <w:right w:w="28" w:type="dxa"/>
                  </w:tcMar>
                  <w:vAlign w:val="center"/>
                </w:tcPr>
                <w:p w14:paraId="4289CB02" w14:textId="77777777" w:rsidR="00F506F1" w:rsidRPr="00FB63FA" w:rsidRDefault="00F506F1" w:rsidP="00FB63FA">
                  <w:pPr>
                    <w:spacing w:after="0"/>
                    <w:rPr>
                      <w:rFonts w:ascii="Times New Roman" w:eastAsia="宋体" w:hAnsi="Times New Roman"/>
                      <w:color w:val="000000" w:themeColor="text1"/>
                      <w:sz w:val="21"/>
                      <w:szCs w:val="21"/>
                    </w:rPr>
                  </w:pPr>
                </w:p>
              </w:tc>
              <w:tc>
                <w:tcPr>
                  <w:tcW w:w="977" w:type="dxa"/>
                  <w:vMerge/>
                  <w:tcMar>
                    <w:left w:w="28" w:type="dxa"/>
                    <w:right w:w="28" w:type="dxa"/>
                  </w:tcMar>
                  <w:vAlign w:val="center"/>
                </w:tcPr>
                <w:p w14:paraId="3B3DDAC7" w14:textId="77777777" w:rsidR="00F506F1" w:rsidRDefault="00F506F1">
                  <w:pPr>
                    <w:jc w:val="center"/>
                    <w:rPr>
                      <w:rFonts w:hAnsi="宋体" w:hint="eastAsia"/>
                      <w:color w:val="000000" w:themeColor="text1"/>
                      <w:kern w:val="2"/>
                      <w:sz w:val="21"/>
                      <w:szCs w:val="21"/>
                      <w:highlight w:val="yellow"/>
                    </w:rPr>
                  </w:pPr>
                </w:p>
              </w:tc>
            </w:tr>
            <w:tr w:rsidR="00F506F1" w14:paraId="540D38A1" w14:textId="77777777" w:rsidTr="003C06C6">
              <w:trPr>
                <w:trHeight w:val="397"/>
                <w:jc w:val="center"/>
              </w:trPr>
              <w:tc>
                <w:tcPr>
                  <w:tcW w:w="590" w:type="dxa"/>
                  <w:vMerge/>
                  <w:tcMar>
                    <w:left w:w="28" w:type="dxa"/>
                    <w:right w:w="28" w:type="dxa"/>
                  </w:tcMar>
                  <w:vAlign w:val="center"/>
                </w:tcPr>
                <w:p w14:paraId="207D4878" w14:textId="77777777" w:rsidR="00F506F1" w:rsidRDefault="00F506F1">
                  <w:pPr>
                    <w:spacing w:after="0"/>
                    <w:jc w:val="center"/>
                    <w:rPr>
                      <w:rFonts w:ascii="Times New Roman" w:eastAsia="宋体" w:hAnsi="Times New Roman"/>
                      <w:color w:val="000000" w:themeColor="text1"/>
                      <w:sz w:val="21"/>
                      <w:szCs w:val="21"/>
                    </w:rPr>
                  </w:pPr>
                </w:p>
              </w:tc>
              <w:tc>
                <w:tcPr>
                  <w:tcW w:w="5938" w:type="dxa"/>
                  <w:tcMar>
                    <w:left w:w="28" w:type="dxa"/>
                    <w:right w:w="28" w:type="dxa"/>
                  </w:tcMar>
                  <w:vAlign w:val="center"/>
                </w:tcPr>
                <w:p w14:paraId="0151E23D"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4</w:t>
                  </w:r>
                  <w:r>
                    <w:rPr>
                      <w:rFonts w:ascii="Times New Roman" w:eastAsia="宋体" w:hAnsi="Times New Roman" w:hint="eastAsia"/>
                      <w:color w:val="000000" w:themeColor="text1"/>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Pr>
                      <w:rFonts w:ascii="Times New Roman" w:eastAsia="宋体" w:hAnsi="Times New Roman" w:hint="eastAsia"/>
                      <w:color w:val="000000" w:themeColor="text1"/>
                      <w:sz w:val="21"/>
                      <w:szCs w:val="21"/>
                    </w:rPr>
                    <w:t>10%</w:t>
                  </w:r>
                  <w:r>
                    <w:rPr>
                      <w:rFonts w:ascii="Times New Roman" w:eastAsia="宋体" w:hAnsi="Times New Roman" w:hint="eastAsia"/>
                      <w:color w:val="000000" w:themeColor="text1"/>
                      <w:sz w:val="21"/>
                      <w:szCs w:val="21"/>
                    </w:rPr>
                    <w:t>及以上的。</w:t>
                  </w:r>
                </w:p>
              </w:tc>
              <w:tc>
                <w:tcPr>
                  <w:tcW w:w="1276" w:type="dxa"/>
                  <w:vMerge/>
                  <w:tcMar>
                    <w:left w:w="28" w:type="dxa"/>
                    <w:right w:w="28" w:type="dxa"/>
                  </w:tcMar>
                  <w:vAlign w:val="center"/>
                </w:tcPr>
                <w:p w14:paraId="3D60EBF1" w14:textId="77777777" w:rsidR="00F506F1" w:rsidRPr="00FB63FA" w:rsidRDefault="00F506F1" w:rsidP="00FB63FA">
                  <w:pPr>
                    <w:spacing w:after="0"/>
                    <w:rPr>
                      <w:rFonts w:ascii="Times New Roman" w:eastAsia="宋体" w:hAnsi="Times New Roman"/>
                      <w:color w:val="000000" w:themeColor="text1"/>
                      <w:sz w:val="21"/>
                      <w:szCs w:val="21"/>
                    </w:rPr>
                  </w:pPr>
                </w:p>
              </w:tc>
              <w:tc>
                <w:tcPr>
                  <w:tcW w:w="977" w:type="dxa"/>
                  <w:vMerge/>
                  <w:tcMar>
                    <w:left w:w="28" w:type="dxa"/>
                    <w:right w:w="28" w:type="dxa"/>
                  </w:tcMar>
                  <w:vAlign w:val="center"/>
                </w:tcPr>
                <w:p w14:paraId="4A4855B7" w14:textId="77777777" w:rsidR="00F506F1" w:rsidRDefault="00F506F1">
                  <w:pPr>
                    <w:jc w:val="center"/>
                    <w:rPr>
                      <w:rFonts w:hAnsi="宋体" w:hint="eastAsia"/>
                      <w:color w:val="000000" w:themeColor="text1"/>
                      <w:kern w:val="2"/>
                      <w:sz w:val="21"/>
                      <w:szCs w:val="21"/>
                      <w:highlight w:val="yellow"/>
                    </w:rPr>
                  </w:pPr>
                </w:p>
              </w:tc>
            </w:tr>
            <w:tr w:rsidR="00F506F1" w14:paraId="366ED341" w14:textId="77777777" w:rsidTr="003C06C6">
              <w:trPr>
                <w:trHeight w:val="397"/>
                <w:jc w:val="center"/>
              </w:trPr>
              <w:tc>
                <w:tcPr>
                  <w:tcW w:w="590" w:type="dxa"/>
                  <w:tcMar>
                    <w:left w:w="28" w:type="dxa"/>
                    <w:right w:w="28" w:type="dxa"/>
                  </w:tcMar>
                  <w:vAlign w:val="center"/>
                </w:tcPr>
                <w:p w14:paraId="1A424897"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lastRenderedPageBreak/>
                    <w:t>地点</w:t>
                  </w:r>
                </w:p>
              </w:tc>
              <w:tc>
                <w:tcPr>
                  <w:tcW w:w="5938" w:type="dxa"/>
                  <w:tcMar>
                    <w:left w:w="28" w:type="dxa"/>
                    <w:right w:w="28" w:type="dxa"/>
                  </w:tcMar>
                  <w:vAlign w:val="center"/>
                </w:tcPr>
                <w:p w14:paraId="7BE782FF" w14:textId="77777777" w:rsidR="00F506F1" w:rsidRDefault="006734C1">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5</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重新选址；在原厂址附近调整（包括总平面布置变化）导致环境防护距离范围变化且新增敏感点的</w:t>
                  </w:r>
                  <w:r>
                    <w:rPr>
                      <w:rFonts w:ascii="Times New Roman" w:eastAsia="宋体" w:hAnsi="Times New Roman" w:hint="eastAsia"/>
                      <w:color w:val="000000" w:themeColor="text1"/>
                      <w:sz w:val="21"/>
                      <w:szCs w:val="21"/>
                    </w:rPr>
                    <w:t>。</w:t>
                  </w:r>
                </w:p>
              </w:tc>
              <w:tc>
                <w:tcPr>
                  <w:tcW w:w="1276" w:type="dxa"/>
                  <w:tcMar>
                    <w:left w:w="28" w:type="dxa"/>
                    <w:right w:w="28" w:type="dxa"/>
                  </w:tcMar>
                  <w:vAlign w:val="center"/>
                </w:tcPr>
                <w:p w14:paraId="7B996F0A" w14:textId="4B85A51A" w:rsidR="00F506F1" w:rsidRDefault="00D1024D" w:rsidP="00D1024D">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77" w:type="dxa"/>
                  <w:tcMar>
                    <w:left w:w="28" w:type="dxa"/>
                    <w:right w:w="28" w:type="dxa"/>
                  </w:tcMar>
                  <w:vAlign w:val="center"/>
                </w:tcPr>
                <w:p w14:paraId="4845BCF5"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506F1" w14:paraId="53465B8A" w14:textId="77777777" w:rsidTr="003C06C6">
              <w:trPr>
                <w:trHeight w:val="397"/>
                <w:jc w:val="center"/>
              </w:trPr>
              <w:tc>
                <w:tcPr>
                  <w:tcW w:w="590" w:type="dxa"/>
                  <w:vMerge w:val="restart"/>
                  <w:tcMar>
                    <w:left w:w="28" w:type="dxa"/>
                    <w:right w:w="28" w:type="dxa"/>
                  </w:tcMar>
                  <w:vAlign w:val="center"/>
                </w:tcPr>
                <w:p w14:paraId="54AB2CB2"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生产工艺</w:t>
                  </w:r>
                </w:p>
              </w:tc>
              <w:tc>
                <w:tcPr>
                  <w:tcW w:w="5938" w:type="dxa"/>
                  <w:tcMar>
                    <w:left w:w="28" w:type="dxa"/>
                    <w:right w:w="28" w:type="dxa"/>
                  </w:tcMar>
                  <w:vAlign w:val="center"/>
                </w:tcPr>
                <w:p w14:paraId="45DE7876"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6</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新增产品品种或生产工艺（</w:t>
                  </w:r>
                  <w:proofErr w:type="gramStart"/>
                  <w:r>
                    <w:rPr>
                      <w:rFonts w:ascii="Times New Roman" w:eastAsia="宋体" w:hAnsi="Times New Roman"/>
                      <w:color w:val="000000" w:themeColor="text1"/>
                      <w:sz w:val="21"/>
                      <w:szCs w:val="21"/>
                    </w:rPr>
                    <w:t>含主要</w:t>
                  </w:r>
                  <w:proofErr w:type="gramEnd"/>
                  <w:r>
                    <w:rPr>
                      <w:rFonts w:ascii="Times New Roman" w:eastAsia="宋体" w:hAnsi="Times New Roman"/>
                      <w:color w:val="000000" w:themeColor="text1"/>
                      <w:sz w:val="21"/>
                      <w:szCs w:val="21"/>
                    </w:rPr>
                    <w:t>生产装置、设备及配套设施）、主要原辅材料、燃料变化，导致以下情形之一：</w:t>
                  </w:r>
                </w:p>
                <w:p w14:paraId="02C031DE"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1</w:t>
                  </w:r>
                  <w:r>
                    <w:rPr>
                      <w:rFonts w:ascii="Times New Roman" w:eastAsia="宋体" w:hAnsi="Times New Roman"/>
                      <w:color w:val="000000" w:themeColor="text1"/>
                      <w:sz w:val="21"/>
                      <w:szCs w:val="21"/>
                    </w:rPr>
                    <w:t>）新增排放污染物种类的（毒性、挥发性降低的除外）；</w:t>
                  </w:r>
                </w:p>
                <w:p w14:paraId="2245D3D0"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2</w:t>
                  </w:r>
                  <w:r>
                    <w:rPr>
                      <w:rFonts w:ascii="Times New Roman" w:eastAsia="宋体" w:hAnsi="Times New Roman"/>
                      <w:color w:val="000000" w:themeColor="text1"/>
                      <w:sz w:val="21"/>
                      <w:szCs w:val="21"/>
                    </w:rPr>
                    <w:t>）位于环境质量不达标区的建设项目相应污染物排放量增加的；</w:t>
                  </w:r>
                </w:p>
                <w:p w14:paraId="6BDB94F3"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3</w:t>
                  </w:r>
                  <w:r>
                    <w:rPr>
                      <w:rFonts w:ascii="Times New Roman" w:eastAsia="宋体" w:hAnsi="Times New Roman"/>
                      <w:color w:val="000000" w:themeColor="text1"/>
                      <w:sz w:val="21"/>
                      <w:szCs w:val="21"/>
                    </w:rPr>
                    <w:t>）</w:t>
                  </w:r>
                  <w:proofErr w:type="gramStart"/>
                  <w:r>
                    <w:rPr>
                      <w:rFonts w:ascii="Times New Roman" w:eastAsia="宋体" w:hAnsi="Times New Roman"/>
                      <w:color w:val="000000" w:themeColor="text1"/>
                      <w:sz w:val="21"/>
                      <w:szCs w:val="21"/>
                    </w:rPr>
                    <w:t>废水第</w:t>
                  </w:r>
                  <w:proofErr w:type="gramEnd"/>
                  <w:r>
                    <w:rPr>
                      <w:rFonts w:ascii="Times New Roman" w:eastAsia="宋体" w:hAnsi="Times New Roman"/>
                      <w:color w:val="000000" w:themeColor="text1"/>
                      <w:sz w:val="21"/>
                      <w:szCs w:val="21"/>
                    </w:rPr>
                    <w:t>一类污染物排放量增加的；</w:t>
                  </w:r>
                </w:p>
                <w:p w14:paraId="61EE1C92"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4</w:t>
                  </w:r>
                  <w:r>
                    <w:rPr>
                      <w:rFonts w:ascii="Times New Roman" w:eastAsia="宋体" w:hAnsi="Times New Roman"/>
                      <w:color w:val="000000" w:themeColor="text1"/>
                      <w:sz w:val="21"/>
                      <w:szCs w:val="21"/>
                    </w:rPr>
                    <w:t>）其他污染物排放量增加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1276" w:type="dxa"/>
                  <w:tcMar>
                    <w:left w:w="28" w:type="dxa"/>
                    <w:right w:w="28" w:type="dxa"/>
                  </w:tcMar>
                  <w:vAlign w:val="center"/>
                </w:tcPr>
                <w:p w14:paraId="06CAF545" w14:textId="58BDB655" w:rsidR="00F506F1" w:rsidRDefault="00423F17" w:rsidP="00423F17">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77" w:type="dxa"/>
                  <w:tcMar>
                    <w:left w:w="28" w:type="dxa"/>
                    <w:right w:w="28" w:type="dxa"/>
                  </w:tcMar>
                  <w:vAlign w:val="center"/>
                </w:tcPr>
                <w:p w14:paraId="332FFE95" w14:textId="77777777" w:rsidR="00F506F1" w:rsidRDefault="006734C1">
                  <w:pPr>
                    <w:tabs>
                      <w:tab w:val="left" w:pos="510"/>
                      <w:tab w:val="center" w:pos="1259"/>
                    </w:tabs>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不属于</w:t>
                  </w:r>
                </w:p>
              </w:tc>
            </w:tr>
            <w:tr w:rsidR="00F506F1" w14:paraId="4B163E19" w14:textId="77777777" w:rsidTr="003C06C6">
              <w:trPr>
                <w:trHeight w:val="397"/>
                <w:jc w:val="center"/>
              </w:trPr>
              <w:tc>
                <w:tcPr>
                  <w:tcW w:w="590" w:type="dxa"/>
                  <w:vMerge/>
                  <w:tcBorders>
                    <w:bottom w:val="nil"/>
                  </w:tcBorders>
                  <w:tcMar>
                    <w:left w:w="28" w:type="dxa"/>
                    <w:right w:w="28" w:type="dxa"/>
                  </w:tcMar>
                  <w:vAlign w:val="center"/>
                </w:tcPr>
                <w:p w14:paraId="4D32ACED" w14:textId="77777777" w:rsidR="00F506F1" w:rsidRDefault="00F506F1">
                  <w:pPr>
                    <w:spacing w:after="0"/>
                    <w:jc w:val="center"/>
                    <w:rPr>
                      <w:rFonts w:ascii="Times New Roman" w:eastAsia="宋体" w:hAnsi="Times New Roman"/>
                      <w:color w:val="000000" w:themeColor="text1"/>
                      <w:sz w:val="21"/>
                      <w:szCs w:val="21"/>
                    </w:rPr>
                  </w:pPr>
                </w:p>
              </w:tc>
              <w:tc>
                <w:tcPr>
                  <w:tcW w:w="5938" w:type="dxa"/>
                  <w:tcMar>
                    <w:left w:w="28" w:type="dxa"/>
                    <w:right w:w="28" w:type="dxa"/>
                  </w:tcMar>
                  <w:vAlign w:val="center"/>
                </w:tcPr>
                <w:p w14:paraId="2C20DA3D"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7</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物料运输、装卸、贮存方式变化，导致大气污染物无组织排放量增加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r>
                    <w:rPr>
                      <w:rFonts w:ascii="Times New Roman" w:eastAsia="宋体" w:hAnsi="Times New Roman" w:hint="eastAsia"/>
                      <w:color w:val="000000" w:themeColor="text1"/>
                      <w:sz w:val="21"/>
                      <w:szCs w:val="21"/>
                    </w:rPr>
                    <w:t>。</w:t>
                  </w:r>
                </w:p>
              </w:tc>
              <w:tc>
                <w:tcPr>
                  <w:tcW w:w="1276" w:type="dxa"/>
                  <w:tcMar>
                    <w:left w:w="28" w:type="dxa"/>
                    <w:right w:w="28" w:type="dxa"/>
                  </w:tcMar>
                  <w:vAlign w:val="center"/>
                </w:tcPr>
                <w:p w14:paraId="03611D59"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77" w:type="dxa"/>
                  <w:tcMar>
                    <w:left w:w="28" w:type="dxa"/>
                    <w:right w:w="28" w:type="dxa"/>
                  </w:tcMar>
                  <w:vAlign w:val="center"/>
                </w:tcPr>
                <w:p w14:paraId="3FAF81E0"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C95300" w14:paraId="1C79EB8E" w14:textId="77777777" w:rsidTr="003C06C6">
              <w:trPr>
                <w:trHeight w:val="397"/>
                <w:jc w:val="center"/>
              </w:trPr>
              <w:tc>
                <w:tcPr>
                  <w:tcW w:w="590" w:type="dxa"/>
                  <w:vMerge w:val="restart"/>
                  <w:tcMar>
                    <w:left w:w="28" w:type="dxa"/>
                    <w:right w:w="28" w:type="dxa"/>
                  </w:tcMar>
                  <w:vAlign w:val="center"/>
                </w:tcPr>
                <w:p w14:paraId="2F59291D" w14:textId="77777777" w:rsidR="00C95300" w:rsidRDefault="00C95300" w:rsidP="00C95300">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环境保护措施</w:t>
                  </w:r>
                </w:p>
              </w:tc>
              <w:tc>
                <w:tcPr>
                  <w:tcW w:w="5938" w:type="dxa"/>
                  <w:tcMar>
                    <w:left w:w="28" w:type="dxa"/>
                    <w:right w:w="28" w:type="dxa"/>
                  </w:tcMar>
                  <w:vAlign w:val="center"/>
                </w:tcPr>
                <w:p w14:paraId="0A8B03D2" w14:textId="77777777" w:rsidR="00C95300" w:rsidRDefault="00C95300" w:rsidP="00C95300">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8</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废气、废水污染防治措施变化，导致第</w:t>
                  </w:r>
                  <w:r>
                    <w:rPr>
                      <w:rFonts w:ascii="Times New Roman" w:eastAsia="宋体" w:hAnsi="Times New Roman"/>
                      <w:color w:val="000000" w:themeColor="text1"/>
                      <w:sz w:val="21"/>
                      <w:szCs w:val="21"/>
                    </w:rPr>
                    <w:t>6</w:t>
                  </w:r>
                  <w:r>
                    <w:rPr>
                      <w:rFonts w:ascii="Times New Roman" w:eastAsia="宋体" w:hAnsi="Times New Roman"/>
                      <w:color w:val="000000" w:themeColor="text1"/>
                      <w:sz w:val="21"/>
                      <w:szCs w:val="21"/>
                    </w:rPr>
                    <w:t>条中所列情形之一（废气无组织排放改为有组织排放、污染防治措施强化或改进的除外）或大气污染物无组织排放量增加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1276" w:type="dxa"/>
                  <w:tcMar>
                    <w:left w:w="28" w:type="dxa"/>
                    <w:right w:w="28" w:type="dxa"/>
                  </w:tcMar>
                  <w:vAlign w:val="center"/>
                </w:tcPr>
                <w:p w14:paraId="121E514E" w14:textId="53E2A1DF" w:rsidR="00C95300" w:rsidRDefault="00C95300" w:rsidP="00C95300">
                  <w:pPr>
                    <w:spacing w:after="0"/>
                    <w:jc w:val="center"/>
                    <w:rPr>
                      <w:rFonts w:ascii="Times New Roman" w:eastAsia="宋体" w:hAnsi="Times New Roman"/>
                      <w:color w:val="000000" w:themeColor="text1"/>
                      <w:sz w:val="21"/>
                      <w:szCs w:val="21"/>
                      <w:lang w:val="pt-BR"/>
                    </w:rPr>
                  </w:pPr>
                  <w:r>
                    <w:rPr>
                      <w:rFonts w:ascii="Times New Roman" w:eastAsia="宋体" w:hAnsi="Times New Roman" w:hint="eastAsia"/>
                      <w:color w:val="000000" w:themeColor="text1"/>
                      <w:sz w:val="21"/>
                      <w:szCs w:val="21"/>
                    </w:rPr>
                    <w:t>无变动</w:t>
                  </w:r>
                </w:p>
              </w:tc>
              <w:tc>
                <w:tcPr>
                  <w:tcW w:w="977" w:type="dxa"/>
                  <w:tcMar>
                    <w:left w:w="28" w:type="dxa"/>
                    <w:right w:w="28" w:type="dxa"/>
                  </w:tcMar>
                  <w:vAlign w:val="center"/>
                </w:tcPr>
                <w:p w14:paraId="3021D1C9" w14:textId="77777777" w:rsidR="00C95300" w:rsidRDefault="00C95300" w:rsidP="00C95300">
                  <w:pPr>
                    <w:spacing w:after="0"/>
                    <w:jc w:val="center"/>
                    <w:rPr>
                      <w:rFonts w:ascii="Times New Roman" w:eastAsia="宋体" w:hAnsi="Times New Roman"/>
                      <w:color w:val="000000" w:themeColor="text1"/>
                      <w:sz w:val="21"/>
                      <w:szCs w:val="21"/>
                      <w:highlight w:val="yellow"/>
                    </w:rPr>
                  </w:pPr>
                  <w:r>
                    <w:rPr>
                      <w:rFonts w:ascii="Times New Roman" w:eastAsia="宋体" w:hAnsi="Times New Roman"/>
                      <w:color w:val="000000" w:themeColor="text1"/>
                      <w:sz w:val="21"/>
                      <w:szCs w:val="21"/>
                    </w:rPr>
                    <w:t>不属于</w:t>
                  </w:r>
                </w:p>
              </w:tc>
            </w:tr>
            <w:tr w:rsidR="00F506F1" w14:paraId="54E72E91" w14:textId="77777777" w:rsidTr="003C06C6">
              <w:trPr>
                <w:trHeight w:val="397"/>
                <w:jc w:val="center"/>
              </w:trPr>
              <w:tc>
                <w:tcPr>
                  <w:tcW w:w="590" w:type="dxa"/>
                  <w:vMerge/>
                  <w:tcMar>
                    <w:left w:w="28" w:type="dxa"/>
                    <w:right w:w="28" w:type="dxa"/>
                  </w:tcMar>
                  <w:vAlign w:val="center"/>
                </w:tcPr>
                <w:p w14:paraId="0C4E70C5" w14:textId="77777777" w:rsidR="00F506F1" w:rsidRDefault="00F506F1">
                  <w:pPr>
                    <w:spacing w:after="0"/>
                    <w:jc w:val="center"/>
                    <w:rPr>
                      <w:rFonts w:ascii="Times New Roman" w:eastAsia="宋体" w:hAnsi="Times New Roman"/>
                      <w:color w:val="000000" w:themeColor="text1"/>
                      <w:sz w:val="21"/>
                      <w:szCs w:val="21"/>
                    </w:rPr>
                  </w:pPr>
                </w:p>
              </w:tc>
              <w:tc>
                <w:tcPr>
                  <w:tcW w:w="5938" w:type="dxa"/>
                  <w:tcMar>
                    <w:left w:w="28" w:type="dxa"/>
                    <w:right w:w="28" w:type="dxa"/>
                  </w:tcMar>
                  <w:vAlign w:val="center"/>
                </w:tcPr>
                <w:p w14:paraId="3848E24D"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9</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新增废水直接排放口；废水由间接排放改为直接排放；废水直接排放口位置变化，导致不利环境影响加重的。</w:t>
                  </w:r>
                </w:p>
              </w:tc>
              <w:tc>
                <w:tcPr>
                  <w:tcW w:w="1276" w:type="dxa"/>
                  <w:tcMar>
                    <w:left w:w="28" w:type="dxa"/>
                    <w:right w:w="28" w:type="dxa"/>
                  </w:tcMar>
                  <w:vAlign w:val="center"/>
                </w:tcPr>
                <w:p w14:paraId="5F1E684E"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77" w:type="dxa"/>
                  <w:tcMar>
                    <w:left w:w="28" w:type="dxa"/>
                    <w:right w:w="28" w:type="dxa"/>
                  </w:tcMar>
                  <w:vAlign w:val="center"/>
                </w:tcPr>
                <w:p w14:paraId="2C946B5A"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C95300" w14:paraId="21B0D2B1" w14:textId="77777777" w:rsidTr="003C06C6">
              <w:trPr>
                <w:trHeight w:val="397"/>
                <w:jc w:val="center"/>
              </w:trPr>
              <w:tc>
                <w:tcPr>
                  <w:tcW w:w="590" w:type="dxa"/>
                  <w:vMerge/>
                  <w:tcMar>
                    <w:left w:w="28" w:type="dxa"/>
                    <w:right w:w="28" w:type="dxa"/>
                  </w:tcMar>
                  <w:vAlign w:val="center"/>
                </w:tcPr>
                <w:p w14:paraId="43F24678" w14:textId="77777777" w:rsidR="00C95300" w:rsidRDefault="00C95300" w:rsidP="00C95300">
                  <w:pPr>
                    <w:spacing w:after="0"/>
                    <w:jc w:val="center"/>
                    <w:rPr>
                      <w:rFonts w:ascii="Times New Roman" w:eastAsia="宋体" w:hAnsi="Times New Roman"/>
                      <w:color w:val="000000" w:themeColor="text1"/>
                      <w:sz w:val="21"/>
                      <w:szCs w:val="21"/>
                    </w:rPr>
                  </w:pPr>
                </w:p>
              </w:tc>
              <w:tc>
                <w:tcPr>
                  <w:tcW w:w="5938" w:type="dxa"/>
                  <w:tcMar>
                    <w:left w:w="28" w:type="dxa"/>
                    <w:right w:w="28" w:type="dxa"/>
                  </w:tcMar>
                  <w:vAlign w:val="center"/>
                </w:tcPr>
                <w:p w14:paraId="4086429C" w14:textId="77777777" w:rsidR="00C95300" w:rsidRDefault="00C95300" w:rsidP="00C95300">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10</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新增废气主要排放口（废气无组织排放改为有组织排放的除外）；主要排放口排气筒高度降低</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1276" w:type="dxa"/>
                  <w:tcMar>
                    <w:left w:w="28" w:type="dxa"/>
                    <w:right w:w="28" w:type="dxa"/>
                  </w:tcMar>
                  <w:vAlign w:val="center"/>
                </w:tcPr>
                <w:p w14:paraId="79B62C6A" w14:textId="5913EFE9" w:rsidR="00C95300" w:rsidRDefault="00423F17" w:rsidP="00423F17">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77" w:type="dxa"/>
                  <w:tcMar>
                    <w:left w:w="28" w:type="dxa"/>
                    <w:right w:w="28" w:type="dxa"/>
                  </w:tcMar>
                  <w:vAlign w:val="center"/>
                </w:tcPr>
                <w:p w14:paraId="5CD2E53A" w14:textId="77777777" w:rsidR="00C95300" w:rsidRDefault="00C95300" w:rsidP="00C95300">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506F1" w14:paraId="32C67B45" w14:textId="77777777" w:rsidTr="003C06C6">
              <w:trPr>
                <w:trHeight w:val="397"/>
                <w:jc w:val="center"/>
              </w:trPr>
              <w:tc>
                <w:tcPr>
                  <w:tcW w:w="590" w:type="dxa"/>
                  <w:vMerge/>
                  <w:tcMar>
                    <w:left w:w="28" w:type="dxa"/>
                    <w:right w:w="28" w:type="dxa"/>
                  </w:tcMar>
                  <w:vAlign w:val="center"/>
                </w:tcPr>
                <w:p w14:paraId="178F8401" w14:textId="77777777" w:rsidR="00F506F1" w:rsidRDefault="00F506F1">
                  <w:pPr>
                    <w:spacing w:after="0"/>
                    <w:jc w:val="center"/>
                    <w:rPr>
                      <w:rFonts w:ascii="Times New Roman" w:eastAsia="宋体" w:hAnsi="Times New Roman"/>
                      <w:color w:val="000000" w:themeColor="text1"/>
                      <w:sz w:val="21"/>
                      <w:szCs w:val="21"/>
                    </w:rPr>
                  </w:pPr>
                </w:p>
              </w:tc>
              <w:tc>
                <w:tcPr>
                  <w:tcW w:w="5938" w:type="dxa"/>
                  <w:tcMar>
                    <w:left w:w="28" w:type="dxa"/>
                    <w:right w:w="28" w:type="dxa"/>
                  </w:tcMar>
                  <w:vAlign w:val="center"/>
                </w:tcPr>
                <w:p w14:paraId="77C7DA93"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11</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噪声、土壤或地下水污染防治措施变化，导致不利环境影响加重的。</w:t>
                  </w:r>
                </w:p>
              </w:tc>
              <w:tc>
                <w:tcPr>
                  <w:tcW w:w="1276" w:type="dxa"/>
                  <w:tcMar>
                    <w:left w:w="28" w:type="dxa"/>
                    <w:right w:w="28" w:type="dxa"/>
                  </w:tcMar>
                  <w:vAlign w:val="center"/>
                </w:tcPr>
                <w:p w14:paraId="49192CCB"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77" w:type="dxa"/>
                  <w:tcMar>
                    <w:left w:w="28" w:type="dxa"/>
                    <w:right w:w="28" w:type="dxa"/>
                  </w:tcMar>
                  <w:vAlign w:val="center"/>
                </w:tcPr>
                <w:p w14:paraId="65D83718" w14:textId="77777777" w:rsidR="00F506F1" w:rsidRDefault="006734C1">
                  <w:pPr>
                    <w:tabs>
                      <w:tab w:val="left" w:pos="510"/>
                      <w:tab w:val="center" w:pos="1259"/>
                    </w:tabs>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不属于</w:t>
                  </w:r>
                </w:p>
              </w:tc>
            </w:tr>
            <w:tr w:rsidR="00F506F1" w14:paraId="1ED03A46" w14:textId="77777777" w:rsidTr="003C06C6">
              <w:trPr>
                <w:trHeight w:val="397"/>
                <w:jc w:val="center"/>
              </w:trPr>
              <w:tc>
                <w:tcPr>
                  <w:tcW w:w="590" w:type="dxa"/>
                  <w:vMerge/>
                  <w:tcMar>
                    <w:left w:w="28" w:type="dxa"/>
                    <w:right w:w="28" w:type="dxa"/>
                  </w:tcMar>
                  <w:vAlign w:val="center"/>
                </w:tcPr>
                <w:p w14:paraId="0373E0F5" w14:textId="77777777" w:rsidR="00F506F1" w:rsidRDefault="00F506F1">
                  <w:pPr>
                    <w:spacing w:after="0"/>
                    <w:jc w:val="center"/>
                    <w:rPr>
                      <w:rFonts w:ascii="Times New Roman" w:eastAsia="宋体" w:hAnsi="Times New Roman"/>
                      <w:color w:val="000000" w:themeColor="text1"/>
                      <w:sz w:val="21"/>
                      <w:szCs w:val="21"/>
                    </w:rPr>
                  </w:pPr>
                </w:p>
              </w:tc>
              <w:tc>
                <w:tcPr>
                  <w:tcW w:w="5938" w:type="dxa"/>
                  <w:tcMar>
                    <w:left w:w="28" w:type="dxa"/>
                    <w:right w:w="28" w:type="dxa"/>
                  </w:tcMar>
                  <w:vAlign w:val="center"/>
                </w:tcPr>
                <w:p w14:paraId="0F89D725"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12</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1276" w:type="dxa"/>
                  <w:tcMar>
                    <w:left w:w="28" w:type="dxa"/>
                    <w:right w:w="28" w:type="dxa"/>
                  </w:tcMar>
                  <w:vAlign w:val="center"/>
                </w:tcPr>
                <w:p w14:paraId="360F6C80"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77" w:type="dxa"/>
                  <w:tcMar>
                    <w:left w:w="28" w:type="dxa"/>
                    <w:right w:w="28" w:type="dxa"/>
                  </w:tcMar>
                  <w:vAlign w:val="center"/>
                </w:tcPr>
                <w:p w14:paraId="08C23DF9"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506F1" w14:paraId="55A1979D" w14:textId="77777777" w:rsidTr="003C06C6">
              <w:trPr>
                <w:trHeight w:val="397"/>
                <w:jc w:val="center"/>
              </w:trPr>
              <w:tc>
                <w:tcPr>
                  <w:tcW w:w="590" w:type="dxa"/>
                  <w:vMerge/>
                  <w:tcMar>
                    <w:left w:w="28" w:type="dxa"/>
                    <w:right w:w="28" w:type="dxa"/>
                  </w:tcMar>
                  <w:vAlign w:val="center"/>
                </w:tcPr>
                <w:p w14:paraId="3558477A" w14:textId="77777777" w:rsidR="00F506F1" w:rsidRDefault="00F506F1">
                  <w:pPr>
                    <w:spacing w:after="0"/>
                    <w:jc w:val="center"/>
                    <w:rPr>
                      <w:rFonts w:ascii="Times New Roman" w:eastAsia="宋体" w:hAnsi="Times New Roman"/>
                      <w:color w:val="000000" w:themeColor="text1"/>
                      <w:sz w:val="21"/>
                      <w:szCs w:val="21"/>
                    </w:rPr>
                  </w:pPr>
                </w:p>
              </w:tc>
              <w:tc>
                <w:tcPr>
                  <w:tcW w:w="5938" w:type="dxa"/>
                  <w:tcMar>
                    <w:left w:w="28" w:type="dxa"/>
                    <w:right w:w="28" w:type="dxa"/>
                  </w:tcMar>
                  <w:vAlign w:val="center"/>
                </w:tcPr>
                <w:p w14:paraId="16BAE811"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13</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事故废水暂存能力或拦截设施变化，导致环境风险防范能力弱化或降低的。</w:t>
                  </w:r>
                </w:p>
              </w:tc>
              <w:tc>
                <w:tcPr>
                  <w:tcW w:w="1276" w:type="dxa"/>
                  <w:tcMar>
                    <w:left w:w="28" w:type="dxa"/>
                    <w:right w:w="28" w:type="dxa"/>
                  </w:tcMar>
                  <w:vAlign w:val="center"/>
                </w:tcPr>
                <w:p w14:paraId="1B65985D"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77" w:type="dxa"/>
                  <w:tcMar>
                    <w:left w:w="28" w:type="dxa"/>
                    <w:right w:w="28" w:type="dxa"/>
                  </w:tcMar>
                  <w:vAlign w:val="center"/>
                </w:tcPr>
                <w:p w14:paraId="2392E681"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bl>
          <w:p w14:paraId="33423714" w14:textId="77777777" w:rsidR="00F506F1" w:rsidRDefault="006734C1">
            <w:pPr>
              <w:spacing w:after="0" w:line="460" w:lineRule="exact"/>
              <w:ind w:firstLineChars="200" w:firstLine="480"/>
              <w:rPr>
                <w:rFonts w:ascii="Times New Roman" w:eastAsia="宋体" w:hAnsi="Times New Roman"/>
                <w:color w:val="000000"/>
                <w:sz w:val="24"/>
                <w:szCs w:val="24"/>
                <w:highlight w:val="yellow"/>
                <w:lang w:val="pt-BR"/>
              </w:rPr>
            </w:pPr>
            <w:r>
              <w:rPr>
                <w:rFonts w:ascii="Times New Roman" w:eastAsia="宋体" w:hAnsi="Times New Roman" w:hint="eastAsia"/>
                <w:color w:val="000000"/>
                <w:sz w:val="24"/>
                <w:szCs w:val="24"/>
              </w:rPr>
              <w:t>根据上表对比结果可知，项目不属于重大变动，满足验收要求。</w:t>
            </w:r>
          </w:p>
        </w:tc>
      </w:tr>
    </w:tbl>
    <w:p w14:paraId="758F76BE" w14:textId="77777777" w:rsidR="00F506F1" w:rsidRDefault="00F506F1">
      <w:pPr>
        <w:rPr>
          <w:rFonts w:ascii="Times New Roman" w:eastAsia="华文仿宋" w:hAnsi="Times New Roman"/>
          <w:b/>
          <w:bCs/>
          <w:color w:val="000000"/>
          <w:sz w:val="24"/>
          <w:szCs w:val="24"/>
        </w:rPr>
        <w:sectPr w:rsidR="00F506F1" w:rsidSect="00AF0463">
          <w:pgSz w:w="11906" w:h="16838"/>
          <w:pgMar w:top="1418" w:right="1701" w:bottom="1418" w:left="1701" w:header="850" w:footer="992" w:gutter="0"/>
          <w:cols w:space="0"/>
          <w:docGrid w:type="linesAndChars" w:linePitch="317"/>
        </w:sectPr>
      </w:pPr>
    </w:p>
    <w:p w14:paraId="1BCB5A00" w14:textId="77777777" w:rsidR="00F506F1" w:rsidRDefault="006734C1">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表四</w:t>
      </w:r>
    </w:p>
    <w:tbl>
      <w:tblPr>
        <w:tblW w:w="0" w:type="auto"/>
        <w:tblInd w:w="-25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774"/>
      </w:tblGrid>
      <w:tr w:rsidR="00F506F1" w14:paraId="2F39B08E" w14:textId="77777777" w:rsidTr="003D6AC1">
        <w:trPr>
          <w:trHeight w:val="13441"/>
        </w:trPr>
        <w:tc>
          <w:tcPr>
            <w:tcW w:w="8774" w:type="dxa"/>
          </w:tcPr>
          <w:p w14:paraId="634878F5" w14:textId="71047212" w:rsidR="00F506F1" w:rsidRDefault="007873E7">
            <w:pPr>
              <w:spacing w:after="0" w:line="46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w:t>
            </w:r>
            <w:r w:rsidR="006734C1">
              <w:rPr>
                <w:rFonts w:ascii="Times New Roman" w:eastAsia="宋体" w:hAnsi="Times New Roman"/>
                <w:color w:val="000000"/>
                <w:sz w:val="24"/>
                <w:szCs w:val="24"/>
              </w:rPr>
              <w:t>建设项目环境影响报告表主要结论及审批部门审批决定：</w:t>
            </w:r>
          </w:p>
          <w:p w14:paraId="4AC6E325" w14:textId="77777777" w:rsidR="0077629C" w:rsidRPr="00444E14" w:rsidRDefault="0077629C" w:rsidP="0077629C">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w:t>
            </w:r>
            <w:r>
              <w:rPr>
                <w:rFonts w:ascii="Times New Roman" w:eastAsia="宋体" w:hAnsi="Times New Roman" w:hint="eastAsia"/>
                <w:bCs/>
                <w:color w:val="000000"/>
                <w:sz w:val="24"/>
                <w:szCs w:val="21"/>
              </w:rPr>
              <w:t>1</w:t>
            </w:r>
            <w:r>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产业政策</w:t>
            </w:r>
          </w:p>
          <w:p w14:paraId="0B6E7B86" w14:textId="161FD8C7" w:rsidR="00ED7C93" w:rsidRPr="00ED7C93" w:rsidRDefault="002603B5">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sidRPr="002603B5">
              <w:rPr>
                <w:rFonts w:ascii="Times New Roman" w:eastAsia="宋体" w:hAnsi="Times New Roman" w:hint="eastAsia"/>
                <w:bCs/>
                <w:color w:val="000000"/>
                <w:sz w:val="24"/>
                <w:szCs w:val="21"/>
              </w:rPr>
              <w:t>经查阅《产业结构调整指导目录（</w:t>
            </w:r>
            <w:r w:rsidRPr="002603B5">
              <w:rPr>
                <w:rFonts w:ascii="Times New Roman" w:eastAsia="宋体" w:hAnsi="Times New Roman" w:hint="eastAsia"/>
                <w:bCs/>
                <w:color w:val="000000"/>
                <w:sz w:val="24"/>
                <w:szCs w:val="21"/>
              </w:rPr>
              <w:t>2019</w:t>
            </w:r>
            <w:r w:rsidRPr="002603B5">
              <w:rPr>
                <w:rFonts w:ascii="Times New Roman" w:eastAsia="宋体" w:hAnsi="Times New Roman" w:hint="eastAsia"/>
                <w:bCs/>
                <w:color w:val="000000"/>
                <w:sz w:val="24"/>
                <w:szCs w:val="21"/>
              </w:rPr>
              <w:t>本）》及</w:t>
            </w:r>
            <w:r w:rsidRPr="002603B5">
              <w:rPr>
                <w:rFonts w:ascii="Times New Roman" w:eastAsia="宋体" w:hAnsi="Times New Roman" w:hint="eastAsia"/>
                <w:bCs/>
                <w:color w:val="000000"/>
                <w:sz w:val="24"/>
                <w:szCs w:val="21"/>
              </w:rPr>
              <w:t>2021</w:t>
            </w:r>
            <w:r w:rsidRPr="002603B5">
              <w:rPr>
                <w:rFonts w:ascii="Times New Roman" w:eastAsia="宋体" w:hAnsi="Times New Roman" w:hint="eastAsia"/>
                <w:bCs/>
                <w:color w:val="000000"/>
                <w:sz w:val="24"/>
                <w:szCs w:val="21"/>
              </w:rPr>
              <w:t>年修改单，本项目不属于“限制类”或“淘汰类”，为“鼓励类”，符合国家产业政策要求。本项目已通过新乡经济开发区管理委员会备案，项目代码为：</w:t>
            </w:r>
            <w:r w:rsidRPr="002603B5">
              <w:rPr>
                <w:rFonts w:ascii="Times New Roman" w:eastAsia="宋体" w:hAnsi="Times New Roman" w:hint="eastAsia"/>
                <w:bCs/>
                <w:color w:val="000000"/>
                <w:sz w:val="24"/>
                <w:szCs w:val="21"/>
              </w:rPr>
              <w:t>2310-410721-04-05-137392</w:t>
            </w:r>
            <w:r w:rsidRPr="002603B5">
              <w:rPr>
                <w:rFonts w:ascii="Times New Roman" w:eastAsia="宋体" w:hAnsi="Times New Roman" w:hint="eastAsia"/>
                <w:bCs/>
                <w:color w:val="000000"/>
                <w:sz w:val="24"/>
                <w:szCs w:val="21"/>
              </w:rPr>
              <w:t>。</w:t>
            </w:r>
          </w:p>
          <w:p w14:paraId="68C867E5" w14:textId="77777777" w:rsidR="008E42B2" w:rsidRPr="00444E14" w:rsidRDefault="008E42B2" w:rsidP="008E42B2">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w:t>
            </w:r>
            <w:r>
              <w:rPr>
                <w:rFonts w:ascii="Times New Roman" w:eastAsia="宋体" w:hAnsi="Times New Roman" w:hint="eastAsia"/>
                <w:bCs/>
                <w:color w:val="000000"/>
                <w:sz w:val="24"/>
                <w:szCs w:val="21"/>
              </w:rPr>
              <w:t>2</w:t>
            </w:r>
            <w:r>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选址可行性</w:t>
            </w:r>
          </w:p>
          <w:p w14:paraId="1AE83269" w14:textId="77777777" w:rsidR="00FA17C2" w:rsidRPr="00FA17C2" w:rsidRDefault="00FA17C2" w:rsidP="00FA17C2">
            <w:pPr>
              <w:pStyle w:val="af1"/>
              <w:spacing w:line="460" w:lineRule="exact"/>
              <w:ind w:firstLineChars="200" w:firstLine="480"/>
              <w:rPr>
                <w:rFonts w:ascii="Times New Roman" w:hAnsi="Times New Roman" w:cs="Times New Roman"/>
                <w:bCs/>
                <w:color w:val="000000"/>
                <w:kern w:val="0"/>
                <w:sz w:val="24"/>
                <w:szCs w:val="21"/>
              </w:rPr>
            </w:pPr>
            <w:r w:rsidRPr="00FA17C2">
              <w:rPr>
                <w:rFonts w:ascii="Times New Roman" w:hAnsi="Times New Roman" w:cs="Times New Roman" w:hint="eastAsia"/>
                <w:bCs/>
                <w:color w:val="000000"/>
                <w:kern w:val="0"/>
                <w:sz w:val="24"/>
                <w:szCs w:val="21"/>
              </w:rPr>
              <w:t>本项目位于新乡市新乡县河南新乡经济开发区心连心大道，于现有厂区内新建设备组织生产。根据《新乡经济技术产业集聚区总体发展规划（</w:t>
            </w:r>
            <w:r w:rsidRPr="00FA17C2">
              <w:rPr>
                <w:rFonts w:ascii="Times New Roman" w:hAnsi="Times New Roman" w:cs="Times New Roman" w:hint="eastAsia"/>
                <w:bCs/>
                <w:color w:val="000000"/>
                <w:kern w:val="0"/>
                <w:sz w:val="24"/>
                <w:szCs w:val="21"/>
              </w:rPr>
              <w:t>2017-2025</w:t>
            </w:r>
            <w:r w:rsidRPr="00FA17C2">
              <w:rPr>
                <w:rFonts w:ascii="Times New Roman" w:hAnsi="Times New Roman" w:cs="Times New Roman" w:hint="eastAsia"/>
                <w:bCs/>
                <w:color w:val="000000"/>
                <w:kern w:val="0"/>
                <w:sz w:val="24"/>
                <w:szCs w:val="21"/>
              </w:rPr>
              <w:t>）》，项目所占用地属于工业用地（详见附图二）。</w:t>
            </w:r>
          </w:p>
          <w:p w14:paraId="6A17B2C0" w14:textId="3867C001" w:rsidR="00FA17C2" w:rsidRDefault="00FA17C2" w:rsidP="00FA17C2">
            <w:pPr>
              <w:pStyle w:val="af1"/>
              <w:spacing w:line="460" w:lineRule="exact"/>
              <w:ind w:firstLineChars="200" w:firstLine="480"/>
              <w:rPr>
                <w:rFonts w:ascii="Times New Roman" w:hAnsi="Times New Roman" w:cs="Times New Roman"/>
                <w:bCs/>
                <w:color w:val="000000"/>
                <w:kern w:val="0"/>
                <w:sz w:val="24"/>
                <w:szCs w:val="21"/>
              </w:rPr>
            </w:pPr>
            <w:r w:rsidRPr="00FA17C2">
              <w:rPr>
                <w:rFonts w:ascii="Times New Roman" w:hAnsi="Times New Roman" w:cs="Times New Roman" w:hint="eastAsia"/>
                <w:bCs/>
                <w:color w:val="000000"/>
                <w:kern w:val="0"/>
                <w:sz w:val="24"/>
                <w:szCs w:val="21"/>
              </w:rPr>
              <w:t>项目选址距离最近的饮用水源地为新乡</w:t>
            </w:r>
            <w:proofErr w:type="gramStart"/>
            <w:r w:rsidRPr="00FA17C2">
              <w:rPr>
                <w:rFonts w:ascii="Times New Roman" w:hAnsi="Times New Roman" w:cs="Times New Roman" w:hint="eastAsia"/>
                <w:bCs/>
                <w:color w:val="000000"/>
                <w:kern w:val="0"/>
                <w:sz w:val="24"/>
                <w:szCs w:val="21"/>
              </w:rPr>
              <w:t>县郎公</w:t>
            </w:r>
            <w:proofErr w:type="gramEnd"/>
            <w:r w:rsidRPr="00FA17C2">
              <w:rPr>
                <w:rFonts w:ascii="Times New Roman" w:hAnsi="Times New Roman" w:cs="Times New Roman" w:hint="eastAsia"/>
                <w:bCs/>
                <w:color w:val="000000"/>
                <w:kern w:val="0"/>
                <w:sz w:val="24"/>
                <w:szCs w:val="21"/>
              </w:rPr>
              <w:t>庙镇地下水井群保护区，距离约</w:t>
            </w:r>
            <w:r w:rsidRPr="00FA17C2">
              <w:rPr>
                <w:rFonts w:ascii="Times New Roman" w:hAnsi="Times New Roman" w:cs="Times New Roman" w:hint="eastAsia"/>
                <w:bCs/>
                <w:color w:val="000000"/>
                <w:kern w:val="0"/>
                <w:sz w:val="24"/>
                <w:szCs w:val="21"/>
              </w:rPr>
              <w:t>4.9km</w:t>
            </w:r>
            <w:r w:rsidRPr="00FA17C2">
              <w:rPr>
                <w:rFonts w:ascii="Times New Roman" w:hAnsi="Times New Roman" w:cs="Times New Roman" w:hint="eastAsia"/>
                <w:bCs/>
                <w:color w:val="000000"/>
                <w:kern w:val="0"/>
                <w:sz w:val="24"/>
                <w:szCs w:val="21"/>
              </w:rPr>
              <w:t>，不在其保护区范围内。</w:t>
            </w:r>
          </w:p>
          <w:p w14:paraId="730E82EC" w14:textId="77777777" w:rsidR="00D166CC" w:rsidRPr="00444E14" w:rsidRDefault="00D166CC" w:rsidP="00D166CC">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w:t>
            </w:r>
            <w:r>
              <w:rPr>
                <w:rFonts w:ascii="Times New Roman" w:eastAsia="宋体" w:hAnsi="Times New Roman" w:hint="eastAsia"/>
                <w:bCs/>
                <w:color w:val="000000"/>
                <w:sz w:val="24"/>
                <w:szCs w:val="21"/>
              </w:rPr>
              <w:t>3</w:t>
            </w:r>
            <w:r>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大气环境影响分析</w:t>
            </w:r>
          </w:p>
          <w:p w14:paraId="66E0D91B" w14:textId="338195E0" w:rsidR="00F506F1" w:rsidRPr="005F7304" w:rsidRDefault="005F7304">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sidRPr="005F7304">
              <w:rPr>
                <w:rFonts w:ascii="Times New Roman" w:eastAsia="宋体" w:hAnsi="Times New Roman" w:hint="eastAsia"/>
                <w:bCs/>
                <w:color w:val="000000"/>
                <w:sz w:val="24"/>
                <w:szCs w:val="21"/>
              </w:rPr>
              <w:t>项目</w:t>
            </w:r>
            <w:r w:rsidR="00D96F92">
              <w:rPr>
                <w:rFonts w:ascii="Times New Roman" w:eastAsia="宋体" w:hAnsi="Times New Roman" w:hint="eastAsia"/>
                <w:bCs/>
                <w:color w:val="000000"/>
                <w:sz w:val="24"/>
                <w:szCs w:val="21"/>
              </w:rPr>
              <w:t>营运期产生的</w:t>
            </w:r>
            <w:r w:rsidRPr="005F7304">
              <w:rPr>
                <w:rFonts w:ascii="Times New Roman" w:eastAsia="宋体" w:hAnsi="Times New Roman" w:hint="eastAsia"/>
                <w:bCs/>
                <w:color w:val="000000"/>
                <w:sz w:val="24"/>
                <w:szCs w:val="21"/>
              </w:rPr>
              <w:t>废气为</w:t>
            </w:r>
            <w:r w:rsidR="00956ED1" w:rsidRPr="00956ED1">
              <w:rPr>
                <w:rFonts w:ascii="Times New Roman" w:eastAsia="宋体" w:hAnsi="Times New Roman" w:hint="eastAsia"/>
                <w:bCs/>
                <w:color w:val="000000"/>
                <w:sz w:val="24"/>
                <w:szCs w:val="21"/>
              </w:rPr>
              <w:t>储罐废气、一级精馏废气、二级精馏废气、充装废气、工业氨回收罐废气、污水处理站废气</w:t>
            </w:r>
            <w:r w:rsidRPr="005F7304">
              <w:rPr>
                <w:rFonts w:ascii="Times New Roman" w:eastAsia="宋体" w:hAnsi="Times New Roman" w:hint="eastAsia"/>
                <w:bCs/>
                <w:color w:val="000000"/>
                <w:sz w:val="24"/>
                <w:szCs w:val="21"/>
              </w:rPr>
              <w:t>。</w:t>
            </w:r>
          </w:p>
          <w:p w14:paraId="71CF4353" w14:textId="6491D507" w:rsidR="005202EC" w:rsidRPr="005202EC" w:rsidRDefault="00956ED1" w:rsidP="00DF0974">
            <w:pPr>
              <w:pStyle w:val="af1"/>
              <w:snapToGrid w:val="0"/>
              <w:spacing w:line="460" w:lineRule="exact"/>
              <w:ind w:firstLineChars="200" w:firstLine="480"/>
              <w:rPr>
                <w:rFonts w:ascii="Times New Roman" w:hAnsi="Times New Roman"/>
                <w:bCs/>
                <w:color w:val="000000" w:themeColor="text1"/>
                <w:sz w:val="24"/>
              </w:rPr>
            </w:pPr>
            <w:r w:rsidRPr="00FA22B5">
              <w:rPr>
                <w:rFonts w:ascii="Times New Roman" w:hAnsi="Times New Roman" w:hint="eastAsia"/>
                <w:color w:val="000000" w:themeColor="text1"/>
                <w:sz w:val="24"/>
                <w:szCs w:val="24"/>
              </w:rPr>
              <w:t>储罐废气、一级精馏废气、二级精馏废气、充装废气</w:t>
            </w:r>
            <w:proofErr w:type="gramStart"/>
            <w:r w:rsidRPr="005B77F0">
              <w:rPr>
                <w:rFonts w:ascii="Times New Roman" w:hAnsi="Times New Roman" w:hint="eastAsia"/>
                <w:sz w:val="24"/>
                <w:szCs w:val="28"/>
              </w:rPr>
              <w:t>经工业</w:t>
            </w:r>
            <w:proofErr w:type="gramEnd"/>
            <w:r w:rsidRPr="005B77F0">
              <w:rPr>
                <w:rFonts w:ascii="Times New Roman" w:hAnsi="Times New Roman" w:hint="eastAsia"/>
                <w:sz w:val="24"/>
                <w:szCs w:val="28"/>
              </w:rPr>
              <w:t>级氨回收罐</w:t>
            </w:r>
            <w:r w:rsidRPr="00D8066D">
              <w:rPr>
                <w:rFonts w:ascii="Times New Roman" w:hAnsi="Times New Roman" w:hint="eastAsia"/>
                <w:sz w:val="24"/>
                <w:szCs w:val="28"/>
              </w:rPr>
              <w:t>冷凝回收</w:t>
            </w:r>
            <w:r>
              <w:rPr>
                <w:rFonts w:ascii="Times New Roman" w:hAnsi="Times New Roman" w:hint="eastAsia"/>
                <w:sz w:val="24"/>
                <w:szCs w:val="28"/>
              </w:rPr>
              <w:t>；</w:t>
            </w:r>
            <w:r w:rsidRPr="00784CC1">
              <w:rPr>
                <w:rFonts w:ascii="Times New Roman" w:hAnsi="Times New Roman" w:hint="eastAsia"/>
                <w:sz w:val="24"/>
                <w:szCs w:val="28"/>
              </w:rPr>
              <w:t>冷凝后仍会有微量</w:t>
            </w:r>
            <w:proofErr w:type="gramStart"/>
            <w:r w:rsidRPr="00784CC1">
              <w:rPr>
                <w:rFonts w:ascii="Times New Roman" w:hAnsi="Times New Roman" w:hint="eastAsia"/>
                <w:sz w:val="24"/>
                <w:szCs w:val="28"/>
              </w:rPr>
              <w:t>不</w:t>
            </w:r>
            <w:proofErr w:type="gramEnd"/>
            <w:r w:rsidRPr="00784CC1">
              <w:rPr>
                <w:rFonts w:ascii="Times New Roman" w:hAnsi="Times New Roman" w:hint="eastAsia"/>
                <w:sz w:val="24"/>
                <w:szCs w:val="28"/>
              </w:rPr>
              <w:t>凝气产生，工业氨回收罐</w:t>
            </w:r>
            <w:r>
              <w:rPr>
                <w:rFonts w:ascii="Times New Roman" w:hAnsi="Times New Roman" w:hint="eastAsia"/>
                <w:sz w:val="24"/>
                <w:szCs w:val="28"/>
              </w:rPr>
              <w:t>废气</w:t>
            </w:r>
            <w:r w:rsidRPr="00784CC1">
              <w:rPr>
                <w:rFonts w:ascii="Times New Roman" w:hAnsi="Times New Roman" w:hint="eastAsia"/>
                <w:sz w:val="24"/>
                <w:szCs w:val="28"/>
              </w:rPr>
              <w:t>经密闭管道进入循环冰机</w:t>
            </w:r>
            <w:r>
              <w:rPr>
                <w:rFonts w:ascii="Times New Roman" w:hAnsi="Times New Roman" w:hint="eastAsia"/>
                <w:sz w:val="24"/>
                <w:szCs w:val="28"/>
              </w:rPr>
              <w:t>增压冷凝</w:t>
            </w:r>
            <w:r w:rsidRPr="00D8066D">
              <w:rPr>
                <w:rFonts w:ascii="Times New Roman" w:hAnsi="Times New Roman" w:hint="eastAsia"/>
                <w:sz w:val="24"/>
                <w:szCs w:val="28"/>
              </w:rPr>
              <w:t>回收</w:t>
            </w:r>
            <w:proofErr w:type="gramStart"/>
            <w:r w:rsidR="00DC30D6" w:rsidRPr="00DC30D6">
              <w:rPr>
                <w:rFonts w:ascii="Times New Roman" w:hAnsi="Times New Roman" w:hint="eastAsia"/>
                <w:sz w:val="24"/>
                <w:szCs w:val="28"/>
              </w:rPr>
              <w:t>至工业氨</w:t>
            </w:r>
            <w:proofErr w:type="gramEnd"/>
            <w:r w:rsidR="00DC30D6" w:rsidRPr="00DC30D6">
              <w:rPr>
                <w:rFonts w:ascii="Times New Roman" w:hAnsi="Times New Roman" w:hint="eastAsia"/>
                <w:sz w:val="24"/>
                <w:szCs w:val="28"/>
              </w:rPr>
              <w:t>回收罐</w:t>
            </w:r>
            <w:r w:rsidRPr="00784CC1">
              <w:rPr>
                <w:rFonts w:ascii="Times New Roman" w:hAnsi="Times New Roman" w:hint="eastAsia"/>
                <w:sz w:val="24"/>
                <w:szCs w:val="28"/>
              </w:rPr>
              <w:t>，循环冰机尾端设置有水喷淋装置，尾气经</w:t>
            </w:r>
            <w:r w:rsidRPr="00784CC1">
              <w:rPr>
                <w:rFonts w:ascii="Times New Roman" w:hAnsi="Times New Roman" w:hint="eastAsia"/>
                <w:sz w:val="24"/>
                <w:szCs w:val="28"/>
              </w:rPr>
              <w:t>15m</w:t>
            </w:r>
            <w:r w:rsidRPr="00784CC1">
              <w:rPr>
                <w:rFonts w:ascii="Times New Roman" w:hAnsi="Times New Roman" w:hint="eastAsia"/>
                <w:sz w:val="24"/>
                <w:szCs w:val="28"/>
              </w:rPr>
              <w:t>高排气筒有组织排放</w:t>
            </w:r>
            <w:r>
              <w:rPr>
                <w:rFonts w:ascii="Times New Roman" w:hAnsi="Times New Roman" w:hint="eastAsia"/>
                <w:sz w:val="24"/>
                <w:szCs w:val="28"/>
              </w:rPr>
              <w:t>；二分公司</w:t>
            </w:r>
            <w:r w:rsidRPr="00F7191E">
              <w:rPr>
                <w:rFonts w:ascii="Times New Roman" w:hAnsi="Times New Roman" w:hint="eastAsia"/>
                <w:sz w:val="24"/>
                <w:szCs w:val="28"/>
              </w:rPr>
              <w:t>污水处理</w:t>
            </w:r>
            <w:proofErr w:type="gramStart"/>
            <w:r w:rsidRPr="00F7191E">
              <w:rPr>
                <w:rFonts w:ascii="Times New Roman" w:hAnsi="Times New Roman" w:hint="eastAsia"/>
                <w:sz w:val="24"/>
                <w:szCs w:val="28"/>
              </w:rPr>
              <w:t>站各池密闭</w:t>
            </w:r>
            <w:proofErr w:type="gramEnd"/>
            <w:r w:rsidRPr="00F7191E">
              <w:rPr>
                <w:rFonts w:ascii="Times New Roman" w:hAnsi="Times New Roman" w:hint="eastAsia"/>
                <w:sz w:val="24"/>
                <w:szCs w:val="28"/>
              </w:rPr>
              <w:t>加盖，废气经收集后送</w:t>
            </w:r>
            <w:r w:rsidRPr="00F7191E">
              <w:rPr>
                <w:rFonts w:ascii="Times New Roman" w:hAnsi="Times New Roman" w:hint="eastAsia"/>
                <w:sz w:val="24"/>
                <w:szCs w:val="28"/>
              </w:rPr>
              <w:t>165t/h</w:t>
            </w:r>
            <w:r w:rsidRPr="00F7191E">
              <w:rPr>
                <w:rFonts w:ascii="Times New Roman" w:hAnsi="Times New Roman" w:hint="eastAsia"/>
                <w:sz w:val="24"/>
                <w:szCs w:val="28"/>
              </w:rPr>
              <w:t>锅炉焚烧</w:t>
            </w:r>
            <w:r w:rsidRPr="00784CC1">
              <w:rPr>
                <w:rFonts w:ascii="Times New Roman" w:hAnsi="Times New Roman" w:hint="eastAsia"/>
                <w:sz w:val="24"/>
                <w:szCs w:val="28"/>
              </w:rPr>
              <w:t>。</w:t>
            </w:r>
            <w:r w:rsidR="00877CA5" w:rsidRPr="00877CA5">
              <w:rPr>
                <w:rFonts w:ascii="Times New Roman" w:hAnsi="Times New Roman" w:hint="eastAsia"/>
                <w:sz w:val="24"/>
                <w:szCs w:val="28"/>
              </w:rPr>
              <w:t>本</w:t>
            </w:r>
            <w:r w:rsidR="00877CA5" w:rsidRPr="005F7304">
              <w:rPr>
                <w:rFonts w:ascii="Times New Roman" w:hAnsi="Times New Roman" w:hint="eastAsia"/>
                <w:bCs/>
                <w:color w:val="000000"/>
                <w:sz w:val="24"/>
                <w:szCs w:val="21"/>
              </w:rPr>
              <w:t>项目</w:t>
            </w:r>
            <w:r w:rsidR="00877CA5" w:rsidRPr="00877CA5">
              <w:rPr>
                <w:rFonts w:ascii="Times New Roman" w:hAnsi="Times New Roman" w:hint="eastAsia"/>
                <w:sz w:val="24"/>
                <w:szCs w:val="28"/>
              </w:rPr>
              <w:t>依托原有的循环冰机</w:t>
            </w:r>
            <w:r w:rsidR="00877CA5" w:rsidRPr="00877CA5">
              <w:rPr>
                <w:rFonts w:ascii="Times New Roman" w:hAnsi="Times New Roman" w:hint="eastAsia"/>
                <w:sz w:val="24"/>
                <w:szCs w:val="28"/>
              </w:rPr>
              <w:t>+</w:t>
            </w:r>
            <w:r w:rsidR="00877CA5" w:rsidRPr="00877CA5">
              <w:rPr>
                <w:rFonts w:ascii="Times New Roman" w:hAnsi="Times New Roman" w:hint="eastAsia"/>
                <w:sz w:val="24"/>
                <w:szCs w:val="28"/>
              </w:rPr>
              <w:t>水喷淋装置</w:t>
            </w:r>
            <w:r w:rsidR="00877CA5" w:rsidRPr="00877CA5">
              <w:rPr>
                <w:rFonts w:ascii="Times New Roman" w:hAnsi="Times New Roman" w:hint="eastAsia"/>
                <w:sz w:val="24"/>
                <w:szCs w:val="28"/>
              </w:rPr>
              <w:t>+15m</w:t>
            </w:r>
            <w:r w:rsidR="00877CA5" w:rsidRPr="00877CA5">
              <w:rPr>
                <w:rFonts w:ascii="Times New Roman" w:hAnsi="Times New Roman" w:hint="eastAsia"/>
                <w:sz w:val="24"/>
                <w:szCs w:val="28"/>
              </w:rPr>
              <w:t>高排气筒，水喷淋装置</w:t>
            </w:r>
            <w:r w:rsidR="00877CA5" w:rsidRPr="00877CA5">
              <w:rPr>
                <w:rFonts w:ascii="Times New Roman" w:hAnsi="Times New Roman" w:hint="eastAsia"/>
                <w:sz w:val="24"/>
                <w:szCs w:val="28"/>
              </w:rPr>
              <w:t>+15m</w:t>
            </w:r>
            <w:r w:rsidR="00877CA5" w:rsidRPr="00877CA5">
              <w:rPr>
                <w:rFonts w:ascii="Times New Roman" w:hAnsi="Times New Roman" w:hint="eastAsia"/>
                <w:sz w:val="24"/>
                <w:szCs w:val="28"/>
              </w:rPr>
              <w:t>高排气筒属于应急排放装置，即循环冰机</w:t>
            </w:r>
            <w:r w:rsidR="00F37DC4">
              <w:rPr>
                <w:rFonts w:ascii="Times New Roman" w:hAnsi="Times New Roman" w:hint="eastAsia"/>
                <w:sz w:val="24"/>
                <w:szCs w:val="28"/>
              </w:rPr>
              <w:t>安全阀</w:t>
            </w:r>
            <w:r w:rsidR="00877CA5" w:rsidRPr="00877CA5">
              <w:rPr>
                <w:rFonts w:ascii="Times New Roman" w:hAnsi="Times New Roman" w:hint="eastAsia"/>
                <w:sz w:val="24"/>
                <w:szCs w:val="28"/>
              </w:rPr>
              <w:t>的应急排放口，正常状态下不排放污染物。</w:t>
            </w:r>
            <w:r w:rsidR="005202EC" w:rsidRPr="005202EC">
              <w:rPr>
                <w:rFonts w:ascii="Times New Roman" w:hAnsi="Times New Roman"/>
                <w:bCs/>
                <w:color w:val="000000" w:themeColor="text1"/>
                <w:sz w:val="24"/>
              </w:rPr>
              <w:t>项目</w:t>
            </w:r>
            <w:r w:rsidR="00D46206">
              <w:rPr>
                <w:rFonts w:ascii="Times New Roman" w:hAnsi="Times New Roman" w:hint="eastAsia"/>
                <w:bCs/>
                <w:color w:val="000000" w:themeColor="text1"/>
                <w:sz w:val="24"/>
              </w:rPr>
              <w:t>废</w:t>
            </w:r>
            <w:r w:rsidR="005202EC" w:rsidRPr="005202EC">
              <w:rPr>
                <w:rFonts w:ascii="Times New Roman" w:hAnsi="Times New Roman"/>
                <w:bCs/>
                <w:color w:val="000000" w:themeColor="text1"/>
                <w:sz w:val="24"/>
              </w:rPr>
              <w:t>气</w:t>
            </w:r>
            <w:r w:rsidR="005202EC">
              <w:rPr>
                <w:rFonts w:ascii="Times New Roman" w:hAnsi="Times New Roman" w:hint="eastAsia"/>
                <w:bCs/>
                <w:color w:val="000000" w:themeColor="text1"/>
                <w:sz w:val="24"/>
              </w:rPr>
              <w:t>污染物</w:t>
            </w:r>
            <w:r w:rsidR="00F855F3">
              <w:rPr>
                <w:rFonts w:ascii="Times New Roman" w:hAnsi="Times New Roman" w:hint="eastAsia"/>
                <w:bCs/>
                <w:color w:val="000000" w:themeColor="text1"/>
                <w:sz w:val="24"/>
              </w:rPr>
              <w:t>排放</w:t>
            </w:r>
            <w:r w:rsidR="005202EC" w:rsidRPr="005202EC">
              <w:rPr>
                <w:rFonts w:ascii="Times New Roman" w:hAnsi="Times New Roman"/>
                <w:color w:val="000000" w:themeColor="text1"/>
                <w:sz w:val="24"/>
              </w:rPr>
              <w:t>能够满足</w:t>
            </w:r>
            <w:r w:rsidR="004619A9" w:rsidRPr="004619A9">
              <w:rPr>
                <w:rFonts w:ascii="Times New Roman" w:hAnsi="Times New Roman" w:hint="eastAsia"/>
                <w:bCs/>
                <w:color w:val="000000" w:themeColor="text1"/>
                <w:sz w:val="24"/>
              </w:rPr>
              <w:t>《恶臭污染物排放标准》（</w:t>
            </w:r>
            <w:r w:rsidR="004619A9" w:rsidRPr="004619A9">
              <w:rPr>
                <w:rFonts w:ascii="Times New Roman" w:hAnsi="Times New Roman" w:hint="eastAsia"/>
                <w:bCs/>
                <w:color w:val="000000" w:themeColor="text1"/>
                <w:sz w:val="24"/>
              </w:rPr>
              <w:t>GB14554-93</w:t>
            </w:r>
            <w:r w:rsidR="004619A9" w:rsidRPr="004619A9">
              <w:rPr>
                <w:rFonts w:ascii="Times New Roman" w:hAnsi="Times New Roman" w:hint="eastAsia"/>
                <w:bCs/>
                <w:color w:val="000000" w:themeColor="text1"/>
                <w:sz w:val="24"/>
              </w:rPr>
              <w:t>）</w:t>
            </w:r>
            <w:r w:rsidR="005136D6" w:rsidRPr="005136D6">
              <w:rPr>
                <w:rFonts w:ascii="Times New Roman" w:hAnsi="Times New Roman" w:hint="eastAsia"/>
                <w:color w:val="000000" w:themeColor="text1"/>
                <w:sz w:val="24"/>
              </w:rPr>
              <w:t>标准要求</w:t>
            </w:r>
            <w:r w:rsidR="005202EC" w:rsidRPr="005202EC">
              <w:rPr>
                <w:rFonts w:ascii="Times New Roman" w:hAnsi="Times New Roman"/>
                <w:bCs/>
                <w:color w:val="000000" w:themeColor="text1"/>
                <w:sz w:val="24"/>
              </w:rPr>
              <w:t>。</w:t>
            </w:r>
          </w:p>
          <w:p w14:paraId="3756CC00" w14:textId="269FBC61" w:rsidR="005202EC" w:rsidRPr="005202EC" w:rsidRDefault="005202EC" w:rsidP="005202EC">
            <w:pPr>
              <w:spacing w:after="0" w:line="460" w:lineRule="exact"/>
              <w:ind w:firstLineChars="200" w:firstLine="480"/>
              <w:jc w:val="both"/>
              <w:textAlignment w:val="baseline"/>
              <w:rPr>
                <w:rFonts w:ascii="Times New Roman" w:eastAsia="宋体" w:hAnsi="Times New Roman"/>
                <w:color w:val="000000" w:themeColor="text1"/>
                <w:lang w:val="pt-BR"/>
              </w:rPr>
            </w:pPr>
            <w:r w:rsidRPr="005202EC">
              <w:rPr>
                <w:rFonts w:ascii="Times New Roman" w:eastAsia="宋体" w:hAnsi="Times New Roman"/>
                <w:bCs/>
                <w:color w:val="000000" w:themeColor="text1"/>
                <w:sz w:val="24"/>
              </w:rPr>
              <w:t>综上所述，</w:t>
            </w:r>
            <w:r w:rsidR="00D46206" w:rsidRPr="005202EC">
              <w:rPr>
                <w:rFonts w:ascii="Times New Roman" w:eastAsia="宋体" w:hAnsi="Times New Roman"/>
                <w:bCs/>
                <w:color w:val="000000" w:themeColor="text1"/>
                <w:sz w:val="24"/>
              </w:rPr>
              <w:t>项目废气污染物</w:t>
            </w:r>
            <w:r w:rsidR="00D46206">
              <w:rPr>
                <w:rFonts w:ascii="Times New Roman" w:eastAsia="宋体" w:hAnsi="Times New Roman" w:hint="eastAsia"/>
                <w:bCs/>
                <w:color w:val="000000" w:themeColor="text1"/>
                <w:sz w:val="24"/>
              </w:rPr>
              <w:t>经处理后均可实现</w:t>
            </w:r>
            <w:r w:rsidR="00D46206" w:rsidRPr="005202EC">
              <w:rPr>
                <w:rFonts w:ascii="Times New Roman" w:eastAsia="宋体" w:hAnsi="Times New Roman"/>
                <w:bCs/>
                <w:color w:val="000000" w:themeColor="text1"/>
                <w:sz w:val="24"/>
              </w:rPr>
              <w:t>达标排放</w:t>
            </w:r>
            <w:r w:rsidR="00BE244C">
              <w:rPr>
                <w:rFonts w:ascii="Times New Roman" w:eastAsia="宋体" w:hAnsi="Times New Roman" w:hint="eastAsia"/>
                <w:bCs/>
                <w:color w:val="000000" w:themeColor="text1"/>
                <w:sz w:val="24"/>
              </w:rPr>
              <w:t>，</w:t>
            </w:r>
            <w:r w:rsidRPr="005202EC">
              <w:rPr>
                <w:rFonts w:ascii="Times New Roman" w:eastAsia="宋体" w:hAnsi="Times New Roman"/>
                <w:bCs/>
                <w:color w:val="000000" w:themeColor="text1"/>
                <w:sz w:val="24"/>
              </w:rPr>
              <w:t>对周围大气环境影响可以接受。</w:t>
            </w:r>
          </w:p>
          <w:p w14:paraId="5EF727D5" w14:textId="77777777" w:rsidR="00F33196" w:rsidRPr="00444E14" w:rsidRDefault="00F33196" w:rsidP="00F33196">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w:t>
            </w:r>
            <w:r>
              <w:rPr>
                <w:rFonts w:ascii="Times New Roman" w:eastAsia="宋体" w:hAnsi="Times New Roman" w:hint="eastAsia"/>
                <w:bCs/>
                <w:color w:val="000000"/>
                <w:sz w:val="24"/>
                <w:szCs w:val="21"/>
              </w:rPr>
              <w:t>4</w:t>
            </w:r>
            <w:r>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水环境影响分析</w:t>
            </w:r>
          </w:p>
          <w:p w14:paraId="4026A3AD" w14:textId="2A377B60" w:rsidR="00043DF8" w:rsidRPr="00444E14" w:rsidRDefault="00DF0974" w:rsidP="00043DF8">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sidRPr="00DF0974">
              <w:rPr>
                <w:rFonts w:ascii="Times New Roman" w:eastAsia="宋体" w:hAnsi="Times New Roman" w:hint="eastAsia"/>
                <w:bCs/>
                <w:color w:val="000000"/>
                <w:sz w:val="24"/>
                <w:szCs w:val="21"/>
              </w:rPr>
              <w:t>本项目废水主要为喷淋塔废水和循环冰机冷却排水。循环冰机冷却排水全部回用于厂区地面清洗，不外排；喷淋塔废水经河南心连心化学工业集团股份有限公司二分公司污水处理站（</w:t>
            </w:r>
            <w:r w:rsidRPr="00DF0974">
              <w:rPr>
                <w:rFonts w:ascii="Times New Roman" w:eastAsia="宋体" w:hAnsi="Times New Roman" w:hint="eastAsia"/>
                <w:bCs/>
                <w:color w:val="000000"/>
                <w:sz w:val="24"/>
                <w:szCs w:val="21"/>
              </w:rPr>
              <w:t>A/SBR</w:t>
            </w:r>
            <w:r w:rsidRPr="00DF0974">
              <w:rPr>
                <w:rFonts w:ascii="Times New Roman" w:eastAsia="宋体" w:hAnsi="Times New Roman" w:hint="eastAsia"/>
                <w:bCs/>
                <w:color w:val="000000"/>
                <w:sz w:val="24"/>
                <w:szCs w:val="21"/>
              </w:rPr>
              <w:t>生化处理工艺、</w:t>
            </w:r>
            <w:r w:rsidRPr="00DF0974">
              <w:rPr>
                <w:rFonts w:ascii="Times New Roman" w:eastAsia="宋体" w:hAnsi="Times New Roman" w:hint="eastAsia"/>
                <w:bCs/>
                <w:color w:val="000000"/>
                <w:sz w:val="24"/>
                <w:szCs w:val="21"/>
              </w:rPr>
              <w:t>150m</w:t>
            </w:r>
            <w:r w:rsidRPr="00DF0974">
              <w:rPr>
                <w:rFonts w:ascii="Times New Roman" w:eastAsia="宋体" w:hAnsi="Times New Roman" w:hint="eastAsia"/>
                <w:bCs/>
                <w:color w:val="000000"/>
                <w:sz w:val="24"/>
                <w:szCs w:val="21"/>
                <w:vertAlign w:val="superscript"/>
              </w:rPr>
              <w:t>3</w:t>
            </w:r>
            <w:r w:rsidRPr="00DF0974">
              <w:rPr>
                <w:rFonts w:ascii="Times New Roman" w:eastAsia="宋体" w:hAnsi="Times New Roman" w:hint="eastAsia"/>
                <w:bCs/>
                <w:color w:val="000000"/>
                <w:sz w:val="24"/>
                <w:szCs w:val="21"/>
              </w:rPr>
              <w:t>/h</w:t>
            </w:r>
            <w:r w:rsidRPr="00DF0974">
              <w:rPr>
                <w:rFonts w:ascii="Times New Roman" w:eastAsia="宋体" w:hAnsi="Times New Roman" w:hint="eastAsia"/>
                <w:bCs/>
                <w:color w:val="000000"/>
                <w:sz w:val="24"/>
                <w:szCs w:val="21"/>
              </w:rPr>
              <w:t>）处理后经心连心集团</w:t>
            </w:r>
            <w:proofErr w:type="gramStart"/>
            <w:r w:rsidRPr="00DF0974">
              <w:rPr>
                <w:rFonts w:ascii="Times New Roman" w:eastAsia="宋体" w:hAnsi="Times New Roman" w:hint="eastAsia"/>
                <w:bCs/>
                <w:color w:val="000000"/>
                <w:sz w:val="24"/>
                <w:szCs w:val="21"/>
              </w:rPr>
              <w:t>厂区总</w:t>
            </w:r>
            <w:proofErr w:type="gramEnd"/>
            <w:r w:rsidRPr="00DF0974">
              <w:rPr>
                <w:rFonts w:ascii="Times New Roman" w:eastAsia="宋体" w:hAnsi="Times New Roman" w:hint="eastAsia"/>
                <w:bCs/>
                <w:color w:val="000000"/>
                <w:sz w:val="24"/>
                <w:szCs w:val="21"/>
              </w:rPr>
              <w:t>排口排入新乡县综合污水处理厂进一步处理</w:t>
            </w:r>
            <w:r w:rsidR="00935A50" w:rsidRPr="00935A50">
              <w:rPr>
                <w:rFonts w:ascii="Times New Roman" w:eastAsia="宋体" w:hAnsi="Times New Roman" w:hint="eastAsia"/>
                <w:bCs/>
                <w:color w:val="000000"/>
                <w:sz w:val="24"/>
                <w:szCs w:val="21"/>
              </w:rPr>
              <w:t>，</w:t>
            </w:r>
            <w:r w:rsidR="00780D40">
              <w:rPr>
                <w:rFonts w:ascii="Times New Roman" w:eastAsia="宋体" w:hAnsi="Times New Roman" w:hint="eastAsia"/>
                <w:bCs/>
                <w:color w:val="000000"/>
                <w:sz w:val="24"/>
                <w:szCs w:val="21"/>
              </w:rPr>
              <w:t>最终</w:t>
            </w:r>
            <w:r w:rsidR="00935A50" w:rsidRPr="00935A50">
              <w:rPr>
                <w:rFonts w:ascii="Times New Roman" w:eastAsia="宋体" w:hAnsi="Times New Roman" w:hint="eastAsia"/>
                <w:bCs/>
                <w:color w:val="000000"/>
                <w:sz w:val="24"/>
                <w:szCs w:val="21"/>
              </w:rPr>
              <w:t>排入东孟姜女河，属于间接排</w:t>
            </w:r>
            <w:r w:rsidR="00935A50" w:rsidRPr="00935A50">
              <w:rPr>
                <w:rFonts w:ascii="Times New Roman" w:eastAsia="宋体" w:hAnsi="Times New Roman" w:hint="eastAsia"/>
                <w:bCs/>
                <w:color w:val="000000"/>
                <w:sz w:val="24"/>
                <w:szCs w:val="21"/>
              </w:rPr>
              <w:lastRenderedPageBreak/>
              <w:t>放。</w:t>
            </w:r>
            <w:r w:rsidR="00415ADD" w:rsidRPr="00415ADD">
              <w:rPr>
                <w:rFonts w:ascii="Times New Roman" w:eastAsia="宋体" w:hAnsi="Times New Roman" w:hint="eastAsia"/>
                <w:bCs/>
                <w:color w:val="000000"/>
                <w:sz w:val="24"/>
                <w:szCs w:val="21"/>
              </w:rPr>
              <w:t>项目运营对周围</w:t>
            </w:r>
            <w:r w:rsidR="00415ADD">
              <w:rPr>
                <w:rFonts w:ascii="Times New Roman" w:eastAsia="宋体" w:hAnsi="Times New Roman" w:hint="eastAsia"/>
                <w:bCs/>
                <w:color w:val="000000"/>
                <w:sz w:val="24"/>
                <w:szCs w:val="21"/>
              </w:rPr>
              <w:t>地表水</w:t>
            </w:r>
            <w:r w:rsidR="00415ADD" w:rsidRPr="00415ADD">
              <w:rPr>
                <w:rFonts w:ascii="Times New Roman" w:eastAsia="宋体" w:hAnsi="Times New Roman" w:hint="eastAsia"/>
                <w:bCs/>
                <w:color w:val="000000"/>
                <w:sz w:val="24"/>
                <w:szCs w:val="21"/>
              </w:rPr>
              <w:t>环境影响较小。</w:t>
            </w:r>
          </w:p>
          <w:p w14:paraId="20C2B8D4" w14:textId="77777777" w:rsidR="005F3425" w:rsidRPr="00444E14" w:rsidRDefault="005F3425" w:rsidP="005F3425">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w:t>
            </w:r>
            <w:r>
              <w:rPr>
                <w:rFonts w:ascii="Times New Roman" w:eastAsia="宋体" w:hAnsi="Times New Roman" w:hint="eastAsia"/>
                <w:bCs/>
                <w:color w:val="000000"/>
                <w:sz w:val="24"/>
                <w:szCs w:val="21"/>
              </w:rPr>
              <w:t>5</w:t>
            </w:r>
            <w:r>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声环境影响分析</w:t>
            </w:r>
          </w:p>
          <w:p w14:paraId="46F252D8" w14:textId="0E0690C0" w:rsidR="007247DE" w:rsidRPr="00444E14" w:rsidRDefault="007247DE" w:rsidP="007247DE">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sidRPr="00444E14">
              <w:rPr>
                <w:rFonts w:ascii="Times New Roman" w:eastAsia="宋体" w:hAnsi="Times New Roman" w:hint="eastAsia"/>
                <w:bCs/>
                <w:color w:val="000000"/>
                <w:sz w:val="24"/>
                <w:szCs w:val="21"/>
              </w:rPr>
              <w:t>本项目高噪声源主要为</w:t>
            </w:r>
            <w:r w:rsidR="00780D40" w:rsidRPr="00780D40">
              <w:rPr>
                <w:rFonts w:ascii="Times New Roman" w:eastAsia="宋体" w:hAnsi="Times New Roman" w:hint="eastAsia"/>
                <w:bCs/>
                <w:color w:val="000000"/>
                <w:sz w:val="24"/>
                <w:szCs w:val="21"/>
              </w:rPr>
              <w:t>泵类、空压机</w:t>
            </w:r>
            <w:r w:rsidR="008508A6" w:rsidRPr="008508A6">
              <w:rPr>
                <w:rFonts w:ascii="Times New Roman" w:eastAsia="宋体" w:hAnsi="Times New Roman" w:hint="eastAsia"/>
                <w:bCs/>
                <w:color w:val="000000"/>
                <w:sz w:val="24"/>
                <w:szCs w:val="21"/>
              </w:rPr>
              <w:t>等</w:t>
            </w:r>
            <w:r w:rsidRPr="00444E14">
              <w:rPr>
                <w:rFonts w:ascii="Times New Roman" w:eastAsia="宋体" w:hAnsi="Times New Roman" w:hint="eastAsia"/>
                <w:bCs/>
                <w:color w:val="000000"/>
                <w:sz w:val="24"/>
                <w:szCs w:val="21"/>
              </w:rPr>
              <w:t>，噪声源强</w:t>
            </w:r>
            <w:r w:rsidR="00E8190B">
              <w:rPr>
                <w:rFonts w:ascii="Times New Roman" w:eastAsia="宋体" w:hAnsi="Times New Roman" w:hint="eastAsia"/>
                <w:bCs/>
                <w:color w:val="000000"/>
                <w:sz w:val="24"/>
                <w:szCs w:val="21"/>
              </w:rPr>
              <w:t>为</w:t>
            </w:r>
            <w:r w:rsidR="00604393">
              <w:rPr>
                <w:rFonts w:ascii="Times New Roman" w:eastAsia="宋体" w:hAnsi="Times New Roman" w:hint="eastAsia"/>
                <w:bCs/>
                <w:color w:val="000000"/>
                <w:sz w:val="24"/>
                <w:szCs w:val="21"/>
              </w:rPr>
              <w:t>8</w:t>
            </w:r>
            <w:r w:rsidR="00E8190B">
              <w:rPr>
                <w:rFonts w:ascii="Times New Roman" w:eastAsia="宋体" w:hAnsi="Times New Roman" w:hint="eastAsia"/>
                <w:bCs/>
                <w:color w:val="000000"/>
                <w:sz w:val="24"/>
                <w:szCs w:val="21"/>
              </w:rPr>
              <w:t>0</w:t>
            </w:r>
            <w:r w:rsidRPr="00444E14">
              <w:rPr>
                <w:rFonts w:ascii="Times New Roman" w:eastAsia="宋体" w:hAnsi="Times New Roman" w:hint="eastAsia"/>
                <w:bCs/>
                <w:color w:val="000000"/>
                <w:sz w:val="24"/>
                <w:szCs w:val="21"/>
              </w:rPr>
              <w:t>dB</w:t>
            </w:r>
            <w:r w:rsidR="008508A6">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A</w:t>
            </w:r>
            <w:r w:rsidR="008508A6">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，经采取基础减振、</w:t>
            </w:r>
            <w:r w:rsidR="008508A6">
              <w:rPr>
                <w:rFonts w:ascii="Times New Roman" w:eastAsia="宋体" w:hAnsi="Times New Roman" w:hint="eastAsia"/>
                <w:bCs/>
                <w:color w:val="000000"/>
                <w:sz w:val="24"/>
                <w:szCs w:val="21"/>
              </w:rPr>
              <w:t>厂房</w:t>
            </w:r>
            <w:r w:rsidRPr="00444E14">
              <w:rPr>
                <w:rFonts w:ascii="Times New Roman" w:eastAsia="宋体" w:hAnsi="Times New Roman" w:hint="eastAsia"/>
                <w:bCs/>
                <w:color w:val="000000"/>
                <w:sz w:val="24"/>
                <w:szCs w:val="21"/>
              </w:rPr>
              <w:t>隔声等措施后，厂界噪声贡献值可满足《工业企业厂界环境噪声排放标准》（</w:t>
            </w:r>
            <w:r w:rsidRPr="00444E14">
              <w:rPr>
                <w:rFonts w:ascii="Times New Roman" w:eastAsia="宋体" w:hAnsi="Times New Roman" w:hint="eastAsia"/>
                <w:bCs/>
                <w:color w:val="000000"/>
                <w:sz w:val="24"/>
                <w:szCs w:val="21"/>
              </w:rPr>
              <w:t>GB12348-2008</w:t>
            </w:r>
            <w:r w:rsidRPr="00444E14">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3</w:t>
            </w:r>
            <w:r w:rsidRPr="00444E14">
              <w:rPr>
                <w:rFonts w:ascii="Times New Roman" w:eastAsia="宋体" w:hAnsi="Times New Roman" w:hint="eastAsia"/>
                <w:bCs/>
                <w:color w:val="000000"/>
                <w:sz w:val="24"/>
                <w:szCs w:val="21"/>
              </w:rPr>
              <w:t>类标准要求。项目运营对</w:t>
            </w:r>
            <w:proofErr w:type="gramStart"/>
            <w:r w:rsidRPr="00444E14">
              <w:rPr>
                <w:rFonts w:ascii="Times New Roman" w:eastAsia="宋体" w:hAnsi="Times New Roman" w:hint="eastAsia"/>
                <w:bCs/>
                <w:color w:val="000000"/>
                <w:sz w:val="24"/>
                <w:szCs w:val="21"/>
              </w:rPr>
              <w:t>周围声</w:t>
            </w:r>
            <w:proofErr w:type="gramEnd"/>
            <w:r w:rsidRPr="00444E14">
              <w:rPr>
                <w:rFonts w:ascii="Times New Roman" w:eastAsia="宋体" w:hAnsi="Times New Roman" w:hint="eastAsia"/>
                <w:bCs/>
                <w:color w:val="000000"/>
                <w:sz w:val="24"/>
                <w:szCs w:val="21"/>
              </w:rPr>
              <w:t>环境影响较小。</w:t>
            </w:r>
          </w:p>
          <w:p w14:paraId="662FA4D5" w14:textId="77777777" w:rsidR="004B38E8" w:rsidRPr="00444E14" w:rsidRDefault="004B38E8" w:rsidP="004B38E8">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w:t>
            </w:r>
            <w:r>
              <w:rPr>
                <w:rFonts w:ascii="Times New Roman" w:eastAsia="宋体" w:hAnsi="Times New Roman" w:hint="eastAsia"/>
                <w:bCs/>
                <w:color w:val="000000"/>
                <w:sz w:val="24"/>
                <w:szCs w:val="21"/>
              </w:rPr>
              <w:t>6</w:t>
            </w:r>
            <w:r>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固废环境影响分析</w:t>
            </w:r>
          </w:p>
          <w:p w14:paraId="06DE3A65" w14:textId="243650C3" w:rsidR="00CD29F4" w:rsidRDefault="00CD29F4" w:rsidP="00CD29F4">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sidRPr="00444E14">
              <w:rPr>
                <w:rFonts w:ascii="Times New Roman" w:eastAsia="宋体" w:hAnsi="Times New Roman" w:hint="eastAsia"/>
                <w:bCs/>
                <w:color w:val="000000"/>
                <w:sz w:val="24"/>
                <w:szCs w:val="21"/>
              </w:rPr>
              <w:t>本项目</w:t>
            </w:r>
            <w:r>
              <w:rPr>
                <w:rFonts w:ascii="Times New Roman" w:eastAsia="宋体" w:hAnsi="Times New Roman" w:hint="eastAsia"/>
                <w:bCs/>
                <w:color w:val="000000"/>
                <w:sz w:val="24"/>
                <w:szCs w:val="21"/>
              </w:rPr>
              <w:t>一般固</w:t>
            </w:r>
            <w:proofErr w:type="gramStart"/>
            <w:r>
              <w:rPr>
                <w:rFonts w:ascii="Times New Roman" w:eastAsia="宋体" w:hAnsi="Times New Roman" w:hint="eastAsia"/>
                <w:bCs/>
                <w:color w:val="000000"/>
                <w:sz w:val="24"/>
                <w:szCs w:val="21"/>
              </w:rPr>
              <w:t>废</w:t>
            </w:r>
            <w:r w:rsidRPr="00976262">
              <w:rPr>
                <w:rFonts w:ascii="Times New Roman" w:eastAsia="宋体" w:hAnsi="Times New Roman" w:hint="eastAsia"/>
                <w:bCs/>
                <w:color w:val="000000"/>
                <w:sz w:val="24"/>
                <w:szCs w:val="21"/>
              </w:rPr>
              <w:t>主要</w:t>
            </w:r>
            <w:proofErr w:type="gramEnd"/>
            <w:r w:rsidRPr="00976262">
              <w:rPr>
                <w:rFonts w:ascii="Times New Roman" w:eastAsia="宋体" w:hAnsi="Times New Roman" w:hint="eastAsia"/>
                <w:bCs/>
                <w:color w:val="000000"/>
                <w:sz w:val="24"/>
                <w:szCs w:val="21"/>
              </w:rPr>
              <w:t>为</w:t>
            </w:r>
            <w:r w:rsidRPr="007124AD">
              <w:rPr>
                <w:rFonts w:ascii="Times New Roman" w:eastAsia="宋体" w:hAnsi="Times New Roman" w:hint="eastAsia"/>
                <w:bCs/>
                <w:color w:val="000000"/>
                <w:sz w:val="24"/>
                <w:szCs w:val="24"/>
              </w:rPr>
              <w:t>充装工序</w:t>
            </w:r>
            <w:r w:rsidRPr="001179BE">
              <w:rPr>
                <w:rFonts w:ascii="Times New Roman" w:eastAsia="宋体" w:hAnsi="Times New Roman" w:hint="eastAsia"/>
                <w:bCs/>
                <w:color w:val="000000"/>
                <w:sz w:val="24"/>
                <w:szCs w:val="24"/>
              </w:rPr>
              <w:t>产生的</w:t>
            </w:r>
            <w:r w:rsidRPr="007124AD">
              <w:rPr>
                <w:rFonts w:ascii="Times New Roman" w:eastAsia="宋体" w:hAnsi="Times New Roman" w:hint="eastAsia"/>
                <w:bCs/>
                <w:color w:val="000000"/>
                <w:sz w:val="24"/>
                <w:szCs w:val="24"/>
              </w:rPr>
              <w:t>废瓶</w:t>
            </w:r>
            <w:r>
              <w:rPr>
                <w:rFonts w:ascii="Times New Roman" w:eastAsia="宋体" w:hAnsi="Times New Roman" w:hint="eastAsia"/>
                <w:bCs/>
                <w:color w:val="000000"/>
                <w:sz w:val="24"/>
                <w:szCs w:val="24"/>
              </w:rPr>
              <w:t>，</w:t>
            </w:r>
            <w:r w:rsidRPr="00976262">
              <w:rPr>
                <w:rFonts w:ascii="Times New Roman" w:eastAsia="宋体" w:hAnsi="Times New Roman" w:hint="eastAsia"/>
                <w:bCs/>
                <w:color w:val="000000"/>
                <w:sz w:val="24"/>
                <w:szCs w:val="21"/>
              </w:rPr>
              <w:t>危险废物主要为</w:t>
            </w:r>
            <w:r w:rsidRPr="007124AD">
              <w:rPr>
                <w:rFonts w:ascii="Times New Roman" w:eastAsia="宋体" w:hAnsi="Times New Roman" w:hint="eastAsia"/>
                <w:bCs/>
                <w:color w:val="000000"/>
                <w:sz w:val="24"/>
                <w:szCs w:val="24"/>
              </w:rPr>
              <w:t>管道过滤</w:t>
            </w:r>
            <w:r w:rsidRPr="001179BE">
              <w:rPr>
                <w:rFonts w:ascii="Times New Roman" w:eastAsia="宋体" w:hAnsi="Times New Roman" w:hint="eastAsia"/>
                <w:bCs/>
                <w:color w:val="000000"/>
                <w:sz w:val="24"/>
                <w:szCs w:val="24"/>
              </w:rPr>
              <w:t>产生的</w:t>
            </w:r>
            <w:r w:rsidRPr="007124AD">
              <w:rPr>
                <w:rFonts w:ascii="Times New Roman" w:eastAsia="宋体" w:hAnsi="Times New Roman" w:hint="eastAsia"/>
                <w:bCs/>
                <w:color w:val="000000"/>
                <w:sz w:val="24"/>
                <w:szCs w:val="24"/>
              </w:rPr>
              <w:t>废过滤器</w:t>
            </w:r>
            <w:r>
              <w:rPr>
                <w:rFonts w:ascii="Times New Roman" w:eastAsia="宋体" w:hAnsi="Times New Roman" w:hint="eastAsia"/>
                <w:bCs/>
                <w:color w:val="000000"/>
                <w:sz w:val="24"/>
                <w:szCs w:val="24"/>
              </w:rPr>
              <w:t>。</w:t>
            </w:r>
            <w:r w:rsidRPr="007124AD">
              <w:rPr>
                <w:rFonts w:ascii="Times New Roman" w:eastAsia="宋体" w:hAnsi="Times New Roman" w:hint="eastAsia"/>
                <w:bCs/>
                <w:color w:val="000000"/>
                <w:sz w:val="24"/>
                <w:szCs w:val="24"/>
              </w:rPr>
              <w:t>废瓶</w:t>
            </w:r>
            <w:r>
              <w:rPr>
                <w:rFonts w:ascii="Times New Roman" w:eastAsia="宋体" w:hAnsi="Times New Roman" w:hint="eastAsia"/>
                <w:bCs/>
                <w:color w:val="000000"/>
                <w:sz w:val="24"/>
                <w:szCs w:val="21"/>
              </w:rPr>
              <w:t>产生量为</w:t>
            </w:r>
            <w:r>
              <w:rPr>
                <w:rFonts w:ascii="Times New Roman" w:eastAsia="宋体" w:hAnsi="Times New Roman" w:hint="eastAsia"/>
                <w:bCs/>
                <w:color w:val="000000"/>
                <w:sz w:val="24"/>
                <w:szCs w:val="24"/>
              </w:rPr>
              <w:t>0</w:t>
            </w:r>
            <w:r>
              <w:rPr>
                <w:rFonts w:ascii="Times New Roman" w:eastAsia="宋体" w:hAnsi="Times New Roman"/>
                <w:bCs/>
                <w:color w:val="000000"/>
                <w:sz w:val="24"/>
                <w:szCs w:val="24"/>
              </w:rPr>
              <w:t>.</w:t>
            </w:r>
            <w:r>
              <w:rPr>
                <w:rFonts w:ascii="Times New Roman" w:eastAsia="宋体" w:hAnsi="Times New Roman" w:hint="eastAsia"/>
                <w:bCs/>
                <w:color w:val="000000"/>
                <w:sz w:val="24"/>
                <w:szCs w:val="24"/>
              </w:rPr>
              <w:t>15</w:t>
            </w:r>
            <w:r>
              <w:rPr>
                <w:rFonts w:ascii="Times New Roman" w:eastAsia="宋体" w:hAnsi="Times New Roman"/>
                <w:bCs/>
                <w:color w:val="000000"/>
                <w:sz w:val="24"/>
                <w:szCs w:val="24"/>
              </w:rPr>
              <w:t>t/a</w:t>
            </w:r>
            <w:r>
              <w:rPr>
                <w:rFonts w:ascii="Times New Roman" w:eastAsia="宋体" w:hAnsi="Times New Roman" w:hint="eastAsia"/>
                <w:bCs/>
                <w:color w:val="000000"/>
                <w:sz w:val="24"/>
                <w:szCs w:val="24"/>
              </w:rPr>
              <w:t>，</w:t>
            </w:r>
            <w:r w:rsidRPr="007124AD">
              <w:rPr>
                <w:rFonts w:ascii="Times New Roman" w:eastAsia="宋体" w:hAnsi="Times New Roman" w:hint="eastAsia"/>
                <w:bCs/>
                <w:color w:val="000000"/>
                <w:sz w:val="24"/>
                <w:szCs w:val="24"/>
              </w:rPr>
              <w:t>废瓶</w:t>
            </w:r>
            <w:r w:rsidRPr="002234B5">
              <w:rPr>
                <w:rFonts w:ascii="Times New Roman" w:eastAsia="宋体" w:hAnsi="Times New Roman" w:hint="eastAsia"/>
                <w:bCs/>
                <w:color w:val="000000"/>
                <w:sz w:val="24"/>
                <w:szCs w:val="24"/>
              </w:rPr>
              <w:t>收集至一般</w:t>
            </w:r>
            <w:proofErr w:type="gramStart"/>
            <w:r w:rsidRPr="002234B5">
              <w:rPr>
                <w:rFonts w:ascii="Times New Roman" w:eastAsia="宋体" w:hAnsi="Times New Roman" w:hint="eastAsia"/>
                <w:bCs/>
                <w:color w:val="000000"/>
                <w:sz w:val="24"/>
                <w:szCs w:val="24"/>
              </w:rPr>
              <w:t>固废间暂存后</w:t>
            </w:r>
            <w:proofErr w:type="gramEnd"/>
            <w:r w:rsidRPr="002234B5">
              <w:rPr>
                <w:rFonts w:ascii="Times New Roman" w:eastAsia="宋体" w:hAnsi="Times New Roman" w:hint="eastAsia"/>
                <w:bCs/>
                <w:color w:val="000000"/>
                <w:sz w:val="24"/>
                <w:szCs w:val="24"/>
              </w:rPr>
              <w:t>，由废品回收站回收</w:t>
            </w:r>
            <w:r w:rsidR="00DD7763">
              <w:rPr>
                <w:rFonts w:ascii="Times New Roman" w:eastAsia="宋体" w:hAnsi="Times New Roman" w:hint="eastAsia"/>
                <w:bCs/>
                <w:color w:val="000000"/>
                <w:sz w:val="24"/>
                <w:szCs w:val="24"/>
              </w:rPr>
              <w:t>；</w:t>
            </w:r>
            <w:r w:rsidR="00DD7763" w:rsidRPr="007124AD">
              <w:rPr>
                <w:rFonts w:ascii="Times New Roman" w:eastAsia="宋体" w:hAnsi="Times New Roman" w:hint="eastAsia"/>
                <w:bCs/>
                <w:color w:val="000000"/>
                <w:sz w:val="24"/>
                <w:szCs w:val="24"/>
              </w:rPr>
              <w:t>废过滤器</w:t>
            </w:r>
            <w:r w:rsidR="00DD7763">
              <w:rPr>
                <w:rFonts w:ascii="Times New Roman" w:eastAsia="宋体" w:hAnsi="Times New Roman" w:hint="eastAsia"/>
                <w:bCs/>
                <w:color w:val="000000"/>
                <w:sz w:val="24"/>
                <w:szCs w:val="21"/>
              </w:rPr>
              <w:t>产生量为</w:t>
            </w:r>
            <w:r w:rsidR="00DD7763">
              <w:rPr>
                <w:rFonts w:ascii="Times New Roman" w:eastAsia="宋体" w:hAnsi="Times New Roman" w:hint="eastAsia"/>
                <w:bCs/>
                <w:color w:val="000000"/>
                <w:sz w:val="24"/>
                <w:szCs w:val="24"/>
              </w:rPr>
              <w:t>0.</w:t>
            </w:r>
            <w:r w:rsidR="003C06C6">
              <w:rPr>
                <w:rFonts w:ascii="Times New Roman" w:eastAsia="宋体" w:hAnsi="Times New Roman" w:hint="eastAsia"/>
                <w:bCs/>
                <w:color w:val="000000"/>
                <w:sz w:val="24"/>
                <w:szCs w:val="24"/>
              </w:rPr>
              <w:t>3</w:t>
            </w:r>
            <w:r w:rsidR="00DD7763">
              <w:rPr>
                <w:rFonts w:ascii="Times New Roman" w:eastAsia="宋体" w:hAnsi="Times New Roman"/>
                <w:bCs/>
                <w:color w:val="000000"/>
                <w:sz w:val="24"/>
                <w:szCs w:val="24"/>
              </w:rPr>
              <w:t>t/</w:t>
            </w:r>
            <w:r w:rsidR="003C06C6">
              <w:rPr>
                <w:rFonts w:ascii="Times New Roman" w:eastAsia="宋体" w:hAnsi="Times New Roman" w:hint="eastAsia"/>
                <w:bCs/>
                <w:color w:val="000000"/>
                <w:sz w:val="24"/>
                <w:szCs w:val="24"/>
              </w:rPr>
              <w:t>3</w:t>
            </w:r>
            <w:r w:rsidR="00DD7763">
              <w:rPr>
                <w:rFonts w:ascii="Times New Roman" w:eastAsia="宋体" w:hAnsi="Times New Roman" w:hint="eastAsia"/>
                <w:bCs/>
                <w:color w:val="000000"/>
                <w:sz w:val="24"/>
                <w:szCs w:val="24"/>
              </w:rPr>
              <w:t>a</w:t>
            </w:r>
            <w:r w:rsidR="00DD7763">
              <w:rPr>
                <w:rFonts w:ascii="Times New Roman" w:eastAsia="宋体" w:hAnsi="Times New Roman" w:hint="eastAsia"/>
                <w:bCs/>
                <w:color w:val="000000"/>
                <w:sz w:val="24"/>
                <w:szCs w:val="24"/>
              </w:rPr>
              <w:t>，采用</w:t>
            </w:r>
            <w:r w:rsidR="00DD7763" w:rsidRPr="0011684F">
              <w:rPr>
                <w:rFonts w:ascii="Times New Roman" w:eastAsia="宋体" w:hAnsi="Times New Roman" w:hint="eastAsia"/>
                <w:bCs/>
                <w:color w:val="000000"/>
                <w:sz w:val="24"/>
                <w:szCs w:val="24"/>
              </w:rPr>
              <w:t>密闭容器收集</w:t>
            </w:r>
            <w:r w:rsidR="00DD7763">
              <w:rPr>
                <w:rFonts w:ascii="Times New Roman" w:eastAsia="宋体" w:hAnsi="Times New Roman" w:hint="eastAsia"/>
                <w:bCs/>
                <w:color w:val="000000"/>
                <w:sz w:val="24"/>
                <w:szCs w:val="24"/>
              </w:rPr>
              <w:t>后</w:t>
            </w:r>
            <w:proofErr w:type="gramStart"/>
            <w:r w:rsidR="00DD7763">
              <w:rPr>
                <w:rFonts w:ascii="Times New Roman" w:eastAsia="宋体" w:hAnsi="Times New Roman" w:hint="eastAsia"/>
                <w:bCs/>
                <w:color w:val="000000"/>
                <w:sz w:val="24"/>
                <w:szCs w:val="24"/>
              </w:rPr>
              <w:t>于</w:t>
            </w:r>
            <w:r w:rsidR="00DD7763" w:rsidRPr="0011684F">
              <w:rPr>
                <w:rFonts w:ascii="Times New Roman" w:eastAsia="宋体" w:hAnsi="Times New Roman" w:hint="eastAsia"/>
                <w:bCs/>
                <w:color w:val="000000"/>
                <w:sz w:val="24"/>
                <w:szCs w:val="24"/>
              </w:rPr>
              <w:t>危废暂存</w:t>
            </w:r>
            <w:proofErr w:type="gramEnd"/>
            <w:r w:rsidR="00DD7763" w:rsidRPr="0011684F">
              <w:rPr>
                <w:rFonts w:ascii="Times New Roman" w:eastAsia="宋体" w:hAnsi="Times New Roman" w:hint="eastAsia"/>
                <w:bCs/>
                <w:color w:val="000000"/>
                <w:sz w:val="24"/>
                <w:szCs w:val="24"/>
              </w:rPr>
              <w:t>间暂存，定期委托有相应资质的</w:t>
            </w:r>
            <w:proofErr w:type="gramStart"/>
            <w:r w:rsidR="00DD7763" w:rsidRPr="0011684F">
              <w:rPr>
                <w:rFonts w:ascii="Times New Roman" w:eastAsia="宋体" w:hAnsi="Times New Roman" w:hint="eastAsia"/>
                <w:bCs/>
                <w:color w:val="000000"/>
                <w:sz w:val="24"/>
                <w:szCs w:val="24"/>
              </w:rPr>
              <w:t>危废处理</w:t>
            </w:r>
            <w:proofErr w:type="gramEnd"/>
            <w:r w:rsidR="00DD7763" w:rsidRPr="0011684F">
              <w:rPr>
                <w:rFonts w:ascii="Times New Roman" w:eastAsia="宋体" w:hAnsi="Times New Roman" w:hint="eastAsia"/>
                <w:bCs/>
                <w:color w:val="000000"/>
                <w:sz w:val="24"/>
                <w:szCs w:val="24"/>
              </w:rPr>
              <w:t>单位进行安全处置</w:t>
            </w:r>
            <w:r w:rsidR="00DD7763">
              <w:rPr>
                <w:rFonts w:ascii="Times New Roman" w:eastAsia="宋体" w:hAnsi="Times New Roman" w:hint="eastAsia"/>
                <w:bCs/>
                <w:color w:val="000000"/>
                <w:sz w:val="24"/>
                <w:szCs w:val="24"/>
              </w:rPr>
              <w:t>。</w:t>
            </w:r>
          </w:p>
          <w:p w14:paraId="41AF1EBA" w14:textId="77777777" w:rsidR="00F96ACA" w:rsidRPr="00444E14" w:rsidRDefault="00F96ACA" w:rsidP="00F96ACA">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sidRPr="00444E14">
              <w:rPr>
                <w:rFonts w:ascii="Times New Roman" w:eastAsia="宋体" w:hAnsi="Times New Roman" w:hint="eastAsia"/>
                <w:bCs/>
                <w:color w:val="000000"/>
                <w:sz w:val="24"/>
                <w:szCs w:val="21"/>
              </w:rPr>
              <w:t>经采取以上措施，项目产生的各项</w:t>
            </w:r>
            <w:proofErr w:type="gramStart"/>
            <w:r w:rsidRPr="00444E14">
              <w:rPr>
                <w:rFonts w:ascii="Times New Roman" w:eastAsia="宋体" w:hAnsi="Times New Roman" w:hint="eastAsia"/>
                <w:bCs/>
                <w:color w:val="000000"/>
                <w:sz w:val="24"/>
                <w:szCs w:val="21"/>
              </w:rPr>
              <w:t>固废均可</w:t>
            </w:r>
            <w:proofErr w:type="gramEnd"/>
            <w:r w:rsidRPr="00444E14">
              <w:rPr>
                <w:rFonts w:ascii="Times New Roman" w:eastAsia="宋体" w:hAnsi="Times New Roman" w:hint="eastAsia"/>
                <w:bCs/>
                <w:color w:val="000000"/>
                <w:sz w:val="24"/>
                <w:szCs w:val="21"/>
              </w:rPr>
              <w:t>实现合理处理处置，不会对周围环境产生二次污染。</w:t>
            </w:r>
          </w:p>
          <w:p w14:paraId="4369A108" w14:textId="77777777" w:rsidR="00E65283" w:rsidRPr="0051295E" w:rsidRDefault="00E65283" w:rsidP="0051295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51295E">
              <w:rPr>
                <w:rFonts w:ascii="Times New Roman" w:eastAsia="宋体" w:hAnsi="Times New Roman"/>
                <w:bCs/>
                <w:color w:val="000000"/>
                <w:sz w:val="24"/>
                <w:szCs w:val="21"/>
              </w:rPr>
              <w:t>（</w:t>
            </w:r>
            <w:r w:rsidRPr="0051295E">
              <w:rPr>
                <w:rFonts w:ascii="Times New Roman" w:eastAsia="宋体" w:hAnsi="Times New Roman"/>
                <w:bCs/>
                <w:color w:val="000000"/>
                <w:sz w:val="24"/>
                <w:szCs w:val="21"/>
              </w:rPr>
              <w:t>7</w:t>
            </w:r>
            <w:r w:rsidRPr="0051295E">
              <w:rPr>
                <w:rFonts w:ascii="Times New Roman" w:eastAsia="宋体" w:hAnsi="Times New Roman"/>
                <w:bCs/>
                <w:color w:val="000000"/>
                <w:sz w:val="24"/>
                <w:szCs w:val="21"/>
              </w:rPr>
              <w:t>）总量控制</w:t>
            </w:r>
          </w:p>
          <w:p w14:paraId="721559CC" w14:textId="77777777" w:rsidR="00057EF1" w:rsidRPr="00057EF1" w:rsidRDefault="00057EF1" w:rsidP="00057EF1">
            <w:pPr>
              <w:spacing w:after="0" w:line="460" w:lineRule="exact"/>
              <w:ind w:firstLineChars="200" w:firstLine="480"/>
              <w:jc w:val="both"/>
              <w:rPr>
                <w:rFonts w:ascii="Times New Roman" w:eastAsia="宋体" w:hAnsi="Times New Roman"/>
                <w:sz w:val="24"/>
              </w:rPr>
            </w:pPr>
            <w:r w:rsidRPr="00057EF1">
              <w:rPr>
                <w:rFonts w:ascii="Times New Roman" w:eastAsia="宋体" w:hAnsi="Times New Roman" w:hint="eastAsia"/>
                <w:sz w:val="24"/>
              </w:rPr>
              <w:t>本项目属于扩建项目，本项目污染物排放量为氨</w:t>
            </w:r>
            <w:r w:rsidRPr="00057EF1">
              <w:rPr>
                <w:rFonts w:ascii="Times New Roman" w:eastAsia="宋体" w:hAnsi="Times New Roman" w:hint="eastAsia"/>
                <w:sz w:val="24"/>
              </w:rPr>
              <w:t>0.2265t/a</w:t>
            </w:r>
            <w:r w:rsidRPr="00057EF1">
              <w:rPr>
                <w:rFonts w:ascii="Times New Roman" w:eastAsia="宋体" w:hAnsi="Times New Roman" w:hint="eastAsia"/>
                <w:sz w:val="24"/>
              </w:rPr>
              <w:t>、</w:t>
            </w:r>
            <w:r w:rsidRPr="00057EF1">
              <w:rPr>
                <w:rFonts w:ascii="Times New Roman" w:eastAsia="宋体" w:hAnsi="Times New Roman" w:hint="eastAsia"/>
                <w:sz w:val="24"/>
              </w:rPr>
              <w:t>COD 0.0009t/a</w:t>
            </w:r>
            <w:r w:rsidRPr="00057EF1">
              <w:rPr>
                <w:rFonts w:ascii="Times New Roman" w:eastAsia="宋体" w:hAnsi="Times New Roman" w:hint="eastAsia"/>
                <w:sz w:val="24"/>
              </w:rPr>
              <w:t>、总氮</w:t>
            </w:r>
            <w:r w:rsidRPr="00057EF1">
              <w:rPr>
                <w:rFonts w:ascii="Times New Roman" w:eastAsia="宋体" w:hAnsi="Times New Roman" w:hint="eastAsia"/>
                <w:sz w:val="24"/>
              </w:rPr>
              <w:t>0.0003t/a</w:t>
            </w:r>
            <w:r w:rsidRPr="00057EF1">
              <w:rPr>
                <w:rFonts w:ascii="Times New Roman" w:eastAsia="宋体" w:hAnsi="Times New Roman" w:hint="eastAsia"/>
                <w:sz w:val="24"/>
              </w:rPr>
              <w:t>，本项目建成后全厂新增污染物排放量为</w:t>
            </w:r>
            <w:r w:rsidRPr="00057EF1">
              <w:rPr>
                <w:rFonts w:ascii="Times New Roman" w:eastAsia="宋体" w:hAnsi="Times New Roman" w:hint="eastAsia"/>
                <w:sz w:val="24"/>
              </w:rPr>
              <w:t>COD 0.0009t/a</w:t>
            </w:r>
            <w:r w:rsidRPr="00057EF1">
              <w:rPr>
                <w:rFonts w:ascii="Times New Roman" w:eastAsia="宋体" w:hAnsi="Times New Roman" w:hint="eastAsia"/>
                <w:sz w:val="24"/>
              </w:rPr>
              <w:t>、总氮</w:t>
            </w:r>
            <w:r w:rsidRPr="00057EF1">
              <w:rPr>
                <w:rFonts w:ascii="Times New Roman" w:eastAsia="宋体" w:hAnsi="Times New Roman" w:hint="eastAsia"/>
                <w:sz w:val="24"/>
              </w:rPr>
              <w:t>0.0003t/a</w:t>
            </w:r>
            <w:r w:rsidRPr="00057EF1">
              <w:rPr>
                <w:rFonts w:ascii="Times New Roman" w:eastAsia="宋体" w:hAnsi="Times New Roman" w:hint="eastAsia"/>
                <w:sz w:val="24"/>
              </w:rPr>
              <w:t>。</w:t>
            </w:r>
          </w:p>
          <w:p w14:paraId="72E83404" w14:textId="3822EB35" w:rsidR="00057EF1" w:rsidRDefault="00057EF1" w:rsidP="00057EF1">
            <w:pPr>
              <w:spacing w:after="0" w:line="460" w:lineRule="exact"/>
              <w:ind w:firstLineChars="200" w:firstLine="480"/>
              <w:jc w:val="both"/>
              <w:rPr>
                <w:rFonts w:ascii="Times New Roman" w:eastAsia="宋体" w:hAnsi="Times New Roman"/>
                <w:sz w:val="24"/>
              </w:rPr>
            </w:pPr>
            <w:r w:rsidRPr="00057EF1">
              <w:rPr>
                <w:rFonts w:ascii="Times New Roman" w:eastAsia="宋体" w:hAnsi="Times New Roman" w:hint="eastAsia"/>
                <w:sz w:val="24"/>
              </w:rPr>
              <w:t>河南心连心深冷能源股份有限公司年产</w:t>
            </w:r>
            <w:r w:rsidRPr="00057EF1">
              <w:rPr>
                <w:rFonts w:ascii="Times New Roman" w:eastAsia="宋体" w:hAnsi="Times New Roman" w:hint="eastAsia"/>
                <w:sz w:val="24"/>
              </w:rPr>
              <w:t>5000</w:t>
            </w:r>
            <w:r w:rsidRPr="00057EF1">
              <w:rPr>
                <w:rFonts w:ascii="Times New Roman" w:eastAsia="宋体" w:hAnsi="Times New Roman" w:hint="eastAsia"/>
                <w:sz w:val="24"/>
              </w:rPr>
              <w:t>吨超纯</w:t>
            </w:r>
            <w:proofErr w:type="gramStart"/>
            <w:r w:rsidRPr="00057EF1">
              <w:rPr>
                <w:rFonts w:ascii="Times New Roman" w:eastAsia="宋体" w:hAnsi="Times New Roman" w:hint="eastAsia"/>
                <w:sz w:val="24"/>
              </w:rPr>
              <w:t>氨项目</w:t>
            </w:r>
            <w:proofErr w:type="gramEnd"/>
            <w:r w:rsidRPr="00057EF1">
              <w:rPr>
                <w:rFonts w:ascii="Times New Roman" w:eastAsia="宋体" w:hAnsi="Times New Roman" w:hint="eastAsia"/>
                <w:sz w:val="24"/>
              </w:rPr>
              <w:t>属扩建项目，该项目新增废水污染物排放总量指标</w:t>
            </w:r>
            <w:r w:rsidRPr="00057EF1">
              <w:rPr>
                <w:rFonts w:ascii="Times New Roman" w:eastAsia="宋体" w:hAnsi="Times New Roman" w:hint="eastAsia"/>
                <w:sz w:val="24"/>
              </w:rPr>
              <w:t>COD0.0009t/a</w:t>
            </w:r>
            <w:r w:rsidRPr="00057EF1">
              <w:rPr>
                <w:rFonts w:ascii="Times New Roman" w:eastAsia="宋体" w:hAnsi="Times New Roman" w:hint="eastAsia"/>
                <w:sz w:val="24"/>
              </w:rPr>
              <w:t>，废水进入河南心连心化学工业集团股份有限公司二分公司污水处理站处理，处理后的废水排入新乡县综合污水处理厂进一步处理，最终排入东孟姜女河。新增</w:t>
            </w:r>
            <w:r w:rsidRPr="00057EF1">
              <w:rPr>
                <w:rFonts w:ascii="Times New Roman" w:eastAsia="宋体" w:hAnsi="Times New Roman" w:hint="eastAsia"/>
                <w:sz w:val="24"/>
              </w:rPr>
              <w:t>COD</w:t>
            </w:r>
            <w:r w:rsidRPr="00057EF1">
              <w:rPr>
                <w:rFonts w:ascii="Times New Roman" w:eastAsia="宋体" w:hAnsi="Times New Roman" w:hint="eastAsia"/>
                <w:sz w:val="24"/>
              </w:rPr>
              <w:t>从小冀镇第一污水处理厂新建产生的减排量剩余量</w:t>
            </w:r>
            <w:r w:rsidRPr="00057EF1">
              <w:rPr>
                <w:rFonts w:ascii="Times New Roman" w:eastAsia="宋体" w:hAnsi="Times New Roman" w:hint="eastAsia"/>
                <w:sz w:val="24"/>
              </w:rPr>
              <w:t>22.4408t</w:t>
            </w:r>
            <w:r w:rsidRPr="00057EF1">
              <w:rPr>
                <w:rFonts w:ascii="Times New Roman" w:eastAsia="宋体" w:hAnsi="Times New Roman" w:hint="eastAsia"/>
                <w:sz w:val="24"/>
              </w:rPr>
              <w:t>中调剂。</w:t>
            </w:r>
          </w:p>
          <w:p w14:paraId="064F51C0" w14:textId="1E7759CD" w:rsidR="000E022A" w:rsidRDefault="00A40E62" w:rsidP="00A40E62">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综上所述，</w:t>
            </w:r>
            <w:r w:rsidR="00F17D30" w:rsidRPr="00F17D30">
              <w:rPr>
                <w:rFonts w:ascii="Times New Roman" w:eastAsia="宋体" w:hAnsi="Times New Roman" w:hint="eastAsia"/>
                <w:bCs/>
                <w:color w:val="000000"/>
                <w:sz w:val="24"/>
                <w:szCs w:val="21"/>
              </w:rPr>
              <w:t>河南心连心深冷能源股份有限公司年产</w:t>
            </w:r>
            <w:r w:rsidR="00F17D30" w:rsidRPr="00F17D30">
              <w:rPr>
                <w:rFonts w:ascii="Times New Roman" w:eastAsia="宋体" w:hAnsi="Times New Roman" w:hint="eastAsia"/>
                <w:bCs/>
                <w:color w:val="000000"/>
                <w:sz w:val="24"/>
                <w:szCs w:val="21"/>
              </w:rPr>
              <w:t>5000</w:t>
            </w:r>
            <w:r w:rsidR="00F17D30" w:rsidRPr="00F17D30">
              <w:rPr>
                <w:rFonts w:ascii="Times New Roman" w:eastAsia="宋体" w:hAnsi="Times New Roman" w:hint="eastAsia"/>
                <w:bCs/>
                <w:color w:val="000000"/>
                <w:sz w:val="24"/>
                <w:szCs w:val="21"/>
              </w:rPr>
              <w:t>吨超纯</w:t>
            </w:r>
            <w:proofErr w:type="gramStart"/>
            <w:r w:rsidR="00F17D30" w:rsidRPr="00F17D30">
              <w:rPr>
                <w:rFonts w:ascii="Times New Roman" w:eastAsia="宋体" w:hAnsi="Times New Roman" w:hint="eastAsia"/>
                <w:bCs/>
                <w:color w:val="000000"/>
                <w:sz w:val="24"/>
                <w:szCs w:val="21"/>
              </w:rPr>
              <w:t>氨项目</w:t>
            </w:r>
            <w:proofErr w:type="gramEnd"/>
            <w:r w:rsidR="00F17D30" w:rsidRPr="00F17D30">
              <w:rPr>
                <w:rFonts w:ascii="Times New Roman" w:eastAsia="宋体" w:hAnsi="Times New Roman" w:hint="eastAsia"/>
                <w:bCs/>
                <w:color w:val="000000"/>
                <w:sz w:val="24"/>
                <w:szCs w:val="21"/>
              </w:rPr>
              <w:t>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29B059AD" w14:textId="19993321" w:rsidR="00473B3B" w:rsidRPr="0051295E" w:rsidRDefault="00473B3B" w:rsidP="0051295E">
            <w:pPr>
              <w:pStyle w:val="af1"/>
              <w:adjustRightInd w:val="0"/>
              <w:snapToGrid w:val="0"/>
              <w:spacing w:line="460" w:lineRule="exact"/>
              <w:ind w:firstLineChars="200" w:firstLine="480"/>
              <w:rPr>
                <w:rFonts w:ascii="Times New Roman" w:hAnsi="Times New Roman" w:cs="Times New Roman"/>
                <w:bCs/>
                <w:color w:val="000000"/>
                <w:kern w:val="0"/>
                <w:sz w:val="24"/>
                <w:szCs w:val="21"/>
              </w:rPr>
            </w:pPr>
          </w:p>
          <w:p w14:paraId="5AF5DC84" w14:textId="4A774A9C" w:rsidR="00F506F1" w:rsidRPr="00895445" w:rsidRDefault="00F506F1">
            <w:pPr>
              <w:pStyle w:val="af1"/>
              <w:snapToGrid w:val="0"/>
              <w:spacing w:line="460" w:lineRule="exact"/>
              <w:ind w:firstLineChars="200" w:firstLine="480"/>
              <w:rPr>
                <w:rFonts w:ascii="Times New Roman" w:hAnsi="Times New Roman" w:cs="Times New Roman"/>
                <w:bCs/>
                <w:color w:val="000000"/>
                <w:kern w:val="0"/>
                <w:sz w:val="24"/>
                <w:szCs w:val="21"/>
              </w:rPr>
            </w:pPr>
          </w:p>
          <w:p w14:paraId="25198986" w14:textId="77777777" w:rsidR="00F506F1" w:rsidRDefault="00F506F1">
            <w:pPr>
              <w:pStyle w:val="af1"/>
              <w:snapToGrid w:val="0"/>
              <w:spacing w:line="460" w:lineRule="exact"/>
              <w:ind w:firstLineChars="200" w:firstLine="480"/>
              <w:rPr>
                <w:rFonts w:ascii="Times New Roman" w:hAnsi="Times New Roman"/>
                <w:color w:val="000000"/>
                <w:sz w:val="24"/>
                <w:szCs w:val="24"/>
                <w:highlight w:val="yellow"/>
              </w:rPr>
            </w:pPr>
          </w:p>
          <w:p w14:paraId="5FBD9DCA" w14:textId="77777777" w:rsidR="00F506F1" w:rsidRDefault="00F506F1">
            <w:pPr>
              <w:pStyle w:val="af1"/>
              <w:snapToGrid w:val="0"/>
              <w:spacing w:line="460" w:lineRule="exact"/>
              <w:ind w:firstLineChars="200" w:firstLine="480"/>
              <w:rPr>
                <w:rFonts w:ascii="Times New Roman" w:hAnsi="Times New Roman"/>
                <w:color w:val="000000"/>
                <w:sz w:val="24"/>
                <w:szCs w:val="24"/>
                <w:highlight w:val="yellow"/>
              </w:rPr>
            </w:pPr>
          </w:p>
          <w:p w14:paraId="085B2C7F" w14:textId="77777777" w:rsidR="00F506F1" w:rsidRDefault="00F506F1">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p>
          <w:p w14:paraId="5F4DCA65" w14:textId="77777777" w:rsidR="00F506F1" w:rsidRDefault="00F506F1">
            <w:pPr>
              <w:pStyle w:val="af1"/>
              <w:snapToGrid w:val="0"/>
              <w:spacing w:line="460" w:lineRule="exact"/>
              <w:ind w:firstLineChars="200" w:firstLine="480"/>
              <w:rPr>
                <w:rFonts w:ascii="Times New Roman" w:hAnsi="Times New Roman"/>
                <w:color w:val="000000"/>
                <w:sz w:val="24"/>
                <w:szCs w:val="24"/>
                <w:highlight w:val="yellow"/>
              </w:rPr>
            </w:pPr>
          </w:p>
          <w:p w14:paraId="6779FBF1" w14:textId="77777777" w:rsidR="00F506F1" w:rsidRDefault="006734C1" w:rsidP="00FC77E2">
            <w:pPr>
              <w:spacing w:after="0" w:line="480" w:lineRule="exact"/>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lastRenderedPageBreak/>
              <w:t>2</w:t>
            </w:r>
            <w:r>
              <w:rPr>
                <w:rFonts w:ascii="Times New Roman" w:eastAsia="宋体" w:hAnsi="Times New Roman"/>
                <w:color w:val="000000" w:themeColor="text1"/>
                <w:sz w:val="24"/>
                <w:szCs w:val="24"/>
              </w:rPr>
              <w:t>、审批部门的决定</w:t>
            </w:r>
          </w:p>
          <w:p w14:paraId="4DC32F15" w14:textId="58921D5E" w:rsidR="00F506F1" w:rsidRDefault="006734C1" w:rsidP="00FC77E2">
            <w:pPr>
              <w:spacing w:after="0" w:line="480" w:lineRule="exac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审批意见：</w:t>
            </w:r>
            <w:r>
              <w:rPr>
                <w:rFonts w:ascii="Times New Roman" w:eastAsia="宋体" w:hAnsi="Times New Roman" w:hint="eastAsia"/>
                <w:color w:val="000000" w:themeColor="text1"/>
                <w:sz w:val="24"/>
                <w:szCs w:val="24"/>
              </w:rPr>
              <w:t xml:space="preserve">                            </w:t>
            </w:r>
            <w:r w:rsidR="00BD3EDB">
              <w:rPr>
                <w:rFonts w:ascii="Times New Roman" w:eastAsia="宋体" w:hAnsi="Times New Roman" w:hint="eastAsia"/>
                <w:color w:val="000000" w:themeColor="text1"/>
                <w:sz w:val="24"/>
                <w:szCs w:val="24"/>
              </w:rPr>
              <w:t xml:space="preserve">    </w:t>
            </w:r>
            <w:r w:rsidR="00037A14">
              <w:rPr>
                <w:rFonts w:ascii="Times New Roman" w:eastAsia="宋体" w:hAnsi="Times New Roman" w:hint="eastAsia"/>
                <w:color w:val="000000" w:themeColor="text1"/>
                <w:sz w:val="24"/>
                <w:szCs w:val="24"/>
              </w:rPr>
              <w:t xml:space="preserve">   </w:t>
            </w:r>
            <w:r>
              <w:rPr>
                <w:rFonts w:ascii="Times New Roman" w:eastAsia="宋体" w:hAnsi="Times New Roman" w:hint="eastAsia"/>
                <w:color w:val="000000" w:themeColor="text1"/>
                <w:sz w:val="24"/>
                <w:szCs w:val="24"/>
              </w:rPr>
              <w:t xml:space="preserve">         </w:t>
            </w:r>
            <w:r w:rsidR="00BD3EDB" w:rsidRPr="00BD3EDB">
              <w:rPr>
                <w:rFonts w:ascii="Times New Roman" w:eastAsia="宋体" w:hAnsi="Times New Roman" w:hint="eastAsia"/>
                <w:color w:val="000000" w:themeColor="text1"/>
                <w:sz w:val="24"/>
                <w:szCs w:val="24"/>
              </w:rPr>
              <w:t>新</w:t>
            </w:r>
            <w:proofErr w:type="gramStart"/>
            <w:r w:rsidR="00BD3EDB" w:rsidRPr="00BD3EDB">
              <w:rPr>
                <w:rFonts w:ascii="Times New Roman" w:eastAsia="宋体" w:hAnsi="Times New Roman" w:hint="eastAsia"/>
                <w:color w:val="000000" w:themeColor="text1"/>
                <w:sz w:val="24"/>
                <w:szCs w:val="24"/>
              </w:rPr>
              <w:t>环表审</w:t>
            </w:r>
            <w:proofErr w:type="gramEnd"/>
            <w:r w:rsidR="00BD3EDB" w:rsidRPr="00BD3EDB">
              <w:rPr>
                <w:rFonts w:ascii="Times New Roman" w:eastAsia="宋体" w:hAnsi="Times New Roman" w:hint="eastAsia"/>
                <w:color w:val="000000" w:themeColor="text1"/>
                <w:sz w:val="24"/>
                <w:szCs w:val="24"/>
              </w:rPr>
              <w:t>[2023]2</w:t>
            </w:r>
            <w:r w:rsidR="00BD3EDB" w:rsidRPr="00BD3EDB">
              <w:rPr>
                <w:rFonts w:ascii="Times New Roman" w:eastAsia="宋体" w:hAnsi="Times New Roman" w:hint="eastAsia"/>
                <w:color w:val="000000" w:themeColor="text1"/>
                <w:sz w:val="24"/>
                <w:szCs w:val="24"/>
              </w:rPr>
              <w:t>号</w:t>
            </w:r>
          </w:p>
          <w:p w14:paraId="1806AFE3" w14:textId="3C0F06A4" w:rsidR="00885E7A" w:rsidRPr="003553CE" w:rsidRDefault="003553CE" w:rsidP="00885E7A">
            <w:pPr>
              <w:spacing w:after="0" w:line="480" w:lineRule="exact"/>
              <w:jc w:val="center"/>
              <w:rPr>
                <w:rFonts w:ascii="Times New Roman" w:eastAsia="宋体" w:hAnsi="Times New Roman"/>
                <w:color w:val="000000" w:themeColor="text1"/>
                <w:sz w:val="24"/>
                <w:szCs w:val="24"/>
              </w:rPr>
            </w:pPr>
            <w:r w:rsidRPr="003553CE">
              <w:rPr>
                <w:rFonts w:ascii="Times New Roman" w:eastAsia="宋体" w:hAnsi="Times New Roman" w:hint="eastAsia"/>
                <w:color w:val="000000" w:themeColor="text1"/>
                <w:sz w:val="24"/>
                <w:szCs w:val="24"/>
              </w:rPr>
              <w:t>新乡市生态环境局</w:t>
            </w:r>
          </w:p>
          <w:p w14:paraId="77D35A59" w14:textId="50FF9D65" w:rsidR="003553CE" w:rsidRDefault="00885E7A" w:rsidP="00885E7A">
            <w:pPr>
              <w:spacing w:after="0" w:line="480" w:lineRule="exact"/>
              <w:jc w:val="center"/>
              <w:rPr>
                <w:rFonts w:ascii="Times New Roman" w:eastAsia="宋体" w:hAnsi="Times New Roman"/>
                <w:color w:val="000000" w:themeColor="text1"/>
                <w:sz w:val="24"/>
                <w:szCs w:val="24"/>
              </w:rPr>
            </w:pPr>
            <w:r w:rsidRPr="00885E7A">
              <w:rPr>
                <w:rFonts w:ascii="Times New Roman" w:eastAsia="宋体" w:hAnsi="Times New Roman" w:hint="eastAsia"/>
                <w:color w:val="000000" w:themeColor="text1"/>
                <w:sz w:val="24"/>
                <w:szCs w:val="24"/>
              </w:rPr>
              <w:t>关于</w:t>
            </w:r>
            <w:proofErr w:type="gramStart"/>
            <w:r w:rsidR="003553CE">
              <w:rPr>
                <w:rFonts w:ascii="Times New Roman" w:eastAsia="宋体" w:hAnsi="Times New Roman" w:hint="eastAsia"/>
                <w:color w:val="000000" w:themeColor="text1"/>
                <w:sz w:val="24"/>
                <w:szCs w:val="24"/>
              </w:rPr>
              <w:t>《</w:t>
            </w:r>
            <w:proofErr w:type="gramEnd"/>
            <w:r w:rsidR="003553CE" w:rsidRPr="003553CE">
              <w:rPr>
                <w:rFonts w:ascii="Times New Roman" w:eastAsia="宋体" w:hAnsi="Times New Roman" w:hint="eastAsia"/>
                <w:color w:val="000000" w:themeColor="text1"/>
                <w:sz w:val="24"/>
                <w:szCs w:val="24"/>
              </w:rPr>
              <w:t>河南心连心深冷能源股份有限公司年产</w:t>
            </w:r>
            <w:r w:rsidR="003553CE" w:rsidRPr="003553CE">
              <w:rPr>
                <w:rFonts w:ascii="Times New Roman" w:eastAsia="宋体" w:hAnsi="Times New Roman" w:hint="eastAsia"/>
                <w:color w:val="000000" w:themeColor="text1"/>
                <w:sz w:val="24"/>
                <w:szCs w:val="24"/>
              </w:rPr>
              <w:t>5000</w:t>
            </w:r>
            <w:r w:rsidR="003553CE" w:rsidRPr="003553CE">
              <w:rPr>
                <w:rFonts w:ascii="Times New Roman" w:eastAsia="宋体" w:hAnsi="Times New Roman" w:hint="eastAsia"/>
                <w:color w:val="000000" w:themeColor="text1"/>
                <w:sz w:val="24"/>
                <w:szCs w:val="24"/>
              </w:rPr>
              <w:t>吨超纯氨</w:t>
            </w:r>
          </w:p>
          <w:p w14:paraId="6AA7771E" w14:textId="5BB1D9DB" w:rsidR="00885E7A" w:rsidRPr="00885E7A" w:rsidRDefault="003553CE" w:rsidP="00885E7A">
            <w:pPr>
              <w:spacing w:after="0" w:line="480" w:lineRule="exact"/>
              <w:jc w:val="center"/>
              <w:rPr>
                <w:rFonts w:ascii="Times New Roman" w:eastAsia="宋体" w:hAnsi="Times New Roman"/>
                <w:color w:val="000000" w:themeColor="text1"/>
                <w:sz w:val="24"/>
                <w:szCs w:val="24"/>
              </w:rPr>
            </w:pPr>
            <w:r w:rsidRPr="003553CE">
              <w:rPr>
                <w:rFonts w:ascii="Times New Roman" w:eastAsia="宋体" w:hAnsi="Times New Roman" w:hint="eastAsia"/>
                <w:color w:val="000000" w:themeColor="text1"/>
                <w:sz w:val="24"/>
                <w:szCs w:val="24"/>
              </w:rPr>
              <w:t>项目环境影响报告表</w:t>
            </w:r>
            <w:proofErr w:type="gramStart"/>
            <w:r>
              <w:rPr>
                <w:rFonts w:ascii="Times New Roman" w:eastAsia="宋体" w:hAnsi="Times New Roman" w:hint="eastAsia"/>
                <w:color w:val="000000" w:themeColor="text1"/>
                <w:sz w:val="24"/>
                <w:szCs w:val="24"/>
              </w:rPr>
              <w:t>》</w:t>
            </w:r>
            <w:proofErr w:type="gramEnd"/>
            <w:r w:rsidR="00885E7A" w:rsidRPr="00885E7A">
              <w:rPr>
                <w:rFonts w:ascii="Times New Roman" w:eastAsia="宋体" w:hAnsi="Times New Roman" w:hint="eastAsia"/>
                <w:color w:val="000000" w:themeColor="text1"/>
                <w:sz w:val="24"/>
                <w:szCs w:val="24"/>
              </w:rPr>
              <w:t>的批复</w:t>
            </w:r>
          </w:p>
          <w:p w14:paraId="23FB7314" w14:textId="77777777" w:rsidR="00F506F1" w:rsidRDefault="00F506F1" w:rsidP="00FC77E2">
            <w:pPr>
              <w:spacing w:after="0" w:line="480" w:lineRule="exact"/>
              <w:jc w:val="center"/>
              <w:rPr>
                <w:rFonts w:ascii="Times New Roman" w:eastAsia="宋体" w:hAnsi="Times New Roman"/>
                <w:color w:val="000000" w:themeColor="text1"/>
                <w:sz w:val="24"/>
                <w:szCs w:val="24"/>
                <w:highlight w:val="yellow"/>
                <w:lang w:val="zh-CN"/>
              </w:rPr>
            </w:pPr>
          </w:p>
          <w:p w14:paraId="007A7925" w14:textId="33AA62CE" w:rsidR="00F506F1" w:rsidRDefault="003553CE" w:rsidP="00FC77E2">
            <w:pPr>
              <w:spacing w:after="0" w:line="480" w:lineRule="exact"/>
              <w:jc w:val="both"/>
              <w:rPr>
                <w:rFonts w:ascii="Times New Roman" w:eastAsia="宋体" w:hAnsi="Times New Roman"/>
                <w:color w:val="000000" w:themeColor="text1"/>
                <w:sz w:val="24"/>
                <w:szCs w:val="24"/>
              </w:rPr>
            </w:pPr>
            <w:r w:rsidRPr="003553CE">
              <w:rPr>
                <w:rFonts w:ascii="Times New Roman" w:eastAsia="宋体" w:hAnsi="Times New Roman" w:hint="eastAsia"/>
                <w:bCs/>
                <w:color w:val="000000"/>
                <w:sz w:val="24"/>
                <w:szCs w:val="21"/>
              </w:rPr>
              <w:t>河南心连心深冷能源股份</w:t>
            </w:r>
            <w:r w:rsidRPr="003553CE">
              <w:rPr>
                <w:rFonts w:ascii="Times New Roman" w:eastAsia="宋体" w:hAnsi="Times New Roman" w:hint="eastAsia"/>
                <w:color w:val="000000" w:themeColor="text1"/>
                <w:sz w:val="24"/>
                <w:szCs w:val="24"/>
              </w:rPr>
              <w:t>有限公司</w:t>
            </w:r>
            <w:r w:rsidR="006734C1">
              <w:rPr>
                <w:rFonts w:ascii="Times New Roman" w:eastAsia="宋体" w:hAnsi="Times New Roman"/>
                <w:color w:val="000000" w:themeColor="text1"/>
                <w:sz w:val="24"/>
                <w:szCs w:val="24"/>
              </w:rPr>
              <w:t>：</w:t>
            </w:r>
          </w:p>
          <w:p w14:paraId="0D6C21B3" w14:textId="5AE0E06E" w:rsidR="00412FE3" w:rsidRDefault="006E2F44" w:rsidP="00412FE3">
            <w:pPr>
              <w:spacing w:after="0" w:line="480" w:lineRule="exact"/>
              <w:ind w:firstLineChars="200" w:firstLine="480"/>
              <w:jc w:val="both"/>
              <w:rPr>
                <w:rFonts w:ascii="Times New Roman" w:eastAsia="宋体" w:hAnsi="Times New Roman"/>
                <w:color w:val="000000" w:themeColor="text1"/>
                <w:sz w:val="24"/>
                <w:szCs w:val="24"/>
              </w:rPr>
            </w:pPr>
            <w:r w:rsidRPr="006E2F44">
              <w:rPr>
                <w:rFonts w:ascii="Times New Roman" w:eastAsia="宋体" w:hAnsi="Times New Roman" w:hint="eastAsia"/>
                <w:color w:val="000000" w:themeColor="text1"/>
                <w:sz w:val="24"/>
                <w:szCs w:val="24"/>
              </w:rPr>
              <w:t>你公司</w:t>
            </w:r>
            <w:r>
              <w:rPr>
                <w:rFonts w:ascii="Times New Roman" w:eastAsia="宋体" w:hAnsi="Times New Roman" w:hint="eastAsia"/>
                <w:color w:val="000000" w:themeColor="text1"/>
                <w:sz w:val="24"/>
                <w:szCs w:val="24"/>
              </w:rPr>
              <w:t>（</w:t>
            </w:r>
            <w:r w:rsidRPr="006E2F44">
              <w:rPr>
                <w:rFonts w:ascii="Times New Roman" w:eastAsia="宋体" w:hAnsi="Times New Roman" w:hint="eastAsia"/>
                <w:color w:val="000000" w:themeColor="text1"/>
                <w:sz w:val="24"/>
                <w:szCs w:val="24"/>
              </w:rPr>
              <w:t>统一社会信用代码：</w:t>
            </w:r>
            <w:r w:rsidR="00412FE3" w:rsidRPr="00412FE3">
              <w:rPr>
                <w:rFonts w:ascii="Times New Roman" w:eastAsia="宋体" w:hAnsi="Times New Roman"/>
                <w:color w:val="000000" w:themeColor="text1"/>
                <w:sz w:val="24"/>
                <w:szCs w:val="24"/>
              </w:rPr>
              <w:t>91410700766245597B</w:t>
            </w:r>
            <w:r>
              <w:rPr>
                <w:rFonts w:ascii="Times New Roman" w:eastAsia="宋体" w:hAnsi="Times New Roman" w:hint="eastAsia"/>
                <w:color w:val="000000" w:themeColor="text1"/>
                <w:sz w:val="24"/>
                <w:szCs w:val="24"/>
              </w:rPr>
              <w:t>）</w:t>
            </w:r>
            <w:r w:rsidR="00412FE3" w:rsidRPr="00412FE3">
              <w:rPr>
                <w:rFonts w:ascii="Times New Roman" w:eastAsia="宋体" w:hAnsi="Times New Roman" w:hint="eastAsia"/>
                <w:color w:val="000000" w:themeColor="text1"/>
                <w:sz w:val="24"/>
                <w:szCs w:val="24"/>
              </w:rPr>
              <w:t>上报的由河南蓝天环境工程有限公司环评工程师郭桦主持编制的《河南心连心深冷能源股份有限公司年产</w:t>
            </w:r>
            <w:r w:rsidR="00412FE3" w:rsidRPr="00412FE3">
              <w:rPr>
                <w:rFonts w:ascii="Times New Roman" w:eastAsia="宋体" w:hAnsi="Times New Roman" w:hint="eastAsia"/>
                <w:color w:val="000000" w:themeColor="text1"/>
                <w:sz w:val="24"/>
                <w:szCs w:val="24"/>
              </w:rPr>
              <w:t>5000</w:t>
            </w:r>
            <w:r w:rsidR="00412FE3" w:rsidRPr="00412FE3">
              <w:rPr>
                <w:rFonts w:ascii="Times New Roman" w:eastAsia="宋体" w:hAnsi="Times New Roman" w:hint="eastAsia"/>
                <w:color w:val="000000" w:themeColor="text1"/>
                <w:sz w:val="24"/>
                <w:szCs w:val="24"/>
              </w:rPr>
              <w:t>吨超纯氨项目环境影响报告表》</w:t>
            </w:r>
            <w:r w:rsidR="00EE4532">
              <w:rPr>
                <w:rFonts w:ascii="Times New Roman" w:eastAsia="宋体" w:hAnsi="Times New Roman" w:hint="eastAsia"/>
                <w:color w:val="000000" w:themeColor="text1"/>
                <w:sz w:val="24"/>
                <w:szCs w:val="24"/>
              </w:rPr>
              <w:t>（</w:t>
            </w:r>
            <w:r w:rsidR="00EE4532" w:rsidRPr="00EE4532">
              <w:rPr>
                <w:rFonts w:ascii="Times New Roman" w:eastAsia="宋体" w:hAnsi="Times New Roman" w:hint="eastAsia"/>
                <w:color w:val="000000" w:themeColor="text1"/>
                <w:sz w:val="24"/>
                <w:szCs w:val="24"/>
              </w:rPr>
              <w:t>以下简称《报告表》</w:t>
            </w:r>
            <w:r w:rsidR="00EE4532">
              <w:rPr>
                <w:rFonts w:ascii="Times New Roman" w:eastAsia="宋体" w:hAnsi="Times New Roman" w:hint="eastAsia"/>
                <w:color w:val="000000" w:themeColor="text1"/>
                <w:sz w:val="24"/>
                <w:szCs w:val="24"/>
              </w:rPr>
              <w:t>）</w:t>
            </w:r>
            <w:r w:rsidR="00EE4532" w:rsidRPr="00EE4532">
              <w:rPr>
                <w:rFonts w:ascii="Times New Roman" w:eastAsia="宋体" w:hAnsi="Times New Roman" w:hint="eastAsia"/>
                <w:color w:val="000000" w:themeColor="text1"/>
                <w:sz w:val="24"/>
                <w:szCs w:val="24"/>
              </w:rPr>
              <w:t>及新乡</w:t>
            </w:r>
            <w:proofErr w:type="gramStart"/>
            <w:r w:rsidR="00EE4532" w:rsidRPr="00EE4532">
              <w:rPr>
                <w:rFonts w:ascii="Times New Roman" w:eastAsia="宋体" w:hAnsi="Times New Roman" w:hint="eastAsia"/>
                <w:color w:val="000000" w:themeColor="text1"/>
                <w:sz w:val="24"/>
                <w:szCs w:val="24"/>
              </w:rPr>
              <w:t>县分局</w:t>
            </w:r>
            <w:proofErr w:type="gramEnd"/>
            <w:r w:rsidR="00EE4532" w:rsidRPr="00EE4532">
              <w:rPr>
                <w:rFonts w:ascii="Times New Roman" w:eastAsia="宋体" w:hAnsi="Times New Roman" w:hint="eastAsia"/>
                <w:color w:val="000000" w:themeColor="text1"/>
                <w:sz w:val="24"/>
                <w:szCs w:val="24"/>
              </w:rPr>
              <w:t>的审查意见收悉</w:t>
            </w:r>
            <w:r w:rsidR="00EE4532">
              <w:rPr>
                <w:rFonts w:ascii="Times New Roman" w:eastAsia="宋体" w:hAnsi="Times New Roman" w:hint="eastAsia"/>
                <w:color w:val="000000" w:themeColor="text1"/>
                <w:sz w:val="24"/>
                <w:szCs w:val="24"/>
              </w:rPr>
              <w:t>。</w:t>
            </w:r>
            <w:r w:rsidR="00EE4532" w:rsidRPr="00EE4532">
              <w:rPr>
                <w:rFonts w:ascii="Times New Roman" w:eastAsia="宋体" w:hAnsi="Times New Roman" w:hint="eastAsia"/>
                <w:color w:val="000000" w:themeColor="text1"/>
                <w:sz w:val="24"/>
                <w:szCs w:val="24"/>
              </w:rPr>
              <w:t>该</w:t>
            </w:r>
            <w:proofErr w:type="gramStart"/>
            <w:r w:rsidR="00EE4532" w:rsidRPr="00EE4532">
              <w:rPr>
                <w:rFonts w:ascii="Times New Roman" w:eastAsia="宋体" w:hAnsi="Times New Roman" w:hint="eastAsia"/>
                <w:color w:val="000000" w:themeColor="text1"/>
                <w:sz w:val="24"/>
                <w:szCs w:val="24"/>
              </w:rPr>
              <w:t>项目环</w:t>
            </w:r>
            <w:proofErr w:type="gramEnd"/>
            <w:r w:rsidR="00EE4532" w:rsidRPr="00EE4532">
              <w:rPr>
                <w:rFonts w:ascii="Times New Roman" w:eastAsia="宋体" w:hAnsi="Times New Roman" w:hint="eastAsia"/>
                <w:color w:val="000000" w:themeColor="text1"/>
                <w:sz w:val="24"/>
                <w:szCs w:val="24"/>
              </w:rPr>
              <w:t>评审批事项已在我局网站公示期满，根据《中华人民共和国环境保护法》《中华人民共和国行政许可法》《中华人民共和国环境影响评价法》《建设项目环境保护管理条例》等法律法规规定，经研究，批复如下：</w:t>
            </w:r>
          </w:p>
          <w:p w14:paraId="535AE0C4" w14:textId="7FA9D072" w:rsidR="00412FE3" w:rsidRDefault="00964058" w:rsidP="006E2F44">
            <w:pPr>
              <w:spacing w:after="0" w:line="480" w:lineRule="exact"/>
              <w:ind w:firstLineChars="200" w:firstLine="480"/>
              <w:jc w:val="both"/>
              <w:rPr>
                <w:rFonts w:ascii="Times New Roman" w:eastAsia="宋体" w:hAnsi="Times New Roman"/>
                <w:color w:val="000000" w:themeColor="text1"/>
                <w:sz w:val="24"/>
                <w:szCs w:val="24"/>
              </w:rPr>
            </w:pPr>
            <w:r w:rsidRPr="00964058">
              <w:rPr>
                <w:rFonts w:ascii="Times New Roman" w:eastAsia="宋体" w:hAnsi="Times New Roman" w:hint="eastAsia"/>
                <w:color w:val="000000" w:themeColor="text1"/>
                <w:sz w:val="24"/>
                <w:szCs w:val="24"/>
              </w:rPr>
              <w:t>一、该《报告表》内容符合国家有关法律法规要求和建设项目环境管理规定，符合“三线一单”生态环境分区管控要求，评价结论可信。我局批准该《报告表》</w:t>
            </w:r>
            <w:r>
              <w:rPr>
                <w:rFonts w:ascii="Times New Roman" w:eastAsia="宋体" w:hAnsi="Times New Roman" w:hint="eastAsia"/>
                <w:color w:val="000000" w:themeColor="text1"/>
                <w:sz w:val="24"/>
                <w:szCs w:val="24"/>
              </w:rPr>
              <w:t>，</w:t>
            </w:r>
            <w:r w:rsidRPr="00964058">
              <w:rPr>
                <w:rFonts w:ascii="Times New Roman" w:eastAsia="宋体" w:hAnsi="Times New Roman" w:hint="eastAsia"/>
                <w:color w:val="000000" w:themeColor="text1"/>
                <w:sz w:val="24"/>
                <w:szCs w:val="24"/>
              </w:rPr>
              <w:t>原则同意你公司按照《报告表》中所列项目的性质、规模、地点、采用的生产工艺和生态环境保护对策措施进行项目建设。</w:t>
            </w:r>
          </w:p>
          <w:p w14:paraId="6B74C00C" w14:textId="68E0576A" w:rsidR="00412FE3" w:rsidRDefault="00964058" w:rsidP="006E2F44">
            <w:pPr>
              <w:spacing w:after="0" w:line="480" w:lineRule="exact"/>
              <w:ind w:firstLineChars="200" w:firstLine="480"/>
              <w:jc w:val="both"/>
              <w:rPr>
                <w:rFonts w:ascii="Times New Roman" w:eastAsia="宋体" w:hAnsi="Times New Roman"/>
                <w:color w:val="000000" w:themeColor="text1"/>
                <w:sz w:val="24"/>
                <w:szCs w:val="24"/>
              </w:rPr>
            </w:pPr>
            <w:r w:rsidRPr="00964058">
              <w:rPr>
                <w:rFonts w:ascii="Times New Roman" w:eastAsia="宋体" w:hAnsi="Times New Roman" w:hint="eastAsia"/>
                <w:color w:val="000000" w:themeColor="text1"/>
                <w:sz w:val="24"/>
                <w:szCs w:val="24"/>
              </w:rPr>
              <w:t>二、你公司应主动向社会公众公开经批准的《报告表》</w:t>
            </w:r>
            <w:r>
              <w:rPr>
                <w:rFonts w:ascii="Times New Roman" w:eastAsia="宋体" w:hAnsi="Times New Roman" w:hint="eastAsia"/>
                <w:color w:val="000000" w:themeColor="text1"/>
                <w:sz w:val="24"/>
                <w:szCs w:val="24"/>
              </w:rPr>
              <w:t>，</w:t>
            </w:r>
            <w:r w:rsidRPr="00964058">
              <w:rPr>
                <w:rFonts w:ascii="Times New Roman" w:eastAsia="宋体" w:hAnsi="Times New Roman" w:hint="eastAsia"/>
                <w:color w:val="000000" w:themeColor="text1"/>
                <w:sz w:val="24"/>
                <w:szCs w:val="24"/>
              </w:rPr>
              <w:t>并接受相关方的垂询。</w:t>
            </w:r>
          </w:p>
          <w:p w14:paraId="50EDF94C" w14:textId="11607348" w:rsidR="00EE4532" w:rsidRDefault="00F73D6A" w:rsidP="006E2F44">
            <w:pPr>
              <w:spacing w:after="0" w:line="480" w:lineRule="exact"/>
              <w:ind w:firstLineChars="200" w:firstLine="480"/>
              <w:jc w:val="both"/>
              <w:rPr>
                <w:rFonts w:ascii="Times New Roman" w:eastAsia="宋体" w:hAnsi="Times New Roman"/>
                <w:color w:val="000000" w:themeColor="text1"/>
                <w:sz w:val="24"/>
                <w:szCs w:val="24"/>
              </w:rPr>
            </w:pPr>
            <w:r w:rsidRPr="00F73D6A">
              <w:rPr>
                <w:rFonts w:ascii="Times New Roman" w:eastAsia="宋体" w:hAnsi="Times New Roman" w:hint="eastAsia"/>
                <w:color w:val="000000" w:themeColor="text1"/>
                <w:sz w:val="24"/>
                <w:szCs w:val="24"/>
              </w:rPr>
              <w:t>三、你公司应全面落实《报告表》提出的各项环保对策措施及环保设施投资概算，确保各项环境保护设施与主体工程同时设计、同时施工、同时投入使用，确保各项污染物达标排放。</w:t>
            </w:r>
          </w:p>
          <w:p w14:paraId="0F993A3A" w14:textId="567B2C29" w:rsidR="00EE4532" w:rsidRDefault="00F73D6A" w:rsidP="006E2F44">
            <w:pPr>
              <w:spacing w:after="0"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sidRPr="00F73D6A">
              <w:rPr>
                <w:rFonts w:ascii="Times New Roman" w:eastAsia="宋体" w:hAnsi="Times New Roman" w:hint="eastAsia"/>
                <w:color w:val="000000" w:themeColor="text1"/>
                <w:sz w:val="24"/>
                <w:szCs w:val="24"/>
              </w:rPr>
              <w:t>一</w:t>
            </w:r>
            <w:r>
              <w:rPr>
                <w:rFonts w:ascii="Times New Roman" w:eastAsia="宋体" w:hAnsi="Times New Roman" w:hint="eastAsia"/>
                <w:color w:val="000000" w:themeColor="text1"/>
                <w:sz w:val="24"/>
                <w:szCs w:val="24"/>
              </w:rPr>
              <w:t>）</w:t>
            </w:r>
            <w:r w:rsidRPr="00F73D6A">
              <w:rPr>
                <w:rFonts w:ascii="Times New Roman" w:eastAsia="宋体" w:hAnsi="Times New Roman" w:hint="eastAsia"/>
                <w:color w:val="000000" w:themeColor="text1"/>
                <w:sz w:val="24"/>
                <w:szCs w:val="24"/>
              </w:rPr>
              <w:t>向设计单位提供《报告表》和本批复文件，确保项目设计按照环境保护设计规范要求，落实防治环境污染和生态破坏的措施。</w:t>
            </w:r>
          </w:p>
          <w:p w14:paraId="440228FB" w14:textId="7904E1DD" w:rsidR="00EE4532" w:rsidRDefault="00DA0D21" w:rsidP="006E2F44">
            <w:pPr>
              <w:spacing w:after="0"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sidRPr="00DA0D21">
              <w:rPr>
                <w:rFonts w:ascii="Times New Roman" w:eastAsia="宋体" w:hAnsi="Times New Roman" w:hint="eastAsia"/>
                <w:color w:val="000000" w:themeColor="text1"/>
                <w:sz w:val="24"/>
                <w:szCs w:val="24"/>
              </w:rPr>
              <w:t>二</w:t>
            </w:r>
            <w:r>
              <w:rPr>
                <w:rFonts w:ascii="Times New Roman" w:eastAsia="宋体" w:hAnsi="Times New Roman" w:hint="eastAsia"/>
                <w:color w:val="000000" w:themeColor="text1"/>
                <w:sz w:val="24"/>
                <w:szCs w:val="24"/>
              </w:rPr>
              <w:t>）</w:t>
            </w:r>
            <w:r w:rsidRPr="00DA0D21">
              <w:rPr>
                <w:rFonts w:ascii="Times New Roman" w:eastAsia="宋体" w:hAnsi="Times New Roman" w:hint="eastAsia"/>
                <w:color w:val="000000" w:themeColor="text1"/>
                <w:sz w:val="24"/>
                <w:szCs w:val="24"/>
              </w:rPr>
              <w:t>依据《报告表》和本批复文件，对项目建设及运营过程中产生的废水、废气、固体废物、噪声等污染物，以及因施工对生态环境造成的破坏，采取相应的防治措施及生态环境减缓措施。</w:t>
            </w:r>
          </w:p>
          <w:p w14:paraId="4D8BAEC4" w14:textId="3DE38075" w:rsidR="00EE4532" w:rsidRDefault="00E8442E" w:rsidP="006E2F44">
            <w:pPr>
              <w:spacing w:after="0"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sidRPr="00E8442E">
              <w:rPr>
                <w:rFonts w:ascii="Times New Roman" w:eastAsia="宋体" w:hAnsi="Times New Roman" w:hint="eastAsia"/>
                <w:color w:val="000000" w:themeColor="text1"/>
                <w:sz w:val="24"/>
                <w:szCs w:val="24"/>
              </w:rPr>
              <w:t>三</w:t>
            </w:r>
            <w:r>
              <w:rPr>
                <w:rFonts w:ascii="Times New Roman" w:eastAsia="宋体" w:hAnsi="Times New Roman" w:hint="eastAsia"/>
                <w:color w:val="000000" w:themeColor="text1"/>
                <w:sz w:val="24"/>
                <w:szCs w:val="24"/>
              </w:rPr>
              <w:t>）</w:t>
            </w:r>
            <w:r w:rsidRPr="00E8442E">
              <w:rPr>
                <w:rFonts w:ascii="Times New Roman" w:eastAsia="宋体" w:hAnsi="Times New Roman" w:hint="eastAsia"/>
                <w:color w:val="000000" w:themeColor="text1"/>
                <w:sz w:val="24"/>
                <w:szCs w:val="24"/>
              </w:rPr>
              <w:t>项目运行时，外排污染物应满足以下要求：</w:t>
            </w:r>
          </w:p>
          <w:p w14:paraId="150AA77F" w14:textId="25D78BA2" w:rsidR="00EE4532" w:rsidRDefault="00E8442E" w:rsidP="006E2F44">
            <w:pPr>
              <w:spacing w:after="0" w:line="480" w:lineRule="exact"/>
              <w:ind w:firstLineChars="200" w:firstLine="480"/>
              <w:jc w:val="both"/>
              <w:rPr>
                <w:rFonts w:ascii="Times New Roman" w:eastAsia="宋体" w:hAnsi="Times New Roman"/>
                <w:color w:val="000000" w:themeColor="text1"/>
                <w:sz w:val="24"/>
                <w:szCs w:val="24"/>
              </w:rPr>
            </w:pPr>
            <w:r w:rsidRPr="00E8442E">
              <w:rPr>
                <w:rFonts w:ascii="Times New Roman" w:eastAsia="宋体" w:hAnsi="Times New Roman" w:hint="eastAsia"/>
                <w:color w:val="000000" w:themeColor="text1"/>
                <w:sz w:val="24"/>
                <w:szCs w:val="24"/>
              </w:rPr>
              <w:t>1</w:t>
            </w:r>
            <w:r w:rsidRPr="00E8442E">
              <w:rPr>
                <w:rFonts w:ascii="Times New Roman" w:eastAsia="宋体" w:hAnsi="Times New Roman" w:hint="eastAsia"/>
                <w:color w:val="000000" w:themeColor="text1"/>
                <w:sz w:val="24"/>
                <w:szCs w:val="24"/>
              </w:rPr>
              <w:t>、废水：循环冷却水回用于厂区地面清洗，不外排；喷淋塔废水依托河南心连心化学工业集团股份有限公司二分公司污水处理站</w:t>
            </w:r>
            <w:r>
              <w:rPr>
                <w:rFonts w:ascii="Times New Roman" w:eastAsia="宋体" w:hAnsi="Times New Roman" w:hint="eastAsia"/>
                <w:color w:val="000000" w:themeColor="text1"/>
                <w:sz w:val="24"/>
                <w:szCs w:val="24"/>
              </w:rPr>
              <w:t>（</w:t>
            </w:r>
            <w:r w:rsidRPr="00E8442E">
              <w:rPr>
                <w:rFonts w:ascii="Times New Roman" w:eastAsia="宋体" w:hAnsi="Times New Roman" w:hint="eastAsia"/>
                <w:color w:val="000000" w:themeColor="text1"/>
                <w:sz w:val="24"/>
                <w:szCs w:val="24"/>
              </w:rPr>
              <w:t>A/SBR</w:t>
            </w:r>
            <w:r w:rsidRPr="00E8442E">
              <w:rPr>
                <w:rFonts w:ascii="Times New Roman" w:eastAsia="宋体" w:hAnsi="Times New Roman" w:hint="eastAsia"/>
                <w:color w:val="000000" w:themeColor="text1"/>
                <w:sz w:val="24"/>
                <w:szCs w:val="24"/>
              </w:rPr>
              <w:t>生化处理工艺</w:t>
            </w:r>
            <w:r>
              <w:rPr>
                <w:rFonts w:ascii="Times New Roman" w:eastAsia="宋体" w:hAnsi="Times New Roman" w:hint="eastAsia"/>
                <w:color w:val="000000" w:themeColor="text1"/>
                <w:sz w:val="24"/>
                <w:szCs w:val="24"/>
              </w:rPr>
              <w:t>）</w:t>
            </w:r>
            <w:r w:rsidRPr="00E8442E">
              <w:rPr>
                <w:rFonts w:ascii="Times New Roman" w:eastAsia="宋体" w:hAnsi="Times New Roman" w:hint="eastAsia"/>
                <w:color w:val="000000" w:themeColor="text1"/>
                <w:sz w:val="24"/>
                <w:szCs w:val="24"/>
              </w:rPr>
              <w:t>处理</w:t>
            </w:r>
            <w:r w:rsidRPr="00E8442E">
              <w:rPr>
                <w:rFonts w:ascii="Times New Roman" w:eastAsia="宋体" w:hAnsi="Times New Roman" w:hint="eastAsia"/>
                <w:color w:val="000000" w:themeColor="text1"/>
                <w:sz w:val="24"/>
                <w:szCs w:val="24"/>
              </w:rPr>
              <w:lastRenderedPageBreak/>
              <w:t>后排入新乡县综合污水处理厂进一步处理，厂区污水处理站出水水质须满足《化工行业水污染物间接排放标准》</w:t>
            </w:r>
            <w:r>
              <w:rPr>
                <w:rFonts w:ascii="Times New Roman" w:eastAsia="宋体" w:hAnsi="Times New Roman" w:hint="eastAsia"/>
                <w:color w:val="000000" w:themeColor="text1"/>
                <w:sz w:val="24"/>
                <w:szCs w:val="24"/>
              </w:rPr>
              <w:t>（</w:t>
            </w:r>
            <w:r w:rsidRPr="00E8442E">
              <w:rPr>
                <w:rFonts w:ascii="Times New Roman" w:eastAsia="宋体" w:hAnsi="Times New Roman" w:hint="eastAsia"/>
                <w:color w:val="000000" w:themeColor="text1"/>
                <w:sz w:val="24"/>
                <w:szCs w:val="24"/>
              </w:rPr>
              <w:t>DB41/1135-2016</w:t>
            </w:r>
            <w:r>
              <w:rPr>
                <w:rFonts w:ascii="Times New Roman" w:eastAsia="宋体" w:hAnsi="Times New Roman" w:hint="eastAsia"/>
                <w:color w:val="000000" w:themeColor="text1"/>
                <w:sz w:val="24"/>
                <w:szCs w:val="24"/>
              </w:rPr>
              <w:t>）</w:t>
            </w:r>
            <w:r w:rsidRPr="00E8442E">
              <w:rPr>
                <w:rFonts w:ascii="Times New Roman" w:eastAsia="宋体" w:hAnsi="Times New Roman" w:hint="eastAsia"/>
                <w:color w:val="000000" w:themeColor="text1"/>
                <w:sz w:val="24"/>
                <w:szCs w:val="24"/>
              </w:rPr>
              <w:t>与新乡县综合污水厂收水标准。</w:t>
            </w:r>
          </w:p>
          <w:p w14:paraId="25C24CF9" w14:textId="07E22D6B" w:rsidR="00EE4532" w:rsidRDefault="0066037D" w:rsidP="006E2F44">
            <w:pPr>
              <w:spacing w:after="0" w:line="480" w:lineRule="exact"/>
              <w:ind w:firstLineChars="200" w:firstLine="480"/>
              <w:jc w:val="both"/>
              <w:rPr>
                <w:rFonts w:ascii="Times New Roman" w:eastAsia="宋体" w:hAnsi="Times New Roman"/>
                <w:color w:val="000000" w:themeColor="text1"/>
                <w:sz w:val="24"/>
                <w:szCs w:val="24"/>
              </w:rPr>
            </w:pPr>
            <w:r w:rsidRPr="0066037D">
              <w:rPr>
                <w:rFonts w:ascii="Times New Roman" w:eastAsia="宋体" w:hAnsi="Times New Roman" w:hint="eastAsia"/>
                <w:color w:val="000000" w:themeColor="text1"/>
                <w:sz w:val="24"/>
                <w:szCs w:val="24"/>
              </w:rPr>
              <w:t>2</w:t>
            </w:r>
            <w:r w:rsidRPr="0066037D">
              <w:rPr>
                <w:rFonts w:ascii="Times New Roman" w:eastAsia="宋体" w:hAnsi="Times New Roman" w:hint="eastAsia"/>
                <w:color w:val="000000" w:themeColor="text1"/>
                <w:sz w:val="24"/>
                <w:szCs w:val="24"/>
              </w:rPr>
              <w:t>、废气：储罐废气、一级精馏废气、二级精馏废气、充装废气均经密闭负压管道收集后进入工业氨回收罐内冷凝回收，工业氨回收罐废气经密闭负压收集后利用循环冰机回收</w:t>
            </w:r>
            <w:r>
              <w:rPr>
                <w:rFonts w:ascii="Times New Roman" w:eastAsia="宋体" w:hAnsi="Times New Roman" w:hint="eastAsia"/>
                <w:color w:val="000000" w:themeColor="text1"/>
                <w:sz w:val="24"/>
                <w:szCs w:val="24"/>
              </w:rPr>
              <w:t>+</w:t>
            </w:r>
            <w:r w:rsidRPr="0066037D">
              <w:rPr>
                <w:rFonts w:ascii="Times New Roman" w:eastAsia="宋体" w:hAnsi="Times New Roman" w:hint="eastAsia"/>
                <w:color w:val="000000" w:themeColor="text1"/>
                <w:sz w:val="24"/>
                <w:szCs w:val="24"/>
              </w:rPr>
              <w:t>水喷淋装置处理，废气排放须满足《恶臭污染物排放标准》</w:t>
            </w:r>
            <w:r>
              <w:rPr>
                <w:rFonts w:ascii="Times New Roman" w:eastAsia="宋体" w:hAnsi="Times New Roman" w:hint="eastAsia"/>
                <w:color w:val="000000" w:themeColor="text1"/>
                <w:sz w:val="24"/>
                <w:szCs w:val="24"/>
              </w:rPr>
              <w:t>（</w:t>
            </w:r>
            <w:r w:rsidRPr="0066037D">
              <w:rPr>
                <w:rFonts w:ascii="Times New Roman" w:eastAsia="宋体" w:hAnsi="Times New Roman" w:hint="eastAsia"/>
                <w:color w:val="000000" w:themeColor="text1"/>
                <w:sz w:val="24"/>
                <w:szCs w:val="24"/>
              </w:rPr>
              <w:t>GB14554-93</w:t>
            </w:r>
            <w:r>
              <w:rPr>
                <w:rFonts w:ascii="Times New Roman" w:eastAsia="宋体" w:hAnsi="Times New Roman" w:hint="eastAsia"/>
                <w:color w:val="000000" w:themeColor="text1"/>
                <w:sz w:val="24"/>
                <w:szCs w:val="24"/>
              </w:rPr>
              <w:t>）</w:t>
            </w:r>
            <w:r w:rsidRPr="0066037D">
              <w:rPr>
                <w:rFonts w:ascii="Times New Roman" w:eastAsia="宋体" w:hAnsi="Times New Roman" w:hint="eastAsia"/>
                <w:color w:val="000000" w:themeColor="text1"/>
                <w:sz w:val="24"/>
                <w:szCs w:val="24"/>
              </w:rPr>
              <w:t>限值要求。</w:t>
            </w:r>
          </w:p>
          <w:p w14:paraId="40DA4FA6" w14:textId="24288D08" w:rsidR="00D6731F" w:rsidRPr="00D6731F" w:rsidRDefault="00D6731F" w:rsidP="00D6731F">
            <w:pPr>
              <w:spacing w:after="0" w:line="480" w:lineRule="exact"/>
              <w:ind w:firstLineChars="200" w:firstLine="480"/>
              <w:jc w:val="both"/>
              <w:rPr>
                <w:rFonts w:ascii="Times New Roman" w:eastAsia="宋体" w:hAnsi="Times New Roman"/>
                <w:color w:val="000000" w:themeColor="text1"/>
                <w:sz w:val="24"/>
                <w:szCs w:val="24"/>
              </w:rPr>
            </w:pPr>
            <w:r w:rsidRPr="00D6731F">
              <w:rPr>
                <w:rFonts w:ascii="Times New Roman" w:eastAsia="宋体" w:hAnsi="Times New Roman" w:hint="eastAsia"/>
                <w:color w:val="000000" w:themeColor="text1"/>
                <w:sz w:val="24"/>
                <w:szCs w:val="24"/>
              </w:rPr>
              <w:t>严格按照环</w:t>
            </w:r>
            <w:proofErr w:type="gramStart"/>
            <w:r w:rsidRPr="00D6731F">
              <w:rPr>
                <w:rFonts w:ascii="Times New Roman" w:eastAsia="宋体" w:hAnsi="Times New Roman" w:hint="eastAsia"/>
                <w:color w:val="000000" w:themeColor="text1"/>
                <w:sz w:val="24"/>
                <w:szCs w:val="24"/>
              </w:rPr>
              <w:t>评报告</w:t>
            </w:r>
            <w:proofErr w:type="gramEnd"/>
            <w:r w:rsidRPr="00D6731F">
              <w:rPr>
                <w:rFonts w:ascii="Times New Roman" w:eastAsia="宋体" w:hAnsi="Times New Roman" w:hint="eastAsia"/>
                <w:color w:val="000000" w:themeColor="text1"/>
                <w:sz w:val="24"/>
                <w:szCs w:val="24"/>
              </w:rPr>
              <w:t>要求全过程控制无组织废气排放，物料全部使用储罐储存，装卸时设置有气相平衡管道，呼吸气经密闭管道收集处理，生产设施均为全封闭设施，精馏废气经密闭管道收集处理，生产过程中物料全部通过密闭管道输送。厂界无组织废气排放须满足《恶臭污染物排放标准》</w:t>
            </w:r>
            <w:r>
              <w:rPr>
                <w:rFonts w:ascii="Times New Roman" w:eastAsia="宋体" w:hAnsi="Times New Roman" w:hint="eastAsia"/>
                <w:color w:val="000000" w:themeColor="text1"/>
                <w:sz w:val="24"/>
                <w:szCs w:val="24"/>
              </w:rPr>
              <w:t>（</w:t>
            </w:r>
            <w:r w:rsidRPr="0066037D">
              <w:rPr>
                <w:rFonts w:ascii="Times New Roman" w:eastAsia="宋体" w:hAnsi="Times New Roman" w:hint="eastAsia"/>
                <w:color w:val="000000" w:themeColor="text1"/>
                <w:sz w:val="24"/>
                <w:szCs w:val="24"/>
              </w:rPr>
              <w:t>GB14554-93</w:t>
            </w:r>
            <w:r>
              <w:rPr>
                <w:rFonts w:ascii="Times New Roman" w:eastAsia="宋体" w:hAnsi="Times New Roman" w:hint="eastAsia"/>
                <w:color w:val="000000" w:themeColor="text1"/>
                <w:sz w:val="24"/>
                <w:szCs w:val="24"/>
              </w:rPr>
              <w:t>）</w:t>
            </w:r>
            <w:r w:rsidRPr="0066037D">
              <w:rPr>
                <w:rFonts w:ascii="Times New Roman" w:eastAsia="宋体" w:hAnsi="Times New Roman" w:hint="eastAsia"/>
                <w:color w:val="000000" w:themeColor="text1"/>
                <w:sz w:val="24"/>
                <w:szCs w:val="24"/>
              </w:rPr>
              <w:t>限值要求</w:t>
            </w:r>
            <w:r>
              <w:rPr>
                <w:rFonts w:ascii="Times New Roman" w:eastAsia="宋体" w:hAnsi="Times New Roman" w:hint="eastAsia"/>
                <w:color w:val="000000" w:themeColor="text1"/>
                <w:sz w:val="24"/>
                <w:szCs w:val="24"/>
              </w:rPr>
              <w:t>。</w:t>
            </w:r>
          </w:p>
          <w:p w14:paraId="36ECE92D" w14:textId="1F472A32" w:rsidR="00EE4532" w:rsidRDefault="00545449" w:rsidP="00D6731F">
            <w:pPr>
              <w:spacing w:after="0" w:line="480" w:lineRule="exact"/>
              <w:ind w:firstLineChars="200" w:firstLine="480"/>
              <w:jc w:val="both"/>
              <w:rPr>
                <w:rFonts w:ascii="Times New Roman" w:eastAsia="宋体" w:hAnsi="Times New Roman"/>
                <w:color w:val="000000" w:themeColor="text1"/>
                <w:sz w:val="24"/>
                <w:szCs w:val="24"/>
              </w:rPr>
            </w:pPr>
            <w:r w:rsidRPr="00545449">
              <w:rPr>
                <w:rFonts w:ascii="Times New Roman" w:eastAsia="宋体" w:hAnsi="Times New Roman" w:hint="eastAsia"/>
                <w:color w:val="000000" w:themeColor="text1"/>
                <w:sz w:val="24"/>
                <w:szCs w:val="24"/>
              </w:rPr>
              <w:t>3</w:t>
            </w:r>
            <w:r w:rsidRPr="00545449">
              <w:rPr>
                <w:rFonts w:ascii="Times New Roman" w:eastAsia="宋体" w:hAnsi="Times New Roman" w:hint="eastAsia"/>
                <w:color w:val="000000" w:themeColor="text1"/>
                <w:sz w:val="24"/>
                <w:szCs w:val="24"/>
              </w:rPr>
              <w:t>、噪声：对高噪声设备采取厂房密闭隔音、距离衰减等有效降噪措施，厂界</w:t>
            </w:r>
            <w:proofErr w:type="gramStart"/>
            <w:r w:rsidRPr="00545449">
              <w:rPr>
                <w:rFonts w:ascii="Times New Roman" w:eastAsia="宋体" w:hAnsi="Times New Roman" w:hint="eastAsia"/>
                <w:color w:val="000000" w:themeColor="text1"/>
                <w:sz w:val="24"/>
                <w:szCs w:val="24"/>
              </w:rPr>
              <w:t>噪声值须满足</w:t>
            </w:r>
            <w:proofErr w:type="gramEnd"/>
            <w:r w:rsidRPr="00545449">
              <w:rPr>
                <w:rFonts w:ascii="Times New Roman" w:eastAsia="宋体" w:hAnsi="Times New Roman" w:hint="eastAsia"/>
                <w:color w:val="000000" w:themeColor="text1"/>
                <w:sz w:val="24"/>
                <w:szCs w:val="24"/>
              </w:rPr>
              <w:t>《工业企业厂界环境噪声排放标准》</w:t>
            </w:r>
            <w:r>
              <w:rPr>
                <w:rFonts w:ascii="Times New Roman" w:eastAsia="宋体" w:hAnsi="Times New Roman" w:hint="eastAsia"/>
                <w:color w:val="000000" w:themeColor="text1"/>
                <w:sz w:val="24"/>
                <w:szCs w:val="24"/>
              </w:rPr>
              <w:t>（</w:t>
            </w:r>
            <w:r w:rsidRPr="00545449">
              <w:rPr>
                <w:rFonts w:ascii="Times New Roman" w:eastAsia="宋体" w:hAnsi="Times New Roman" w:hint="eastAsia"/>
                <w:color w:val="000000" w:themeColor="text1"/>
                <w:sz w:val="24"/>
                <w:szCs w:val="24"/>
              </w:rPr>
              <w:t>GB12348-2008</w:t>
            </w:r>
            <w:r>
              <w:rPr>
                <w:rFonts w:ascii="Times New Roman" w:eastAsia="宋体" w:hAnsi="Times New Roman" w:hint="eastAsia"/>
                <w:color w:val="000000" w:themeColor="text1"/>
                <w:sz w:val="24"/>
                <w:szCs w:val="24"/>
              </w:rPr>
              <w:t>）</w:t>
            </w:r>
            <w:r w:rsidRPr="00545449">
              <w:rPr>
                <w:rFonts w:ascii="Times New Roman" w:eastAsia="宋体" w:hAnsi="Times New Roman" w:hint="eastAsia"/>
                <w:color w:val="000000" w:themeColor="text1"/>
                <w:sz w:val="24"/>
                <w:szCs w:val="24"/>
              </w:rPr>
              <w:t>3</w:t>
            </w:r>
            <w:r w:rsidRPr="00545449">
              <w:rPr>
                <w:rFonts w:ascii="Times New Roman" w:eastAsia="宋体" w:hAnsi="Times New Roman" w:hint="eastAsia"/>
                <w:color w:val="000000" w:themeColor="text1"/>
                <w:sz w:val="24"/>
                <w:szCs w:val="24"/>
              </w:rPr>
              <w:t>类标准要求</w:t>
            </w:r>
            <w:r w:rsidR="00D6731F" w:rsidRPr="00D6731F">
              <w:rPr>
                <w:rFonts w:ascii="Times New Roman" w:eastAsia="宋体" w:hAnsi="Times New Roman" w:hint="eastAsia"/>
                <w:color w:val="000000" w:themeColor="text1"/>
                <w:sz w:val="24"/>
                <w:szCs w:val="24"/>
              </w:rPr>
              <w:t>。</w:t>
            </w:r>
          </w:p>
          <w:p w14:paraId="35B3AFAD" w14:textId="0251C2ED" w:rsidR="00EE4532" w:rsidRPr="00545449" w:rsidRDefault="00545449" w:rsidP="006E2F44">
            <w:pPr>
              <w:spacing w:after="0" w:line="480" w:lineRule="exact"/>
              <w:ind w:firstLineChars="200" w:firstLine="480"/>
              <w:jc w:val="both"/>
              <w:rPr>
                <w:rFonts w:ascii="Times New Roman" w:eastAsia="宋体" w:hAnsi="Times New Roman"/>
                <w:color w:val="000000" w:themeColor="text1"/>
                <w:sz w:val="24"/>
                <w:szCs w:val="24"/>
              </w:rPr>
            </w:pPr>
            <w:r w:rsidRPr="00545449">
              <w:rPr>
                <w:rFonts w:ascii="Times New Roman" w:eastAsia="宋体" w:hAnsi="Times New Roman" w:hint="eastAsia"/>
                <w:color w:val="000000" w:themeColor="text1"/>
                <w:sz w:val="24"/>
                <w:szCs w:val="24"/>
              </w:rPr>
              <w:t>4</w:t>
            </w:r>
            <w:r w:rsidRPr="00545449">
              <w:rPr>
                <w:rFonts w:ascii="Times New Roman" w:eastAsia="宋体" w:hAnsi="Times New Roman" w:hint="eastAsia"/>
                <w:color w:val="000000" w:themeColor="text1"/>
                <w:sz w:val="24"/>
                <w:szCs w:val="24"/>
              </w:rPr>
              <w:t>、固废</w:t>
            </w:r>
            <w:r>
              <w:rPr>
                <w:rFonts w:ascii="Times New Roman" w:eastAsia="宋体" w:hAnsi="Times New Roman" w:hint="eastAsia"/>
                <w:color w:val="000000" w:themeColor="text1"/>
                <w:sz w:val="24"/>
                <w:szCs w:val="24"/>
              </w:rPr>
              <w:t>：</w:t>
            </w:r>
            <w:r w:rsidRPr="00545449">
              <w:rPr>
                <w:rFonts w:ascii="Times New Roman" w:eastAsia="宋体" w:hAnsi="Times New Roman" w:hint="eastAsia"/>
                <w:color w:val="000000" w:themeColor="text1"/>
                <w:sz w:val="24"/>
                <w:szCs w:val="24"/>
              </w:rPr>
              <w:t>固体废物全部妥善处置，各</w:t>
            </w:r>
            <w:proofErr w:type="gramStart"/>
            <w:r w:rsidRPr="00545449">
              <w:rPr>
                <w:rFonts w:ascii="Times New Roman" w:eastAsia="宋体" w:hAnsi="Times New Roman" w:hint="eastAsia"/>
                <w:color w:val="000000" w:themeColor="text1"/>
                <w:sz w:val="24"/>
                <w:szCs w:val="24"/>
              </w:rPr>
              <w:t>类固废</w:t>
            </w:r>
            <w:proofErr w:type="gramEnd"/>
            <w:r w:rsidRPr="00545449">
              <w:rPr>
                <w:rFonts w:ascii="Times New Roman" w:eastAsia="宋体" w:hAnsi="Times New Roman" w:hint="eastAsia"/>
                <w:color w:val="000000" w:themeColor="text1"/>
                <w:sz w:val="24"/>
                <w:szCs w:val="24"/>
              </w:rPr>
              <w:t>废物贮存、处置应满足《固体废物污染环境防治法》《一般工业固体废物贮存和填埋污染控制标准》</w:t>
            </w:r>
            <w:r>
              <w:rPr>
                <w:rFonts w:ascii="Times New Roman" w:eastAsia="宋体" w:hAnsi="Times New Roman" w:hint="eastAsia"/>
                <w:color w:val="000000" w:themeColor="text1"/>
                <w:sz w:val="24"/>
                <w:szCs w:val="24"/>
              </w:rPr>
              <w:t>（</w:t>
            </w:r>
            <w:r w:rsidRPr="00545449">
              <w:rPr>
                <w:rFonts w:ascii="Times New Roman" w:eastAsia="宋体" w:hAnsi="Times New Roman" w:hint="eastAsia"/>
                <w:color w:val="000000" w:themeColor="text1"/>
                <w:sz w:val="24"/>
                <w:szCs w:val="24"/>
              </w:rPr>
              <w:t>GB18599-2020</w:t>
            </w:r>
            <w:r>
              <w:rPr>
                <w:rFonts w:ascii="Times New Roman" w:eastAsia="宋体" w:hAnsi="Times New Roman" w:hint="eastAsia"/>
                <w:color w:val="000000" w:themeColor="text1"/>
                <w:sz w:val="24"/>
                <w:szCs w:val="24"/>
              </w:rPr>
              <w:t>）</w:t>
            </w:r>
            <w:r w:rsidRPr="00545449">
              <w:rPr>
                <w:rFonts w:ascii="Times New Roman" w:eastAsia="宋体" w:hAnsi="Times New Roman" w:hint="eastAsia"/>
                <w:color w:val="000000" w:themeColor="text1"/>
                <w:sz w:val="24"/>
                <w:szCs w:val="24"/>
              </w:rPr>
              <w:t>及《危险废物贮存污染控制标准》</w:t>
            </w:r>
            <w:r>
              <w:rPr>
                <w:rFonts w:ascii="Times New Roman" w:eastAsia="宋体" w:hAnsi="Times New Roman" w:hint="eastAsia"/>
                <w:color w:val="000000" w:themeColor="text1"/>
                <w:sz w:val="24"/>
                <w:szCs w:val="24"/>
              </w:rPr>
              <w:t>（</w:t>
            </w:r>
            <w:r w:rsidRPr="00545449">
              <w:rPr>
                <w:rFonts w:ascii="Times New Roman" w:eastAsia="宋体" w:hAnsi="Times New Roman" w:hint="eastAsia"/>
                <w:color w:val="000000" w:themeColor="text1"/>
                <w:sz w:val="24"/>
                <w:szCs w:val="24"/>
              </w:rPr>
              <w:t>GB18597-2023</w:t>
            </w:r>
            <w:r>
              <w:rPr>
                <w:rFonts w:ascii="Times New Roman" w:eastAsia="宋体" w:hAnsi="Times New Roman" w:hint="eastAsia"/>
                <w:color w:val="000000" w:themeColor="text1"/>
                <w:sz w:val="24"/>
                <w:szCs w:val="24"/>
              </w:rPr>
              <w:t>）</w:t>
            </w:r>
            <w:r w:rsidRPr="00545449">
              <w:rPr>
                <w:rFonts w:ascii="Times New Roman" w:eastAsia="宋体" w:hAnsi="Times New Roman" w:hint="eastAsia"/>
                <w:color w:val="000000" w:themeColor="text1"/>
                <w:sz w:val="24"/>
                <w:szCs w:val="24"/>
              </w:rPr>
              <w:t>要求。</w:t>
            </w:r>
          </w:p>
          <w:p w14:paraId="16899B58" w14:textId="74699153" w:rsidR="00DB5B7A" w:rsidRPr="00DB5B7A" w:rsidRDefault="00DB5B7A" w:rsidP="00DB5B7A">
            <w:pPr>
              <w:spacing w:after="0"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sidRPr="00DB5B7A">
              <w:rPr>
                <w:rFonts w:ascii="Times New Roman" w:eastAsia="宋体" w:hAnsi="Times New Roman" w:hint="eastAsia"/>
                <w:color w:val="000000" w:themeColor="text1"/>
                <w:sz w:val="24"/>
                <w:szCs w:val="24"/>
              </w:rPr>
              <w:t>四</w:t>
            </w:r>
            <w:r>
              <w:rPr>
                <w:rFonts w:ascii="Times New Roman" w:eastAsia="宋体" w:hAnsi="Times New Roman" w:hint="eastAsia"/>
                <w:color w:val="000000" w:themeColor="text1"/>
                <w:sz w:val="24"/>
                <w:szCs w:val="24"/>
              </w:rPr>
              <w:t>）</w:t>
            </w:r>
            <w:r w:rsidRPr="00DB5B7A">
              <w:rPr>
                <w:rFonts w:ascii="Times New Roman" w:eastAsia="宋体" w:hAnsi="Times New Roman" w:hint="eastAsia"/>
                <w:color w:val="000000" w:themeColor="text1"/>
                <w:sz w:val="24"/>
                <w:szCs w:val="24"/>
              </w:rPr>
              <w:t>认真落实《报告表》提出的环境风险防范措施和要求，制定环境风险应急预案，加强应急演练及日常管理，严防污染事故发生。</w:t>
            </w:r>
          </w:p>
          <w:p w14:paraId="1A33C5C8" w14:textId="44D508B7" w:rsidR="00EE4532" w:rsidRDefault="00DB5B7A" w:rsidP="00DB5B7A">
            <w:pPr>
              <w:spacing w:after="0"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sidRPr="00DB5B7A">
              <w:rPr>
                <w:rFonts w:ascii="Times New Roman" w:eastAsia="宋体" w:hAnsi="Times New Roman" w:hint="eastAsia"/>
                <w:color w:val="000000" w:themeColor="text1"/>
                <w:sz w:val="24"/>
                <w:szCs w:val="24"/>
              </w:rPr>
              <w:t>五</w:t>
            </w:r>
            <w:r>
              <w:rPr>
                <w:rFonts w:ascii="Times New Roman" w:eastAsia="宋体" w:hAnsi="Times New Roman" w:hint="eastAsia"/>
                <w:color w:val="000000" w:themeColor="text1"/>
                <w:sz w:val="24"/>
                <w:szCs w:val="24"/>
              </w:rPr>
              <w:t>）</w:t>
            </w:r>
            <w:r w:rsidRPr="00DB5B7A">
              <w:rPr>
                <w:rFonts w:ascii="Times New Roman" w:eastAsia="宋体" w:hAnsi="Times New Roman" w:hint="eastAsia"/>
                <w:color w:val="000000" w:themeColor="text1"/>
                <w:sz w:val="24"/>
                <w:szCs w:val="24"/>
              </w:rPr>
              <w:t>总量控制指标：本项目建成后全厂新增污染物排放量为</w:t>
            </w:r>
            <w:r w:rsidRPr="00DB5B7A">
              <w:rPr>
                <w:rFonts w:ascii="Times New Roman" w:eastAsia="宋体" w:hAnsi="Times New Roman" w:hint="eastAsia"/>
                <w:color w:val="000000" w:themeColor="text1"/>
                <w:sz w:val="24"/>
                <w:szCs w:val="24"/>
              </w:rPr>
              <w:t>COD</w:t>
            </w:r>
            <w:r>
              <w:rPr>
                <w:rFonts w:ascii="Times New Roman" w:eastAsia="宋体" w:hAnsi="Times New Roman" w:hint="eastAsia"/>
                <w:color w:val="000000" w:themeColor="text1"/>
                <w:sz w:val="24"/>
                <w:szCs w:val="24"/>
              </w:rPr>
              <w:t xml:space="preserve"> </w:t>
            </w:r>
            <w:r w:rsidRPr="00DB5B7A">
              <w:rPr>
                <w:rFonts w:ascii="Times New Roman" w:eastAsia="宋体" w:hAnsi="Times New Roman" w:hint="eastAsia"/>
                <w:color w:val="000000" w:themeColor="text1"/>
                <w:sz w:val="24"/>
                <w:szCs w:val="24"/>
              </w:rPr>
              <w:t>0.0009t/a</w:t>
            </w:r>
            <w:r w:rsidRPr="00DB5B7A">
              <w:rPr>
                <w:rFonts w:ascii="Times New Roman" w:eastAsia="宋体" w:hAnsi="Times New Roman" w:hint="eastAsia"/>
                <w:color w:val="000000" w:themeColor="text1"/>
                <w:sz w:val="24"/>
                <w:szCs w:val="24"/>
              </w:rPr>
              <w:t>。</w:t>
            </w:r>
          </w:p>
          <w:p w14:paraId="147BFB2D" w14:textId="36119D7A" w:rsidR="00EE4532" w:rsidRDefault="00887CA6" w:rsidP="006E2F44">
            <w:pPr>
              <w:spacing w:after="0" w:line="480" w:lineRule="exact"/>
              <w:ind w:firstLineChars="200" w:firstLine="480"/>
              <w:jc w:val="both"/>
              <w:rPr>
                <w:rFonts w:ascii="Times New Roman" w:eastAsia="宋体" w:hAnsi="Times New Roman"/>
                <w:color w:val="000000" w:themeColor="text1"/>
                <w:sz w:val="24"/>
                <w:szCs w:val="24"/>
              </w:rPr>
            </w:pPr>
            <w:r w:rsidRPr="00887CA6">
              <w:rPr>
                <w:rFonts w:ascii="Times New Roman" w:eastAsia="宋体" w:hAnsi="Times New Roman" w:hint="eastAsia"/>
                <w:color w:val="000000" w:themeColor="text1"/>
                <w:sz w:val="24"/>
                <w:szCs w:val="24"/>
              </w:rPr>
              <w:t>四、按照国家、省、市有关规定设置规范的污染物排放口，安装污染物在线监测及监控设施、用电量在线监控装置，并按要求与环保部门联网。</w:t>
            </w:r>
          </w:p>
          <w:p w14:paraId="3542407E" w14:textId="00B26D3D" w:rsidR="00EE4532" w:rsidRDefault="00887CA6" w:rsidP="006E2F44">
            <w:pPr>
              <w:spacing w:after="0" w:line="480" w:lineRule="exact"/>
              <w:ind w:firstLineChars="200" w:firstLine="480"/>
              <w:jc w:val="both"/>
              <w:rPr>
                <w:rFonts w:ascii="Times New Roman" w:eastAsia="宋体" w:hAnsi="Times New Roman"/>
                <w:color w:val="000000" w:themeColor="text1"/>
                <w:sz w:val="24"/>
                <w:szCs w:val="24"/>
              </w:rPr>
            </w:pPr>
            <w:r w:rsidRPr="00887CA6">
              <w:rPr>
                <w:rFonts w:ascii="Times New Roman" w:eastAsia="宋体" w:hAnsi="Times New Roman" w:hint="eastAsia"/>
                <w:color w:val="000000" w:themeColor="text1"/>
                <w:sz w:val="24"/>
                <w:szCs w:val="24"/>
              </w:rPr>
              <w:t>五、项目建成后，须按照《固定污染源排污许可分类管理名录》规定的时限及时申报办理排污许可证，按规定程序和标准实施竣工环境保护验收，并将相关信息上传至全国建</w:t>
            </w:r>
            <w:r w:rsidR="00096C9A" w:rsidRPr="00096C9A">
              <w:rPr>
                <w:rFonts w:ascii="Times New Roman" w:eastAsia="宋体" w:hAnsi="Times New Roman" w:hint="eastAsia"/>
                <w:color w:val="000000" w:themeColor="text1"/>
                <w:sz w:val="24"/>
                <w:szCs w:val="24"/>
              </w:rPr>
              <w:t>设项目竣工环境保护验收信息系统，接受各级生态环境部门监督检查。</w:t>
            </w:r>
          </w:p>
          <w:p w14:paraId="0566F9B6" w14:textId="5F3D31B8" w:rsidR="00096C9A" w:rsidRPr="00096C9A" w:rsidRDefault="00096C9A" w:rsidP="00096C9A">
            <w:pPr>
              <w:spacing w:after="0" w:line="480" w:lineRule="exact"/>
              <w:ind w:firstLineChars="200" w:firstLine="480"/>
              <w:jc w:val="both"/>
              <w:rPr>
                <w:rFonts w:ascii="Times New Roman" w:eastAsia="宋体" w:hAnsi="Times New Roman"/>
                <w:color w:val="000000" w:themeColor="text1"/>
                <w:sz w:val="24"/>
                <w:szCs w:val="24"/>
              </w:rPr>
            </w:pPr>
            <w:r w:rsidRPr="00096C9A">
              <w:rPr>
                <w:rFonts w:ascii="Times New Roman" w:eastAsia="宋体" w:hAnsi="Times New Roman" w:hint="eastAsia"/>
                <w:color w:val="000000" w:themeColor="text1"/>
                <w:sz w:val="24"/>
                <w:szCs w:val="24"/>
              </w:rPr>
              <w:t>六、如果今后国家或我省颁布新的标准，届时你公司应按新标准执行。</w:t>
            </w:r>
          </w:p>
          <w:p w14:paraId="2258EE40" w14:textId="49A94107" w:rsidR="00EE4532" w:rsidRPr="00096C9A" w:rsidRDefault="00096C9A" w:rsidP="00096C9A">
            <w:pPr>
              <w:spacing w:after="0" w:line="480" w:lineRule="exact"/>
              <w:ind w:firstLineChars="200" w:firstLine="480"/>
              <w:jc w:val="both"/>
              <w:rPr>
                <w:rFonts w:ascii="Times New Roman" w:eastAsia="宋体" w:hAnsi="Times New Roman"/>
                <w:color w:val="000000" w:themeColor="text1"/>
                <w:sz w:val="24"/>
                <w:szCs w:val="24"/>
              </w:rPr>
            </w:pPr>
            <w:r w:rsidRPr="00096C9A">
              <w:rPr>
                <w:rFonts w:ascii="Times New Roman" w:eastAsia="宋体" w:hAnsi="Times New Roman" w:hint="eastAsia"/>
                <w:color w:val="000000" w:themeColor="text1"/>
                <w:sz w:val="24"/>
                <w:szCs w:val="24"/>
              </w:rPr>
              <w:t>七、本批复有效期为</w:t>
            </w:r>
            <w:r w:rsidRPr="00096C9A">
              <w:rPr>
                <w:rFonts w:ascii="Times New Roman" w:eastAsia="宋体" w:hAnsi="Times New Roman" w:hint="eastAsia"/>
                <w:color w:val="000000" w:themeColor="text1"/>
                <w:sz w:val="24"/>
                <w:szCs w:val="24"/>
              </w:rPr>
              <w:t>5</w:t>
            </w:r>
            <w:r w:rsidRPr="00096C9A">
              <w:rPr>
                <w:rFonts w:ascii="Times New Roman" w:eastAsia="宋体" w:hAnsi="Times New Roman" w:hint="eastAsia"/>
                <w:color w:val="000000" w:themeColor="text1"/>
                <w:sz w:val="24"/>
                <w:szCs w:val="24"/>
              </w:rPr>
              <w:t>年，如该项目逾期方开工建设，其环境影响报告表应报我局重新审核。</w:t>
            </w:r>
          </w:p>
          <w:p w14:paraId="1DD440B4" w14:textId="6E41AF94" w:rsidR="00F506F1" w:rsidRDefault="00A63270" w:rsidP="00FC77E2">
            <w:pPr>
              <w:spacing w:after="0" w:line="480" w:lineRule="exact"/>
              <w:ind w:right="480"/>
              <w:jc w:val="righ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新乡市生态环境</w:t>
            </w:r>
            <w:r w:rsidR="00FC1034">
              <w:rPr>
                <w:rFonts w:ascii="Times New Roman" w:eastAsia="宋体" w:hAnsi="Times New Roman" w:hint="eastAsia"/>
                <w:color w:val="000000" w:themeColor="text1"/>
                <w:sz w:val="24"/>
                <w:szCs w:val="24"/>
              </w:rPr>
              <w:t>局</w:t>
            </w:r>
          </w:p>
          <w:p w14:paraId="72C2F149" w14:textId="6CB923A3" w:rsidR="00F506F1" w:rsidRDefault="006734C1" w:rsidP="00FC77E2">
            <w:pPr>
              <w:spacing w:after="0" w:line="480" w:lineRule="exact"/>
              <w:ind w:right="480"/>
              <w:jc w:val="righ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202</w:t>
            </w:r>
            <w:r w:rsidR="00A63270">
              <w:rPr>
                <w:rFonts w:ascii="Times New Roman" w:eastAsia="宋体" w:hAnsi="Times New Roman" w:hint="eastAsia"/>
                <w:color w:val="000000" w:themeColor="text1"/>
                <w:sz w:val="24"/>
                <w:szCs w:val="24"/>
              </w:rPr>
              <w:t>3</w:t>
            </w:r>
            <w:r>
              <w:rPr>
                <w:rFonts w:ascii="Times New Roman" w:eastAsia="宋体" w:hAnsi="Times New Roman" w:hint="eastAsia"/>
                <w:color w:val="000000" w:themeColor="text1"/>
                <w:sz w:val="24"/>
                <w:szCs w:val="24"/>
              </w:rPr>
              <w:t>年</w:t>
            </w:r>
            <w:r w:rsidR="00A63270">
              <w:rPr>
                <w:rFonts w:ascii="Times New Roman" w:eastAsia="宋体" w:hAnsi="Times New Roman" w:hint="eastAsia"/>
                <w:color w:val="000000" w:themeColor="text1"/>
                <w:sz w:val="24"/>
                <w:szCs w:val="24"/>
              </w:rPr>
              <w:t>1</w:t>
            </w:r>
            <w:r w:rsidR="00FC1034">
              <w:rPr>
                <w:rFonts w:ascii="Times New Roman" w:eastAsia="宋体" w:hAnsi="Times New Roman" w:hint="eastAsia"/>
                <w:color w:val="000000" w:themeColor="text1"/>
                <w:sz w:val="24"/>
                <w:szCs w:val="24"/>
              </w:rPr>
              <w:t>2</w:t>
            </w:r>
            <w:r>
              <w:rPr>
                <w:rFonts w:ascii="Times New Roman" w:eastAsia="宋体" w:hAnsi="Times New Roman" w:hint="eastAsia"/>
                <w:color w:val="000000" w:themeColor="text1"/>
                <w:sz w:val="24"/>
                <w:szCs w:val="24"/>
              </w:rPr>
              <w:t>月</w:t>
            </w:r>
            <w:r w:rsidR="00A63270">
              <w:rPr>
                <w:rFonts w:ascii="Times New Roman" w:eastAsia="宋体" w:hAnsi="Times New Roman" w:hint="eastAsia"/>
                <w:color w:val="000000" w:themeColor="text1"/>
                <w:sz w:val="24"/>
                <w:szCs w:val="24"/>
              </w:rPr>
              <w:t>20</w:t>
            </w:r>
            <w:r>
              <w:rPr>
                <w:rFonts w:ascii="Times New Roman" w:eastAsia="宋体" w:hAnsi="Times New Roman" w:hint="eastAsia"/>
                <w:color w:val="000000" w:themeColor="text1"/>
                <w:sz w:val="24"/>
                <w:szCs w:val="24"/>
              </w:rPr>
              <w:t>日</w:t>
            </w:r>
          </w:p>
          <w:p w14:paraId="25FBD066" w14:textId="5935DF65" w:rsidR="00F506F1" w:rsidRDefault="006734C1">
            <w:pPr>
              <w:spacing w:after="0" w:line="46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lastRenderedPageBreak/>
              <w:t>3</w:t>
            </w:r>
            <w:r>
              <w:rPr>
                <w:rFonts w:ascii="Times New Roman" w:eastAsia="宋体" w:hAnsi="Times New Roman" w:hint="eastAsia"/>
                <w:color w:val="000000"/>
                <w:sz w:val="24"/>
                <w:szCs w:val="24"/>
              </w:rPr>
              <w:t>、本项目落实环评批复情况</w:t>
            </w:r>
          </w:p>
          <w:p w14:paraId="5E5CD4C7" w14:textId="77777777" w:rsidR="006E142D" w:rsidRDefault="006E142D" w:rsidP="006E142D">
            <w:pPr>
              <w:spacing w:after="0" w:line="460" w:lineRule="exact"/>
              <w:ind w:firstLineChars="200" w:firstLine="480"/>
              <w:jc w:val="both"/>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Pr>
                <w:rFonts w:ascii="Times New Roman" w:eastAsia="黑体" w:hAnsi="Times New Roman" w:hint="eastAsia"/>
                <w:bCs/>
                <w:color w:val="000000"/>
                <w:sz w:val="24"/>
                <w:szCs w:val="24"/>
              </w:rPr>
              <w:t>9</w:t>
            </w:r>
            <w:r>
              <w:rPr>
                <w:rFonts w:ascii="Times New Roman" w:eastAsia="黑体" w:hAnsi="Times New Roman"/>
                <w:bCs/>
                <w:color w:val="000000"/>
                <w:sz w:val="24"/>
                <w:szCs w:val="24"/>
              </w:rPr>
              <w:t xml:space="preserve">             </w:t>
            </w:r>
            <w:r>
              <w:rPr>
                <w:rFonts w:ascii="Times New Roman" w:eastAsia="黑体" w:hAnsi="Times New Roman" w:hint="eastAsia"/>
                <w:bCs/>
                <w:color w:val="000000"/>
                <w:sz w:val="24"/>
                <w:szCs w:val="24"/>
              </w:rPr>
              <w:t xml:space="preserve">       </w:t>
            </w:r>
            <w:r>
              <w:rPr>
                <w:rFonts w:ascii="Times New Roman" w:eastAsia="黑体" w:hAnsi="Times New Roman" w:hint="eastAsia"/>
                <w:bCs/>
                <w:color w:val="000000"/>
                <w:sz w:val="24"/>
                <w:szCs w:val="24"/>
              </w:rPr>
              <w:t>本项目</w:t>
            </w:r>
            <w:r>
              <w:rPr>
                <w:rFonts w:ascii="Times New Roman" w:eastAsia="黑体" w:hAnsi="Times New Roman"/>
                <w:bCs/>
                <w:color w:val="000000"/>
                <w:sz w:val="24"/>
                <w:szCs w:val="24"/>
              </w:rPr>
              <w:t>落实环评批复情况</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655"/>
              <w:gridCol w:w="6945"/>
              <w:gridCol w:w="905"/>
            </w:tblGrid>
            <w:tr w:rsidR="006E142D" w14:paraId="47BEABA6" w14:textId="77777777" w:rsidTr="00560E6C">
              <w:trPr>
                <w:trHeight w:val="397"/>
                <w:tblHeader/>
                <w:jc w:val="center"/>
              </w:trPr>
              <w:tc>
                <w:tcPr>
                  <w:tcW w:w="7600" w:type="dxa"/>
                  <w:gridSpan w:val="2"/>
                  <w:tcMar>
                    <w:left w:w="28" w:type="dxa"/>
                    <w:right w:w="28" w:type="dxa"/>
                  </w:tcMar>
                  <w:vAlign w:val="center"/>
                </w:tcPr>
                <w:p w14:paraId="2A5BCF9B" w14:textId="0FFDBAE6" w:rsidR="006E142D" w:rsidRDefault="006E142D" w:rsidP="006E142D">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新乡市生态环境局</w:t>
                  </w:r>
                  <w:r>
                    <w:rPr>
                      <w:rFonts w:ascii="Times New Roman" w:eastAsia="宋体" w:hAnsi="Times New Roman"/>
                      <w:b/>
                      <w:color w:val="000000"/>
                      <w:sz w:val="21"/>
                      <w:szCs w:val="21"/>
                    </w:rPr>
                    <w:t>对本</w:t>
                  </w:r>
                  <w:proofErr w:type="gramStart"/>
                  <w:r>
                    <w:rPr>
                      <w:rFonts w:ascii="Times New Roman" w:eastAsia="宋体" w:hAnsi="Times New Roman"/>
                      <w:b/>
                      <w:color w:val="000000"/>
                      <w:sz w:val="21"/>
                      <w:szCs w:val="21"/>
                    </w:rPr>
                    <w:t>项目环</w:t>
                  </w:r>
                  <w:proofErr w:type="gramEnd"/>
                  <w:r>
                    <w:rPr>
                      <w:rFonts w:ascii="Times New Roman" w:eastAsia="宋体" w:hAnsi="Times New Roman"/>
                      <w:b/>
                      <w:color w:val="000000"/>
                      <w:sz w:val="21"/>
                      <w:szCs w:val="21"/>
                    </w:rPr>
                    <w:t>评批复情况</w:t>
                  </w:r>
                </w:p>
              </w:tc>
              <w:tc>
                <w:tcPr>
                  <w:tcW w:w="905" w:type="dxa"/>
                  <w:tcMar>
                    <w:left w:w="28" w:type="dxa"/>
                    <w:right w:w="28" w:type="dxa"/>
                  </w:tcMar>
                  <w:vAlign w:val="center"/>
                </w:tcPr>
                <w:p w14:paraId="1F3823B5" w14:textId="77777777" w:rsidR="006E142D" w:rsidRDefault="006E142D" w:rsidP="006E142D">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落实情况</w:t>
                  </w:r>
                </w:p>
              </w:tc>
            </w:tr>
            <w:tr w:rsidR="006E142D" w14:paraId="0A78C144" w14:textId="77777777" w:rsidTr="00560E6C">
              <w:trPr>
                <w:trHeight w:val="397"/>
                <w:jc w:val="center"/>
              </w:trPr>
              <w:tc>
                <w:tcPr>
                  <w:tcW w:w="7600" w:type="dxa"/>
                  <w:gridSpan w:val="2"/>
                  <w:tcMar>
                    <w:left w:w="28" w:type="dxa"/>
                    <w:right w:w="28" w:type="dxa"/>
                  </w:tcMar>
                  <w:vAlign w:val="center"/>
                </w:tcPr>
                <w:p w14:paraId="78CBD16C" w14:textId="117949BA" w:rsidR="006E142D" w:rsidRPr="00CD2C90" w:rsidRDefault="006E142D" w:rsidP="006E142D">
                  <w:pPr>
                    <w:spacing w:after="0"/>
                    <w:jc w:val="both"/>
                    <w:rPr>
                      <w:rFonts w:ascii="Times New Roman" w:eastAsia="宋体" w:hAnsi="Times New Roman"/>
                      <w:color w:val="000000"/>
                      <w:sz w:val="21"/>
                      <w:szCs w:val="21"/>
                    </w:rPr>
                  </w:pPr>
                  <w:r w:rsidRPr="00CD2C90">
                    <w:rPr>
                      <w:rFonts w:ascii="Times New Roman" w:eastAsia="宋体" w:hAnsi="Times New Roman" w:hint="eastAsia"/>
                      <w:color w:val="000000"/>
                      <w:sz w:val="21"/>
                      <w:szCs w:val="21"/>
                    </w:rPr>
                    <w:t>一、</w:t>
                  </w:r>
                  <w:r w:rsidRPr="006E142D">
                    <w:rPr>
                      <w:rFonts w:ascii="Times New Roman" w:eastAsia="宋体" w:hAnsi="Times New Roman" w:hint="eastAsia"/>
                      <w:color w:val="000000"/>
                      <w:sz w:val="21"/>
                      <w:szCs w:val="21"/>
                    </w:rPr>
                    <w:t>该《报告表》内容符合国家有关法律法规要求和建设项目环境管理规定，符合“三线一单”生态环境分区管控要求，评价结论可信。我局批准该《报告表》，原则同意你公司按照《报告表》中所列项目的性质、规模、地点、采用的生产工艺和生态环境保护对策措施进行项目建设。</w:t>
                  </w:r>
                </w:p>
              </w:tc>
              <w:tc>
                <w:tcPr>
                  <w:tcW w:w="905" w:type="dxa"/>
                  <w:tcMar>
                    <w:left w:w="28" w:type="dxa"/>
                    <w:right w:w="28" w:type="dxa"/>
                  </w:tcMar>
                  <w:vAlign w:val="center"/>
                </w:tcPr>
                <w:p w14:paraId="3E2E1F6F" w14:textId="77777777" w:rsidR="006E142D" w:rsidRDefault="006E142D" w:rsidP="006E142D">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6E142D" w14:paraId="43D88D19" w14:textId="77777777" w:rsidTr="00560E6C">
              <w:trPr>
                <w:trHeight w:val="397"/>
                <w:jc w:val="center"/>
              </w:trPr>
              <w:tc>
                <w:tcPr>
                  <w:tcW w:w="7600" w:type="dxa"/>
                  <w:gridSpan w:val="2"/>
                  <w:tcMar>
                    <w:left w:w="28" w:type="dxa"/>
                    <w:right w:w="28" w:type="dxa"/>
                  </w:tcMar>
                  <w:vAlign w:val="center"/>
                </w:tcPr>
                <w:p w14:paraId="559AFC4F" w14:textId="0D9E1D31" w:rsidR="006E142D" w:rsidRDefault="006E142D" w:rsidP="006E142D">
                  <w:pPr>
                    <w:spacing w:after="0"/>
                    <w:jc w:val="both"/>
                    <w:rPr>
                      <w:rFonts w:ascii="Times New Roman" w:eastAsia="宋体" w:hAnsi="Times New Roman"/>
                      <w:color w:val="000000"/>
                      <w:sz w:val="21"/>
                      <w:szCs w:val="21"/>
                    </w:rPr>
                  </w:pPr>
                  <w:r w:rsidRPr="00CD2C90">
                    <w:rPr>
                      <w:rFonts w:ascii="Times New Roman" w:eastAsia="宋体" w:hAnsi="Times New Roman" w:hint="eastAsia"/>
                      <w:color w:val="000000"/>
                      <w:sz w:val="21"/>
                      <w:szCs w:val="21"/>
                    </w:rPr>
                    <w:t>二、</w:t>
                  </w:r>
                  <w:r w:rsidRPr="006E142D">
                    <w:rPr>
                      <w:rFonts w:ascii="Times New Roman" w:eastAsia="宋体" w:hAnsi="Times New Roman" w:hint="eastAsia"/>
                      <w:color w:val="000000"/>
                      <w:sz w:val="21"/>
                      <w:szCs w:val="21"/>
                    </w:rPr>
                    <w:t>你公司应主动向社会公众公开经批准的《报告表》，并接受相关方的垂询</w:t>
                  </w:r>
                  <w:r>
                    <w:rPr>
                      <w:rFonts w:ascii="Times New Roman" w:eastAsia="宋体" w:hAnsi="Times New Roman" w:hint="eastAsia"/>
                      <w:color w:val="000000"/>
                      <w:sz w:val="21"/>
                      <w:szCs w:val="21"/>
                    </w:rPr>
                    <w:t>。</w:t>
                  </w:r>
                </w:p>
              </w:tc>
              <w:tc>
                <w:tcPr>
                  <w:tcW w:w="905" w:type="dxa"/>
                  <w:tcMar>
                    <w:left w:w="28" w:type="dxa"/>
                    <w:right w:w="28" w:type="dxa"/>
                  </w:tcMar>
                  <w:vAlign w:val="center"/>
                </w:tcPr>
                <w:p w14:paraId="35CE3BCA" w14:textId="77777777" w:rsidR="006E142D" w:rsidRDefault="006E142D" w:rsidP="006E142D">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6E142D" w14:paraId="0C06D7AD" w14:textId="77777777" w:rsidTr="00560E6C">
              <w:trPr>
                <w:trHeight w:val="397"/>
                <w:jc w:val="center"/>
              </w:trPr>
              <w:tc>
                <w:tcPr>
                  <w:tcW w:w="7600" w:type="dxa"/>
                  <w:gridSpan w:val="2"/>
                  <w:tcMar>
                    <w:left w:w="28" w:type="dxa"/>
                    <w:right w:w="28" w:type="dxa"/>
                  </w:tcMar>
                  <w:vAlign w:val="center"/>
                </w:tcPr>
                <w:p w14:paraId="65A9D451" w14:textId="0601538E" w:rsidR="006E142D" w:rsidRDefault="006E142D" w:rsidP="006E142D">
                  <w:pPr>
                    <w:spacing w:after="0"/>
                    <w:jc w:val="both"/>
                    <w:rPr>
                      <w:rFonts w:ascii="Times New Roman" w:eastAsia="宋体" w:hAnsi="Times New Roman"/>
                      <w:color w:val="000000"/>
                      <w:sz w:val="21"/>
                      <w:szCs w:val="21"/>
                    </w:rPr>
                  </w:pPr>
                  <w:r w:rsidRPr="00CD2C90">
                    <w:rPr>
                      <w:rFonts w:ascii="Times New Roman" w:eastAsia="宋体" w:hAnsi="Times New Roman" w:hint="eastAsia"/>
                      <w:color w:val="000000"/>
                      <w:sz w:val="21"/>
                      <w:szCs w:val="21"/>
                    </w:rPr>
                    <w:t>三、</w:t>
                  </w:r>
                  <w:r w:rsidRPr="006E142D">
                    <w:rPr>
                      <w:rFonts w:ascii="Times New Roman" w:eastAsia="宋体" w:hAnsi="Times New Roman" w:hint="eastAsia"/>
                      <w:color w:val="000000"/>
                      <w:sz w:val="21"/>
                      <w:szCs w:val="21"/>
                    </w:rPr>
                    <w:t>你公司应全面落实《报告表》提出的各项环保对策措施及环保设施投资概算，确保各项环境保护设施与主体工程同时设计、同时施工、同时投入使用，确保各项污染物达标排放</w:t>
                  </w:r>
                  <w:r>
                    <w:rPr>
                      <w:rFonts w:ascii="Times New Roman" w:eastAsia="宋体" w:hAnsi="Times New Roman" w:hint="eastAsia"/>
                      <w:color w:val="000000"/>
                      <w:sz w:val="21"/>
                      <w:szCs w:val="21"/>
                    </w:rPr>
                    <w:t>。</w:t>
                  </w:r>
                </w:p>
              </w:tc>
              <w:tc>
                <w:tcPr>
                  <w:tcW w:w="905" w:type="dxa"/>
                  <w:tcMar>
                    <w:left w:w="28" w:type="dxa"/>
                    <w:right w:w="28" w:type="dxa"/>
                  </w:tcMar>
                  <w:vAlign w:val="center"/>
                </w:tcPr>
                <w:p w14:paraId="3F431845" w14:textId="77777777" w:rsidR="006E142D" w:rsidRDefault="006E142D" w:rsidP="006E142D">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6E142D" w14:paraId="58ECF992" w14:textId="77777777" w:rsidTr="00560E6C">
              <w:trPr>
                <w:trHeight w:val="397"/>
                <w:jc w:val="center"/>
              </w:trPr>
              <w:tc>
                <w:tcPr>
                  <w:tcW w:w="7600" w:type="dxa"/>
                  <w:gridSpan w:val="2"/>
                  <w:tcMar>
                    <w:left w:w="28" w:type="dxa"/>
                    <w:right w:w="28" w:type="dxa"/>
                  </w:tcMar>
                  <w:vAlign w:val="center"/>
                </w:tcPr>
                <w:p w14:paraId="7D8CBBB2" w14:textId="6A3367C5" w:rsidR="006E142D" w:rsidRDefault="006E142D" w:rsidP="006E142D">
                  <w:pPr>
                    <w:spacing w:after="0"/>
                    <w:jc w:val="both"/>
                    <w:rPr>
                      <w:rFonts w:ascii="Times New Roman" w:eastAsia="宋体" w:hAnsi="Times New Roman"/>
                      <w:color w:val="000000"/>
                      <w:sz w:val="21"/>
                      <w:szCs w:val="21"/>
                    </w:rPr>
                  </w:pPr>
                  <w:r w:rsidRPr="00CD2C90">
                    <w:rPr>
                      <w:rFonts w:ascii="Times New Roman" w:eastAsia="宋体" w:hAnsi="Times New Roman" w:hint="eastAsia"/>
                      <w:color w:val="000000"/>
                      <w:sz w:val="21"/>
                      <w:szCs w:val="21"/>
                    </w:rPr>
                    <w:t>（一）</w:t>
                  </w:r>
                  <w:r w:rsidRPr="006E142D">
                    <w:rPr>
                      <w:rFonts w:ascii="Times New Roman" w:eastAsia="宋体" w:hAnsi="Times New Roman" w:hint="eastAsia"/>
                      <w:color w:val="000000"/>
                      <w:sz w:val="21"/>
                      <w:szCs w:val="21"/>
                    </w:rPr>
                    <w:t>向设计单位提供《报告表》和本批复文件，确保项目设计按照环境保护设计规范要求，落实防治环境污染和生态破坏的措施</w:t>
                  </w:r>
                  <w:r>
                    <w:rPr>
                      <w:rFonts w:ascii="Times New Roman" w:eastAsia="宋体" w:hAnsi="Times New Roman" w:hint="eastAsia"/>
                      <w:color w:val="000000"/>
                      <w:sz w:val="21"/>
                      <w:szCs w:val="21"/>
                    </w:rPr>
                    <w:t>。</w:t>
                  </w:r>
                </w:p>
              </w:tc>
              <w:tc>
                <w:tcPr>
                  <w:tcW w:w="905" w:type="dxa"/>
                  <w:tcMar>
                    <w:left w:w="28" w:type="dxa"/>
                    <w:right w:w="28" w:type="dxa"/>
                  </w:tcMar>
                  <w:vAlign w:val="center"/>
                </w:tcPr>
                <w:p w14:paraId="1B09902E" w14:textId="77777777" w:rsidR="006E142D" w:rsidRDefault="006E142D" w:rsidP="006E142D">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已落实</w:t>
                  </w:r>
                </w:p>
              </w:tc>
            </w:tr>
            <w:tr w:rsidR="006E142D" w14:paraId="767266E9" w14:textId="77777777" w:rsidTr="00560E6C">
              <w:trPr>
                <w:trHeight w:val="397"/>
                <w:jc w:val="center"/>
              </w:trPr>
              <w:tc>
                <w:tcPr>
                  <w:tcW w:w="7600" w:type="dxa"/>
                  <w:gridSpan w:val="2"/>
                  <w:tcMar>
                    <w:left w:w="28" w:type="dxa"/>
                    <w:right w:w="28" w:type="dxa"/>
                  </w:tcMar>
                  <w:vAlign w:val="center"/>
                </w:tcPr>
                <w:p w14:paraId="7A3E8C16" w14:textId="479839A1" w:rsidR="006E142D" w:rsidRPr="00CD2C90" w:rsidRDefault="006E142D" w:rsidP="006E142D">
                  <w:pPr>
                    <w:spacing w:after="0"/>
                    <w:jc w:val="both"/>
                    <w:rPr>
                      <w:rFonts w:ascii="Times New Roman" w:eastAsia="宋体" w:hAnsi="Times New Roman"/>
                      <w:color w:val="000000"/>
                      <w:sz w:val="21"/>
                      <w:szCs w:val="21"/>
                    </w:rPr>
                  </w:pPr>
                  <w:r w:rsidRPr="006E142D">
                    <w:rPr>
                      <w:rFonts w:ascii="Times New Roman" w:eastAsia="宋体" w:hAnsi="Times New Roman" w:hint="eastAsia"/>
                      <w:color w:val="000000"/>
                      <w:sz w:val="21"/>
                      <w:szCs w:val="21"/>
                    </w:rPr>
                    <w:t>（二）依据《报告表》和本批复文件，对项目建设及运营过程中产生的废水、废气、固体废物、噪声等污染物，以及因施工对生态环境造成的破坏，采取相应的防治措施及生态环境减缓措施。</w:t>
                  </w:r>
                </w:p>
              </w:tc>
              <w:tc>
                <w:tcPr>
                  <w:tcW w:w="905" w:type="dxa"/>
                  <w:tcMar>
                    <w:left w:w="28" w:type="dxa"/>
                    <w:right w:w="28" w:type="dxa"/>
                  </w:tcMar>
                  <w:vAlign w:val="center"/>
                </w:tcPr>
                <w:p w14:paraId="4C911F81" w14:textId="168E208D" w:rsidR="006E142D" w:rsidRDefault="006E142D" w:rsidP="006E142D">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已落实</w:t>
                  </w:r>
                </w:p>
              </w:tc>
            </w:tr>
            <w:tr w:rsidR="006E142D" w14:paraId="2AEC5B7E" w14:textId="77777777" w:rsidTr="00560E6C">
              <w:trPr>
                <w:trHeight w:val="397"/>
                <w:jc w:val="center"/>
              </w:trPr>
              <w:tc>
                <w:tcPr>
                  <w:tcW w:w="655" w:type="dxa"/>
                  <w:vMerge w:val="restart"/>
                  <w:tcMar>
                    <w:left w:w="28" w:type="dxa"/>
                    <w:right w:w="28" w:type="dxa"/>
                  </w:tcMar>
                  <w:vAlign w:val="center"/>
                </w:tcPr>
                <w:p w14:paraId="162F2D1C" w14:textId="4F155EA5" w:rsidR="006E142D" w:rsidRPr="0083696B" w:rsidRDefault="006E142D" w:rsidP="006E142D">
                  <w:pPr>
                    <w:spacing w:after="0"/>
                    <w:jc w:val="center"/>
                    <w:rPr>
                      <w:rFonts w:ascii="Times New Roman" w:eastAsia="宋体" w:hAnsi="Times New Roman"/>
                      <w:color w:val="000000"/>
                      <w:sz w:val="21"/>
                      <w:szCs w:val="21"/>
                    </w:rPr>
                  </w:pPr>
                  <w:r w:rsidRPr="006E142D">
                    <w:rPr>
                      <w:rFonts w:ascii="Times New Roman" w:eastAsia="宋体" w:hAnsi="Times New Roman" w:hint="eastAsia"/>
                      <w:color w:val="000000" w:themeColor="text1"/>
                      <w:sz w:val="21"/>
                      <w:szCs w:val="21"/>
                    </w:rPr>
                    <w:t>（三）项目运行时，外排污染物应满足以下要求</w:t>
                  </w:r>
                  <w:r w:rsidRPr="0083696B">
                    <w:rPr>
                      <w:rFonts w:ascii="Times New Roman" w:eastAsia="宋体" w:hAnsi="Times New Roman" w:hint="eastAsia"/>
                      <w:color w:val="000000"/>
                      <w:sz w:val="21"/>
                      <w:szCs w:val="21"/>
                    </w:rPr>
                    <w:t>：</w:t>
                  </w:r>
                </w:p>
              </w:tc>
              <w:tc>
                <w:tcPr>
                  <w:tcW w:w="6945" w:type="dxa"/>
                  <w:tcMar>
                    <w:left w:w="28" w:type="dxa"/>
                    <w:right w:w="28" w:type="dxa"/>
                  </w:tcMar>
                  <w:vAlign w:val="center"/>
                </w:tcPr>
                <w:p w14:paraId="2AE24132" w14:textId="690AE257" w:rsidR="006E142D" w:rsidRDefault="006E142D" w:rsidP="006E142D">
                  <w:pPr>
                    <w:spacing w:after="0"/>
                    <w:jc w:val="both"/>
                    <w:rPr>
                      <w:rFonts w:ascii="Times New Roman" w:eastAsia="宋体" w:hAnsi="Times New Roman"/>
                      <w:color w:val="000000"/>
                      <w:sz w:val="21"/>
                      <w:szCs w:val="21"/>
                    </w:rPr>
                  </w:pPr>
                  <w:r w:rsidRPr="006E142D">
                    <w:rPr>
                      <w:rFonts w:ascii="Times New Roman" w:eastAsia="宋体" w:hAnsi="Times New Roman" w:hint="eastAsia"/>
                      <w:color w:val="000000"/>
                      <w:sz w:val="21"/>
                      <w:szCs w:val="21"/>
                    </w:rPr>
                    <w:t>1</w:t>
                  </w:r>
                  <w:r w:rsidRPr="006E142D">
                    <w:rPr>
                      <w:rFonts w:ascii="Times New Roman" w:eastAsia="宋体" w:hAnsi="Times New Roman" w:hint="eastAsia"/>
                      <w:color w:val="000000"/>
                      <w:sz w:val="21"/>
                      <w:szCs w:val="21"/>
                    </w:rPr>
                    <w:t>、废水：循环冷却水回用于厂区地面清洗，不外排；喷淋塔废水依托河南心连心化学工业集团股份有限公司二分公司污水处理站（</w:t>
                  </w:r>
                  <w:r w:rsidRPr="006E142D">
                    <w:rPr>
                      <w:rFonts w:ascii="Times New Roman" w:eastAsia="宋体" w:hAnsi="Times New Roman" w:hint="eastAsia"/>
                      <w:color w:val="000000"/>
                      <w:sz w:val="21"/>
                      <w:szCs w:val="21"/>
                    </w:rPr>
                    <w:t>A/SBR</w:t>
                  </w:r>
                  <w:r w:rsidRPr="006E142D">
                    <w:rPr>
                      <w:rFonts w:ascii="Times New Roman" w:eastAsia="宋体" w:hAnsi="Times New Roman" w:hint="eastAsia"/>
                      <w:color w:val="000000"/>
                      <w:sz w:val="21"/>
                      <w:szCs w:val="21"/>
                    </w:rPr>
                    <w:t>生化处理工艺）处理后排入新乡县综合污水处理厂进一步处理，厂区污水处理站出水水质须满足《化工行业水污染物间接排放标准》（</w:t>
                  </w:r>
                  <w:r w:rsidRPr="006E142D">
                    <w:rPr>
                      <w:rFonts w:ascii="Times New Roman" w:eastAsia="宋体" w:hAnsi="Times New Roman" w:hint="eastAsia"/>
                      <w:color w:val="000000"/>
                      <w:sz w:val="21"/>
                      <w:szCs w:val="21"/>
                    </w:rPr>
                    <w:t>DB41/1135-2016</w:t>
                  </w:r>
                  <w:r w:rsidRPr="006E142D">
                    <w:rPr>
                      <w:rFonts w:ascii="Times New Roman" w:eastAsia="宋体" w:hAnsi="Times New Roman" w:hint="eastAsia"/>
                      <w:color w:val="000000"/>
                      <w:sz w:val="21"/>
                      <w:szCs w:val="21"/>
                    </w:rPr>
                    <w:t>）与新乡县综合污水厂收水标准</w:t>
                  </w:r>
                  <w:r>
                    <w:rPr>
                      <w:rFonts w:ascii="Times New Roman" w:eastAsia="宋体" w:hAnsi="Times New Roman" w:hint="eastAsia"/>
                      <w:color w:val="000000"/>
                      <w:sz w:val="21"/>
                      <w:szCs w:val="21"/>
                    </w:rPr>
                    <w:t>。</w:t>
                  </w:r>
                </w:p>
              </w:tc>
              <w:tc>
                <w:tcPr>
                  <w:tcW w:w="905" w:type="dxa"/>
                  <w:tcMar>
                    <w:left w:w="28" w:type="dxa"/>
                    <w:right w:w="28" w:type="dxa"/>
                  </w:tcMar>
                  <w:vAlign w:val="center"/>
                </w:tcPr>
                <w:p w14:paraId="44EBF394" w14:textId="77777777" w:rsidR="006E142D" w:rsidRDefault="006E142D" w:rsidP="006E142D">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已落实</w:t>
                  </w:r>
                </w:p>
              </w:tc>
            </w:tr>
            <w:tr w:rsidR="006E142D" w14:paraId="5BD18BB5" w14:textId="77777777" w:rsidTr="00560E6C">
              <w:trPr>
                <w:trHeight w:val="397"/>
                <w:jc w:val="center"/>
              </w:trPr>
              <w:tc>
                <w:tcPr>
                  <w:tcW w:w="655" w:type="dxa"/>
                  <w:vMerge/>
                  <w:tcMar>
                    <w:left w:w="28" w:type="dxa"/>
                    <w:right w:w="28" w:type="dxa"/>
                  </w:tcMar>
                  <w:vAlign w:val="center"/>
                </w:tcPr>
                <w:p w14:paraId="487ECBBC" w14:textId="77777777" w:rsidR="006E142D" w:rsidRDefault="006E142D" w:rsidP="006E142D">
                  <w:pPr>
                    <w:spacing w:after="0"/>
                    <w:jc w:val="both"/>
                    <w:rPr>
                      <w:rFonts w:ascii="Times New Roman" w:eastAsia="宋体" w:hAnsi="Times New Roman"/>
                      <w:color w:val="000000"/>
                      <w:sz w:val="21"/>
                      <w:szCs w:val="21"/>
                    </w:rPr>
                  </w:pPr>
                </w:p>
              </w:tc>
              <w:tc>
                <w:tcPr>
                  <w:tcW w:w="6945" w:type="dxa"/>
                  <w:tcMar>
                    <w:left w:w="28" w:type="dxa"/>
                    <w:right w:w="28" w:type="dxa"/>
                  </w:tcMar>
                  <w:vAlign w:val="center"/>
                </w:tcPr>
                <w:p w14:paraId="2492E0FF" w14:textId="77777777" w:rsidR="006E142D" w:rsidRPr="006E142D" w:rsidRDefault="006E142D" w:rsidP="006E142D">
                  <w:pPr>
                    <w:spacing w:after="0"/>
                    <w:jc w:val="both"/>
                    <w:rPr>
                      <w:rFonts w:ascii="Times New Roman" w:eastAsia="宋体" w:hAnsi="Times New Roman"/>
                      <w:color w:val="000000" w:themeColor="text1"/>
                      <w:sz w:val="21"/>
                      <w:szCs w:val="24"/>
                    </w:rPr>
                  </w:pPr>
                  <w:r w:rsidRPr="006E142D">
                    <w:rPr>
                      <w:rFonts w:ascii="Times New Roman" w:eastAsia="宋体" w:hAnsi="Times New Roman" w:hint="eastAsia"/>
                      <w:color w:val="000000" w:themeColor="text1"/>
                      <w:sz w:val="21"/>
                      <w:szCs w:val="24"/>
                    </w:rPr>
                    <w:t>2</w:t>
                  </w:r>
                  <w:r w:rsidRPr="006E142D">
                    <w:rPr>
                      <w:rFonts w:ascii="Times New Roman" w:eastAsia="宋体" w:hAnsi="Times New Roman" w:hint="eastAsia"/>
                      <w:color w:val="000000" w:themeColor="text1"/>
                      <w:sz w:val="21"/>
                      <w:szCs w:val="24"/>
                    </w:rPr>
                    <w:t>、废气：储罐废气、一级精馏废气、二级精馏废气、充装废气均经密闭负压管道收集后进入工业氨回收罐内冷凝回收，工业氨回收罐废气经密闭负压收集后利用循环冰机回收</w:t>
                  </w:r>
                  <w:r w:rsidRPr="006E142D">
                    <w:rPr>
                      <w:rFonts w:ascii="Times New Roman" w:eastAsia="宋体" w:hAnsi="Times New Roman" w:hint="eastAsia"/>
                      <w:color w:val="000000" w:themeColor="text1"/>
                      <w:sz w:val="21"/>
                      <w:szCs w:val="24"/>
                    </w:rPr>
                    <w:t>+</w:t>
                  </w:r>
                  <w:r w:rsidRPr="006E142D">
                    <w:rPr>
                      <w:rFonts w:ascii="Times New Roman" w:eastAsia="宋体" w:hAnsi="Times New Roman" w:hint="eastAsia"/>
                      <w:color w:val="000000" w:themeColor="text1"/>
                      <w:sz w:val="21"/>
                      <w:szCs w:val="24"/>
                    </w:rPr>
                    <w:t>水喷淋装置处理，废气排放须满足《恶臭污染物排放标准》（</w:t>
                  </w:r>
                  <w:r w:rsidRPr="006E142D">
                    <w:rPr>
                      <w:rFonts w:ascii="Times New Roman" w:eastAsia="宋体" w:hAnsi="Times New Roman" w:hint="eastAsia"/>
                      <w:color w:val="000000" w:themeColor="text1"/>
                      <w:sz w:val="21"/>
                      <w:szCs w:val="24"/>
                    </w:rPr>
                    <w:t>GB14554-93</w:t>
                  </w:r>
                  <w:r w:rsidRPr="006E142D">
                    <w:rPr>
                      <w:rFonts w:ascii="Times New Roman" w:eastAsia="宋体" w:hAnsi="Times New Roman" w:hint="eastAsia"/>
                      <w:color w:val="000000" w:themeColor="text1"/>
                      <w:sz w:val="21"/>
                      <w:szCs w:val="24"/>
                    </w:rPr>
                    <w:t>）限值要求。</w:t>
                  </w:r>
                </w:p>
                <w:p w14:paraId="435AD8C4" w14:textId="31CE5E7F" w:rsidR="006E142D" w:rsidRPr="00CD2C90" w:rsidRDefault="006E142D" w:rsidP="006E142D">
                  <w:pPr>
                    <w:spacing w:after="0"/>
                    <w:jc w:val="both"/>
                    <w:rPr>
                      <w:rFonts w:ascii="Times New Roman" w:eastAsia="宋体" w:hAnsi="Times New Roman"/>
                      <w:color w:val="000000" w:themeColor="text1"/>
                      <w:sz w:val="21"/>
                      <w:szCs w:val="24"/>
                    </w:rPr>
                  </w:pPr>
                  <w:r w:rsidRPr="006E142D">
                    <w:rPr>
                      <w:rFonts w:ascii="Times New Roman" w:eastAsia="宋体" w:hAnsi="Times New Roman" w:hint="eastAsia"/>
                      <w:color w:val="000000" w:themeColor="text1"/>
                      <w:sz w:val="21"/>
                      <w:szCs w:val="24"/>
                    </w:rPr>
                    <w:t>严格按照环</w:t>
                  </w:r>
                  <w:proofErr w:type="gramStart"/>
                  <w:r w:rsidRPr="006E142D">
                    <w:rPr>
                      <w:rFonts w:ascii="Times New Roman" w:eastAsia="宋体" w:hAnsi="Times New Roman" w:hint="eastAsia"/>
                      <w:color w:val="000000" w:themeColor="text1"/>
                      <w:sz w:val="21"/>
                      <w:szCs w:val="24"/>
                    </w:rPr>
                    <w:t>评报告</w:t>
                  </w:r>
                  <w:proofErr w:type="gramEnd"/>
                  <w:r w:rsidRPr="006E142D">
                    <w:rPr>
                      <w:rFonts w:ascii="Times New Roman" w:eastAsia="宋体" w:hAnsi="Times New Roman" w:hint="eastAsia"/>
                      <w:color w:val="000000" w:themeColor="text1"/>
                      <w:sz w:val="21"/>
                      <w:szCs w:val="24"/>
                    </w:rPr>
                    <w:t>要求全过程控制无组织废气排放，物料全部使用储罐储存，装卸时设置有气相平衡管道，呼吸气经密闭管道收集处理，生产设施均为全封闭设施，精馏废气经密闭管道收集处理，生产过程中物料全部通过密闭管道输送。厂界无组织废气排放须满足《恶臭污染物排放标准》（</w:t>
                  </w:r>
                  <w:r w:rsidRPr="006E142D">
                    <w:rPr>
                      <w:rFonts w:ascii="Times New Roman" w:eastAsia="宋体" w:hAnsi="Times New Roman" w:hint="eastAsia"/>
                      <w:color w:val="000000" w:themeColor="text1"/>
                      <w:sz w:val="21"/>
                      <w:szCs w:val="24"/>
                    </w:rPr>
                    <w:t>GB14554-93</w:t>
                  </w:r>
                  <w:r w:rsidRPr="006E142D">
                    <w:rPr>
                      <w:rFonts w:ascii="Times New Roman" w:eastAsia="宋体" w:hAnsi="Times New Roman" w:hint="eastAsia"/>
                      <w:color w:val="000000" w:themeColor="text1"/>
                      <w:sz w:val="21"/>
                      <w:szCs w:val="24"/>
                    </w:rPr>
                    <w:t>）限值要求</w:t>
                  </w:r>
                  <w:r w:rsidRPr="0083696B">
                    <w:rPr>
                      <w:rFonts w:ascii="Times New Roman" w:eastAsia="宋体" w:hAnsi="Times New Roman" w:hint="eastAsia"/>
                      <w:color w:val="000000" w:themeColor="text1"/>
                      <w:sz w:val="21"/>
                      <w:szCs w:val="24"/>
                    </w:rPr>
                    <w:t>。</w:t>
                  </w:r>
                </w:p>
              </w:tc>
              <w:tc>
                <w:tcPr>
                  <w:tcW w:w="905" w:type="dxa"/>
                  <w:tcMar>
                    <w:left w:w="28" w:type="dxa"/>
                    <w:right w:w="28" w:type="dxa"/>
                  </w:tcMar>
                  <w:vAlign w:val="center"/>
                </w:tcPr>
                <w:p w14:paraId="0F3ABF82" w14:textId="77777777" w:rsidR="006E142D" w:rsidRDefault="006E142D" w:rsidP="006E142D">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已落实</w:t>
                  </w:r>
                </w:p>
              </w:tc>
            </w:tr>
            <w:tr w:rsidR="006E142D" w14:paraId="46486122" w14:textId="77777777" w:rsidTr="00560E6C">
              <w:trPr>
                <w:trHeight w:val="397"/>
                <w:jc w:val="center"/>
              </w:trPr>
              <w:tc>
                <w:tcPr>
                  <w:tcW w:w="655" w:type="dxa"/>
                  <w:vMerge/>
                  <w:tcMar>
                    <w:left w:w="28" w:type="dxa"/>
                    <w:right w:w="28" w:type="dxa"/>
                  </w:tcMar>
                  <w:vAlign w:val="center"/>
                </w:tcPr>
                <w:p w14:paraId="10E98269" w14:textId="77777777" w:rsidR="006E142D" w:rsidRDefault="006E142D" w:rsidP="006E142D">
                  <w:pPr>
                    <w:spacing w:after="0"/>
                    <w:jc w:val="both"/>
                    <w:rPr>
                      <w:rFonts w:ascii="Times New Roman" w:eastAsia="宋体" w:hAnsi="Times New Roman"/>
                      <w:color w:val="000000"/>
                      <w:sz w:val="21"/>
                      <w:szCs w:val="21"/>
                    </w:rPr>
                  </w:pPr>
                </w:p>
              </w:tc>
              <w:tc>
                <w:tcPr>
                  <w:tcW w:w="6945" w:type="dxa"/>
                  <w:tcMar>
                    <w:left w:w="28" w:type="dxa"/>
                    <w:right w:w="28" w:type="dxa"/>
                  </w:tcMar>
                  <w:vAlign w:val="center"/>
                </w:tcPr>
                <w:p w14:paraId="693CBFF2" w14:textId="5179C9DF" w:rsidR="006E142D" w:rsidRDefault="0044389D" w:rsidP="006E142D">
                  <w:pPr>
                    <w:spacing w:after="0"/>
                    <w:jc w:val="both"/>
                    <w:rPr>
                      <w:rFonts w:ascii="Times New Roman" w:eastAsia="宋体" w:hAnsi="Times New Roman"/>
                      <w:color w:val="000000"/>
                      <w:sz w:val="21"/>
                      <w:szCs w:val="21"/>
                    </w:rPr>
                  </w:pPr>
                  <w:r w:rsidRPr="0044389D">
                    <w:rPr>
                      <w:rFonts w:ascii="Times New Roman" w:eastAsia="宋体" w:hAnsi="Times New Roman" w:hint="eastAsia"/>
                      <w:color w:val="000000"/>
                      <w:sz w:val="21"/>
                      <w:szCs w:val="21"/>
                    </w:rPr>
                    <w:t>3</w:t>
                  </w:r>
                  <w:r w:rsidRPr="0044389D">
                    <w:rPr>
                      <w:rFonts w:ascii="Times New Roman" w:eastAsia="宋体" w:hAnsi="Times New Roman" w:hint="eastAsia"/>
                      <w:color w:val="000000"/>
                      <w:sz w:val="21"/>
                      <w:szCs w:val="21"/>
                    </w:rPr>
                    <w:t>、噪声：对高噪声设备采取厂房密闭隔音、距离衰减等有效降噪措施，厂界</w:t>
                  </w:r>
                  <w:proofErr w:type="gramStart"/>
                  <w:r w:rsidRPr="0044389D">
                    <w:rPr>
                      <w:rFonts w:ascii="Times New Roman" w:eastAsia="宋体" w:hAnsi="Times New Roman" w:hint="eastAsia"/>
                      <w:color w:val="000000"/>
                      <w:sz w:val="21"/>
                      <w:szCs w:val="21"/>
                    </w:rPr>
                    <w:t>噪声值须满足</w:t>
                  </w:r>
                  <w:proofErr w:type="gramEnd"/>
                  <w:r w:rsidRPr="0044389D">
                    <w:rPr>
                      <w:rFonts w:ascii="Times New Roman" w:eastAsia="宋体" w:hAnsi="Times New Roman" w:hint="eastAsia"/>
                      <w:color w:val="000000"/>
                      <w:sz w:val="21"/>
                      <w:szCs w:val="21"/>
                    </w:rPr>
                    <w:t>《工业企业厂界环境噪声排放标准》（</w:t>
                  </w:r>
                  <w:r w:rsidRPr="0044389D">
                    <w:rPr>
                      <w:rFonts w:ascii="Times New Roman" w:eastAsia="宋体" w:hAnsi="Times New Roman" w:hint="eastAsia"/>
                      <w:color w:val="000000"/>
                      <w:sz w:val="21"/>
                      <w:szCs w:val="21"/>
                    </w:rPr>
                    <w:t>GB12348-2008</w:t>
                  </w:r>
                  <w:r w:rsidRPr="0044389D">
                    <w:rPr>
                      <w:rFonts w:ascii="Times New Roman" w:eastAsia="宋体" w:hAnsi="Times New Roman" w:hint="eastAsia"/>
                      <w:color w:val="000000"/>
                      <w:sz w:val="21"/>
                      <w:szCs w:val="21"/>
                    </w:rPr>
                    <w:t>）</w:t>
                  </w:r>
                  <w:r w:rsidRPr="0044389D">
                    <w:rPr>
                      <w:rFonts w:ascii="Times New Roman" w:eastAsia="宋体" w:hAnsi="Times New Roman" w:hint="eastAsia"/>
                      <w:color w:val="000000"/>
                      <w:sz w:val="21"/>
                      <w:szCs w:val="21"/>
                    </w:rPr>
                    <w:t>3</w:t>
                  </w:r>
                  <w:r w:rsidRPr="0044389D">
                    <w:rPr>
                      <w:rFonts w:ascii="Times New Roman" w:eastAsia="宋体" w:hAnsi="Times New Roman" w:hint="eastAsia"/>
                      <w:color w:val="000000"/>
                      <w:sz w:val="21"/>
                      <w:szCs w:val="21"/>
                    </w:rPr>
                    <w:t>类标准要求</w:t>
                  </w:r>
                  <w:r w:rsidR="006E142D">
                    <w:rPr>
                      <w:rFonts w:ascii="Times New Roman" w:eastAsia="宋体" w:hAnsi="Times New Roman" w:hint="eastAsia"/>
                      <w:color w:val="000000"/>
                      <w:sz w:val="21"/>
                      <w:szCs w:val="21"/>
                    </w:rPr>
                    <w:t>。</w:t>
                  </w:r>
                </w:p>
              </w:tc>
              <w:tc>
                <w:tcPr>
                  <w:tcW w:w="905" w:type="dxa"/>
                  <w:tcMar>
                    <w:left w:w="28" w:type="dxa"/>
                    <w:right w:w="28" w:type="dxa"/>
                  </w:tcMar>
                  <w:vAlign w:val="center"/>
                </w:tcPr>
                <w:p w14:paraId="5A9CA3E5" w14:textId="77777777" w:rsidR="006E142D" w:rsidRDefault="006E142D" w:rsidP="006E142D">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6E142D" w14:paraId="565376CD" w14:textId="77777777" w:rsidTr="00560E6C">
              <w:trPr>
                <w:trHeight w:val="397"/>
                <w:jc w:val="center"/>
              </w:trPr>
              <w:tc>
                <w:tcPr>
                  <w:tcW w:w="655" w:type="dxa"/>
                  <w:vMerge/>
                  <w:tcMar>
                    <w:left w:w="28" w:type="dxa"/>
                    <w:right w:w="28" w:type="dxa"/>
                  </w:tcMar>
                  <w:vAlign w:val="center"/>
                </w:tcPr>
                <w:p w14:paraId="61C32021" w14:textId="77777777" w:rsidR="006E142D" w:rsidRDefault="006E142D" w:rsidP="006E142D">
                  <w:pPr>
                    <w:spacing w:after="0"/>
                    <w:jc w:val="both"/>
                    <w:rPr>
                      <w:rFonts w:ascii="Times New Roman" w:eastAsia="宋体" w:hAnsi="Times New Roman"/>
                      <w:color w:val="000000"/>
                      <w:sz w:val="21"/>
                      <w:szCs w:val="21"/>
                    </w:rPr>
                  </w:pPr>
                </w:p>
              </w:tc>
              <w:tc>
                <w:tcPr>
                  <w:tcW w:w="6945" w:type="dxa"/>
                  <w:tcMar>
                    <w:left w:w="28" w:type="dxa"/>
                    <w:right w:w="28" w:type="dxa"/>
                  </w:tcMar>
                  <w:vAlign w:val="center"/>
                </w:tcPr>
                <w:p w14:paraId="15B47678" w14:textId="097B1E60" w:rsidR="006E142D" w:rsidRPr="0083696B" w:rsidRDefault="0044389D" w:rsidP="006E142D">
                  <w:pPr>
                    <w:spacing w:after="0"/>
                    <w:jc w:val="both"/>
                    <w:rPr>
                      <w:rFonts w:ascii="Times New Roman" w:eastAsia="宋体" w:hAnsi="Times New Roman"/>
                      <w:color w:val="000000"/>
                      <w:sz w:val="21"/>
                      <w:szCs w:val="21"/>
                    </w:rPr>
                  </w:pPr>
                  <w:r w:rsidRPr="0044389D">
                    <w:rPr>
                      <w:rFonts w:ascii="Times New Roman" w:eastAsia="宋体" w:hAnsi="Times New Roman" w:hint="eastAsia"/>
                      <w:color w:val="000000"/>
                      <w:sz w:val="21"/>
                      <w:szCs w:val="21"/>
                    </w:rPr>
                    <w:t>4</w:t>
                  </w:r>
                  <w:r w:rsidRPr="0044389D">
                    <w:rPr>
                      <w:rFonts w:ascii="Times New Roman" w:eastAsia="宋体" w:hAnsi="Times New Roman" w:hint="eastAsia"/>
                      <w:color w:val="000000"/>
                      <w:sz w:val="21"/>
                      <w:szCs w:val="21"/>
                    </w:rPr>
                    <w:t>、固废：固体废物全部妥善处置，各</w:t>
                  </w:r>
                  <w:proofErr w:type="gramStart"/>
                  <w:r w:rsidRPr="0044389D">
                    <w:rPr>
                      <w:rFonts w:ascii="Times New Roman" w:eastAsia="宋体" w:hAnsi="Times New Roman" w:hint="eastAsia"/>
                      <w:color w:val="000000"/>
                      <w:sz w:val="21"/>
                      <w:szCs w:val="21"/>
                    </w:rPr>
                    <w:t>类固废</w:t>
                  </w:r>
                  <w:proofErr w:type="gramEnd"/>
                  <w:r w:rsidRPr="0044389D">
                    <w:rPr>
                      <w:rFonts w:ascii="Times New Roman" w:eastAsia="宋体" w:hAnsi="Times New Roman" w:hint="eastAsia"/>
                      <w:color w:val="000000"/>
                      <w:sz w:val="21"/>
                      <w:szCs w:val="21"/>
                    </w:rPr>
                    <w:t>废物贮存、处置应满足《固体废物污染环境防治法》《一般工业固体废物贮存和填埋污染控制标准》（</w:t>
                  </w:r>
                  <w:r w:rsidRPr="0044389D">
                    <w:rPr>
                      <w:rFonts w:ascii="Times New Roman" w:eastAsia="宋体" w:hAnsi="Times New Roman" w:hint="eastAsia"/>
                      <w:color w:val="000000"/>
                      <w:sz w:val="21"/>
                      <w:szCs w:val="21"/>
                    </w:rPr>
                    <w:t>GB18599-2020</w:t>
                  </w:r>
                  <w:r w:rsidRPr="0044389D">
                    <w:rPr>
                      <w:rFonts w:ascii="Times New Roman" w:eastAsia="宋体" w:hAnsi="Times New Roman" w:hint="eastAsia"/>
                      <w:color w:val="000000"/>
                      <w:sz w:val="21"/>
                      <w:szCs w:val="21"/>
                    </w:rPr>
                    <w:t>）及《危险废物贮存污染控制标准》（</w:t>
                  </w:r>
                  <w:r w:rsidRPr="0044389D">
                    <w:rPr>
                      <w:rFonts w:ascii="Times New Roman" w:eastAsia="宋体" w:hAnsi="Times New Roman" w:hint="eastAsia"/>
                      <w:color w:val="000000"/>
                      <w:sz w:val="21"/>
                      <w:szCs w:val="21"/>
                    </w:rPr>
                    <w:t>GB18597-2023</w:t>
                  </w:r>
                  <w:r w:rsidRPr="0044389D">
                    <w:rPr>
                      <w:rFonts w:ascii="Times New Roman" w:eastAsia="宋体" w:hAnsi="Times New Roman" w:hint="eastAsia"/>
                      <w:color w:val="000000"/>
                      <w:sz w:val="21"/>
                      <w:szCs w:val="21"/>
                    </w:rPr>
                    <w:t>）要求</w:t>
                  </w:r>
                  <w:r w:rsidR="006E142D" w:rsidRPr="0083696B">
                    <w:rPr>
                      <w:rFonts w:ascii="Times New Roman" w:eastAsia="宋体" w:hAnsi="Times New Roman" w:hint="eastAsia"/>
                      <w:color w:val="000000"/>
                      <w:sz w:val="21"/>
                      <w:szCs w:val="21"/>
                    </w:rPr>
                    <w:t>。</w:t>
                  </w:r>
                </w:p>
              </w:tc>
              <w:tc>
                <w:tcPr>
                  <w:tcW w:w="905" w:type="dxa"/>
                  <w:shd w:val="clear" w:color="auto" w:fill="auto"/>
                  <w:tcMar>
                    <w:left w:w="28" w:type="dxa"/>
                    <w:right w:w="28" w:type="dxa"/>
                  </w:tcMar>
                  <w:vAlign w:val="center"/>
                </w:tcPr>
                <w:p w14:paraId="4731A353" w14:textId="4649959E" w:rsidR="006E142D" w:rsidRDefault="006E142D" w:rsidP="006E142D">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6E142D" w14:paraId="3B6494FC" w14:textId="77777777" w:rsidTr="00560E6C">
              <w:trPr>
                <w:trHeight w:val="397"/>
                <w:jc w:val="center"/>
              </w:trPr>
              <w:tc>
                <w:tcPr>
                  <w:tcW w:w="7600" w:type="dxa"/>
                  <w:gridSpan w:val="2"/>
                  <w:tcMar>
                    <w:left w:w="28" w:type="dxa"/>
                    <w:right w:w="28" w:type="dxa"/>
                  </w:tcMar>
                  <w:vAlign w:val="center"/>
                </w:tcPr>
                <w:p w14:paraId="5B017388" w14:textId="5712B0BB" w:rsidR="006E142D" w:rsidRDefault="0044389D" w:rsidP="006E142D">
                  <w:pPr>
                    <w:spacing w:after="0"/>
                    <w:jc w:val="both"/>
                    <w:rPr>
                      <w:rFonts w:ascii="Times New Roman" w:eastAsia="宋体" w:hAnsi="Times New Roman"/>
                      <w:color w:val="000000"/>
                      <w:sz w:val="21"/>
                      <w:szCs w:val="21"/>
                    </w:rPr>
                  </w:pPr>
                  <w:r w:rsidRPr="0044389D">
                    <w:rPr>
                      <w:rFonts w:ascii="Times New Roman" w:eastAsia="宋体" w:hAnsi="Times New Roman" w:hint="eastAsia"/>
                      <w:color w:val="000000"/>
                      <w:sz w:val="21"/>
                      <w:szCs w:val="21"/>
                    </w:rPr>
                    <w:t>（四）认真落实《报告表》提出的环境风险防范措施和要求，制定环境风险应急预案，加强应急演练及日常管理，严防污染事故发生</w:t>
                  </w:r>
                  <w:r>
                    <w:rPr>
                      <w:rFonts w:ascii="Times New Roman" w:eastAsia="宋体" w:hAnsi="Times New Roman" w:hint="eastAsia"/>
                      <w:color w:val="000000"/>
                      <w:sz w:val="21"/>
                      <w:szCs w:val="21"/>
                    </w:rPr>
                    <w:t>。</w:t>
                  </w:r>
                </w:p>
              </w:tc>
              <w:tc>
                <w:tcPr>
                  <w:tcW w:w="905" w:type="dxa"/>
                  <w:tcMar>
                    <w:left w:w="28" w:type="dxa"/>
                    <w:right w:w="28" w:type="dxa"/>
                  </w:tcMar>
                  <w:vAlign w:val="center"/>
                </w:tcPr>
                <w:p w14:paraId="61BA192C" w14:textId="77777777" w:rsidR="006E142D" w:rsidRDefault="006E142D" w:rsidP="006E142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6E142D" w14:paraId="7BB8EC0A" w14:textId="77777777" w:rsidTr="00560E6C">
              <w:trPr>
                <w:trHeight w:val="397"/>
                <w:jc w:val="center"/>
              </w:trPr>
              <w:tc>
                <w:tcPr>
                  <w:tcW w:w="7600" w:type="dxa"/>
                  <w:gridSpan w:val="2"/>
                  <w:tcMar>
                    <w:left w:w="28" w:type="dxa"/>
                    <w:right w:w="28" w:type="dxa"/>
                  </w:tcMar>
                  <w:vAlign w:val="center"/>
                </w:tcPr>
                <w:p w14:paraId="1CB465E2" w14:textId="260848F0" w:rsidR="006E142D" w:rsidRPr="0083696B" w:rsidRDefault="0044389D" w:rsidP="006E142D">
                  <w:pPr>
                    <w:spacing w:after="0"/>
                    <w:jc w:val="both"/>
                    <w:rPr>
                      <w:rFonts w:ascii="Times New Roman" w:eastAsia="宋体" w:hAnsi="Times New Roman"/>
                      <w:color w:val="000000"/>
                      <w:sz w:val="21"/>
                      <w:szCs w:val="21"/>
                    </w:rPr>
                  </w:pPr>
                  <w:r w:rsidRPr="0044389D">
                    <w:rPr>
                      <w:rFonts w:ascii="Times New Roman" w:eastAsia="宋体" w:hAnsi="Times New Roman" w:hint="eastAsia"/>
                      <w:color w:val="000000"/>
                      <w:sz w:val="21"/>
                      <w:szCs w:val="21"/>
                    </w:rPr>
                    <w:t>（五）总量控制指标：本项目建成后全厂新增污染物排放量为</w:t>
                  </w:r>
                  <w:r w:rsidRPr="0044389D">
                    <w:rPr>
                      <w:rFonts w:ascii="Times New Roman" w:eastAsia="宋体" w:hAnsi="Times New Roman" w:hint="eastAsia"/>
                      <w:color w:val="000000"/>
                      <w:sz w:val="21"/>
                      <w:szCs w:val="21"/>
                    </w:rPr>
                    <w:t>COD 0.0009t/a</w:t>
                  </w:r>
                  <w:r w:rsidRPr="0044389D">
                    <w:rPr>
                      <w:rFonts w:ascii="Times New Roman" w:eastAsia="宋体" w:hAnsi="Times New Roman" w:hint="eastAsia"/>
                      <w:color w:val="000000"/>
                      <w:sz w:val="21"/>
                      <w:szCs w:val="21"/>
                    </w:rPr>
                    <w:t>。</w:t>
                  </w:r>
                </w:p>
              </w:tc>
              <w:tc>
                <w:tcPr>
                  <w:tcW w:w="905" w:type="dxa"/>
                  <w:tcMar>
                    <w:left w:w="28" w:type="dxa"/>
                    <w:right w:w="28" w:type="dxa"/>
                  </w:tcMar>
                  <w:vAlign w:val="center"/>
                </w:tcPr>
                <w:p w14:paraId="4FB55CE0" w14:textId="77777777" w:rsidR="006E142D" w:rsidRDefault="006E142D" w:rsidP="006E142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6E142D" w14:paraId="3420800C" w14:textId="77777777" w:rsidTr="00560E6C">
              <w:trPr>
                <w:trHeight w:val="397"/>
                <w:jc w:val="center"/>
              </w:trPr>
              <w:tc>
                <w:tcPr>
                  <w:tcW w:w="7600" w:type="dxa"/>
                  <w:gridSpan w:val="2"/>
                  <w:tcMar>
                    <w:left w:w="28" w:type="dxa"/>
                    <w:right w:w="28" w:type="dxa"/>
                  </w:tcMar>
                  <w:vAlign w:val="center"/>
                </w:tcPr>
                <w:p w14:paraId="004446B4" w14:textId="66BF1A93" w:rsidR="006E142D" w:rsidRPr="0083696B" w:rsidRDefault="0044389D" w:rsidP="006E142D">
                  <w:pPr>
                    <w:spacing w:after="0"/>
                    <w:jc w:val="both"/>
                    <w:rPr>
                      <w:rFonts w:ascii="Times New Roman" w:eastAsia="宋体" w:hAnsi="Times New Roman"/>
                      <w:color w:val="000000"/>
                      <w:sz w:val="21"/>
                      <w:szCs w:val="21"/>
                    </w:rPr>
                  </w:pPr>
                  <w:r w:rsidRPr="0044389D">
                    <w:rPr>
                      <w:rFonts w:ascii="Times New Roman" w:eastAsia="宋体" w:hAnsi="Times New Roman" w:hint="eastAsia"/>
                      <w:color w:val="000000"/>
                      <w:sz w:val="21"/>
                      <w:szCs w:val="21"/>
                    </w:rPr>
                    <w:t>四、按照国家、省、市有关规定设置规范的污染物排放口，安装污染物在线监测及监控设施、用电量在线监控装置，并按要求与环保部门联网。</w:t>
                  </w:r>
                </w:p>
              </w:tc>
              <w:tc>
                <w:tcPr>
                  <w:tcW w:w="905" w:type="dxa"/>
                  <w:tcMar>
                    <w:left w:w="28" w:type="dxa"/>
                    <w:right w:w="28" w:type="dxa"/>
                  </w:tcMar>
                  <w:vAlign w:val="center"/>
                </w:tcPr>
                <w:p w14:paraId="56591FA9" w14:textId="6E2C3FE9" w:rsidR="006E142D" w:rsidRDefault="006E142D" w:rsidP="006E142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6E142D" w14:paraId="70A7D28F" w14:textId="77777777" w:rsidTr="00560E6C">
              <w:trPr>
                <w:trHeight w:val="397"/>
                <w:jc w:val="center"/>
              </w:trPr>
              <w:tc>
                <w:tcPr>
                  <w:tcW w:w="7600" w:type="dxa"/>
                  <w:gridSpan w:val="2"/>
                  <w:tcMar>
                    <w:left w:w="28" w:type="dxa"/>
                    <w:right w:w="28" w:type="dxa"/>
                  </w:tcMar>
                  <w:vAlign w:val="center"/>
                </w:tcPr>
                <w:p w14:paraId="5DDD1291" w14:textId="7AD367C5" w:rsidR="006E142D" w:rsidRPr="0083696B" w:rsidRDefault="0044389D" w:rsidP="006E142D">
                  <w:pPr>
                    <w:spacing w:after="0"/>
                    <w:jc w:val="both"/>
                    <w:rPr>
                      <w:rFonts w:ascii="Times New Roman" w:eastAsia="宋体" w:hAnsi="Times New Roman"/>
                      <w:color w:val="000000"/>
                      <w:sz w:val="21"/>
                      <w:szCs w:val="21"/>
                    </w:rPr>
                  </w:pPr>
                  <w:r w:rsidRPr="0044389D">
                    <w:rPr>
                      <w:rFonts w:ascii="Times New Roman" w:eastAsia="宋体" w:hAnsi="Times New Roman" w:hint="eastAsia"/>
                      <w:color w:val="000000"/>
                      <w:sz w:val="21"/>
                      <w:szCs w:val="21"/>
                    </w:rPr>
                    <w:t>五、项目建成后，须按照《固定污染源排污许可分类管理名录》规定的时限及时申报办理排污许可证，按规定程序和标准实施竣工环境保护验收，并将相关信息上传至全国建设项目竣工环境保护验收信息系统，接受各级生态环境部门监督检查。</w:t>
                  </w:r>
                </w:p>
              </w:tc>
              <w:tc>
                <w:tcPr>
                  <w:tcW w:w="905" w:type="dxa"/>
                  <w:tcMar>
                    <w:left w:w="28" w:type="dxa"/>
                    <w:right w:w="28" w:type="dxa"/>
                  </w:tcMar>
                  <w:vAlign w:val="center"/>
                </w:tcPr>
                <w:p w14:paraId="051E2616" w14:textId="77777777" w:rsidR="006E142D" w:rsidRDefault="006E142D" w:rsidP="006E142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6E142D" w14:paraId="7C2D0C8C" w14:textId="77777777" w:rsidTr="00560E6C">
              <w:trPr>
                <w:trHeight w:val="397"/>
                <w:jc w:val="center"/>
              </w:trPr>
              <w:tc>
                <w:tcPr>
                  <w:tcW w:w="7600" w:type="dxa"/>
                  <w:gridSpan w:val="2"/>
                  <w:tcMar>
                    <w:left w:w="28" w:type="dxa"/>
                    <w:right w:w="28" w:type="dxa"/>
                  </w:tcMar>
                  <w:vAlign w:val="center"/>
                </w:tcPr>
                <w:p w14:paraId="7145BD78" w14:textId="15050DD8" w:rsidR="006E142D" w:rsidRPr="00F123B8" w:rsidRDefault="00560E6C" w:rsidP="00560E6C">
                  <w:pPr>
                    <w:spacing w:after="0"/>
                    <w:jc w:val="both"/>
                    <w:rPr>
                      <w:rFonts w:ascii="Times New Roman" w:eastAsia="宋体" w:hAnsi="Times New Roman"/>
                      <w:color w:val="000000"/>
                      <w:sz w:val="21"/>
                      <w:szCs w:val="21"/>
                    </w:rPr>
                  </w:pPr>
                  <w:r w:rsidRPr="00560E6C">
                    <w:rPr>
                      <w:rFonts w:ascii="Times New Roman" w:eastAsia="宋体" w:hAnsi="Times New Roman" w:hint="eastAsia"/>
                      <w:color w:val="000000"/>
                      <w:sz w:val="21"/>
                      <w:szCs w:val="21"/>
                    </w:rPr>
                    <w:t>六、如果今后国家或我省颁布新的标准，届时你公司应按新标准执行。</w:t>
                  </w:r>
                </w:p>
              </w:tc>
              <w:tc>
                <w:tcPr>
                  <w:tcW w:w="905" w:type="dxa"/>
                  <w:tcMar>
                    <w:left w:w="28" w:type="dxa"/>
                    <w:right w:w="28" w:type="dxa"/>
                  </w:tcMar>
                  <w:vAlign w:val="center"/>
                </w:tcPr>
                <w:p w14:paraId="1B8298CF" w14:textId="77777777" w:rsidR="006E142D" w:rsidRDefault="006E142D" w:rsidP="006E142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6E142D" w14:paraId="24966227" w14:textId="77777777" w:rsidTr="00560E6C">
              <w:trPr>
                <w:trHeight w:val="397"/>
                <w:jc w:val="center"/>
              </w:trPr>
              <w:tc>
                <w:tcPr>
                  <w:tcW w:w="7600" w:type="dxa"/>
                  <w:gridSpan w:val="2"/>
                  <w:tcMar>
                    <w:left w:w="28" w:type="dxa"/>
                    <w:right w:w="28" w:type="dxa"/>
                  </w:tcMar>
                  <w:vAlign w:val="center"/>
                </w:tcPr>
                <w:p w14:paraId="67473E69" w14:textId="0CFBC29D" w:rsidR="006E142D" w:rsidRPr="0083696B" w:rsidRDefault="00560E6C" w:rsidP="006E142D">
                  <w:pPr>
                    <w:spacing w:after="0"/>
                    <w:jc w:val="both"/>
                    <w:rPr>
                      <w:rFonts w:ascii="Times New Roman" w:eastAsia="宋体" w:hAnsi="Times New Roman"/>
                      <w:color w:val="000000"/>
                      <w:sz w:val="21"/>
                      <w:szCs w:val="21"/>
                    </w:rPr>
                  </w:pPr>
                  <w:r w:rsidRPr="00560E6C">
                    <w:rPr>
                      <w:rFonts w:ascii="Times New Roman" w:eastAsia="宋体" w:hAnsi="Times New Roman" w:hint="eastAsia"/>
                      <w:color w:val="000000"/>
                      <w:sz w:val="21"/>
                      <w:szCs w:val="21"/>
                    </w:rPr>
                    <w:lastRenderedPageBreak/>
                    <w:t>七、本批复有效期为</w:t>
                  </w:r>
                  <w:r w:rsidRPr="00560E6C">
                    <w:rPr>
                      <w:rFonts w:ascii="Times New Roman" w:eastAsia="宋体" w:hAnsi="Times New Roman" w:hint="eastAsia"/>
                      <w:color w:val="000000"/>
                      <w:sz w:val="21"/>
                      <w:szCs w:val="21"/>
                    </w:rPr>
                    <w:t>5</w:t>
                  </w:r>
                  <w:r w:rsidRPr="00560E6C">
                    <w:rPr>
                      <w:rFonts w:ascii="Times New Roman" w:eastAsia="宋体" w:hAnsi="Times New Roman" w:hint="eastAsia"/>
                      <w:color w:val="000000"/>
                      <w:sz w:val="21"/>
                      <w:szCs w:val="21"/>
                    </w:rPr>
                    <w:t>年，如该项目逾期方开工建设，其环境影响报告表应报我局重新审核。</w:t>
                  </w:r>
                </w:p>
              </w:tc>
              <w:tc>
                <w:tcPr>
                  <w:tcW w:w="905" w:type="dxa"/>
                  <w:tcMar>
                    <w:left w:w="28" w:type="dxa"/>
                    <w:right w:w="28" w:type="dxa"/>
                  </w:tcMar>
                  <w:vAlign w:val="center"/>
                </w:tcPr>
                <w:p w14:paraId="33321D2F" w14:textId="77777777" w:rsidR="006E142D" w:rsidRPr="0083696B" w:rsidRDefault="006E142D" w:rsidP="006E142D">
                  <w:pPr>
                    <w:spacing w:after="0"/>
                    <w:jc w:val="center"/>
                    <w:rPr>
                      <w:rFonts w:ascii="Times New Roman" w:eastAsia="宋体" w:hAnsi="Times New Roman"/>
                      <w:color w:val="000000"/>
                      <w:sz w:val="21"/>
                      <w:szCs w:val="21"/>
                    </w:rPr>
                  </w:pPr>
                  <w:r w:rsidRPr="0083696B">
                    <w:rPr>
                      <w:rFonts w:ascii="Times New Roman" w:eastAsia="宋体" w:hAnsi="Times New Roman" w:hint="eastAsia"/>
                      <w:color w:val="000000"/>
                      <w:sz w:val="21"/>
                      <w:szCs w:val="21"/>
                    </w:rPr>
                    <w:t>已落实</w:t>
                  </w:r>
                </w:p>
              </w:tc>
            </w:tr>
          </w:tbl>
          <w:p w14:paraId="0715B929" w14:textId="77777777" w:rsidR="006740F6" w:rsidRPr="006740F6" w:rsidRDefault="006740F6" w:rsidP="006740F6">
            <w:pPr>
              <w:spacing w:after="0" w:line="460" w:lineRule="exact"/>
              <w:ind w:firstLineChars="200" w:firstLine="480"/>
              <w:jc w:val="both"/>
              <w:textAlignment w:val="baseline"/>
              <w:rPr>
                <w:rFonts w:ascii="Times New Roman" w:eastAsia="宋体" w:hAnsi="Times New Roman"/>
                <w:bCs/>
                <w:color w:val="000000"/>
                <w:sz w:val="24"/>
                <w:szCs w:val="24"/>
              </w:rPr>
            </w:pPr>
          </w:p>
          <w:p w14:paraId="676CFED5" w14:textId="77777777" w:rsidR="006740F6" w:rsidRPr="006740F6" w:rsidRDefault="006740F6" w:rsidP="006740F6">
            <w:pPr>
              <w:spacing w:after="0" w:line="460" w:lineRule="exact"/>
              <w:ind w:firstLineChars="200" w:firstLine="480"/>
              <w:jc w:val="both"/>
              <w:textAlignment w:val="baseline"/>
              <w:rPr>
                <w:rFonts w:ascii="Times New Roman" w:eastAsia="宋体" w:hAnsi="Times New Roman"/>
                <w:bCs/>
                <w:color w:val="000000"/>
                <w:sz w:val="24"/>
                <w:szCs w:val="24"/>
              </w:rPr>
            </w:pPr>
          </w:p>
          <w:p w14:paraId="5B792045" w14:textId="77777777" w:rsidR="006740F6" w:rsidRPr="006740F6" w:rsidRDefault="006740F6" w:rsidP="006740F6">
            <w:pPr>
              <w:spacing w:after="0" w:line="460" w:lineRule="exact"/>
              <w:ind w:firstLineChars="200" w:firstLine="480"/>
              <w:jc w:val="both"/>
              <w:textAlignment w:val="baseline"/>
              <w:rPr>
                <w:rFonts w:ascii="Times New Roman" w:eastAsia="宋体" w:hAnsi="Times New Roman"/>
                <w:bCs/>
                <w:color w:val="000000"/>
                <w:sz w:val="24"/>
                <w:szCs w:val="24"/>
              </w:rPr>
            </w:pPr>
          </w:p>
          <w:p w14:paraId="50D7F0AD" w14:textId="77777777" w:rsidR="006740F6" w:rsidRPr="006740F6" w:rsidRDefault="006740F6" w:rsidP="006740F6">
            <w:pPr>
              <w:spacing w:after="0" w:line="460" w:lineRule="exact"/>
              <w:ind w:firstLineChars="200" w:firstLine="480"/>
              <w:jc w:val="both"/>
              <w:textAlignment w:val="baseline"/>
              <w:rPr>
                <w:rFonts w:ascii="Times New Roman" w:eastAsia="宋体" w:hAnsi="Times New Roman"/>
                <w:bCs/>
                <w:color w:val="000000"/>
                <w:sz w:val="24"/>
                <w:szCs w:val="24"/>
              </w:rPr>
            </w:pPr>
          </w:p>
          <w:p w14:paraId="0738EF1F" w14:textId="77777777" w:rsidR="006740F6" w:rsidRPr="006740F6" w:rsidRDefault="006740F6" w:rsidP="006740F6">
            <w:pPr>
              <w:spacing w:after="0" w:line="460" w:lineRule="exact"/>
              <w:ind w:firstLineChars="200" w:firstLine="480"/>
              <w:jc w:val="both"/>
              <w:textAlignment w:val="baseline"/>
              <w:rPr>
                <w:rFonts w:ascii="Times New Roman" w:eastAsia="宋体" w:hAnsi="Times New Roman"/>
                <w:bCs/>
                <w:color w:val="000000"/>
                <w:sz w:val="24"/>
                <w:szCs w:val="24"/>
              </w:rPr>
            </w:pPr>
          </w:p>
          <w:p w14:paraId="2E3A3CAC" w14:textId="77777777" w:rsidR="006740F6" w:rsidRPr="006740F6" w:rsidRDefault="006740F6" w:rsidP="006740F6">
            <w:pPr>
              <w:spacing w:after="0" w:line="460" w:lineRule="exact"/>
              <w:ind w:firstLineChars="200" w:firstLine="480"/>
              <w:jc w:val="both"/>
              <w:textAlignment w:val="baseline"/>
              <w:rPr>
                <w:rFonts w:ascii="Times New Roman" w:eastAsia="宋体" w:hAnsi="Times New Roman"/>
                <w:bCs/>
                <w:color w:val="000000"/>
                <w:sz w:val="24"/>
                <w:szCs w:val="24"/>
              </w:rPr>
            </w:pPr>
          </w:p>
          <w:p w14:paraId="0B36661C" w14:textId="77777777" w:rsidR="006740F6" w:rsidRPr="006740F6" w:rsidRDefault="006740F6" w:rsidP="006740F6">
            <w:pPr>
              <w:spacing w:after="0" w:line="460" w:lineRule="exact"/>
              <w:ind w:firstLineChars="200" w:firstLine="480"/>
              <w:jc w:val="both"/>
              <w:textAlignment w:val="baseline"/>
              <w:rPr>
                <w:rFonts w:ascii="Times New Roman" w:eastAsia="宋体" w:hAnsi="Times New Roman"/>
                <w:bCs/>
                <w:color w:val="000000"/>
                <w:sz w:val="24"/>
                <w:szCs w:val="24"/>
              </w:rPr>
            </w:pPr>
          </w:p>
          <w:p w14:paraId="40F7E88F" w14:textId="77777777" w:rsidR="006740F6" w:rsidRPr="006740F6" w:rsidRDefault="006740F6" w:rsidP="006740F6">
            <w:pPr>
              <w:spacing w:after="0" w:line="460" w:lineRule="exact"/>
              <w:ind w:firstLineChars="200" w:firstLine="480"/>
              <w:jc w:val="both"/>
              <w:textAlignment w:val="baseline"/>
              <w:rPr>
                <w:rFonts w:ascii="Times New Roman" w:eastAsia="宋体" w:hAnsi="Times New Roman"/>
                <w:bCs/>
                <w:color w:val="000000"/>
                <w:sz w:val="24"/>
                <w:szCs w:val="24"/>
              </w:rPr>
            </w:pPr>
          </w:p>
          <w:p w14:paraId="01A18C1F" w14:textId="77777777" w:rsidR="006740F6" w:rsidRPr="006740F6" w:rsidRDefault="006740F6" w:rsidP="006740F6">
            <w:pPr>
              <w:spacing w:after="0" w:line="460" w:lineRule="exact"/>
              <w:ind w:firstLineChars="200" w:firstLine="480"/>
              <w:jc w:val="both"/>
              <w:textAlignment w:val="baseline"/>
              <w:rPr>
                <w:rFonts w:ascii="Times New Roman" w:eastAsia="宋体" w:hAnsi="Times New Roman"/>
                <w:bCs/>
                <w:color w:val="000000"/>
                <w:sz w:val="24"/>
                <w:szCs w:val="24"/>
              </w:rPr>
            </w:pPr>
          </w:p>
          <w:p w14:paraId="2D893065" w14:textId="77777777" w:rsidR="006740F6" w:rsidRPr="006740F6" w:rsidRDefault="006740F6" w:rsidP="006740F6">
            <w:pPr>
              <w:spacing w:after="0" w:line="460" w:lineRule="exact"/>
              <w:ind w:firstLineChars="200" w:firstLine="480"/>
              <w:jc w:val="both"/>
              <w:textAlignment w:val="baseline"/>
              <w:rPr>
                <w:rFonts w:ascii="Times New Roman" w:eastAsia="宋体" w:hAnsi="Times New Roman"/>
                <w:bCs/>
                <w:color w:val="000000"/>
                <w:sz w:val="24"/>
                <w:szCs w:val="24"/>
              </w:rPr>
            </w:pPr>
          </w:p>
          <w:p w14:paraId="03124FD7" w14:textId="77777777" w:rsidR="006740F6" w:rsidRPr="006740F6" w:rsidRDefault="006740F6" w:rsidP="006740F6">
            <w:pPr>
              <w:spacing w:after="0" w:line="460" w:lineRule="exact"/>
              <w:ind w:firstLineChars="200" w:firstLine="480"/>
              <w:jc w:val="both"/>
              <w:textAlignment w:val="baseline"/>
              <w:rPr>
                <w:rFonts w:ascii="Times New Roman" w:eastAsia="宋体" w:hAnsi="Times New Roman"/>
                <w:bCs/>
                <w:color w:val="000000"/>
                <w:sz w:val="24"/>
                <w:szCs w:val="24"/>
              </w:rPr>
            </w:pPr>
          </w:p>
          <w:p w14:paraId="708D8C1C" w14:textId="77777777" w:rsidR="006740F6" w:rsidRPr="006740F6" w:rsidRDefault="006740F6" w:rsidP="006740F6">
            <w:pPr>
              <w:spacing w:after="0" w:line="460" w:lineRule="exact"/>
              <w:ind w:firstLineChars="200" w:firstLine="480"/>
              <w:jc w:val="both"/>
              <w:textAlignment w:val="baseline"/>
              <w:rPr>
                <w:rFonts w:ascii="Times New Roman" w:eastAsia="宋体" w:hAnsi="Times New Roman"/>
                <w:bCs/>
                <w:color w:val="000000"/>
                <w:sz w:val="24"/>
                <w:szCs w:val="24"/>
              </w:rPr>
            </w:pPr>
          </w:p>
          <w:p w14:paraId="0144FBB0" w14:textId="77777777" w:rsidR="006740F6" w:rsidRPr="006740F6" w:rsidRDefault="006740F6" w:rsidP="006740F6">
            <w:pPr>
              <w:spacing w:after="0" w:line="460" w:lineRule="exact"/>
              <w:ind w:firstLineChars="200" w:firstLine="480"/>
              <w:jc w:val="both"/>
              <w:textAlignment w:val="baseline"/>
              <w:rPr>
                <w:rFonts w:ascii="Times New Roman" w:eastAsia="宋体" w:hAnsi="Times New Roman"/>
                <w:bCs/>
                <w:color w:val="000000"/>
                <w:sz w:val="24"/>
                <w:szCs w:val="24"/>
              </w:rPr>
            </w:pPr>
          </w:p>
          <w:p w14:paraId="4E7831EE" w14:textId="77777777" w:rsidR="006740F6" w:rsidRPr="006740F6" w:rsidRDefault="006740F6" w:rsidP="006740F6">
            <w:pPr>
              <w:spacing w:after="0" w:line="460" w:lineRule="exact"/>
              <w:ind w:firstLineChars="200" w:firstLine="480"/>
              <w:jc w:val="both"/>
              <w:textAlignment w:val="baseline"/>
              <w:rPr>
                <w:rFonts w:ascii="Times New Roman" w:eastAsia="宋体" w:hAnsi="Times New Roman"/>
                <w:bCs/>
                <w:color w:val="000000"/>
                <w:sz w:val="24"/>
                <w:szCs w:val="24"/>
              </w:rPr>
            </w:pPr>
          </w:p>
          <w:p w14:paraId="74204AA1" w14:textId="77777777" w:rsidR="006740F6" w:rsidRPr="006740F6" w:rsidRDefault="006740F6" w:rsidP="006740F6">
            <w:pPr>
              <w:spacing w:after="0" w:line="460" w:lineRule="exact"/>
              <w:ind w:firstLineChars="200" w:firstLine="480"/>
              <w:jc w:val="both"/>
              <w:textAlignment w:val="baseline"/>
              <w:rPr>
                <w:rFonts w:ascii="Times New Roman" w:eastAsia="宋体" w:hAnsi="Times New Roman"/>
                <w:bCs/>
                <w:color w:val="000000"/>
                <w:sz w:val="24"/>
                <w:szCs w:val="24"/>
              </w:rPr>
            </w:pPr>
          </w:p>
          <w:p w14:paraId="15DBFF9F" w14:textId="77777777" w:rsidR="006740F6" w:rsidRPr="006740F6" w:rsidRDefault="006740F6" w:rsidP="006740F6">
            <w:pPr>
              <w:spacing w:after="0" w:line="460" w:lineRule="exact"/>
              <w:ind w:firstLineChars="200" w:firstLine="480"/>
              <w:jc w:val="both"/>
              <w:textAlignment w:val="baseline"/>
              <w:rPr>
                <w:rFonts w:ascii="Times New Roman" w:eastAsia="宋体" w:hAnsi="Times New Roman"/>
                <w:bCs/>
                <w:color w:val="000000"/>
                <w:sz w:val="24"/>
                <w:szCs w:val="24"/>
              </w:rPr>
            </w:pPr>
          </w:p>
          <w:p w14:paraId="33EA376D" w14:textId="77777777" w:rsidR="006740F6" w:rsidRPr="006740F6" w:rsidRDefault="006740F6" w:rsidP="006740F6">
            <w:pPr>
              <w:spacing w:after="0" w:line="460" w:lineRule="exact"/>
              <w:ind w:firstLineChars="200" w:firstLine="480"/>
              <w:jc w:val="both"/>
              <w:textAlignment w:val="baseline"/>
              <w:rPr>
                <w:rFonts w:ascii="Times New Roman" w:eastAsia="宋体" w:hAnsi="Times New Roman"/>
                <w:bCs/>
                <w:color w:val="000000"/>
                <w:sz w:val="24"/>
                <w:szCs w:val="24"/>
              </w:rPr>
            </w:pPr>
          </w:p>
          <w:p w14:paraId="3B5D2112" w14:textId="77777777" w:rsidR="006740F6" w:rsidRPr="006740F6" w:rsidRDefault="006740F6" w:rsidP="006740F6">
            <w:pPr>
              <w:spacing w:after="0" w:line="460" w:lineRule="exact"/>
              <w:ind w:firstLineChars="200" w:firstLine="480"/>
              <w:jc w:val="both"/>
              <w:textAlignment w:val="baseline"/>
              <w:rPr>
                <w:rFonts w:ascii="Times New Roman" w:eastAsia="宋体" w:hAnsi="Times New Roman"/>
                <w:bCs/>
                <w:color w:val="000000"/>
                <w:sz w:val="24"/>
                <w:szCs w:val="24"/>
              </w:rPr>
            </w:pPr>
          </w:p>
          <w:p w14:paraId="7ECA8C86" w14:textId="77777777" w:rsidR="006740F6" w:rsidRPr="006740F6" w:rsidRDefault="006740F6" w:rsidP="006740F6">
            <w:pPr>
              <w:spacing w:after="0" w:line="460" w:lineRule="exact"/>
              <w:ind w:firstLineChars="200" w:firstLine="480"/>
              <w:jc w:val="both"/>
              <w:textAlignment w:val="baseline"/>
              <w:rPr>
                <w:rFonts w:ascii="Times New Roman" w:eastAsia="宋体" w:hAnsi="Times New Roman"/>
                <w:bCs/>
                <w:color w:val="000000"/>
                <w:sz w:val="24"/>
                <w:szCs w:val="24"/>
              </w:rPr>
            </w:pPr>
          </w:p>
          <w:p w14:paraId="3B7DDA7B" w14:textId="77777777" w:rsidR="006740F6" w:rsidRPr="006740F6" w:rsidRDefault="006740F6" w:rsidP="006740F6">
            <w:pPr>
              <w:spacing w:after="0" w:line="460" w:lineRule="exact"/>
              <w:ind w:firstLineChars="200" w:firstLine="480"/>
              <w:jc w:val="both"/>
              <w:textAlignment w:val="baseline"/>
              <w:rPr>
                <w:rFonts w:ascii="Times New Roman" w:eastAsia="宋体" w:hAnsi="Times New Roman"/>
                <w:bCs/>
                <w:color w:val="000000"/>
                <w:sz w:val="24"/>
                <w:szCs w:val="24"/>
              </w:rPr>
            </w:pPr>
          </w:p>
          <w:p w14:paraId="66336671" w14:textId="77777777" w:rsidR="006740F6" w:rsidRPr="006740F6" w:rsidRDefault="006740F6" w:rsidP="006740F6">
            <w:pPr>
              <w:spacing w:after="0" w:line="460" w:lineRule="exact"/>
              <w:ind w:firstLineChars="200" w:firstLine="480"/>
              <w:jc w:val="both"/>
              <w:textAlignment w:val="baseline"/>
              <w:rPr>
                <w:rFonts w:ascii="Times New Roman" w:eastAsia="宋体" w:hAnsi="Times New Roman"/>
                <w:bCs/>
                <w:color w:val="000000"/>
                <w:sz w:val="24"/>
                <w:szCs w:val="24"/>
              </w:rPr>
            </w:pPr>
          </w:p>
          <w:p w14:paraId="5CEDDB02" w14:textId="77777777" w:rsidR="006740F6" w:rsidRPr="006740F6" w:rsidRDefault="006740F6" w:rsidP="006740F6">
            <w:pPr>
              <w:spacing w:after="0" w:line="460" w:lineRule="exact"/>
              <w:ind w:firstLineChars="200" w:firstLine="480"/>
              <w:jc w:val="both"/>
              <w:textAlignment w:val="baseline"/>
              <w:rPr>
                <w:rFonts w:ascii="Times New Roman" w:eastAsia="宋体" w:hAnsi="Times New Roman"/>
                <w:bCs/>
                <w:color w:val="000000"/>
                <w:sz w:val="24"/>
                <w:szCs w:val="24"/>
              </w:rPr>
            </w:pPr>
          </w:p>
          <w:p w14:paraId="2BF7D363" w14:textId="77777777" w:rsidR="006740F6" w:rsidRPr="006740F6" w:rsidRDefault="006740F6" w:rsidP="006740F6">
            <w:pPr>
              <w:spacing w:after="0" w:line="460" w:lineRule="exact"/>
              <w:ind w:firstLineChars="200" w:firstLine="480"/>
              <w:jc w:val="both"/>
              <w:textAlignment w:val="baseline"/>
              <w:rPr>
                <w:rFonts w:ascii="Times New Roman" w:eastAsia="宋体" w:hAnsi="Times New Roman"/>
                <w:bCs/>
                <w:color w:val="000000"/>
                <w:sz w:val="24"/>
                <w:szCs w:val="24"/>
              </w:rPr>
            </w:pPr>
          </w:p>
          <w:p w14:paraId="5D7559E0" w14:textId="77777777" w:rsidR="006740F6" w:rsidRPr="006740F6" w:rsidRDefault="006740F6" w:rsidP="006740F6">
            <w:pPr>
              <w:spacing w:after="0" w:line="460" w:lineRule="exact"/>
              <w:ind w:firstLineChars="200" w:firstLine="480"/>
              <w:jc w:val="both"/>
              <w:textAlignment w:val="baseline"/>
              <w:rPr>
                <w:rFonts w:ascii="Times New Roman" w:eastAsia="宋体" w:hAnsi="Times New Roman"/>
                <w:bCs/>
                <w:color w:val="000000"/>
                <w:sz w:val="24"/>
                <w:szCs w:val="24"/>
              </w:rPr>
            </w:pPr>
          </w:p>
          <w:p w14:paraId="7A05C934" w14:textId="77777777" w:rsidR="006740F6" w:rsidRPr="006740F6" w:rsidRDefault="006740F6" w:rsidP="006740F6">
            <w:pPr>
              <w:spacing w:after="0" w:line="460" w:lineRule="exact"/>
              <w:ind w:firstLineChars="200" w:firstLine="480"/>
              <w:jc w:val="both"/>
              <w:textAlignment w:val="baseline"/>
              <w:rPr>
                <w:rFonts w:ascii="Times New Roman" w:eastAsia="宋体" w:hAnsi="Times New Roman"/>
                <w:bCs/>
                <w:color w:val="000000"/>
                <w:sz w:val="24"/>
                <w:szCs w:val="24"/>
              </w:rPr>
            </w:pPr>
          </w:p>
          <w:p w14:paraId="4B04C022" w14:textId="77777777" w:rsidR="006740F6" w:rsidRPr="006740F6" w:rsidRDefault="006740F6" w:rsidP="006740F6">
            <w:pPr>
              <w:spacing w:after="0" w:line="460" w:lineRule="exact"/>
              <w:ind w:firstLineChars="200" w:firstLine="480"/>
              <w:jc w:val="both"/>
              <w:textAlignment w:val="baseline"/>
              <w:rPr>
                <w:rFonts w:ascii="Times New Roman" w:eastAsia="宋体" w:hAnsi="Times New Roman"/>
                <w:bCs/>
                <w:color w:val="000000"/>
                <w:sz w:val="24"/>
                <w:szCs w:val="24"/>
              </w:rPr>
            </w:pPr>
          </w:p>
          <w:p w14:paraId="4876A33C" w14:textId="0CC05BAE" w:rsidR="00F506F1" w:rsidRPr="006740F6" w:rsidRDefault="00F506F1">
            <w:pPr>
              <w:spacing w:after="0" w:line="460" w:lineRule="exact"/>
              <w:ind w:firstLineChars="200" w:firstLine="480"/>
              <w:jc w:val="both"/>
              <w:textAlignment w:val="baseline"/>
              <w:rPr>
                <w:rFonts w:ascii="Times New Roman" w:eastAsia="宋体" w:hAnsi="Times New Roman"/>
                <w:bCs/>
                <w:color w:val="000000"/>
                <w:sz w:val="24"/>
                <w:szCs w:val="24"/>
              </w:rPr>
            </w:pPr>
          </w:p>
          <w:p w14:paraId="678688C4" w14:textId="77777777" w:rsidR="00F506F1" w:rsidRDefault="00F506F1" w:rsidP="0006767B">
            <w:pPr>
              <w:spacing w:after="0"/>
              <w:rPr>
                <w:rFonts w:ascii="Times New Roman" w:eastAsia="仿宋_GB2312" w:hAnsi="Times New Roman"/>
                <w:color w:val="000000"/>
                <w:sz w:val="24"/>
                <w:szCs w:val="24"/>
                <w:highlight w:val="yellow"/>
              </w:rPr>
            </w:pPr>
          </w:p>
        </w:tc>
      </w:tr>
    </w:tbl>
    <w:p w14:paraId="5336F9E6" w14:textId="77777777" w:rsidR="00F506F1" w:rsidRDefault="00F506F1">
      <w:pPr>
        <w:rPr>
          <w:rFonts w:ascii="Times New Roman" w:eastAsia="华文仿宋" w:hAnsi="Times New Roman"/>
          <w:b/>
          <w:bCs/>
          <w:color w:val="000000"/>
          <w:sz w:val="24"/>
          <w:szCs w:val="24"/>
        </w:rPr>
        <w:sectPr w:rsidR="00F506F1" w:rsidSect="00AF0463">
          <w:pgSz w:w="11906" w:h="16838"/>
          <w:pgMar w:top="1418" w:right="1701" w:bottom="1418" w:left="1701" w:header="850" w:footer="992" w:gutter="0"/>
          <w:cols w:space="0"/>
          <w:docGrid w:type="linesAndChars" w:linePitch="317"/>
        </w:sectPr>
      </w:pPr>
    </w:p>
    <w:p w14:paraId="7F1DBCE0" w14:textId="77777777" w:rsidR="00F506F1" w:rsidRDefault="006734C1">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506F1" w14:paraId="6B0ABA20" w14:textId="77777777">
        <w:tc>
          <w:tcPr>
            <w:tcW w:w="8522" w:type="dxa"/>
          </w:tcPr>
          <w:p w14:paraId="32E3D2CA" w14:textId="77777777"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验收检测质量保证及质量控制：</w:t>
            </w:r>
          </w:p>
          <w:p w14:paraId="691A5B22" w14:textId="77777777" w:rsidR="00F506F1" w:rsidRDefault="006734C1">
            <w:pPr>
              <w:widowControl w:val="0"/>
              <w:adjustRightInd/>
              <w:spacing w:after="0" w:line="460" w:lineRule="exact"/>
              <w:ind w:firstLineChars="200" w:firstLine="480"/>
              <w:jc w:val="both"/>
              <w:textAlignment w:val="baseline"/>
              <w:rPr>
                <w:rFonts w:ascii="Times New Roman" w:eastAsia="宋体" w:hAnsi="Times New Roman"/>
                <w:color w:val="000000"/>
                <w:kern w:val="2"/>
                <w:sz w:val="24"/>
                <w:szCs w:val="24"/>
              </w:rPr>
            </w:pPr>
            <w:r>
              <w:rPr>
                <w:rFonts w:ascii="Times New Roman" w:eastAsia="宋体" w:hAnsi="Times New Roman" w:hint="eastAsia"/>
                <w:bCs/>
                <w:color w:val="000000"/>
                <w:sz w:val="24"/>
                <w:szCs w:val="24"/>
              </w:rPr>
              <w:t>1</w:t>
            </w:r>
            <w:r>
              <w:rPr>
                <w:rFonts w:ascii="Times New Roman" w:eastAsia="宋体" w:hAnsi="Times New Roman" w:hint="eastAsia"/>
                <w:bCs/>
                <w:color w:val="000000"/>
                <w:sz w:val="24"/>
                <w:szCs w:val="24"/>
              </w:rPr>
              <w:t>、验收执行标准</w:t>
            </w:r>
          </w:p>
          <w:p w14:paraId="332719B1" w14:textId="77777777" w:rsidR="00F506F1" w:rsidRDefault="006734C1">
            <w:pPr>
              <w:widowControl w:val="0"/>
              <w:adjustRightInd/>
              <w:spacing w:after="0" w:line="460" w:lineRule="exact"/>
              <w:ind w:firstLineChars="200" w:firstLine="480"/>
              <w:jc w:val="both"/>
              <w:rPr>
                <w:rFonts w:ascii="Times New Roman" w:eastAsia="宋体" w:hAnsi="Times New Roman"/>
                <w:color w:val="000000"/>
                <w:kern w:val="2"/>
                <w:sz w:val="24"/>
                <w:szCs w:val="24"/>
              </w:rPr>
            </w:pPr>
            <w:r>
              <w:rPr>
                <w:rFonts w:ascii="宋体" w:eastAsia="宋体" w:hAnsi="宋体" w:cs="宋体" w:hint="eastAsia"/>
                <w:color w:val="000000"/>
                <w:kern w:val="2"/>
                <w:sz w:val="24"/>
                <w:szCs w:val="24"/>
              </w:rPr>
              <w:t>①</w:t>
            </w:r>
            <w:r>
              <w:rPr>
                <w:rFonts w:ascii="Times New Roman" w:eastAsia="宋体" w:hAnsi="Times New Roman" w:hint="eastAsia"/>
                <w:color w:val="000000"/>
                <w:kern w:val="2"/>
                <w:sz w:val="24"/>
                <w:szCs w:val="24"/>
              </w:rPr>
              <w:t>废气</w:t>
            </w:r>
          </w:p>
          <w:p w14:paraId="7E117C2E" w14:textId="4CA63F2F" w:rsidR="00F506F1" w:rsidRPr="00CC7A8A" w:rsidRDefault="006734C1" w:rsidP="00CC7A8A">
            <w:pPr>
              <w:widowControl w:val="0"/>
              <w:adjustRightInd/>
              <w:spacing w:after="0" w:line="460" w:lineRule="exact"/>
              <w:ind w:firstLineChars="200" w:firstLine="480"/>
              <w:jc w:val="both"/>
              <w:textAlignment w:val="baseline"/>
              <w:rPr>
                <w:rFonts w:ascii="Times New Roman" w:eastAsia="宋体" w:hAnsi="Times New Roman"/>
                <w:bCs/>
                <w:color w:val="000000"/>
                <w:sz w:val="24"/>
                <w:szCs w:val="24"/>
              </w:rPr>
            </w:pPr>
            <w:r w:rsidRPr="00CC7A8A">
              <w:rPr>
                <w:rFonts w:ascii="Times New Roman" w:eastAsia="宋体" w:hAnsi="Times New Roman" w:hint="eastAsia"/>
                <w:bCs/>
                <w:color w:val="000000"/>
                <w:sz w:val="24"/>
                <w:szCs w:val="24"/>
              </w:rPr>
              <w:t>营运期废气执行</w:t>
            </w:r>
            <w:r w:rsidR="00BC09CA" w:rsidRPr="00BC09CA">
              <w:rPr>
                <w:rFonts w:ascii="Times New Roman" w:eastAsia="宋体" w:hAnsi="Times New Roman" w:hint="eastAsia"/>
                <w:bCs/>
                <w:color w:val="000000"/>
                <w:sz w:val="24"/>
                <w:szCs w:val="24"/>
              </w:rPr>
              <w:t>《恶臭污染物排放标准》（</w:t>
            </w:r>
            <w:r w:rsidR="00BC09CA" w:rsidRPr="00BC09CA">
              <w:rPr>
                <w:rFonts w:ascii="Times New Roman" w:eastAsia="宋体" w:hAnsi="Times New Roman" w:hint="eastAsia"/>
                <w:bCs/>
                <w:color w:val="000000"/>
                <w:sz w:val="24"/>
                <w:szCs w:val="24"/>
              </w:rPr>
              <w:t>GB14554-93</w:t>
            </w:r>
            <w:r w:rsidR="00BC09CA" w:rsidRPr="00BC09CA">
              <w:rPr>
                <w:rFonts w:ascii="Times New Roman" w:eastAsia="宋体" w:hAnsi="Times New Roman" w:hint="eastAsia"/>
                <w:bCs/>
                <w:color w:val="000000"/>
                <w:sz w:val="24"/>
                <w:szCs w:val="24"/>
              </w:rPr>
              <w:t>）</w:t>
            </w:r>
            <w:r w:rsidRPr="00CC7A8A">
              <w:rPr>
                <w:rFonts w:ascii="Times New Roman" w:eastAsia="宋体" w:hAnsi="Times New Roman" w:hint="eastAsia"/>
                <w:bCs/>
                <w:color w:val="000000"/>
                <w:sz w:val="24"/>
                <w:szCs w:val="24"/>
              </w:rPr>
              <w:t>相关排放限值要求，</w:t>
            </w:r>
            <w:r w:rsidRPr="00CC7A8A">
              <w:rPr>
                <w:rFonts w:ascii="Times New Roman" w:eastAsia="宋体" w:hAnsi="Times New Roman"/>
                <w:bCs/>
                <w:color w:val="000000"/>
                <w:sz w:val="24"/>
                <w:szCs w:val="24"/>
              </w:rPr>
              <w:t>具体</w:t>
            </w:r>
            <w:proofErr w:type="gramStart"/>
            <w:r w:rsidRPr="00CC7A8A">
              <w:rPr>
                <w:rFonts w:ascii="Times New Roman" w:eastAsia="宋体" w:hAnsi="Times New Roman"/>
                <w:bCs/>
                <w:color w:val="000000"/>
                <w:sz w:val="24"/>
                <w:szCs w:val="24"/>
              </w:rPr>
              <w:t>标准值见</w:t>
            </w:r>
            <w:r w:rsidRPr="00CC7A8A">
              <w:rPr>
                <w:rFonts w:ascii="Times New Roman" w:eastAsia="宋体" w:hAnsi="Times New Roman" w:hint="eastAsia"/>
                <w:bCs/>
                <w:color w:val="000000"/>
                <w:sz w:val="24"/>
                <w:szCs w:val="24"/>
              </w:rPr>
              <w:t>下表</w:t>
            </w:r>
            <w:proofErr w:type="gramEnd"/>
            <w:r w:rsidRPr="00CC7A8A">
              <w:rPr>
                <w:rFonts w:ascii="Times New Roman" w:eastAsia="宋体" w:hAnsi="Times New Roman"/>
                <w:bCs/>
                <w:color w:val="000000"/>
                <w:sz w:val="24"/>
                <w:szCs w:val="24"/>
              </w:rPr>
              <w:t>。</w:t>
            </w:r>
          </w:p>
          <w:p w14:paraId="353DE664" w14:textId="7D4CEF5E" w:rsidR="003C1B7B" w:rsidRDefault="003C1B7B" w:rsidP="003C1B7B">
            <w:pPr>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sz w:val="24"/>
                <w:szCs w:val="24"/>
              </w:rPr>
              <w:t>注：</w:t>
            </w:r>
            <w:r w:rsidRPr="00AB055B">
              <w:rPr>
                <w:rFonts w:ascii="Times New Roman" w:eastAsia="宋体" w:hAnsi="Times New Roman" w:hint="eastAsia"/>
                <w:color w:val="000000" w:themeColor="text1"/>
                <w:sz w:val="24"/>
                <w:szCs w:val="24"/>
              </w:rPr>
              <w:t>本项目</w:t>
            </w:r>
            <w:r w:rsidRPr="00AD34B7">
              <w:rPr>
                <w:rFonts w:ascii="Times New Roman" w:eastAsia="宋体" w:hAnsi="Times New Roman" w:hint="eastAsia"/>
                <w:color w:val="000000" w:themeColor="text1"/>
                <w:sz w:val="24"/>
                <w:szCs w:val="24"/>
              </w:rPr>
              <w:t>依托</w:t>
            </w:r>
            <w:r>
              <w:rPr>
                <w:rFonts w:ascii="Times New Roman" w:eastAsia="宋体" w:hAnsi="Times New Roman" w:hint="eastAsia"/>
                <w:color w:val="000000" w:themeColor="text1"/>
                <w:sz w:val="24"/>
                <w:szCs w:val="24"/>
              </w:rPr>
              <w:t>现有</w:t>
            </w:r>
            <w:r w:rsidRPr="00AD34B7">
              <w:rPr>
                <w:rFonts w:ascii="Times New Roman" w:eastAsia="宋体" w:hAnsi="Times New Roman" w:hint="eastAsia"/>
                <w:color w:val="000000" w:themeColor="text1"/>
                <w:sz w:val="24"/>
                <w:szCs w:val="24"/>
              </w:rPr>
              <w:t>循环冰机</w:t>
            </w:r>
            <w:r w:rsidRPr="00AD34B7">
              <w:rPr>
                <w:rFonts w:ascii="Times New Roman" w:eastAsia="宋体" w:hAnsi="Times New Roman" w:hint="eastAsia"/>
                <w:color w:val="000000" w:themeColor="text1"/>
                <w:sz w:val="24"/>
                <w:szCs w:val="24"/>
              </w:rPr>
              <w:t>+</w:t>
            </w:r>
            <w:r w:rsidRPr="00AD34B7">
              <w:rPr>
                <w:rFonts w:ascii="Times New Roman" w:eastAsia="宋体" w:hAnsi="Times New Roman" w:hint="eastAsia"/>
                <w:color w:val="000000" w:themeColor="text1"/>
                <w:sz w:val="24"/>
                <w:szCs w:val="24"/>
              </w:rPr>
              <w:t>水喷淋装置</w:t>
            </w:r>
            <w:r w:rsidRPr="00AD34B7">
              <w:rPr>
                <w:rFonts w:ascii="Times New Roman" w:eastAsia="宋体" w:hAnsi="Times New Roman" w:hint="eastAsia"/>
                <w:color w:val="000000" w:themeColor="text1"/>
                <w:sz w:val="24"/>
                <w:szCs w:val="24"/>
              </w:rPr>
              <w:t>+15m</w:t>
            </w:r>
            <w:r w:rsidRPr="00AD34B7">
              <w:rPr>
                <w:rFonts w:ascii="Times New Roman" w:eastAsia="宋体" w:hAnsi="Times New Roman" w:hint="eastAsia"/>
                <w:color w:val="000000" w:themeColor="text1"/>
                <w:sz w:val="24"/>
                <w:szCs w:val="24"/>
              </w:rPr>
              <w:t>高排气筒，水喷淋装置</w:t>
            </w:r>
            <w:r w:rsidRPr="00AD34B7">
              <w:rPr>
                <w:rFonts w:ascii="Times New Roman" w:eastAsia="宋体" w:hAnsi="Times New Roman" w:hint="eastAsia"/>
                <w:color w:val="000000" w:themeColor="text1"/>
                <w:sz w:val="24"/>
                <w:szCs w:val="24"/>
              </w:rPr>
              <w:t>+15m</w:t>
            </w:r>
            <w:r w:rsidRPr="00AD34B7">
              <w:rPr>
                <w:rFonts w:ascii="Times New Roman" w:eastAsia="宋体" w:hAnsi="Times New Roman" w:hint="eastAsia"/>
                <w:color w:val="000000" w:themeColor="text1"/>
                <w:sz w:val="24"/>
                <w:szCs w:val="24"/>
              </w:rPr>
              <w:t>高排气筒属于应急排放装置，即循环冰机的应急排放口，正常状态下不排放污染物</w:t>
            </w:r>
            <w:r>
              <w:rPr>
                <w:rFonts w:ascii="Times New Roman" w:eastAsia="宋体" w:hAnsi="Times New Roman" w:hint="eastAsia"/>
                <w:color w:val="000000" w:themeColor="text1"/>
                <w:sz w:val="24"/>
                <w:szCs w:val="24"/>
              </w:rPr>
              <w:t>；</w:t>
            </w:r>
            <w:r>
              <w:rPr>
                <w:rFonts w:ascii="Times New Roman" w:eastAsia="宋体" w:hAnsi="Times New Roman" w:hint="eastAsia"/>
                <w:color w:val="000000"/>
                <w:sz w:val="24"/>
                <w:szCs w:val="24"/>
              </w:rPr>
              <w:t>监测期间，</w:t>
            </w:r>
            <w:proofErr w:type="gramStart"/>
            <w:r w:rsidRPr="005B77F0">
              <w:rPr>
                <w:rFonts w:ascii="Times New Roman" w:eastAsia="宋体" w:hAnsi="Times New Roman" w:hint="eastAsia"/>
                <w:sz w:val="24"/>
                <w:szCs w:val="28"/>
              </w:rPr>
              <w:t>气氨</w:t>
            </w:r>
            <w:r>
              <w:rPr>
                <w:rFonts w:ascii="Times New Roman" w:eastAsia="宋体" w:hAnsi="Times New Roman" w:hint="eastAsia"/>
                <w:sz w:val="24"/>
                <w:szCs w:val="28"/>
              </w:rPr>
              <w:t>经循环</w:t>
            </w:r>
            <w:proofErr w:type="gramEnd"/>
            <w:r>
              <w:rPr>
                <w:rFonts w:ascii="Times New Roman" w:eastAsia="宋体" w:hAnsi="Times New Roman" w:hint="eastAsia"/>
                <w:sz w:val="24"/>
                <w:szCs w:val="28"/>
              </w:rPr>
              <w:t>冰机增压冷凝后形成液氨，循环冰</w:t>
            </w:r>
            <w:proofErr w:type="gramStart"/>
            <w:r>
              <w:rPr>
                <w:rFonts w:ascii="Times New Roman" w:eastAsia="宋体" w:hAnsi="Times New Roman" w:hint="eastAsia"/>
                <w:sz w:val="24"/>
                <w:szCs w:val="28"/>
              </w:rPr>
              <w:t>机正常</w:t>
            </w:r>
            <w:proofErr w:type="gramEnd"/>
            <w:r>
              <w:rPr>
                <w:rFonts w:ascii="Times New Roman" w:eastAsia="宋体" w:hAnsi="Times New Roman" w:hint="eastAsia"/>
                <w:sz w:val="24"/>
                <w:szCs w:val="28"/>
              </w:rPr>
              <w:t>运行，无废气进入</w:t>
            </w:r>
            <w:r>
              <w:rPr>
                <w:rFonts w:ascii="Times New Roman" w:eastAsia="宋体" w:hAnsi="Times New Roman" w:hint="eastAsia"/>
                <w:color w:val="000000"/>
                <w:sz w:val="24"/>
                <w:szCs w:val="24"/>
              </w:rPr>
              <w:t>水喷淋装置，“</w:t>
            </w:r>
            <w:r w:rsidRPr="00AD34B7">
              <w:rPr>
                <w:rFonts w:ascii="Times New Roman" w:eastAsia="宋体" w:hAnsi="Times New Roman" w:hint="eastAsia"/>
                <w:color w:val="000000" w:themeColor="text1"/>
                <w:sz w:val="24"/>
                <w:szCs w:val="24"/>
              </w:rPr>
              <w:t>水喷淋装置</w:t>
            </w:r>
            <w:r w:rsidRPr="00AD34B7">
              <w:rPr>
                <w:rFonts w:ascii="Times New Roman" w:eastAsia="宋体" w:hAnsi="Times New Roman" w:hint="eastAsia"/>
                <w:color w:val="000000" w:themeColor="text1"/>
                <w:sz w:val="24"/>
                <w:szCs w:val="24"/>
              </w:rPr>
              <w:t>+15m</w:t>
            </w:r>
            <w:r w:rsidRPr="00AD34B7">
              <w:rPr>
                <w:rFonts w:ascii="Times New Roman" w:eastAsia="宋体" w:hAnsi="Times New Roman" w:hint="eastAsia"/>
                <w:color w:val="000000" w:themeColor="text1"/>
                <w:sz w:val="24"/>
                <w:szCs w:val="24"/>
              </w:rPr>
              <w:t>高排气筒</w:t>
            </w:r>
            <w:r>
              <w:rPr>
                <w:rFonts w:ascii="Times New Roman" w:eastAsia="宋体" w:hAnsi="Times New Roman" w:hint="eastAsia"/>
                <w:color w:val="000000"/>
                <w:sz w:val="24"/>
                <w:szCs w:val="24"/>
              </w:rPr>
              <w:t>”未启动；由于监测期间水喷淋装置未运行，该装置未产生</w:t>
            </w:r>
            <w:r w:rsidRPr="0043323A">
              <w:rPr>
                <w:rFonts w:ascii="Times New Roman" w:eastAsia="宋体" w:hAnsi="Times New Roman" w:hint="eastAsia"/>
                <w:color w:val="000000"/>
                <w:sz w:val="24"/>
                <w:szCs w:val="24"/>
              </w:rPr>
              <w:t>喷淋塔废水</w:t>
            </w:r>
            <w:r>
              <w:rPr>
                <w:rFonts w:ascii="Times New Roman" w:eastAsia="宋体" w:hAnsi="Times New Roman" w:hint="eastAsia"/>
                <w:color w:val="000000"/>
                <w:sz w:val="24"/>
                <w:szCs w:val="24"/>
              </w:rPr>
              <w:t>，即监测期间无废水进入二分公司污水处理站，则本项目未产生污水处理站废气</w:t>
            </w:r>
            <w:r w:rsidRPr="00AD34B7">
              <w:rPr>
                <w:rFonts w:ascii="Times New Roman" w:eastAsia="宋体" w:hAnsi="Times New Roman" w:hint="eastAsia"/>
                <w:color w:val="000000" w:themeColor="text1"/>
                <w:sz w:val="24"/>
                <w:szCs w:val="24"/>
              </w:rPr>
              <w:t>。</w:t>
            </w:r>
            <w:r w:rsidR="004B582C">
              <w:rPr>
                <w:rFonts w:ascii="Times New Roman" w:eastAsia="宋体" w:hAnsi="Times New Roman" w:hint="eastAsia"/>
                <w:color w:val="000000" w:themeColor="text1"/>
                <w:sz w:val="24"/>
                <w:szCs w:val="24"/>
              </w:rPr>
              <w:t>因此</w:t>
            </w:r>
            <w:r>
              <w:rPr>
                <w:rFonts w:ascii="Times New Roman" w:eastAsia="宋体" w:hAnsi="Times New Roman" w:hint="eastAsia"/>
                <w:color w:val="000000" w:themeColor="text1"/>
                <w:sz w:val="24"/>
                <w:szCs w:val="24"/>
              </w:rPr>
              <w:t>监测期间</w:t>
            </w:r>
            <w:r w:rsidR="009D1376">
              <w:rPr>
                <w:rFonts w:ascii="Times New Roman" w:eastAsia="宋体" w:hAnsi="Times New Roman" w:hint="eastAsia"/>
                <w:color w:val="000000" w:themeColor="text1"/>
                <w:sz w:val="24"/>
                <w:szCs w:val="24"/>
              </w:rPr>
              <w:t>项目无有组织废气产生</w:t>
            </w:r>
            <w:r w:rsidR="00C2397D">
              <w:rPr>
                <w:rFonts w:ascii="Times New Roman" w:eastAsia="宋体" w:hAnsi="Times New Roman" w:hint="eastAsia"/>
                <w:color w:val="000000"/>
                <w:sz w:val="24"/>
                <w:szCs w:val="24"/>
              </w:rPr>
              <w:t>，</w:t>
            </w:r>
            <w:r w:rsidR="00C2397D">
              <w:rPr>
                <w:rFonts w:ascii="Times New Roman" w:eastAsia="宋体" w:hAnsi="Times New Roman" w:hint="eastAsia"/>
                <w:sz w:val="24"/>
                <w:szCs w:val="24"/>
              </w:rPr>
              <w:t>本项目验收</w:t>
            </w:r>
            <w:proofErr w:type="gramStart"/>
            <w:r w:rsidR="00C2397D">
              <w:rPr>
                <w:rFonts w:ascii="Times New Roman" w:eastAsia="宋体" w:hAnsi="Times New Roman" w:hint="eastAsia"/>
                <w:sz w:val="24"/>
                <w:szCs w:val="24"/>
              </w:rPr>
              <w:t>监测仅</w:t>
            </w:r>
            <w:proofErr w:type="gramEnd"/>
            <w:r w:rsidR="00C2397D">
              <w:rPr>
                <w:rFonts w:ascii="Times New Roman" w:eastAsia="宋体" w:hAnsi="Times New Roman" w:hint="eastAsia"/>
                <w:sz w:val="24"/>
                <w:szCs w:val="24"/>
              </w:rPr>
              <w:t>需进行无组织废气（生产线产生的无组织氨、臭气浓度）监测</w:t>
            </w:r>
            <w:r w:rsidR="00C2397D">
              <w:rPr>
                <w:rFonts w:ascii="Times New Roman" w:eastAsia="宋体" w:hAnsi="Times New Roman" w:hint="eastAsia"/>
                <w:color w:val="000000" w:themeColor="text1"/>
                <w:sz w:val="24"/>
                <w:szCs w:val="24"/>
              </w:rPr>
              <w:t>，</w:t>
            </w:r>
            <w:r w:rsidR="00C2397D">
              <w:rPr>
                <w:rFonts w:ascii="Times New Roman" w:eastAsia="宋体" w:hAnsi="Times New Roman" w:hint="eastAsia"/>
                <w:color w:val="000000"/>
                <w:sz w:val="24"/>
                <w:szCs w:val="24"/>
              </w:rPr>
              <w:t>待后期产生有组织废气时进行监测</w:t>
            </w:r>
            <w:r w:rsidR="009D1376">
              <w:rPr>
                <w:rFonts w:ascii="Times New Roman" w:eastAsia="宋体" w:hAnsi="Times New Roman" w:hint="eastAsia"/>
                <w:color w:val="000000"/>
                <w:sz w:val="24"/>
                <w:szCs w:val="24"/>
              </w:rPr>
              <w:t>。</w:t>
            </w:r>
          </w:p>
          <w:p w14:paraId="7FD5EB97" w14:textId="416AA298" w:rsidR="00F506F1" w:rsidRDefault="006734C1">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hint="eastAsia"/>
                <w:color w:val="000000"/>
                <w:sz w:val="24"/>
                <w:szCs w:val="24"/>
              </w:rPr>
              <w:t>表</w:t>
            </w:r>
            <w:r>
              <w:rPr>
                <w:rFonts w:ascii="Times New Roman" w:eastAsia="黑体" w:hAnsi="Times New Roman" w:hint="eastAsia"/>
                <w:color w:val="000000"/>
                <w:sz w:val="24"/>
                <w:szCs w:val="24"/>
              </w:rPr>
              <w:t xml:space="preserve">10               </w:t>
            </w:r>
            <w:r>
              <w:rPr>
                <w:rFonts w:ascii="Times New Roman" w:eastAsia="黑体" w:hAnsi="Times New Roman" w:hint="eastAsia"/>
                <w:color w:val="000000"/>
                <w:sz w:val="24"/>
                <w:szCs w:val="24"/>
              </w:rPr>
              <w:t>废气污染物</w:t>
            </w:r>
            <w:r w:rsidR="009D1376">
              <w:rPr>
                <w:rFonts w:ascii="Times New Roman" w:eastAsia="黑体" w:hAnsi="Times New Roman" w:hint="eastAsia"/>
                <w:color w:val="000000"/>
                <w:sz w:val="24"/>
                <w:szCs w:val="24"/>
              </w:rPr>
              <w:t>无组织</w:t>
            </w:r>
            <w:r>
              <w:rPr>
                <w:rFonts w:ascii="Times New Roman" w:eastAsia="黑体" w:hAnsi="Times New Roman" w:hint="eastAsia"/>
                <w:color w:val="000000"/>
                <w:sz w:val="24"/>
                <w:szCs w:val="24"/>
              </w:rPr>
              <w:t>排放标准</w:t>
            </w:r>
          </w:p>
          <w:tbl>
            <w:tblPr>
              <w:tblW w:w="5000"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418"/>
              <w:gridCol w:w="2977"/>
              <w:gridCol w:w="1417"/>
              <w:gridCol w:w="2494"/>
            </w:tblGrid>
            <w:tr w:rsidR="00E36AB5" w14:paraId="2BD6D26E" w14:textId="77777777" w:rsidTr="00BC09CA">
              <w:trPr>
                <w:trHeight w:val="397"/>
              </w:trPr>
              <w:tc>
                <w:tcPr>
                  <w:tcW w:w="1418" w:type="dxa"/>
                  <w:tcMar>
                    <w:left w:w="28" w:type="dxa"/>
                    <w:right w:w="28" w:type="dxa"/>
                  </w:tcMar>
                  <w:vAlign w:val="center"/>
                </w:tcPr>
                <w:p w14:paraId="4CBBFBDD" w14:textId="0123FCB1" w:rsidR="00E36AB5" w:rsidRDefault="00E36AB5">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污染因子</w:t>
                  </w:r>
                </w:p>
              </w:tc>
              <w:tc>
                <w:tcPr>
                  <w:tcW w:w="2977" w:type="dxa"/>
                  <w:tcMar>
                    <w:left w:w="28" w:type="dxa"/>
                    <w:right w:w="28" w:type="dxa"/>
                  </w:tcMar>
                  <w:vAlign w:val="center"/>
                </w:tcPr>
                <w:p w14:paraId="62BA1870" w14:textId="77777777" w:rsidR="00E36AB5" w:rsidRDefault="00E36AB5">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标准名称</w:t>
                  </w:r>
                </w:p>
              </w:tc>
              <w:tc>
                <w:tcPr>
                  <w:tcW w:w="3911" w:type="dxa"/>
                  <w:gridSpan w:val="2"/>
                  <w:tcMar>
                    <w:left w:w="28" w:type="dxa"/>
                    <w:right w:w="28" w:type="dxa"/>
                  </w:tcMar>
                  <w:vAlign w:val="center"/>
                </w:tcPr>
                <w:p w14:paraId="184861A6" w14:textId="77777777" w:rsidR="00E36AB5" w:rsidRDefault="00E36AB5">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标准限值</w:t>
                  </w:r>
                </w:p>
              </w:tc>
            </w:tr>
            <w:tr w:rsidR="00BD13E9" w14:paraId="3A2F1217" w14:textId="77777777" w:rsidTr="00BC09CA">
              <w:trPr>
                <w:trHeight w:val="397"/>
              </w:trPr>
              <w:tc>
                <w:tcPr>
                  <w:tcW w:w="1418" w:type="dxa"/>
                  <w:tcMar>
                    <w:left w:w="28" w:type="dxa"/>
                    <w:right w:w="28" w:type="dxa"/>
                  </w:tcMar>
                  <w:vAlign w:val="center"/>
                </w:tcPr>
                <w:p w14:paraId="06FC1111" w14:textId="3D5A0E31" w:rsidR="00BD13E9" w:rsidRPr="00BC09CA" w:rsidRDefault="00BD13E9" w:rsidP="00BD13E9">
                  <w:pPr>
                    <w:spacing w:after="0"/>
                    <w:jc w:val="center"/>
                    <w:rPr>
                      <w:rFonts w:ascii="Times New Roman" w:eastAsia="宋体" w:hAnsi="Times New Roman"/>
                      <w:b/>
                      <w:bCs/>
                      <w:color w:val="000000"/>
                      <w:sz w:val="21"/>
                      <w:szCs w:val="21"/>
                    </w:rPr>
                  </w:pPr>
                  <w:r w:rsidRPr="00B8272A">
                    <w:rPr>
                      <w:rFonts w:ascii="Times New Roman" w:eastAsia="宋体" w:hAnsi="Times New Roman" w:hint="eastAsia"/>
                      <w:color w:val="000000" w:themeColor="text1"/>
                      <w:sz w:val="21"/>
                      <w:szCs w:val="21"/>
                    </w:rPr>
                    <w:t>氨</w:t>
                  </w:r>
                </w:p>
              </w:tc>
              <w:tc>
                <w:tcPr>
                  <w:tcW w:w="2977" w:type="dxa"/>
                  <w:vMerge w:val="restart"/>
                  <w:tcMar>
                    <w:left w:w="28" w:type="dxa"/>
                    <w:right w:w="28" w:type="dxa"/>
                  </w:tcMar>
                  <w:vAlign w:val="center"/>
                </w:tcPr>
                <w:p w14:paraId="0F276084" w14:textId="1A1A7D52" w:rsidR="00BD13E9" w:rsidRDefault="00BD13E9" w:rsidP="00BD13E9">
                  <w:pPr>
                    <w:spacing w:after="0"/>
                    <w:jc w:val="center"/>
                    <w:rPr>
                      <w:rFonts w:ascii="Times New Roman" w:eastAsia="宋体" w:hAnsi="Times New Roman"/>
                      <w:color w:val="000000"/>
                      <w:sz w:val="21"/>
                      <w:szCs w:val="21"/>
                    </w:rPr>
                  </w:pPr>
                  <w:r w:rsidRPr="006936EB">
                    <w:rPr>
                      <w:rFonts w:ascii="Times New Roman" w:eastAsia="宋体" w:hAnsi="Times New Roman" w:hint="eastAsia"/>
                      <w:color w:val="000000" w:themeColor="text1"/>
                      <w:sz w:val="21"/>
                      <w:szCs w:val="21"/>
                    </w:rPr>
                    <w:t>《恶臭污染物排放标准》（</w:t>
                  </w:r>
                  <w:r w:rsidRPr="006936EB">
                    <w:rPr>
                      <w:rFonts w:ascii="Times New Roman" w:eastAsia="宋体" w:hAnsi="Times New Roman" w:hint="eastAsia"/>
                      <w:color w:val="000000" w:themeColor="text1"/>
                      <w:sz w:val="21"/>
                      <w:szCs w:val="21"/>
                    </w:rPr>
                    <w:t>GB14554-93</w:t>
                  </w:r>
                  <w:r w:rsidRPr="006936EB">
                    <w:rPr>
                      <w:rFonts w:ascii="Times New Roman" w:eastAsia="宋体" w:hAnsi="Times New Roman" w:hint="eastAsia"/>
                      <w:color w:val="000000" w:themeColor="text1"/>
                      <w:sz w:val="21"/>
                      <w:szCs w:val="21"/>
                    </w:rPr>
                    <w:t>）</w:t>
                  </w:r>
                </w:p>
              </w:tc>
              <w:tc>
                <w:tcPr>
                  <w:tcW w:w="1417" w:type="dxa"/>
                  <w:tcMar>
                    <w:left w:w="28" w:type="dxa"/>
                    <w:right w:w="28" w:type="dxa"/>
                  </w:tcMar>
                  <w:vAlign w:val="center"/>
                </w:tcPr>
                <w:p w14:paraId="74AE694A" w14:textId="307FD19E" w:rsidR="00BD13E9" w:rsidRDefault="00BD13E9" w:rsidP="00BD13E9">
                  <w:pPr>
                    <w:spacing w:after="0"/>
                    <w:jc w:val="center"/>
                    <w:rPr>
                      <w:rFonts w:ascii="Times New Roman" w:eastAsia="宋体" w:hAnsi="Times New Roman"/>
                      <w:color w:val="000000"/>
                      <w:sz w:val="21"/>
                      <w:szCs w:val="21"/>
                    </w:rPr>
                  </w:pPr>
                  <w:r w:rsidRPr="00764176">
                    <w:rPr>
                      <w:rFonts w:ascii="Times New Roman" w:eastAsia="宋体" w:hAnsi="Times New Roman" w:hint="eastAsia"/>
                      <w:color w:val="000000" w:themeColor="text1"/>
                      <w:sz w:val="21"/>
                      <w:szCs w:val="21"/>
                    </w:rPr>
                    <w:t>无组织</w:t>
                  </w:r>
                </w:p>
              </w:tc>
              <w:tc>
                <w:tcPr>
                  <w:tcW w:w="2494" w:type="dxa"/>
                  <w:tcBorders>
                    <w:top w:val="single" w:sz="8" w:space="0" w:color="auto"/>
                  </w:tcBorders>
                  <w:tcMar>
                    <w:left w:w="28" w:type="dxa"/>
                    <w:right w:w="28" w:type="dxa"/>
                  </w:tcMar>
                  <w:vAlign w:val="center"/>
                </w:tcPr>
                <w:p w14:paraId="620A24B5" w14:textId="32997643" w:rsidR="00BD13E9" w:rsidRDefault="00BD13E9" w:rsidP="00BD13E9">
                  <w:pPr>
                    <w:spacing w:after="0"/>
                    <w:jc w:val="center"/>
                    <w:rPr>
                      <w:rFonts w:ascii="Times New Roman" w:eastAsia="宋体" w:hAnsi="Times New Roman"/>
                      <w:color w:val="000000"/>
                      <w:sz w:val="21"/>
                      <w:szCs w:val="21"/>
                    </w:rPr>
                  </w:pPr>
                  <w:r>
                    <w:rPr>
                      <w:rFonts w:ascii="Times New Roman" w:eastAsia="宋体" w:hAnsi="Times New Roman" w:hint="eastAsia"/>
                      <w:color w:val="000000" w:themeColor="text1"/>
                      <w:sz w:val="21"/>
                      <w:szCs w:val="21"/>
                    </w:rPr>
                    <w:t>1.5</w:t>
                  </w:r>
                  <w:r w:rsidRPr="00764176">
                    <w:rPr>
                      <w:rFonts w:ascii="Times New Roman" w:eastAsia="宋体" w:hAnsi="Times New Roman" w:hint="eastAsia"/>
                      <w:color w:val="000000" w:themeColor="text1"/>
                      <w:sz w:val="21"/>
                      <w:szCs w:val="21"/>
                    </w:rPr>
                    <w:t>mg/m</w:t>
                  </w:r>
                  <w:r w:rsidRPr="00764176">
                    <w:rPr>
                      <w:rFonts w:ascii="Times New Roman" w:eastAsia="宋体" w:hAnsi="Times New Roman" w:hint="eastAsia"/>
                      <w:color w:val="000000" w:themeColor="text1"/>
                      <w:sz w:val="21"/>
                      <w:szCs w:val="21"/>
                      <w:vertAlign w:val="superscript"/>
                    </w:rPr>
                    <w:t>3</w:t>
                  </w:r>
                </w:p>
              </w:tc>
            </w:tr>
            <w:tr w:rsidR="00BD13E9" w14:paraId="1DB4DFBD" w14:textId="77777777" w:rsidTr="00BC09CA">
              <w:trPr>
                <w:trHeight w:val="397"/>
              </w:trPr>
              <w:tc>
                <w:tcPr>
                  <w:tcW w:w="1418" w:type="dxa"/>
                  <w:tcMar>
                    <w:left w:w="28" w:type="dxa"/>
                    <w:right w:w="28" w:type="dxa"/>
                  </w:tcMar>
                  <w:vAlign w:val="center"/>
                </w:tcPr>
                <w:p w14:paraId="4E20028C" w14:textId="42DF3B34" w:rsidR="00BD13E9" w:rsidRPr="00BC09CA" w:rsidRDefault="00BD13E9" w:rsidP="00BD13E9">
                  <w:pPr>
                    <w:spacing w:after="0"/>
                    <w:jc w:val="center"/>
                    <w:rPr>
                      <w:rFonts w:ascii="Times New Roman" w:eastAsia="宋体" w:hAnsi="Times New Roman"/>
                      <w:b/>
                      <w:bCs/>
                      <w:color w:val="000000"/>
                      <w:sz w:val="21"/>
                      <w:szCs w:val="21"/>
                    </w:rPr>
                  </w:pPr>
                  <w:r w:rsidRPr="00F86476">
                    <w:rPr>
                      <w:rFonts w:ascii="Times New Roman" w:eastAsia="宋体" w:hAnsi="Times New Roman" w:hint="eastAsia"/>
                      <w:color w:val="000000" w:themeColor="text1"/>
                      <w:sz w:val="21"/>
                      <w:szCs w:val="21"/>
                    </w:rPr>
                    <w:t>臭气浓度</w:t>
                  </w:r>
                </w:p>
              </w:tc>
              <w:tc>
                <w:tcPr>
                  <w:tcW w:w="2977" w:type="dxa"/>
                  <w:vMerge/>
                  <w:tcMar>
                    <w:left w:w="28" w:type="dxa"/>
                    <w:right w:w="28" w:type="dxa"/>
                  </w:tcMar>
                  <w:vAlign w:val="center"/>
                </w:tcPr>
                <w:p w14:paraId="3D0EA15B" w14:textId="77777777" w:rsidR="00BD13E9" w:rsidRDefault="00BD13E9" w:rsidP="00BD13E9">
                  <w:pPr>
                    <w:spacing w:after="0"/>
                    <w:jc w:val="center"/>
                    <w:rPr>
                      <w:rFonts w:ascii="Times New Roman" w:eastAsia="宋体" w:hAnsi="Times New Roman"/>
                      <w:color w:val="000000"/>
                      <w:sz w:val="21"/>
                      <w:szCs w:val="21"/>
                    </w:rPr>
                  </w:pPr>
                </w:p>
              </w:tc>
              <w:tc>
                <w:tcPr>
                  <w:tcW w:w="1417" w:type="dxa"/>
                  <w:tcMar>
                    <w:left w:w="28" w:type="dxa"/>
                    <w:right w:w="28" w:type="dxa"/>
                  </w:tcMar>
                  <w:vAlign w:val="center"/>
                </w:tcPr>
                <w:p w14:paraId="7550FA7E" w14:textId="445AB657" w:rsidR="00BD13E9" w:rsidRDefault="00BD13E9" w:rsidP="00BD13E9">
                  <w:pPr>
                    <w:spacing w:after="0"/>
                    <w:jc w:val="center"/>
                    <w:rPr>
                      <w:rFonts w:ascii="Times New Roman" w:eastAsia="宋体" w:hAnsi="Times New Roman"/>
                      <w:color w:val="000000"/>
                      <w:sz w:val="21"/>
                      <w:szCs w:val="21"/>
                    </w:rPr>
                  </w:pPr>
                  <w:r w:rsidRPr="00764176">
                    <w:rPr>
                      <w:rFonts w:ascii="Times New Roman" w:eastAsia="宋体" w:hAnsi="Times New Roman" w:hint="eastAsia"/>
                      <w:color w:val="000000" w:themeColor="text1"/>
                      <w:sz w:val="21"/>
                      <w:szCs w:val="21"/>
                    </w:rPr>
                    <w:t>无组织</w:t>
                  </w:r>
                </w:p>
              </w:tc>
              <w:tc>
                <w:tcPr>
                  <w:tcW w:w="2494" w:type="dxa"/>
                  <w:tcBorders>
                    <w:top w:val="single" w:sz="8" w:space="0" w:color="auto"/>
                  </w:tcBorders>
                  <w:tcMar>
                    <w:left w:w="28" w:type="dxa"/>
                    <w:right w:w="28" w:type="dxa"/>
                  </w:tcMar>
                  <w:vAlign w:val="center"/>
                </w:tcPr>
                <w:p w14:paraId="3EA6BD31" w14:textId="671204D0" w:rsidR="00BD13E9" w:rsidRDefault="00BD13E9" w:rsidP="00BD13E9">
                  <w:pPr>
                    <w:spacing w:after="0"/>
                    <w:jc w:val="center"/>
                    <w:rPr>
                      <w:rFonts w:ascii="Times New Roman" w:eastAsia="宋体" w:hAnsi="Times New Roman"/>
                      <w:color w:val="000000"/>
                      <w:sz w:val="21"/>
                      <w:szCs w:val="21"/>
                    </w:rPr>
                  </w:pPr>
                  <w:r>
                    <w:rPr>
                      <w:rFonts w:ascii="Times New Roman" w:eastAsia="宋体" w:hAnsi="Times New Roman" w:hint="eastAsia"/>
                      <w:color w:val="000000" w:themeColor="text1"/>
                      <w:sz w:val="21"/>
                      <w:szCs w:val="21"/>
                    </w:rPr>
                    <w:t>20</w:t>
                  </w:r>
                </w:p>
              </w:tc>
            </w:tr>
          </w:tbl>
          <w:p w14:paraId="161C016F" w14:textId="10BE9676" w:rsidR="00A35BB8" w:rsidRDefault="00A35BB8" w:rsidP="00A35BB8">
            <w:pPr>
              <w:widowControl w:val="0"/>
              <w:adjustRightInd/>
              <w:spacing w:after="0" w:line="460" w:lineRule="exact"/>
              <w:ind w:firstLineChars="200" w:firstLine="480"/>
              <w:jc w:val="both"/>
              <w:rPr>
                <w:rFonts w:ascii="Times New Roman" w:eastAsia="宋体" w:hAnsi="Times New Roman"/>
                <w:color w:val="000000"/>
                <w:kern w:val="2"/>
                <w:sz w:val="24"/>
                <w:szCs w:val="24"/>
              </w:rPr>
            </w:pPr>
            <w:r>
              <w:rPr>
                <w:rFonts w:ascii="宋体" w:eastAsia="宋体" w:hAnsi="宋体" w:cs="宋体" w:hint="eastAsia"/>
                <w:color w:val="000000"/>
                <w:kern w:val="2"/>
                <w:sz w:val="24"/>
                <w:szCs w:val="24"/>
              </w:rPr>
              <w:t>②</w:t>
            </w:r>
            <w:r>
              <w:rPr>
                <w:rFonts w:ascii="Times New Roman" w:eastAsia="宋体" w:hAnsi="Times New Roman" w:hint="eastAsia"/>
                <w:color w:val="000000"/>
                <w:kern w:val="2"/>
                <w:sz w:val="24"/>
                <w:szCs w:val="24"/>
              </w:rPr>
              <w:t>废水</w:t>
            </w:r>
          </w:p>
          <w:p w14:paraId="2A5D3E19" w14:textId="77777777" w:rsidR="007E3FF5" w:rsidRDefault="007E3FF5" w:rsidP="007E3FF5">
            <w:pPr>
              <w:spacing w:after="0" w:line="460" w:lineRule="exact"/>
              <w:ind w:firstLineChars="200" w:firstLine="480"/>
              <w:rPr>
                <w:rFonts w:ascii="Times New Roman" w:eastAsia="宋体" w:hAnsi="Times New Roman"/>
                <w:color w:val="000000"/>
                <w:sz w:val="24"/>
                <w:szCs w:val="24"/>
              </w:rPr>
            </w:pPr>
            <w:r w:rsidRPr="009654C4">
              <w:rPr>
                <w:rFonts w:ascii="Times New Roman" w:eastAsia="宋体" w:hAnsi="Times New Roman" w:hint="eastAsia"/>
                <w:color w:val="000000"/>
                <w:sz w:val="24"/>
                <w:szCs w:val="24"/>
              </w:rPr>
              <w:t>本项目废水主要为喷淋塔废水和</w:t>
            </w:r>
            <w:r w:rsidRPr="00A95DC1">
              <w:rPr>
                <w:rFonts w:ascii="Times New Roman" w:eastAsia="宋体" w:hAnsi="Times New Roman" w:hint="eastAsia"/>
                <w:color w:val="000000"/>
                <w:sz w:val="24"/>
                <w:szCs w:val="24"/>
              </w:rPr>
              <w:t>循环冰机冷却排水</w:t>
            </w:r>
            <w:r w:rsidRPr="009654C4">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循环冰机冷却排水</w:t>
            </w:r>
            <w:r w:rsidRPr="00C421D1">
              <w:rPr>
                <w:rFonts w:ascii="Times New Roman" w:eastAsia="宋体" w:hAnsi="Times New Roman" w:hint="eastAsia"/>
                <w:color w:val="000000"/>
                <w:sz w:val="24"/>
                <w:szCs w:val="24"/>
              </w:rPr>
              <w:t>全部回用于厂区地面清洗</w:t>
            </w:r>
            <w:r>
              <w:rPr>
                <w:rFonts w:ascii="Times New Roman" w:eastAsia="宋体" w:hAnsi="Times New Roman" w:hint="eastAsia"/>
                <w:color w:val="000000"/>
                <w:sz w:val="24"/>
                <w:szCs w:val="24"/>
              </w:rPr>
              <w:t>，不外排；</w:t>
            </w:r>
            <w:r w:rsidRPr="00C421D1">
              <w:rPr>
                <w:rFonts w:ascii="Times New Roman" w:eastAsia="宋体" w:hAnsi="Times New Roman" w:hint="eastAsia"/>
                <w:color w:val="000000"/>
                <w:sz w:val="24"/>
                <w:szCs w:val="24"/>
              </w:rPr>
              <w:t>喷淋塔废水</w:t>
            </w:r>
            <w:r>
              <w:rPr>
                <w:rFonts w:ascii="Times New Roman" w:eastAsia="宋体" w:hAnsi="Times New Roman" w:hint="eastAsia"/>
                <w:color w:val="000000"/>
                <w:sz w:val="24"/>
                <w:szCs w:val="24"/>
              </w:rPr>
              <w:t>经</w:t>
            </w:r>
            <w:r w:rsidRPr="00C421D1">
              <w:rPr>
                <w:rFonts w:ascii="Times New Roman" w:eastAsia="宋体" w:hAnsi="Times New Roman" w:hint="eastAsia"/>
                <w:color w:val="000000"/>
                <w:sz w:val="24"/>
                <w:szCs w:val="24"/>
              </w:rPr>
              <w:t>河南心连心化学工业集团股份有限公司二分公司污水处理站（</w:t>
            </w:r>
            <w:r w:rsidRPr="00C421D1">
              <w:rPr>
                <w:rFonts w:ascii="Times New Roman" w:eastAsia="宋体" w:hAnsi="Times New Roman" w:hint="eastAsia"/>
                <w:color w:val="000000"/>
                <w:sz w:val="24"/>
                <w:szCs w:val="24"/>
              </w:rPr>
              <w:t>A/SBR</w:t>
            </w:r>
            <w:r w:rsidRPr="00C421D1">
              <w:rPr>
                <w:rFonts w:ascii="Times New Roman" w:eastAsia="宋体" w:hAnsi="Times New Roman" w:hint="eastAsia"/>
                <w:color w:val="000000"/>
                <w:sz w:val="24"/>
                <w:szCs w:val="24"/>
              </w:rPr>
              <w:t>生化处理工艺、</w:t>
            </w:r>
            <w:r w:rsidRPr="00C421D1">
              <w:rPr>
                <w:rFonts w:ascii="Times New Roman" w:eastAsia="宋体" w:hAnsi="Times New Roman" w:hint="eastAsia"/>
                <w:color w:val="000000"/>
                <w:sz w:val="24"/>
                <w:szCs w:val="24"/>
              </w:rPr>
              <w:t>150m</w:t>
            </w:r>
            <w:r w:rsidRPr="002D2A40">
              <w:rPr>
                <w:rFonts w:ascii="Times New Roman" w:eastAsia="宋体" w:hAnsi="Times New Roman" w:hint="eastAsia"/>
                <w:color w:val="000000"/>
                <w:sz w:val="24"/>
                <w:szCs w:val="24"/>
                <w:vertAlign w:val="superscript"/>
              </w:rPr>
              <w:t>3</w:t>
            </w:r>
            <w:r w:rsidRPr="00C421D1">
              <w:rPr>
                <w:rFonts w:ascii="Times New Roman" w:eastAsia="宋体" w:hAnsi="Times New Roman" w:hint="eastAsia"/>
                <w:color w:val="000000"/>
                <w:sz w:val="24"/>
                <w:szCs w:val="24"/>
              </w:rPr>
              <w:t>/h</w:t>
            </w:r>
            <w:r w:rsidRPr="00C421D1">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处理后经</w:t>
            </w:r>
            <w:r w:rsidRPr="00C421D1">
              <w:rPr>
                <w:rFonts w:ascii="Times New Roman" w:eastAsia="宋体" w:hAnsi="Times New Roman" w:hint="eastAsia"/>
                <w:color w:val="000000"/>
                <w:sz w:val="24"/>
                <w:szCs w:val="24"/>
              </w:rPr>
              <w:t>心连心集团</w:t>
            </w:r>
            <w:proofErr w:type="gramStart"/>
            <w:r w:rsidRPr="00C421D1">
              <w:rPr>
                <w:rFonts w:ascii="Times New Roman" w:eastAsia="宋体" w:hAnsi="Times New Roman" w:hint="eastAsia"/>
                <w:color w:val="000000"/>
                <w:sz w:val="24"/>
                <w:szCs w:val="24"/>
              </w:rPr>
              <w:t>厂区总</w:t>
            </w:r>
            <w:proofErr w:type="gramEnd"/>
            <w:r w:rsidRPr="00C421D1">
              <w:rPr>
                <w:rFonts w:ascii="Times New Roman" w:eastAsia="宋体" w:hAnsi="Times New Roman" w:hint="eastAsia"/>
                <w:color w:val="000000"/>
                <w:sz w:val="24"/>
                <w:szCs w:val="24"/>
              </w:rPr>
              <w:t>排口排入新乡县综合污水处理厂进一步处理</w:t>
            </w:r>
            <w:r>
              <w:rPr>
                <w:rFonts w:ascii="Times New Roman" w:eastAsia="宋体" w:hAnsi="Times New Roman" w:hint="eastAsia"/>
                <w:color w:val="000000"/>
                <w:sz w:val="24"/>
                <w:szCs w:val="24"/>
              </w:rPr>
              <w:t>。</w:t>
            </w:r>
          </w:p>
          <w:p w14:paraId="56240897" w14:textId="721BEC5C" w:rsidR="007E3FF5" w:rsidRDefault="007E3FF5" w:rsidP="007E3FF5">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注：</w:t>
            </w:r>
            <w:r w:rsidRPr="0043323A">
              <w:rPr>
                <w:rFonts w:ascii="Times New Roman" w:eastAsia="宋体" w:hAnsi="Times New Roman" w:hint="eastAsia"/>
                <w:color w:val="000000"/>
                <w:sz w:val="24"/>
                <w:szCs w:val="24"/>
              </w:rPr>
              <w:t>喷淋塔废水</w:t>
            </w:r>
            <w:r>
              <w:rPr>
                <w:rFonts w:ascii="Times New Roman" w:eastAsia="宋体" w:hAnsi="Times New Roman" w:hint="eastAsia"/>
                <w:color w:val="000000"/>
                <w:sz w:val="24"/>
                <w:szCs w:val="24"/>
              </w:rPr>
              <w:t>是废气治理措施“</w:t>
            </w:r>
            <w:r w:rsidRPr="00AD34B7">
              <w:rPr>
                <w:rFonts w:ascii="Times New Roman" w:eastAsia="宋体" w:hAnsi="Times New Roman" w:hint="eastAsia"/>
                <w:color w:val="000000"/>
                <w:sz w:val="24"/>
                <w:szCs w:val="24"/>
              </w:rPr>
              <w:t>循环冰机回收</w:t>
            </w:r>
            <w:r w:rsidRPr="00AD34B7">
              <w:rPr>
                <w:rFonts w:ascii="Times New Roman" w:eastAsia="宋体" w:hAnsi="Times New Roman" w:hint="eastAsia"/>
                <w:color w:val="000000"/>
                <w:sz w:val="24"/>
                <w:szCs w:val="24"/>
              </w:rPr>
              <w:t>+</w:t>
            </w:r>
            <w:r w:rsidRPr="00AD34B7">
              <w:rPr>
                <w:rFonts w:ascii="Times New Roman" w:eastAsia="宋体" w:hAnsi="Times New Roman" w:hint="eastAsia"/>
                <w:color w:val="000000"/>
                <w:sz w:val="24"/>
                <w:szCs w:val="24"/>
              </w:rPr>
              <w:t>水喷淋装置</w:t>
            </w:r>
            <w:r w:rsidRPr="00AD34B7">
              <w:rPr>
                <w:rFonts w:ascii="Times New Roman" w:eastAsia="宋体" w:hAnsi="Times New Roman" w:hint="eastAsia"/>
                <w:color w:val="000000"/>
                <w:sz w:val="24"/>
                <w:szCs w:val="24"/>
              </w:rPr>
              <w:t>+15m</w:t>
            </w:r>
            <w:r w:rsidRPr="00AD34B7">
              <w:rPr>
                <w:rFonts w:ascii="Times New Roman" w:eastAsia="宋体" w:hAnsi="Times New Roman" w:hint="eastAsia"/>
                <w:color w:val="000000"/>
                <w:sz w:val="24"/>
                <w:szCs w:val="24"/>
              </w:rPr>
              <w:t>高排气筒</w:t>
            </w:r>
            <w:r w:rsidRPr="00AD34B7">
              <w:rPr>
                <w:rFonts w:ascii="Times New Roman" w:eastAsia="宋体" w:hAnsi="Times New Roman" w:hint="eastAsia"/>
                <w:color w:val="000000"/>
                <w:sz w:val="24"/>
                <w:szCs w:val="24"/>
              </w:rPr>
              <w:t>P1</w:t>
            </w:r>
            <w:r>
              <w:rPr>
                <w:rFonts w:ascii="Times New Roman" w:eastAsia="宋体" w:hAnsi="Times New Roman" w:hint="eastAsia"/>
                <w:color w:val="000000"/>
                <w:sz w:val="24"/>
                <w:szCs w:val="24"/>
              </w:rPr>
              <w:t>”中水喷淋装置定期更换循环水产生的废水。“</w:t>
            </w:r>
            <w:r w:rsidRPr="00AD34B7">
              <w:rPr>
                <w:rFonts w:ascii="Times New Roman" w:eastAsia="宋体" w:hAnsi="Times New Roman" w:hint="eastAsia"/>
                <w:color w:val="000000" w:themeColor="text1"/>
                <w:sz w:val="24"/>
                <w:szCs w:val="24"/>
              </w:rPr>
              <w:t>水喷淋装置</w:t>
            </w:r>
            <w:r w:rsidRPr="00AD34B7">
              <w:rPr>
                <w:rFonts w:ascii="Times New Roman" w:eastAsia="宋体" w:hAnsi="Times New Roman" w:hint="eastAsia"/>
                <w:color w:val="000000" w:themeColor="text1"/>
                <w:sz w:val="24"/>
                <w:szCs w:val="24"/>
              </w:rPr>
              <w:t>+15m</w:t>
            </w:r>
            <w:r w:rsidRPr="00AD34B7">
              <w:rPr>
                <w:rFonts w:ascii="Times New Roman" w:eastAsia="宋体" w:hAnsi="Times New Roman" w:hint="eastAsia"/>
                <w:color w:val="000000" w:themeColor="text1"/>
                <w:sz w:val="24"/>
                <w:szCs w:val="24"/>
              </w:rPr>
              <w:t>高排气筒</w:t>
            </w:r>
            <w:r>
              <w:rPr>
                <w:rFonts w:ascii="Times New Roman" w:eastAsia="宋体" w:hAnsi="Times New Roman" w:hint="eastAsia"/>
                <w:color w:val="000000"/>
                <w:sz w:val="24"/>
                <w:szCs w:val="24"/>
              </w:rPr>
              <w:t>”</w:t>
            </w:r>
            <w:r w:rsidRPr="00AD34B7">
              <w:rPr>
                <w:rFonts w:ascii="Times New Roman" w:eastAsia="宋体" w:hAnsi="Times New Roman" w:hint="eastAsia"/>
                <w:color w:val="000000" w:themeColor="text1"/>
                <w:sz w:val="24"/>
                <w:szCs w:val="24"/>
              </w:rPr>
              <w:t>属于应急排放装置，即循环冰机的应急排放口，正常状态下不排放污染物</w:t>
            </w:r>
            <w:r>
              <w:rPr>
                <w:rFonts w:ascii="Times New Roman" w:eastAsia="宋体" w:hAnsi="Times New Roman" w:hint="eastAsia"/>
                <w:color w:val="000000" w:themeColor="text1"/>
                <w:sz w:val="24"/>
                <w:szCs w:val="24"/>
              </w:rPr>
              <w:t>。</w:t>
            </w:r>
            <w:r>
              <w:rPr>
                <w:rFonts w:ascii="Times New Roman" w:eastAsia="宋体" w:hAnsi="Times New Roman" w:hint="eastAsia"/>
                <w:color w:val="000000"/>
                <w:sz w:val="24"/>
                <w:szCs w:val="24"/>
              </w:rPr>
              <w:t>监测期间，</w:t>
            </w:r>
            <w:proofErr w:type="gramStart"/>
            <w:r w:rsidRPr="005B77F0">
              <w:rPr>
                <w:rFonts w:ascii="Times New Roman" w:eastAsia="宋体" w:hAnsi="Times New Roman" w:hint="eastAsia"/>
                <w:sz w:val="24"/>
                <w:szCs w:val="28"/>
              </w:rPr>
              <w:t>气氨</w:t>
            </w:r>
            <w:r>
              <w:rPr>
                <w:rFonts w:ascii="Times New Roman" w:eastAsia="宋体" w:hAnsi="Times New Roman" w:hint="eastAsia"/>
                <w:sz w:val="24"/>
                <w:szCs w:val="28"/>
              </w:rPr>
              <w:t>经循环</w:t>
            </w:r>
            <w:proofErr w:type="gramEnd"/>
            <w:r>
              <w:rPr>
                <w:rFonts w:ascii="Times New Roman" w:eastAsia="宋体" w:hAnsi="Times New Roman" w:hint="eastAsia"/>
                <w:sz w:val="24"/>
                <w:szCs w:val="28"/>
              </w:rPr>
              <w:t>冰机增压冷凝后形成液氨，循环冰</w:t>
            </w:r>
            <w:proofErr w:type="gramStart"/>
            <w:r>
              <w:rPr>
                <w:rFonts w:ascii="Times New Roman" w:eastAsia="宋体" w:hAnsi="Times New Roman" w:hint="eastAsia"/>
                <w:sz w:val="24"/>
                <w:szCs w:val="28"/>
              </w:rPr>
              <w:t>机正常</w:t>
            </w:r>
            <w:proofErr w:type="gramEnd"/>
            <w:r>
              <w:rPr>
                <w:rFonts w:ascii="Times New Roman" w:eastAsia="宋体" w:hAnsi="Times New Roman" w:hint="eastAsia"/>
                <w:sz w:val="24"/>
                <w:szCs w:val="28"/>
              </w:rPr>
              <w:t>运行，无废气进入</w:t>
            </w:r>
            <w:r>
              <w:rPr>
                <w:rFonts w:ascii="Times New Roman" w:eastAsia="宋体" w:hAnsi="Times New Roman" w:hint="eastAsia"/>
                <w:color w:val="000000"/>
                <w:sz w:val="24"/>
                <w:szCs w:val="24"/>
              </w:rPr>
              <w:t>水喷淋装置，“</w:t>
            </w:r>
            <w:r w:rsidRPr="00AD34B7">
              <w:rPr>
                <w:rFonts w:ascii="Times New Roman" w:eastAsia="宋体" w:hAnsi="Times New Roman" w:hint="eastAsia"/>
                <w:color w:val="000000" w:themeColor="text1"/>
                <w:sz w:val="24"/>
                <w:szCs w:val="24"/>
              </w:rPr>
              <w:t>水喷淋装置</w:t>
            </w:r>
            <w:r w:rsidRPr="00AD34B7">
              <w:rPr>
                <w:rFonts w:ascii="Times New Roman" w:eastAsia="宋体" w:hAnsi="Times New Roman" w:hint="eastAsia"/>
                <w:color w:val="000000" w:themeColor="text1"/>
                <w:sz w:val="24"/>
                <w:szCs w:val="24"/>
              </w:rPr>
              <w:t>+15m</w:t>
            </w:r>
            <w:r w:rsidRPr="00AD34B7">
              <w:rPr>
                <w:rFonts w:ascii="Times New Roman" w:eastAsia="宋体" w:hAnsi="Times New Roman" w:hint="eastAsia"/>
                <w:color w:val="000000" w:themeColor="text1"/>
                <w:sz w:val="24"/>
                <w:szCs w:val="24"/>
              </w:rPr>
              <w:t>高排气筒</w:t>
            </w:r>
            <w:r>
              <w:rPr>
                <w:rFonts w:ascii="Times New Roman" w:eastAsia="宋体" w:hAnsi="Times New Roman" w:hint="eastAsia"/>
                <w:color w:val="000000"/>
                <w:sz w:val="24"/>
                <w:szCs w:val="24"/>
              </w:rPr>
              <w:t>”未启动，故监测期间本项目未产生</w:t>
            </w:r>
            <w:r w:rsidRPr="0043323A">
              <w:rPr>
                <w:rFonts w:ascii="Times New Roman" w:eastAsia="宋体" w:hAnsi="Times New Roman" w:hint="eastAsia"/>
                <w:color w:val="000000"/>
                <w:sz w:val="24"/>
                <w:szCs w:val="24"/>
              </w:rPr>
              <w:t>喷淋塔废水</w:t>
            </w:r>
            <w:r w:rsidR="003C1B7B">
              <w:rPr>
                <w:rFonts w:ascii="Times New Roman" w:eastAsia="宋体" w:hAnsi="Times New Roman" w:hint="eastAsia"/>
                <w:color w:val="000000"/>
                <w:sz w:val="24"/>
                <w:szCs w:val="24"/>
              </w:rPr>
              <w:t>，待后期产生废水时进行监测。</w:t>
            </w:r>
          </w:p>
          <w:p w14:paraId="3CB35C41" w14:textId="5A593D0B" w:rsidR="00F506F1" w:rsidRDefault="000661A4">
            <w:pPr>
              <w:keepNext/>
              <w:widowControl w:val="0"/>
              <w:adjustRightInd/>
              <w:spacing w:after="0" w:line="460" w:lineRule="exact"/>
              <w:ind w:firstLineChars="200" w:firstLine="480"/>
              <w:jc w:val="both"/>
              <w:rPr>
                <w:rFonts w:ascii="Times New Roman" w:eastAsia="宋体" w:hAnsi="Times New Roman"/>
                <w:color w:val="000000"/>
                <w:kern w:val="2"/>
                <w:sz w:val="24"/>
                <w:szCs w:val="24"/>
              </w:rPr>
            </w:pPr>
            <w:r>
              <w:rPr>
                <w:rFonts w:ascii="宋体" w:eastAsia="宋体" w:hAnsi="宋体" w:cs="宋体" w:hint="eastAsia"/>
                <w:color w:val="000000"/>
                <w:kern w:val="2"/>
                <w:sz w:val="24"/>
                <w:szCs w:val="24"/>
              </w:rPr>
              <w:t>③</w:t>
            </w:r>
            <w:r w:rsidR="006734C1">
              <w:rPr>
                <w:rFonts w:ascii="Times New Roman" w:eastAsia="宋体" w:hAnsi="Times New Roman"/>
                <w:color w:val="000000"/>
                <w:kern w:val="2"/>
                <w:sz w:val="24"/>
                <w:szCs w:val="24"/>
              </w:rPr>
              <w:t>噪声</w:t>
            </w:r>
          </w:p>
          <w:p w14:paraId="47E70374" w14:textId="652D0B2C" w:rsidR="00F506F1" w:rsidRDefault="006734C1">
            <w:pPr>
              <w:keepNext/>
              <w:widowControl w:val="0"/>
              <w:adjustRightInd/>
              <w:spacing w:after="0" w:line="460" w:lineRule="exact"/>
              <w:ind w:firstLineChars="200" w:firstLine="480"/>
              <w:jc w:val="both"/>
              <w:rPr>
                <w:rFonts w:ascii="Times New Roman" w:eastAsia="宋体" w:hAnsi="Times New Roman"/>
                <w:color w:val="000000"/>
                <w:kern w:val="2"/>
                <w:sz w:val="24"/>
                <w:szCs w:val="24"/>
              </w:rPr>
            </w:pPr>
            <w:r>
              <w:rPr>
                <w:rFonts w:ascii="Times New Roman" w:eastAsia="宋体" w:hAnsi="Times New Roman"/>
                <w:color w:val="000000"/>
                <w:kern w:val="2"/>
                <w:sz w:val="24"/>
                <w:szCs w:val="24"/>
              </w:rPr>
              <w:lastRenderedPageBreak/>
              <w:t>营运期厂界噪声执行《工业企业厂界环境噪声排放标准》（</w:t>
            </w:r>
            <w:r>
              <w:rPr>
                <w:rFonts w:ascii="Times New Roman" w:eastAsia="宋体" w:hAnsi="Times New Roman"/>
                <w:color w:val="000000"/>
                <w:kern w:val="2"/>
                <w:sz w:val="24"/>
                <w:szCs w:val="24"/>
              </w:rPr>
              <w:t>GB12348-2008</w:t>
            </w:r>
            <w:r>
              <w:rPr>
                <w:rFonts w:ascii="Times New Roman" w:eastAsia="宋体" w:hAnsi="Times New Roman"/>
                <w:color w:val="000000"/>
                <w:kern w:val="2"/>
                <w:sz w:val="24"/>
                <w:szCs w:val="24"/>
              </w:rPr>
              <w:t>）</w:t>
            </w:r>
            <w:r w:rsidR="00737F72">
              <w:rPr>
                <w:rFonts w:ascii="Times New Roman" w:eastAsia="宋体" w:hAnsi="Times New Roman"/>
                <w:color w:val="000000"/>
                <w:kern w:val="2"/>
                <w:sz w:val="24"/>
                <w:szCs w:val="24"/>
              </w:rPr>
              <w:t>3</w:t>
            </w:r>
            <w:r>
              <w:rPr>
                <w:rFonts w:ascii="Times New Roman" w:eastAsia="宋体" w:hAnsi="Times New Roman" w:hint="eastAsia"/>
                <w:color w:val="000000"/>
                <w:kern w:val="2"/>
                <w:sz w:val="24"/>
                <w:szCs w:val="24"/>
              </w:rPr>
              <w:t>类</w:t>
            </w:r>
            <w:r>
              <w:rPr>
                <w:rFonts w:ascii="Times New Roman" w:eastAsia="宋体" w:hAnsi="Times New Roman"/>
                <w:color w:val="000000"/>
                <w:kern w:val="2"/>
                <w:sz w:val="24"/>
                <w:szCs w:val="24"/>
              </w:rPr>
              <w:t>标准</w:t>
            </w:r>
            <w:r>
              <w:rPr>
                <w:rFonts w:ascii="Times New Roman" w:eastAsia="宋体" w:hAnsi="Times New Roman" w:hint="eastAsia"/>
                <w:color w:val="000000"/>
                <w:kern w:val="2"/>
                <w:sz w:val="24"/>
                <w:szCs w:val="24"/>
              </w:rPr>
              <w:t>，</w:t>
            </w:r>
            <w:r>
              <w:rPr>
                <w:rFonts w:ascii="Times New Roman" w:eastAsia="宋体" w:hAnsi="Times New Roman"/>
                <w:color w:val="000000"/>
                <w:kern w:val="2"/>
                <w:sz w:val="24"/>
                <w:szCs w:val="24"/>
              </w:rPr>
              <w:t>具体</w:t>
            </w:r>
            <w:proofErr w:type="gramStart"/>
            <w:r>
              <w:rPr>
                <w:rFonts w:ascii="Times New Roman" w:eastAsia="宋体" w:hAnsi="Times New Roman"/>
                <w:color w:val="000000"/>
                <w:kern w:val="2"/>
                <w:sz w:val="24"/>
                <w:szCs w:val="24"/>
              </w:rPr>
              <w:t>标准值见</w:t>
            </w:r>
            <w:r>
              <w:rPr>
                <w:rFonts w:ascii="Times New Roman" w:eastAsia="宋体" w:hAnsi="Times New Roman" w:hint="eastAsia"/>
                <w:color w:val="000000"/>
                <w:kern w:val="2"/>
                <w:sz w:val="24"/>
                <w:szCs w:val="24"/>
              </w:rPr>
              <w:t>下表</w:t>
            </w:r>
            <w:proofErr w:type="gramEnd"/>
            <w:r>
              <w:rPr>
                <w:rFonts w:ascii="Times New Roman" w:eastAsia="宋体" w:hAnsi="Times New Roman"/>
                <w:color w:val="000000"/>
                <w:kern w:val="2"/>
                <w:sz w:val="24"/>
                <w:szCs w:val="24"/>
              </w:rPr>
              <w:t>。</w:t>
            </w:r>
          </w:p>
          <w:p w14:paraId="047C4AD1" w14:textId="0E1AB7E6" w:rsidR="00F506F1" w:rsidRDefault="006734C1">
            <w:pPr>
              <w:widowControl w:val="0"/>
              <w:adjustRightInd/>
              <w:spacing w:after="0" w:line="460" w:lineRule="exact"/>
              <w:ind w:firstLineChars="200" w:firstLine="480"/>
              <w:jc w:val="both"/>
              <w:rPr>
                <w:rFonts w:ascii="Times New Roman" w:eastAsia="黑体" w:hAnsi="Times New Roman"/>
                <w:bCs/>
                <w:color w:val="000000"/>
                <w:kern w:val="2"/>
                <w:sz w:val="24"/>
                <w:szCs w:val="24"/>
              </w:rPr>
            </w:pPr>
            <w:r>
              <w:rPr>
                <w:rFonts w:ascii="Times New Roman" w:eastAsia="黑体" w:hAnsi="Times New Roman"/>
                <w:bCs/>
                <w:color w:val="000000"/>
                <w:kern w:val="2"/>
                <w:sz w:val="24"/>
                <w:szCs w:val="24"/>
              </w:rPr>
              <w:t>表</w:t>
            </w:r>
            <w:r w:rsidR="0054193F">
              <w:rPr>
                <w:rFonts w:ascii="Times New Roman" w:eastAsia="黑体" w:hAnsi="Times New Roman"/>
                <w:bCs/>
                <w:color w:val="000000"/>
                <w:kern w:val="2"/>
                <w:sz w:val="24"/>
                <w:szCs w:val="24"/>
              </w:rPr>
              <w:t>1</w:t>
            </w:r>
            <w:r w:rsidR="002040EF">
              <w:rPr>
                <w:rFonts w:ascii="Times New Roman" w:eastAsia="黑体" w:hAnsi="Times New Roman"/>
                <w:bCs/>
                <w:color w:val="000000"/>
                <w:kern w:val="2"/>
                <w:sz w:val="24"/>
                <w:szCs w:val="24"/>
              </w:rPr>
              <w:t>2</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厂界环境噪声排放标准</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 xml:space="preserve"> </w:t>
            </w:r>
            <w:r>
              <w:rPr>
                <w:rFonts w:ascii="Times New Roman" w:eastAsia="黑体" w:hAnsi="Times New Roman"/>
                <w:bCs/>
                <w:color w:val="000000"/>
                <w:kern w:val="2"/>
                <w:sz w:val="24"/>
                <w:szCs w:val="24"/>
              </w:rPr>
              <w:t>单位：</w:t>
            </w:r>
            <w:r>
              <w:rPr>
                <w:rFonts w:ascii="Times New Roman" w:eastAsia="黑体" w:hAnsi="Times New Roman"/>
                <w:bCs/>
                <w:color w:val="000000"/>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33"/>
              <w:gridCol w:w="3928"/>
              <w:gridCol w:w="1622"/>
              <w:gridCol w:w="1623"/>
            </w:tblGrid>
            <w:tr w:rsidR="00F506F1" w14:paraId="619B5765" w14:textId="77777777">
              <w:trPr>
                <w:trHeight w:val="397"/>
                <w:jc w:val="center"/>
              </w:trPr>
              <w:tc>
                <w:tcPr>
                  <w:tcW w:w="1133" w:type="dxa"/>
                  <w:vAlign w:val="center"/>
                </w:tcPr>
                <w:p w14:paraId="2F4EE6F4" w14:textId="77777777" w:rsidR="00F506F1" w:rsidRDefault="006734C1">
                  <w:pPr>
                    <w:widowControl w:val="0"/>
                    <w:adjustRightInd/>
                    <w:spacing w:after="0"/>
                    <w:jc w:val="center"/>
                    <w:rPr>
                      <w:rFonts w:ascii="Times New Roman" w:eastAsia="宋体" w:hAnsi="Times New Roman"/>
                      <w:b/>
                      <w:color w:val="000000"/>
                      <w:kern w:val="2"/>
                      <w:sz w:val="21"/>
                      <w:szCs w:val="21"/>
                    </w:rPr>
                  </w:pPr>
                  <w:r>
                    <w:rPr>
                      <w:rFonts w:ascii="Times New Roman" w:eastAsia="宋体" w:hAnsi="Times New Roman" w:hint="eastAsia"/>
                      <w:b/>
                      <w:color w:val="000000"/>
                      <w:kern w:val="2"/>
                      <w:sz w:val="21"/>
                      <w:szCs w:val="21"/>
                    </w:rPr>
                    <w:t>污染因子</w:t>
                  </w:r>
                </w:p>
              </w:tc>
              <w:tc>
                <w:tcPr>
                  <w:tcW w:w="3928" w:type="dxa"/>
                  <w:vAlign w:val="center"/>
                </w:tcPr>
                <w:p w14:paraId="00FEECDF" w14:textId="77777777" w:rsidR="00F506F1" w:rsidRDefault="006734C1">
                  <w:pPr>
                    <w:widowControl w:val="0"/>
                    <w:adjustRightInd/>
                    <w:spacing w:after="0"/>
                    <w:jc w:val="center"/>
                    <w:rPr>
                      <w:rFonts w:ascii="Times New Roman" w:eastAsia="宋体" w:hAnsi="Times New Roman"/>
                      <w:b/>
                      <w:color w:val="000000"/>
                      <w:kern w:val="2"/>
                      <w:sz w:val="21"/>
                      <w:szCs w:val="21"/>
                    </w:rPr>
                  </w:pPr>
                  <w:r>
                    <w:rPr>
                      <w:rFonts w:ascii="Times New Roman" w:eastAsia="宋体" w:hAnsi="Times New Roman" w:hint="eastAsia"/>
                      <w:b/>
                      <w:color w:val="000000"/>
                      <w:kern w:val="2"/>
                      <w:sz w:val="21"/>
                      <w:szCs w:val="21"/>
                    </w:rPr>
                    <w:t>标准名称</w:t>
                  </w:r>
                </w:p>
              </w:tc>
              <w:tc>
                <w:tcPr>
                  <w:tcW w:w="3245" w:type="dxa"/>
                  <w:gridSpan w:val="2"/>
                  <w:vAlign w:val="center"/>
                </w:tcPr>
                <w:p w14:paraId="4ED1CC66" w14:textId="77777777" w:rsidR="00F506F1" w:rsidRDefault="006734C1">
                  <w:pPr>
                    <w:widowControl w:val="0"/>
                    <w:adjustRightInd/>
                    <w:spacing w:after="0"/>
                    <w:jc w:val="center"/>
                    <w:rPr>
                      <w:rFonts w:ascii="Times New Roman" w:eastAsia="宋体" w:hAnsi="Times New Roman"/>
                      <w:b/>
                      <w:color w:val="000000"/>
                      <w:kern w:val="2"/>
                      <w:sz w:val="21"/>
                      <w:szCs w:val="21"/>
                    </w:rPr>
                  </w:pPr>
                  <w:r>
                    <w:rPr>
                      <w:rFonts w:ascii="Times New Roman" w:eastAsia="宋体" w:hAnsi="Times New Roman" w:hint="eastAsia"/>
                      <w:b/>
                      <w:color w:val="000000"/>
                      <w:kern w:val="2"/>
                      <w:sz w:val="21"/>
                      <w:szCs w:val="21"/>
                    </w:rPr>
                    <w:t>标准限制</w:t>
                  </w:r>
                </w:p>
              </w:tc>
            </w:tr>
            <w:tr w:rsidR="00EA4914" w14:paraId="11AB88E0" w14:textId="77777777">
              <w:trPr>
                <w:trHeight w:val="397"/>
                <w:jc w:val="center"/>
              </w:trPr>
              <w:tc>
                <w:tcPr>
                  <w:tcW w:w="1133" w:type="dxa"/>
                  <w:vMerge w:val="restart"/>
                  <w:vAlign w:val="center"/>
                </w:tcPr>
                <w:p w14:paraId="1F74AA0A" w14:textId="77777777" w:rsidR="00EA4914" w:rsidRDefault="00EA491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厂界噪声</w:t>
                  </w:r>
                </w:p>
              </w:tc>
              <w:tc>
                <w:tcPr>
                  <w:tcW w:w="3928" w:type="dxa"/>
                  <w:vMerge w:val="restart"/>
                  <w:vAlign w:val="center"/>
                </w:tcPr>
                <w:p w14:paraId="59AC0E22" w14:textId="7536D55C" w:rsidR="00EA4914" w:rsidRDefault="00EA491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《工业企业厂界环境噪声排放标准》（</w:t>
                  </w:r>
                  <w:r>
                    <w:rPr>
                      <w:rFonts w:ascii="Times New Roman" w:eastAsia="宋体" w:hAnsi="Times New Roman" w:hint="eastAsia"/>
                      <w:color w:val="000000"/>
                      <w:sz w:val="21"/>
                      <w:szCs w:val="21"/>
                    </w:rPr>
                    <w:t>GB12348-2008</w:t>
                  </w:r>
                  <w:r>
                    <w:rPr>
                      <w:rFonts w:ascii="Times New Roman" w:eastAsia="宋体" w:hAnsi="Times New Roman" w:hint="eastAsia"/>
                      <w:color w:val="000000"/>
                      <w:sz w:val="21"/>
                      <w:szCs w:val="21"/>
                    </w:rPr>
                    <w:t>）</w:t>
                  </w:r>
                  <w:r>
                    <w:rPr>
                      <w:rFonts w:ascii="Times New Roman" w:eastAsia="宋体" w:hAnsi="Times New Roman"/>
                      <w:color w:val="000000"/>
                      <w:sz w:val="21"/>
                      <w:szCs w:val="21"/>
                    </w:rPr>
                    <w:t>3</w:t>
                  </w:r>
                  <w:r>
                    <w:rPr>
                      <w:rFonts w:ascii="Times New Roman" w:eastAsia="宋体" w:hAnsi="Times New Roman" w:hint="eastAsia"/>
                      <w:color w:val="000000"/>
                      <w:sz w:val="21"/>
                      <w:szCs w:val="21"/>
                    </w:rPr>
                    <w:t>类</w:t>
                  </w:r>
                </w:p>
              </w:tc>
              <w:tc>
                <w:tcPr>
                  <w:tcW w:w="1622" w:type="dxa"/>
                  <w:vAlign w:val="center"/>
                </w:tcPr>
                <w:p w14:paraId="38A719A6" w14:textId="77777777" w:rsidR="00EA4914" w:rsidRDefault="00EA4914">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昼间</w:t>
                  </w:r>
                </w:p>
              </w:tc>
              <w:tc>
                <w:tcPr>
                  <w:tcW w:w="1623" w:type="dxa"/>
                  <w:vAlign w:val="center"/>
                </w:tcPr>
                <w:p w14:paraId="7D8FD356" w14:textId="3CD2258E" w:rsidR="00EA4914" w:rsidRDefault="00EA4914">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6</w:t>
                  </w:r>
                  <w:r>
                    <w:rPr>
                      <w:rFonts w:ascii="Times New Roman" w:eastAsia="宋体" w:hAnsi="Times New Roman"/>
                      <w:color w:val="000000"/>
                      <w:kern w:val="2"/>
                      <w:sz w:val="21"/>
                      <w:szCs w:val="21"/>
                    </w:rPr>
                    <w:t>5</w:t>
                  </w:r>
                </w:p>
              </w:tc>
            </w:tr>
            <w:tr w:rsidR="00EA4914" w14:paraId="22348651" w14:textId="77777777">
              <w:trPr>
                <w:trHeight w:val="397"/>
                <w:jc w:val="center"/>
              </w:trPr>
              <w:tc>
                <w:tcPr>
                  <w:tcW w:w="1133" w:type="dxa"/>
                  <w:vMerge/>
                  <w:vAlign w:val="center"/>
                </w:tcPr>
                <w:p w14:paraId="25DD2196" w14:textId="77777777" w:rsidR="00EA4914" w:rsidRDefault="00EA4914" w:rsidP="00EA4914">
                  <w:pPr>
                    <w:spacing w:after="0"/>
                    <w:jc w:val="center"/>
                    <w:rPr>
                      <w:rFonts w:ascii="Times New Roman" w:eastAsia="宋体" w:hAnsi="Times New Roman"/>
                      <w:color w:val="000000"/>
                      <w:sz w:val="21"/>
                      <w:szCs w:val="21"/>
                    </w:rPr>
                  </w:pPr>
                </w:p>
              </w:tc>
              <w:tc>
                <w:tcPr>
                  <w:tcW w:w="3928" w:type="dxa"/>
                  <w:vMerge/>
                  <w:vAlign w:val="center"/>
                </w:tcPr>
                <w:p w14:paraId="2F5E3250" w14:textId="77777777" w:rsidR="00EA4914" w:rsidRDefault="00EA4914" w:rsidP="00EA4914">
                  <w:pPr>
                    <w:spacing w:after="0"/>
                    <w:jc w:val="center"/>
                    <w:rPr>
                      <w:rFonts w:ascii="Times New Roman" w:eastAsia="宋体" w:hAnsi="Times New Roman"/>
                      <w:color w:val="000000"/>
                      <w:sz w:val="21"/>
                      <w:szCs w:val="21"/>
                    </w:rPr>
                  </w:pPr>
                </w:p>
              </w:tc>
              <w:tc>
                <w:tcPr>
                  <w:tcW w:w="1622" w:type="dxa"/>
                  <w:vAlign w:val="center"/>
                </w:tcPr>
                <w:p w14:paraId="4BBCF117" w14:textId="2AA4EB6A" w:rsidR="00EA4914" w:rsidRDefault="00EA4914" w:rsidP="00EA4914">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sz w:val="21"/>
                      <w:szCs w:val="21"/>
                    </w:rPr>
                    <w:t>夜间</w:t>
                  </w:r>
                </w:p>
              </w:tc>
              <w:tc>
                <w:tcPr>
                  <w:tcW w:w="1623" w:type="dxa"/>
                  <w:vAlign w:val="center"/>
                </w:tcPr>
                <w:p w14:paraId="2A79EAE1" w14:textId="46949849" w:rsidR="00EA4914" w:rsidRDefault="00EA4914" w:rsidP="00EA4914">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sz w:val="21"/>
                      <w:szCs w:val="21"/>
                    </w:rPr>
                    <w:t>55</w:t>
                  </w:r>
                </w:p>
              </w:tc>
            </w:tr>
          </w:tbl>
          <w:p w14:paraId="5EAC0C06" w14:textId="6F868D1B" w:rsidR="00F506F1" w:rsidRDefault="00B8129E">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2</w:t>
            </w:r>
            <w:r w:rsidR="006734C1">
              <w:rPr>
                <w:rFonts w:ascii="Times New Roman" w:eastAsia="宋体" w:hAnsi="Times New Roman"/>
                <w:bCs/>
                <w:color w:val="000000"/>
                <w:sz w:val="24"/>
                <w:szCs w:val="24"/>
              </w:rPr>
              <w:t>、</w:t>
            </w:r>
            <w:r w:rsidR="006734C1">
              <w:rPr>
                <w:rFonts w:ascii="Times New Roman" w:eastAsia="宋体" w:hAnsi="Times New Roman" w:hint="eastAsia"/>
                <w:bCs/>
                <w:color w:val="000000"/>
                <w:sz w:val="24"/>
                <w:szCs w:val="24"/>
              </w:rPr>
              <w:t>分析方法、方法来源和所用仪器设备</w:t>
            </w:r>
          </w:p>
          <w:p w14:paraId="09562444" w14:textId="77777777" w:rsidR="00F506F1" w:rsidRDefault="006734C1">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本次检测采样及分析均采用国家标准分析方法，方法来源和所用仪器设备见下表：</w:t>
            </w:r>
          </w:p>
          <w:p w14:paraId="48B9EF43" w14:textId="4E966A60" w:rsidR="00F506F1" w:rsidRDefault="006734C1">
            <w:pPr>
              <w:spacing w:after="0" w:line="460" w:lineRule="exact"/>
              <w:ind w:firstLineChars="200" w:firstLine="480"/>
              <w:jc w:val="both"/>
              <w:textAlignment w:val="baseline"/>
              <w:rPr>
                <w:rFonts w:ascii="Times New Roman" w:eastAsia="黑体" w:hAnsi="Times New Roman"/>
                <w:bCs/>
                <w:color w:val="000000"/>
                <w:sz w:val="24"/>
                <w:szCs w:val="24"/>
              </w:rPr>
            </w:pPr>
            <w:r w:rsidRPr="000D3E7B">
              <w:rPr>
                <w:rFonts w:ascii="Times New Roman" w:eastAsia="黑体" w:hAnsi="Times New Roman"/>
                <w:bCs/>
                <w:color w:val="000000"/>
                <w:sz w:val="24"/>
                <w:szCs w:val="24"/>
              </w:rPr>
              <w:t>表</w:t>
            </w:r>
            <w:r w:rsidRPr="000D3E7B">
              <w:rPr>
                <w:rFonts w:ascii="Times New Roman" w:eastAsia="黑体" w:hAnsi="Times New Roman" w:hint="eastAsia"/>
                <w:bCs/>
                <w:color w:val="000000"/>
                <w:sz w:val="24"/>
                <w:szCs w:val="24"/>
              </w:rPr>
              <w:t>1</w:t>
            </w:r>
            <w:r w:rsidR="002040EF">
              <w:rPr>
                <w:rFonts w:ascii="Times New Roman" w:eastAsia="黑体" w:hAnsi="Times New Roman"/>
                <w:bCs/>
                <w:color w:val="000000"/>
                <w:sz w:val="24"/>
                <w:szCs w:val="24"/>
              </w:rPr>
              <w:t>3</w:t>
            </w:r>
            <w:r w:rsidRPr="000D3E7B">
              <w:rPr>
                <w:rFonts w:ascii="Times New Roman" w:eastAsia="黑体" w:hAnsi="Times New Roman"/>
                <w:bCs/>
                <w:color w:val="000000"/>
                <w:sz w:val="24"/>
                <w:szCs w:val="24"/>
              </w:rPr>
              <w:t xml:space="preserve">             </w:t>
            </w:r>
            <w:r w:rsidRPr="000D3E7B">
              <w:rPr>
                <w:rFonts w:ascii="Times New Roman" w:eastAsia="黑体" w:hAnsi="Times New Roman"/>
                <w:bCs/>
                <w:color w:val="000000"/>
                <w:sz w:val="24"/>
                <w:szCs w:val="24"/>
              </w:rPr>
              <w:t>检测分析方法及检测仪器一览表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9"/>
              <w:gridCol w:w="1001"/>
              <w:gridCol w:w="3543"/>
              <w:gridCol w:w="1843"/>
              <w:gridCol w:w="1360"/>
            </w:tblGrid>
            <w:tr w:rsidR="00F506F1" w14:paraId="798365B9" w14:textId="77777777" w:rsidTr="00C01AC1">
              <w:trPr>
                <w:trHeight w:val="397"/>
                <w:tblHeader/>
                <w:jc w:val="center"/>
              </w:trPr>
              <w:tc>
                <w:tcPr>
                  <w:tcW w:w="1560" w:type="dxa"/>
                  <w:gridSpan w:val="2"/>
                  <w:shd w:val="clear" w:color="auto" w:fill="auto"/>
                  <w:tcMar>
                    <w:left w:w="28" w:type="dxa"/>
                    <w:right w:w="28" w:type="dxa"/>
                  </w:tcMar>
                  <w:vAlign w:val="center"/>
                </w:tcPr>
                <w:p w14:paraId="201CBDC6" w14:textId="77777777" w:rsidR="00F506F1" w:rsidRDefault="006734C1">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b/>
                      <w:bCs/>
                      <w:color w:val="000000"/>
                      <w:kern w:val="2"/>
                      <w:sz w:val="21"/>
                      <w:szCs w:val="21"/>
                    </w:rPr>
                    <w:t>监测</w:t>
                  </w:r>
                  <w:r>
                    <w:rPr>
                      <w:rFonts w:ascii="Times New Roman" w:eastAsia="宋体" w:hAnsi="Times New Roman"/>
                      <w:b/>
                      <w:bCs/>
                      <w:color w:val="000000"/>
                      <w:kern w:val="2"/>
                      <w:sz w:val="21"/>
                      <w:szCs w:val="21"/>
                    </w:rPr>
                    <w:t>因子</w:t>
                  </w:r>
                </w:p>
              </w:tc>
              <w:tc>
                <w:tcPr>
                  <w:tcW w:w="3543" w:type="dxa"/>
                  <w:shd w:val="clear" w:color="auto" w:fill="auto"/>
                  <w:tcMar>
                    <w:left w:w="28" w:type="dxa"/>
                    <w:right w:w="28" w:type="dxa"/>
                  </w:tcMar>
                  <w:vAlign w:val="center"/>
                </w:tcPr>
                <w:p w14:paraId="09A92601" w14:textId="77777777" w:rsidR="00F506F1" w:rsidRDefault="006734C1">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监测</w:t>
                  </w:r>
                  <w:r>
                    <w:rPr>
                      <w:rFonts w:ascii="Times New Roman" w:eastAsia="宋体" w:hAnsi="Times New Roman"/>
                      <w:b/>
                      <w:color w:val="000000"/>
                      <w:sz w:val="21"/>
                      <w:szCs w:val="21"/>
                    </w:rPr>
                    <w:t>依据及分析方法</w:t>
                  </w:r>
                </w:p>
              </w:tc>
              <w:tc>
                <w:tcPr>
                  <w:tcW w:w="1843" w:type="dxa"/>
                  <w:shd w:val="clear" w:color="auto" w:fill="auto"/>
                  <w:tcMar>
                    <w:left w:w="28" w:type="dxa"/>
                    <w:right w:w="28" w:type="dxa"/>
                  </w:tcMar>
                  <w:vAlign w:val="center"/>
                </w:tcPr>
                <w:p w14:paraId="3923BC5F" w14:textId="77777777" w:rsidR="00F506F1" w:rsidRDefault="006734C1">
                  <w:pPr>
                    <w:spacing w:after="0"/>
                    <w:jc w:val="center"/>
                    <w:rPr>
                      <w:rFonts w:ascii="Times New Roman" w:eastAsia="宋体" w:hAnsi="Times New Roman"/>
                      <w:b/>
                      <w:sz w:val="21"/>
                      <w:szCs w:val="21"/>
                    </w:rPr>
                  </w:pPr>
                  <w:r>
                    <w:rPr>
                      <w:rFonts w:ascii="Times New Roman" w:eastAsia="宋体" w:hAnsi="Times New Roman"/>
                      <w:b/>
                      <w:sz w:val="21"/>
                      <w:szCs w:val="21"/>
                    </w:rPr>
                    <w:t>仪器型号</w:t>
                  </w:r>
                  <w:r>
                    <w:rPr>
                      <w:rFonts w:ascii="Times New Roman" w:eastAsia="宋体" w:hAnsi="Times New Roman" w:hint="eastAsia"/>
                      <w:b/>
                      <w:sz w:val="21"/>
                      <w:szCs w:val="21"/>
                    </w:rPr>
                    <w:t>及编号</w:t>
                  </w:r>
                </w:p>
              </w:tc>
              <w:tc>
                <w:tcPr>
                  <w:tcW w:w="1360" w:type="dxa"/>
                  <w:shd w:val="clear" w:color="auto" w:fill="auto"/>
                  <w:tcMar>
                    <w:left w:w="28" w:type="dxa"/>
                    <w:right w:w="28" w:type="dxa"/>
                  </w:tcMar>
                  <w:vAlign w:val="center"/>
                </w:tcPr>
                <w:p w14:paraId="2AFE5158" w14:textId="77777777" w:rsidR="00F506F1" w:rsidRDefault="006734C1">
                  <w:pPr>
                    <w:spacing w:after="0"/>
                    <w:jc w:val="center"/>
                    <w:rPr>
                      <w:rFonts w:ascii="Times New Roman" w:eastAsia="宋体" w:hAnsi="Times New Roman"/>
                      <w:b/>
                      <w:sz w:val="21"/>
                      <w:szCs w:val="21"/>
                    </w:rPr>
                  </w:pPr>
                  <w:r>
                    <w:rPr>
                      <w:rFonts w:ascii="Times New Roman" w:eastAsia="宋体" w:hAnsi="Times New Roman"/>
                      <w:b/>
                      <w:sz w:val="21"/>
                      <w:szCs w:val="21"/>
                    </w:rPr>
                    <w:t>检出限</w:t>
                  </w:r>
                </w:p>
              </w:tc>
            </w:tr>
            <w:tr w:rsidR="00C2397D" w14:paraId="2002593B" w14:textId="77777777" w:rsidTr="00185002">
              <w:trPr>
                <w:trHeight w:val="397"/>
                <w:jc w:val="center"/>
              </w:trPr>
              <w:tc>
                <w:tcPr>
                  <w:tcW w:w="559" w:type="dxa"/>
                  <w:vMerge w:val="restart"/>
                  <w:shd w:val="clear" w:color="auto" w:fill="auto"/>
                  <w:tcMar>
                    <w:left w:w="28" w:type="dxa"/>
                    <w:right w:w="28" w:type="dxa"/>
                  </w:tcMar>
                  <w:vAlign w:val="center"/>
                </w:tcPr>
                <w:p w14:paraId="1D73E969" w14:textId="77777777" w:rsidR="00C2397D" w:rsidRDefault="00C2397D" w:rsidP="00C2397D">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无组织废气</w:t>
                  </w:r>
                </w:p>
              </w:tc>
              <w:tc>
                <w:tcPr>
                  <w:tcW w:w="1001" w:type="dxa"/>
                  <w:shd w:val="clear" w:color="auto" w:fill="auto"/>
                  <w:tcMar>
                    <w:left w:w="28" w:type="dxa"/>
                    <w:right w:w="28" w:type="dxa"/>
                  </w:tcMar>
                  <w:vAlign w:val="center"/>
                </w:tcPr>
                <w:p w14:paraId="02CE1BD1" w14:textId="56BD22B2" w:rsidR="00C2397D" w:rsidRDefault="00C2397D" w:rsidP="00C2397D">
                  <w:pPr>
                    <w:widowControl w:val="0"/>
                    <w:adjustRightInd/>
                    <w:spacing w:after="0"/>
                    <w:jc w:val="center"/>
                    <w:rPr>
                      <w:rFonts w:ascii="Times New Roman" w:eastAsia="宋体" w:hAnsi="Times New Roman"/>
                      <w:color w:val="000000"/>
                      <w:kern w:val="2"/>
                      <w:sz w:val="21"/>
                      <w:szCs w:val="21"/>
                    </w:rPr>
                  </w:pPr>
                  <w:r w:rsidRPr="00B8272A">
                    <w:rPr>
                      <w:rFonts w:ascii="Times New Roman" w:eastAsia="宋体" w:hAnsi="Times New Roman" w:hint="eastAsia"/>
                      <w:color w:val="000000" w:themeColor="text1"/>
                      <w:sz w:val="21"/>
                      <w:szCs w:val="21"/>
                    </w:rPr>
                    <w:t>氨</w:t>
                  </w:r>
                </w:p>
              </w:tc>
              <w:tc>
                <w:tcPr>
                  <w:tcW w:w="3543" w:type="dxa"/>
                  <w:shd w:val="clear" w:color="auto" w:fill="auto"/>
                  <w:tcMar>
                    <w:left w:w="28" w:type="dxa"/>
                    <w:right w:w="28" w:type="dxa"/>
                  </w:tcMar>
                  <w:vAlign w:val="center"/>
                </w:tcPr>
                <w:p w14:paraId="380DDD05" w14:textId="30E8EF1E" w:rsidR="00C2397D" w:rsidRDefault="00C2397D" w:rsidP="00C2397D">
                  <w:pPr>
                    <w:widowControl w:val="0"/>
                    <w:adjustRightInd/>
                    <w:spacing w:after="0"/>
                    <w:jc w:val="center"/>
                    <w:rPr>
                      <w:rFonts w:ascii="Times New Roman" w:eastAsia="宋体" w:hAnsi="Times New Roman"/>
                      <w:color w:val="000000"/>
                      <w:kern w:val="2"/>
                      <w:sz w:val="21"/>
                      <w:szCs w:val="21"/>
                    </w:rPr>
                  </w:pPr>
                  <w:r w:rsidRPr="00980366">
                    <w:rPr>
                      <w:rFonts w:ascii="Times New Roman" w:eastAsia="宋体" w:hAnsi="Times New Roman" w:hint="eastAsia"/>
                      <w:color w:val="000000"/>
                      <w:kern w:val="2"/>
                      <w:sz w:val="21"/>
                      <w:szCs w:val="21"/>
                    </w:rPr>
                    <w:t>环境空气和废气</w:t>
                  </w:r>
                  <w:r w:rsidRPr="00980366">
                    <w:rPr>
                      <w:rFonts w:ascii="Times New Roman" w:eastAsia="宋体" w:hAnsi="Times New Roman" w:hint="eastAsia"/>
                      <w:color w:val="000000"/>
                      <w:kern w:val="2"/>
                      <w:sz w:val="21"/>
                      <w:szCs w:val="21"/>
                    </w:rPr>
                    <w:t xml:space="preserve"> </w:t>
                  </w:r>
                  <w:r w:rsidRPr="00980366">
                    <w:rPr>
                      <w:rFonts w:ascii="Times New Roman" w:eastAsia="宋体" w:hAnsi="Times New Roman" w:hint="eastAsia"/>
                      <w:color w:val="000000"/>
                      <w:kern w:val="2"/>
                      <w:sz w:val="21"/>
                      <w:szCs w:val="21"/>
                    </w:rPr>
                    <w:t>氨的测定</w:t>
                  </w:r>
                  <w:r w:rsidRPr="00980366">
                    <w:rPr>
                      <w:rFonts w:ascii="Times New Roman" w:eastAsia="宋体" w:hAnsi="Times New Roman" w:hint="eastAsia"/>
                      <w:color w:val="000000"/>
                      <w:kern w:val="2"/>
                      <w:sz w:val="21"/>
                      <w:szCs w:val="21"/>
                    </w:rPr>
                    <w:t xml:space="preserve"> </w:t>
                  </w:r>
                  <w:r w:rsidRPr="00980366">
                    <w:rPr>
                      <w:rFonts w:ascii="Times New Roman" w:eastAsia="宋体" w:hAnsi="Times New Roman" w:hint="eastAsia"/>
                      <w:color w:val="000000"/>
                      <w:kern w:val="2"/>
                      <w:sz w:val="21"/>
                      <w:szCs w:val="21"/>
                    </w:rPr>
                    <w:t>纳氏试剂分光光度法</w:t>
                  </w:r>
                  <w:r w:rsidRPr="00980366">
                    <w:rPr>
                      <w:rFonts w:ascii="Times New Roman" w:eastAsia="宋体" w:hAnsi="Times New Roman" w:hint="eastAsia"/>
                      <w:color w:val="000000"/>
                      <w:kern w:val="2"/>
                      <w:sz w:val="21"/>
                      <w:szCs w:val="21"/>
                    </w:rPr>
                    <w:t>HJ533-2009</w:t>
                  </w:r>
                </w:p>
              </w:tc>
              <w:tc>
                <w:tcPr>
                  <w:tcW w:w="1843" w:type="dxa"/>
                  <w:shd w:val="clear" w:color="auto" w:fill="auto"/>
                  <w:tcMar>
                    <w:left w:w="28" w:type="dxa"/>
                    <w:right w:w="28" w:type="dxa"/>
                  </w:tcMar>
                  <w:vAlign w:val="center"/>
                </w:tcPr>
                <w:p w14:paraId="732A0D50" w14:textId="77777777" w:rsidR="00C2397D" w:rsidRPr="0083414C" w:rsidRDefault="00C2397D" w:rsidP="00C2397D">
                  <w:pPr>
                    <w:widowControl w:val="0"/>
                    <w:adjustRightInd/>
                    <w:spacing w:after="0"/>
                    <w:jc w:val="center"/>
                    <w:rPr>
                      <w:rFonts w:ascii="Times New Roman" w:eastAsia="宋体" w:hAnsi="Times New Roman"/>
                      <w:color w:val="000000"/>
                      <w:kern w:val="2"/>
                      <w:sz w:val="21"/>
                      <w:szCs w:val="21"/>
                    </w:rPr>
                  </w:pPr>
                  <w:r w:rsidRPr="0083414C">
                    <w:rPr>
                      <w:rFonts w:ascii="Times New Roman" w:eastAsia="宋体" w:hAnsi="Times New Roman" w:hint="eastAsia"/>
                      <w:color w:val="000000"/>
                      <w:kern w:val="2"/>
                      <w:sz w:val="21"/>
                      <w:szCs w:val="21"/>
                    </w:rPr>
                    <w:t>可见分光光度计</w:t>
                  </w:r>
                </w:p>
                <w:p w14:paraId="06E4D639" w14:textId="2F4DB7D7" w:rsidR="00C2397D" w:rsidRDefault="00C2397D" w:rsidP="00C2397D">
                  <w:pPr>
                    <w:widowControl w:val="0"/>
                    <w:adjustRightInd/>
                    <w:spacing w:after="0"/>
                    <w:jc w:val="center"/>
                    <w:rPr>
                      <w:rFonts w:ascii="Times New Roman" w:eastAsia="宋体" w:hAnsi="Times New Roman"/>
                      <w:color w:val="000000"/>
                      <w:kern w:val="2"/>
                      <w:sz w:val="21"/>
                      <w:szCs w:val="21"/>
                    </w:rPr>
                  </w:pPr>
                  <w:proofErr w:type="gramStart"/>
                  <w:r w:rsidRPr="0083414C">
                    <w:rPr>
                      <w:rFonts w:ascii="Times New Roman" w:eastAsia="宋体" w:hAnsi="Times New Roman" w:hint="eastAsia"/>
                      <w:color w:val="000000"/>
                      <w:kern w:val="2"/>
                      <w:sz w:val="21"/>
                      <w:szCs w:val="21"/>
                    </w:rPr>
                    <w:t>上海佑科</w:t>
                  </w:r>
                  <w:r w:rsidRPr="0083414C">
                    <w:rPr>
                      <w:rFonts w:ascii="Times New Roman" w:eastAsia="宋体" w:hAnsi="Times New Roman" w:hint="eastAsia"/>
                      <w:color w:val="000000"/>
                      <w:kern w:val="2"/>
                      <w:sz w:val="21"/>
                      <w:szCs w:val="21"/>
                    </w:rPr>
                    <w:t>721/3</w:t>
                  </w:r>
                  <w:r w:rsidRPr="0083414C">
                    <w:rPr>
                      <w:rFonts w:ascii="Times New Roman" w:eastAsia="宋体" w:hAnsi="Times New Roman" w:hint="eastAsia"/>
                      <w:color w:val="000000"/>
                      <w:kern w:val="2"/>
                      <w:sz w:val="21"/>
                      <w:szCs w:val="21"/>
                    </w:rPr>
                    <w:t>级</w:t>
                  </w:r>
                  <w:proofErr w:type="gramEnd"/>
                </w:p>
              </w:tc>
              <w:tc>
                <w:tcPr>
                  <w:tcW w:w="1360" w:type="dxa"/>
                  <w:shd w:val="clear" w:color="auto" w:fill="auto"/>
                  <w:tcMar>
                    <w:left w:w="28" w:type="dxa"/>
                    <w:right w:w="28" w:type="dxa"/>
                  </w:tcMar>
                  <w:vAlign w:val="center"/>
                </w:tcPr>
                <w:p w14:paraId="13FB052D" w14:textId="53927DA9" w:rsidR="00C2397D" w:rsidRDefault="00C2397D" w:rsidP="00C2397D">
                  <w:pPr>
                    <w:widowControl w:val="0"/>
                    <w:adjustRightInd/>
                    <w:spacing w:after="0"/>
                    <w:jc w:val="center"/>
                    <w:rPr>
                      <w:rFonts w:ascii="Times New Roman" w:eastAsia="宋体" w:hAnsi="Times New Roman"/>
                      <w:color w:val="000000"/>
                      <w:kern w:val="2"/>
                      <w:sz w:val="21"/>
                      <w:szCs w:val="21"/>
                    </w:rPr>
                  </w:pPr>
                  <w:r w:rsidRPr="0083414C">
                    <w:rPr>
                      <w:rFonts w:ascii="Times New Roman" w:eastAsia="宋体" w:hAnsi="Times New Roman"/>
                      <w:color w:val="000000"/>
                      <w:kern w:val="2"/>
                      <w:sz w:val="21"/>
                      <w:szCs w:val="21"/>
                    </w:rPr>
                    <w:t>0.01mg/m</w:t>
                  </w:r>
                  <w:r w:rsidRPr="0083414C">
                    <w:rPr>
                      <w:rFonts w:ascii="Times New Roman" w:eastAsia="宋体" w:hAnsi="Times New Roman"/>
                      <w:color w:val="000000"/>
                      <w:kern w:val="2"/>
                      <w:sz w:val="21"/>
                      <w:szCs w:val="21"/>
                      <w:vertAlign w:val="superscript"/>
                    </w:rPr>
                    <w:t>3</w:t>
                  </w:r>
                </w:p>
              </w:tc>
            </w:tr>
            <w:tr w:rsidR="00C2397D" w14:paraId="1FBE50FE" w14:textId="77777777" w:rsidTr="00185002">
              <w:trPr>
                <w:trHeight w:val="397"/>
                <w:jc w:val="center"/>
              </w:trPr>
              <w:tc>
                <w:tcPr>
                  <w:tcW w:w="559" w:type="dxa"/>
                  <w:vMerge/>
                  <w:shd w:val="clear" w:color="auto" w:fill="auto"/>
                  <w:tcMar>
                    <w:left w:w="28" w:type="dxa"/>
                    <w:right w:w="28" w:type="dxa"/>
                  </w:tcMar>
                  <w:vAlign w:val="center"/>
                </w:tcPr>
                <w:p w14:paraId="603263DB" w14:textId="77777777" w:rsidR="00C2397D" w:rsidRDefault="00C2397D" w:rsidP="00C2397D">
                  <w:pPr>
                    <w:widowControl w:val="0"/>
                    <w:adjustRightInd/>
                    <w:spacing w:after="0"/>
                    <w:jc w:val="center"/>
                    <w:rPr>
                      <w:rFonts w:ascii="Times New Roman" w:eastAsia="宋体" w:hAnsi="Times New Roman"/>
                      <w:color w:val="000000"/>
                      <w:kern w:val="2"/>
                      <w:sz w:val="21"/>
                      <w:szCs w:val="21"/>
                    </w:rPr>
                  </w:pPr>
                </w:p>
              </w:tc>
              <w:tc>
                <w:tcPr>
                  <w:tcW w:w="1001" w:type="dxa"/>
                  <w:shd w:val="clear" w:color="auto" w:fill="auto"/>
                  <w:tcMar>
                    <w:left w:w="28" w:type="dxa"/>
                    <w:right w:w="28" w:type="dxa"/>
                  </w:tcMar>
                  <w:vAlign w:val="center"/>
                </w:tcPr>
                <w:p w14:paraId="082DBD9A" w14:textId="35EB8BF8" w:rsidR="00C2397D" w:rsidRDefault="00C2397D" w:rsidP="00C2397D">
                  <w:pPr>
                    <w:widowControl w:val="0"/>
                    <w:adjustRightInd/>
                    <w:spacing w:after="0"/>
                    <w:jc w:val="center"/>
                    <w:rPr>
                      <w:rFonts w:ascii="Times New Roman" w:eastAsia="宋体" w:hAnsi="Times New Roman"/>
                      <w:color w:val="000000"/>
                      <w:kern w:val="2"/>
                      <w:sz w:val="21"/>
                      <w:szCs w:val="21"/>
                    </w:rPr>
                  </w:pPr>
                  <w:r w:rsidRPr="00F86476">
                    <w:rPr>
                      <w:rFonts w:ascii="Times New Roman" w:eastAsia="宋体" w:hAnsi="Times New Roman" w:hint="eastAsia"/>
                      <w:color w:val="000000" w:themeColor="text1"/>
                      <w:sz w:val="21"/>
                      <w:szCs w:val="21"/>
                    </w:rPr>
                    <w:t>臭气浓度</w:t>
                  </w:r>
                </w:p>
              </w:tc>
              <w:tc>
                <w:tcPr>
                  <w:tcW w:w="3543" w:type="dxa"/>
                  <w:shd w:val="clear" w:color="auto" w:fill="auto"/>
                  <w:tcMar>
                    <w:left w:w="28" w:type="dxa"/>
                    <w:right w:w="28" w:type="dxa"/>
                  </w:tcMar>
                  <w:vAlign w:val="center"/>
                </w:tcPr>
                <w:p w14:paraId="5DCF65C8" w14:textId="28657F30" w:rsidR="00C2397D" w:rsidRDefault="00C2397D" w:rsidP="00C2397D">
                  <w:pPr>
                    <w:widowControl w:val="0"/>
                    <w:adjustRightInd/>
                    <w:spacing w:after="0"/>
                    <w:jc w:val="center"/>
                    <w:rPr>
                      <w:rFonts w:ascii="Times New Roman" w:eastAsia="宋体" w:hAnsi="Times New Roman"/>
                      <w:color w:val="000000"/>
                      <w:kern w:val="2"/>
                      <w:sz w:val="21"/>
                      <w:szCs w:val="21"/>
                    </w:rPr>
                  </w:pPr>
                  <w:r w:rsidRPr="0083414C">
                    <w:rPr>
                      <w:rFonts w:ascii="Times New Roman" w:eastAsia="宋体" w:hAnsi="Times New Roman" w:hint="eastAsia"/>
                      <w:color w:val="000000"/>
                      <w:kern w:val="2"/>
                      <w:sz w:val="21"/>
                      <w:szCs w:val="21"/>
                    </w:rPr>
                    <w:t>环境空气和废气</w:t>
                  </w:r>
                  <w:r w:rsidRPr="0083414C">
                    <w:rPr>
                      <w:rFonts w:ascii="Times New Roman" w:eastAsia="宋体" w:hAnsi="Times New Roman" w:hint="eastAsia"/>
                      <w:color w:val="000000"/>
                      <w:kern w:val="2"/>
                      <w:sz w:val="21"/>
                      <w:szCs w:val="21"/>
                    </w:rPr>
                    <w:t xml:space="preserve"> </w:t>
                  </w:r>
                  <w:r w:rsidRPr="0083414C">
                    <w:rPr>
                      <w:rFonts w:ascii="Times New Roman" w:eastAsia="宋体" w:hAnsi="Times New Roman" w:hint="eastAsia"/>
                      <w:color w:val="000000"/>
                      <w:kern w:val="2"/>
                      <w:sz w:val="21"/>
                      <w:szCs w:val="21"/>
                    </w:rPr>
                    <w:t>臭气的测定</w:t>
                  </w:r>
                  <w:r w:rsidRPr="0083414C">
                    <w:rPr>
                      <w:rFonts w:ascii="Times New Roman" w:eastAsia="宋体" w:hAnsi="Times New Roman" w:hint="eastAsia"/>
                      <w:color w:val="000000"/>
                      <w:kern w:val="2"/>
                      <w:sz w:val="21"/>
                      <w:szCs w:val="21"/>
                    </w:rPr>
                    <w:t xml:space="preserve"> </w:t>
                  </w:r>
                  <w:r w:rsidRPr="0083414C">
                    <w:rPr>
                      <w:rFonts w:ascii="Times New Roman" w:eastAsia="宋体" w:hAnsi="Times New Roman" w:hint="eastAsia"/>
                      <w:color w:val="000000"/>
                      <w:kern w:val="2"/>
                      <w:sz w:val="21"/>
                      <w:szCs w:val="21"/>
                    </w:rPr>
                    <w:t>三点</w:t>
                  </w:r>
                  <w:proofErr w:type="gramStart"/>
                  <w:r w:rsidRPr="0083414C">
                    <w:rPr>
                      <w:rFonts w:ascii="Times New Roman" w:eastAsia="宋体" w:hAnsi="Times New Roman" w:hint="eastAsia"/>
                      <w:color w:val="000000"/>
                      <w:kern w:val="2"/>
                      <w:sz w:val="21"/>
                      <w:szCs w:val="21"/>
                    </w:rPr>
                    <w:t>比较式臭袋法</w:t>
                  </w:r>
                  <w:proofErr w:type="gramEnd"/>
                  <w:r w:rsidRPr="0083414C">
                    <w:rPr>
                      <w:rFonts w:ascii="Times New Roman" w:eastAsia="宋体" w:hAnsi="Times New Roman" w:hint="eastAsia"/>
                      <w:color w:val="000000"/>
                      <w:kern w:val="2"/>
                      <w:sz w:val="21"/>
                      <w:szCs w:val="21"/>
                    </w:rPr>
                    <w:t>HJ1262-2022</w:t>
                  </w:r>
                </w:p>
              </w:tc>
              <w:tc>
                <w:tcPr>
                  <w:tcW w:w="1843" w:type="dxa"/>
                  <w:shd w:val="clear" w:color="auto" w:fill="auto"/>
                  <w:tcMar>
                    <w:left w:w="28" w:type="dxa"/>
                    <w:right w:w="28" w:type="dxa"/>
                  </w:tcMar>
                  <w:vAlign w:val="center"/>
                </w:tcPr>
                <w:p w14:paraId="78808344" w14:textId="58CD22F6" w:rsidR="00C2397D" w:rsidRDefault="00C2397D" w:rsidP="00C2397D">
                  <w:pPr>
                    <w:widowControl w:val="0"/>
                    <w:adjustRightInd/>
                    <w:spacing w:after="0"/>
                    <w:jc w:val="center"/>
                    <w:rPr>
                      <w:rFonts w:ascii="Times New Roman" w:eastAsia="宋体" w:hAnsi="Times New Roman"/>
                      <w:color w:val="000000"/>
                      <w:kern w:val="2"/>
                      <w:sz w:val="21"/>
                      <w:szCs w:val="21"/>
                    </w:rPr>
                  </w:pPr>
                  <w:r w:rsidRPr="00C01AC1">
                    <w:rPr>
                      <w:rFonts w:ascii="Times New Roman" w:eastAsia="宋体" w:hAnsi="Times New Roman" w:hint="eastAsia"/>
                      <w:color w:val="000000"/>
                      <w:kern w:val="2"/>
                      <w:sz w:val="21"/>
                      <w:szCs w:val="21"/>
                    </w:rPr>
                    <w:t>无臭气体制备一体机</w:t>
                  </w:r>
                  <w:r w:rsidRPr="00C01AC1">
                    <w:rPr>
                      <w:rFonts w:ascii="Times New Roman" w:eastAsia="宋体" w:hAnsi="Times New Roman" w:hint="eastAsia"/>
                      <w:color w:val="000000"/>
                      <w:kern w:val="2"/>
                      <w:sz w:val="21"/>
                      <w:szCs w:val="21"/>
                    </w:rPr>
                    <w:t>550-25</w:t>
                  </w:r>
                </w:p>
              </w:tc>
              <w:tc>
                <w:tcPr>
                  <w:tcW w:w="1360" w:type="dxa"/>
                  <w:shd w:val="clear" w:color="auto" w:fill="auto"/>
                  <w:tcMar>
                    <w:left w:w="28" w:type="dxa"/>
                    <w:right w:w="28" w:type="dxa"/>
                  </w:tcMar>
                  <w:vAlign w:val="center"/>
                </w:tcPr>
                <w:p w14:paraId="7538D132" w14:textId="50C31EFE" w:rsidR="00C2397D" w:rsidRDefault="00C2397D" w:rsidP="00C2397D">
                  <w:pPr>
                    <w:widowControl w:val="0"/>
                    <w:adjustRightInd/>
                    <w:spacing w:after="0"/>
                    <w:jc w:val="center"/>
                    <w:rPr>
                      <w:rFonts w:ascii="Times New Roman" w:eastAsia="宋体" w:hAnsi="Times New Roman"/>
                      <w:color w:val="000000"/>
                      <w:kern w:val="2"/>
                      <w:sz w:val="21"/>
                      <w:szCs w:val="21"/>
                    </w:rPr>
                  </w:pPr>
                  <w:r w:rsidRPr="00C01AC1">
                    <w:rPr>
                      <w:rFonts w:ascii="Times New Roman" w:eastAsia="宋体" w:hAnsi="Times New Roman" w:hint="eastAsia"/>
                      <w:color w:val="000000"/>
                      <w:kern w:val="2"/>
                      <w:sz w:val="21"/>
                      <w:szCs w:val="21"/>
                    </w:rPr>
                    <w:t>10</w:t>
                  </w:r>
                  <w:r w:rsidRPr="00C01AC1">
                    <w:rPr>
                      <w:rFonts w:ascii="Times New Roman" w:eastAsia="宋体" w:hAnsi="Times New Roman" w:hint="eastAsia"/>
                      <w:color w:val="000000"/>
                      <w:kern w:val="2"/>
                      <w:sz w:val="21"/>
                      <w:szCs w:val="21"/>
                    </w:rPr>
                    <w:t>（无量纲）</w:t>
                  </w:r>
                </w:p>
              </w:tc>
            </w:tr>
            <w:tr w:rsidR="00C2397D" w14:paraId="4381B82D" w14:textId="77777777" w:rsidTr="00185002">
              <w:trPr>
                <w:trHeight w:val="397"/>
                <w:jc w:val="center"/>
              </w:trPr>
              <w:tc>
                <w:tcPr>
                  <w:tcW w:w="559" w:type="dxa"/>
                  <w:shd w:val="clear" w:color="auto" w:fill="auto"/>
                  <w:tcMar>
                    <w:left w:w="28" w:type="dxa"/>
                    <w:right w:w="28" w:type="dxa"/>
                  </w:tcMar>
                  <w:vAlign w:val="center"/>
                </w:tcPr>
                <w:p w14:paraId="732E6DBC" w14:textId="77777777" w:rsidR="00C2397D" w:rsidRDefault="00C2397D" w:rsidP="00C2397D">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噪声</w:t>
                  </w:r>
                </w:p>
              </w:tc>
              <w:tc>
                <w:tcPr>
                  <w:tcW w:w="1001" w:type="dxa"/>
                  <w:shd w:val="clear" w:color="auto" w:fill="auto"/>
                  <w:tcMar>
                    <w:left w:w="28" w:type="dxa"/>
                    <w:right w:w="28" w:type="dxa"/>
                  </w:tcMar>
                  <w:vAlign w:val="center"/>
                </w:tcPr>
                <w:p w14:paraId="5734C38D" w14:textId="6861EB1A" w:rsidR="00C2397D" w:rsidRDefault="00C2397D" w:rsidP="00C2397D">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厂界噪声</w:t>
                  </w:r>
                </w:p>
              </w:tc>
              <w:tc>
                <w:tcPr>
                  <w:tcW w:w="3543" w:type="dxa"/>
                  <w:shd w:val="clear" w:color="auto" w:fill="auto"/>
                  <w:tcMar>
                    <w:left w:w="28" w:type="dxa"/>
                    <w:right w:w="28" w:type="dxa"/>
                  </w:tcMar>
                  <w:vAlign w:val="center"/>
                </w:tcPr>
                <w:p w14:paraId="1E3ED49D" w14:textId="45E96714" w:rsidR="00C2397D" w:rsidRDefault="00C2397D" w:rsidP="00C2397D">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工业企业厂界环境噪声排放标准</w:t>
                  </w:r>
                  <w:r>
                    <w:rPr>
                      <w:rFonts w:ascii="Times New Roman" w:eastAsia="宋体" w:hAnsi="Times New Roman"/>
                      <w:color w:val="000000"/>
                      <w:kern w:val="2"/>
                      <w:sz w:val="21"/>
                      <w:szCs w:val="21"/>
                    </w:rPr>
                    <w:t>GB12348-2008</w:t>
                  </w:r>
                </w:p>
              </w:tc>
              <w:tc>
                <w:tcPr>
                  <w:tcW w:w="1843" w:type="dxa"/>
                  <w:shd w:val="clear" w:color="auto" w:fill="auto"/>
                  <w:tcMar>
                    <w:left w:w="28" w:type="dxa"/>
                    <w:right w:w="28" w:type="dxa"/>
                  </w:tcMar>
                  <w:vAlign w:val="center"/>
                </w:tcPr>
                <w:p w14:paraId="25875BB9" w14:textId="63EA12F0" w:rsidR="00C2397D" w:rsidRDefault="00C2397D" w:rsidP="00C2397D">
                  <w:pPr>
                    <w:widowControl w:val="0"/>
                    <w:adjustRightInd/>
                    <w:spacing w:after="0"/>
                    <w:jc w:val="center"/>
                    <w:rPr>
                      <w:rFonts w:ascii="Times New Roman" w:eastAsia="宋体" w:hAnsi="Times New Roman"/>
                      <w:color w:val="000000"/>
                      <w:kern w:val="2"/>
                      <w:sz w:val="21"/>
                      <w:szCs w:val="21"/>
                    </w:rPr>
                  </w:pPr>
                  <w:r w:rsidRPr="00231861">
                    <w:rPr>
                      <w:rFonts w:ascii="Times New Roman" w:eastAsia="宋体" w:hAnsi="Times New Roman" w:hint="eastAsia"/>
                      <w:color w:val="000000"/>
                      <w:kern w:val="2"/>
                      <w:sz w:val="21"/>
                      <w:szCs w:val="21"/>
                    </w:rPr>
                    <w:t>多功能声级计</w:t>
                  </w:r>
                  <w:r w:rsidRPr="00231861">
                    <w:rPr>
                      <w:rFonts w:ascii="Times New Roman" w:eastAsia="宋体" w:hAnsi="Times New Roman" w:hint="eastAsia"/>
                      <w:color w:val="000000"/>
                      <w:kern w:val="2"/>
                      <w:sz w:val="21"/>
                      <w:szCs w:val="21"/>
                    </w:rPr>
                    <w:t>AWA5688</w:t>
                  </w:r>
                  <w:r>
                    <w:rPr>
                      <w:rFonts w:ascii="Times New Roman" w:eastAsia="宋体" w:hAnsi="Times New Roman" w:hint="eastAsia"/>
                      <w:color w:val="000000"/>
                      <w:kern w:val="2"/>
                      <w:sz w:val="21"/>
                      <w:szCs w:val="21"/>
                    </w:rPr>
                    <w:t>型</w:t>
                  </w:r>
                </w:p>
              </w:tc>
              <w:tc>
                <w:tcPr>
                  <w:tcW w:w="1360" w:type="dxa"/>
                  <w:shd w:val="clear" w:color="auto" w:fill="auto"/>
                  <w:tcMar>
                    <w:left w:w="28" w:type="dxa"/>
                    <w:right w:w="28" w:type="dxa"/>
                  </w:tcMar>
                  <w:vAlign w:val="center"/>
                </w:tcPr>
                <w:p w14:paraId="54D67CE1" w14:textId="77777777" w:rsidR="00C2397D" w:rsidRDefault="00C2397D" w:rsidP="00C2397D">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w:t>
                  </w:r>
                </w:p>
              </w:tc>
            </w:tr>
          </w:tbl>
          <w:p w14:paraId="62837A86" w14:textId="0DFBA17F" w:rsidR="00F506F1" w:rsidRPr="007E4F90" w:rsidRDefault="00B8129E">
            <w:pPr>
              <w:spacing w:after="0" w:line="460" w:lineRule="exact"/>
              <w:ind w:firstLineChars="200" w:firstLine="480"/>
              <w:textAlignment w:val="baseline"/>
              <w:rPr>
                <w:rFonts w:ascii="Times New Roman" w:eastAsia="宋体" w:hAnsi="Times New Roman"/>
                <w:bCs/>
                <w:color w:val="000000"/>
                <w:sz w:val="24"/>
                <w:szCs w:val="24"/>
              </w:rPr>
            </w:pPr>
            <w:r w:rsidRPr="007E4F90">
              <w:rPr>
                <w:rFonts w:ascii="Times New Roman" w:eastAsia="宋体" w:hAnsi="Times New Roman"/>
                <w:bCs/>
                <w:color w:val="000000"/>
                <w:sz w:val="24"/>
                <w:szCs w:val="24"/>
              </w:rPr>
              <w:t>3</w:t>
            </w:r>
            <w:r w:rsidR="006734C1" w:rsidRPr="007E4F90">
              <w:rPr>
                <w:rFonts w:ascii="Times New Roman" w:eastAsia="宋体" w:hAnsi="Times New Roman" w:hint="eastAsia"/>
                <w:bCs/>
                <w:color w:val="000000"/>
                <w:sz w:val="24"/>
                <w:szCs w:val="24"/>
              </w:rPr>
              <w:t>、</w:t>
            </w:r>
            <w:r w:rsidR="006734C1" w:rsidRPr="007E4F90">
              <w:rPr>
                <w:rFonts w:ascii="Times New Roman" w:eastAsia="宋体" w:hAnsi="Times New Roman"/>
                <w:bCs/>
                <w:color w:val="000000"/>
                <w:sz w:val="24"/>
                <w:szCs w:val="24"/>
              </w:rPr>
              <w:t>检测质量控制与质量保证</w:t>
            </w:r>
          </w:p>
          <w:p w14:paraId="0CA49E74" w14:textId="7C18A495" w:rsidR="000D3E7B" w:rsidRPr="0022000D" w:rsidRDefault="009D1376" w:rsidP="0028544C">
            <w:pPr>
              <w:spacing w:after="0" w:line="460" w:lineRule="exact"/>
              <w:ind w:firstLineChars="200" w:firstLine="480"/>
              <w:jc w:val="both"/>
              <w:textAlignment w:val="baseline"/>
              <w:rPr>
                <w:rFonts w:ascii="Times New Roman" w:eastAsia="宋体" w:hAnsi="Times New Roman"/>
                <w:bCs/>
                <w:color w:val="000000"/>
                <w:sz w:val="24"/>
                <w:szCs w:val="24"/>
              </w:rPr>
            </w:pPr>
            <w:r w:rsidRPr="0022000D">
              <w:rPr>
                <w:rFonts w:ascii="Times New Roman" w:eastAsia="宋体" w:hAnsi="Times New Roman" w:hint="eastAsia"/>
                <w:bCs/>
                <w:color w:val="000000"/>
                <w:sz w:val="24"/>
                <w:szCs w:val="24"/>
              </w:rPr>
              <w:t>3</w:t>
            </w:r>
            <w:r w:rsidR="006734C1" w:rsidRPr="0022000D">
              <w:rPr>
                <w:rFonts w:ascii="Times New Roman" w:eastAsia="宋体" w:hAnsi="Times New Roman"/>
                <w:bCs/>
                <w:color w:val="000000"/>
                <w:sz w:val="24"/>
                <w:szCs w:val="24"/>
              </w:rPr>
              <w:t>.1</w:t>
            </w:r>
            <w:r w:rsidR="0028544C" w:rsidRPr="0022000D">
              <w:rPr>
                <w:rFonts w:ascii="Times New Roman" w:eastAsia="宋体" w:hAnsi="Times New Roman" w:hint="eastAsia"/>
                <w:bCs/>
                <w:color w:val="000000"/>
                <w:sz w:val="24"/>
                <w:szCs w:val="24"/>
              </w:rPr>
              <w:t>按照《大气污染物无组织排放监测技术导则》（</w:t>
            </w:r>
            <w:r w:rsidR="0028544C" w:rsidRPr="0022000D">
              <w:rPr>
                <w:rFonts w:ascii="Times New Roman" w:eastAsia="宋体" w:hAnsi="Times New Roman" w:hint="eastAsia"/>
                <w:bCs/>
                <w:color w:val="000000"/>
                <w:sz w:val="24"/>
                <w:szCs w:val="24"/>
              </w:rPr>
              <w:t>HJ/T55-2000</w:t>
            </w:r>
            <w:r w:rsidR="0028544C" w:rsidRPr="0022000D">
              <w:rPr>
                <w:rFonts w:ascii="Times New Roman" w:eastAsia="宋体" w:hAnsi="Times New Roman" w:hint="eastAsia"/>
                <w:bCs/>
                <w:color w:val="000000"/>
                <w:sz w:val="24"/>
                <w:szCs w:val="24"/>
              </w:rPr>
              <w:t>）和《工业企业厂界环境噪声排放标准》（</w:t>
            </w:r>
            <w:r w:rsidR="0028544C" w:rsidRPr="0022000D">
              <w:rPr>
                <w:rFonts w:ascii="Times New Roman" w:eastAsia="宋体" w:hAnsi="Times New Roman" w:hint="eastAsia"/>
                <w:bCs/>
                <w:color w:val="000000"/>
                <w:sz w:val="24"/>
                <w:szCs w:val="24"/>
              </w:rPr>
              <w:t>GB12348-2008</w:t>
            </w:r>
            <w:r w:rsidR="0028544C" w:rsidRPr="0022000D">
              <w:rPr>
                <w:rFonts w:ascii="Times New Roman" w:eastAsia="宋体" w:hAnsi="Times New Roman" w:hint="eastAsia"/>
                <w:bCs/>
                <w:color w:val="000000"/>
                <w:sz w:val="24"/>
                <w:szCs w:val="24"/>
              </w:rPr>
              <w:t>）等规定，对检测的全过程进行质量保证和控制</w:t>
            </w:r>
            <w:r w:rsidR="00CA7221" w:rsidRPr="0022000D">
              <w:rPr>
                <w:rFonts w:ascii="Times New Roman" w:eastAsia="宋体" w:hAnsi="Times New Roman" w:hint="eastAsia"/>
                <w:bCs/>
                <w:color w:val="000000"/>
                <w:sz w:val="24"/>
                <w:szCs w:val="24"/>
              </w:rPr>
              <w:t>；</w:t>
            </w:r>
          </w:p>
          <w:p w14:paraId="4EA02779" w14:textId="4BEC2DE7" w:rsidR="00F506F1" w:rsidRPr="0022000D" w:rsidRDefault="009D1376" w:rsidP="0028544C">
            <w:pPr>
              <w:spacing w:after="0" w:line="460" w:lineRule="exact"/>
              <w:ind w:firstLineChars="200" w:firstLine="480"/>
              <w:jc w:val="both"/>
              <w:textAlignment w:val="baseline"/>
              <w:rPr>
                <w:rFonts w:ascii="Times New Roman" w:eastAsia="宋体" w:hAnsi="Times New Roman"/>
                <w:bCs/>
                <w:color w:val="000000"/>
                <w:sz w:val="24"/>
                <w:szCs w:val="24"/>
              </w:rPr>
            </w:pPr>
            <w:r w:rsidRPr="0022000D">
              <w:rPr>
                <w:rFonts w:ascii="Times New Roman" w:eastAsia="宋体" w:hAnsi="Times New Roman" w:hint="eastAsia"/>
                <w:bCs/>
                <w:color w:val="000000"/>
                <w:sz w:val="24"/>
                <w:szCs w:val="24"/>
              </w:rPr>
              <w:t>3</w:t>
            </w:r>
            <w:r w:rsidR="006734C1" w:rsidRPr="0022000D">
              <w:rPr>
                <w:rFonts w:ascii="Times New Roman" w:eastAsia="宋体" w:hAnsi="Times New Roman"/>
                <w:bCs/>
                <w:color w:val="000000"/>
                <w:sz w:val="24"/>
                <w:szCs w:val="24"/>
              </w:rPr>
              <w:t>.2</w:t>
            </w:r>
            <w:r w:rsidR="0028544C" w:rsidRPr="0022000D">
              <w:rPr>
                <w:rFonts w:ascii="Times New Roman" w:eastAsia="宋体" w:hAnsi="Times New Roman" w:hint="eastAsia"/>
                <w:bCs/>
                <w:color w:val="000000"/>
                <w:sz w:val="24"/>
                <w:szCs w:val="24"/>
              </w:rPr>
              <w:t>样品采集、运输、保存和分析均按照国家相关标准和规范以及本公司质量体系要求进行</w:t>
            </w:r>
            <w:r w:rsidR="00731308" w:rsidRPr="0022000D">
              <w:rPr>
                <w:rFonts w:ascii="Times New Roman" w:eastAsia="宋体" w:hAnsi="Times New Roman" w:hint="eastAsia"/>
                <w:bCs/>
                <w:color w:val="000000"/>
                <w:sz w:val="24"/>
                <w:szCs w:val="24"/>
              </w:rPr>
              <w:t>；</w:t>
            </w:r>
          </w:p>
          <w:p w14:paraId="03517923" w14:textId="32628B87" w:rsidR="00731308" w:rsidRPr="0022000D" w:rsidRDefault="009D1376" w:rsidP="0028544C">
            <w:pPr>
              <w:spacing w:after="0" w:line="460" w:lineRule="exact"/>
              <w:ind w:firstLineChars="200" w:firstLine="480"/>
              <w:jc w:val="both"/>
              <w:textAlignment w:val="baseline"/>
              <w:rPr>
                <w:rFonts w:ascii="Times New Roman" w:eastAsia="宋体" w:hAnsi="Times New Roman"/>
                <w:bCs/>
                <w:color w:val="000000"/>
                <w:sz w:val="24"/>
                <w:szCs w:val="24"/>
              </w:rPr>
            </w:pPr>
            <w:r w:rsidRPr="0022000D">
              <w:rPr>
                <w:rFonts w:ascii="Times New Roman" w:eastAsia="宋体" w:hAnsi="Times New Roman" w:hint="eastAsia"/>
                <w:bCs/>
                <w:color w:val="000000"/>
                <w:sz w:val="24"/>
                <w:szCs w:val="24"/>
              </w:rPr>
              <w:t>3</w:t>
            </w:r>
            <w:r w:rsidR="006734C1" w:rsidRPr="0022000D">
              <w:rPr>
                <w:rFonts w:ascii="Times New Roman" w:eastAsia="宋体" w:hAnsi="Times New Roman"/>
                <w:bCs/>
                <w:color w:val="000000"/>
                <w:sz w:val="24"/>
                <w:szCs w:val="24"/>
              </w:rPr>
              <w:t>.3</w:t>
            </w:r>
            <w:r w:rsidR="0028544C" w:rsidRPr="0022000D">
              <w:rPr>
                <w:rFonts w:ascii="Times New Roman" w:eastAsia="宋体" w:hAnsi="Times New Roman" w:hint="eastAsia"/>
                <w:bCs/>
                <w:color w:val="000000"/>
                <w:sz w:val="24"/>
                <w:szCs w:val="24"/>
              </w:rPr>
              <w:t>监测仪器符合国家有关标准或技术要求，监测分析仪器经计量部门检定合格准用，监测人员持证上岗</w:t>
            </w:r>
            <w:r w:rsidR="00731308" w:rsidRPr="0022000D">
              <w:rPr>
                <w:rFonts w:ascii="Times New Roman" w:eastAsia="宋体" w:hAnsi="Times New Roman" w:hint="eastAsia"/>
                <w:bCs/>
                <w:color w:val="000000"/>
                <w:sz w:val="24"/>
                <w:szCs w:val="24"/>
              </w:rPr>
              <w:t>；</w:t>
            </w:r>
          </w:p>
          <w:p w14:paraId="3B79CE3C" w14:textId="60B88E85" w:rsidR="00731308" w:rsidRPr="000D3E7B" w:rsidRDefault="009D1376" w:rsidP="0022000D">
            <w:pPr>
              <w:spacing w:after="0" w:line="460" w:lineRule="exact"/>
              <w:ind w:firstLineChars="200" w:firstLine="480"/>
              <w:jc w:val="both"/>
              <w:textAlignment w:val="baseline"/>
              <w:rPr>
                <w:rFonts w:ascii="Times New Roman" w:eastAsia="宋体" w:hAnsi="Times New Roman"/>
                <w:bCs/>
                <w:color w:val="000000"/>
                <w:sz w:val="24"/>
                <w:szCs w:val="24"/>
              </w:rPr>
            </w:pPr>
            <w:r w:rsidRPr="0022000D">
              <w:rPr>
                <w:rFonts w:ascii="Times New Roman" w:eastAsia="宋体" w:hAnsi="Times New Roman" w:hint="eastAsia"/>
                <w:bCs/>
                <w:color w:val="000000"/>
                <w:sz w:val="24"/>
                <w:szCs w:val="24"/>
              </w:rPr>
              <w:t>3</w:t>
            </w:r>
            <w:r w:rsidR="00731308" w:rsidRPr="0022000D">
              <w:rPr>
                <w:rFonts w:ascii="Times New Roman" w:eastAsia="宋体" w:hAnsi="Times New Roman" w:hint="eastAsia"/>
                <w:bCs/>
                <w:color w:val="000000"/>
                <w:sz w:val="24"/>
                <w:szCs w:val="24"/>
              </w:rPr>
              <w:t>.4</w:t>
            </w:r>
            <w:r w:rsidR="0022000D" w:rsidRPr="0022000D">
              <w:rPr>
                <w:rFonts w:ascii="Times New Roman" w:eastAsia="宋体" w:hAnsi="Times New Roman" w:hint="eastAsia"/>
                <w:bCs/>
                <w:color w:val="000000"/>
                <w:sz w:val="24"/>
                <w:szCs w:val="24"/>
              </w:rPr>
              <w:t>监测采样记录及分析测试结果按监测技术规范有关要求进行数据处理和填报，进行三级审核，确保监测数据的有效</w:t>
            </w:r>
            <w:r w:rsidR="007E4F90" w:rsidRPr="0022000D">
              <w:rPr>
                <w:rFonts w:ascii="Times New Roman" w:eastAsia="宋体" w:hAnsi="Times New Roman" w:hint="eastAsia"/>
                <w:bCs/>
                <w:color w:val="000000"/>
                <w:sz w:val="24"/>
                <w:szCs w:val="24"/>
              </w:rPr>
              <w:t>。</w:t>
            </w:r>
          </w:p>
          <w:p w14:paraId="49BEBEA4" w14:textId="77777777" w:rsidR="007E4F90" w:rsidRPr="000D3E7B" w:rsidRDefault="007E4F90" w:rsidP="007E4F90">
            <w:pPr>
              <w:spacing w:after="0" w:line="460" w:lineRule="exact"/>
              <w:ind w:firstLineChars="200" w:firstLine="480"/>
              <w:jc w:val="both"/>
              <w:textAlignment w:val="baseline"/>
              <w:rPr>
                <w:rFonts w:ascii="Times New Roman" w:eastAsia="宋体" w:hAnsi="Times New Roman"/>
                <w:bCs/>
                <w:color w:val="000000"/>
                <w:sz w:val="24"/>
                <w:szCs w:val="24"/>
              </w:rPr>
            </w:pPr>
          </w:p>
          <w:p w14:paraId="7137D909" w14:textId="77777777" w:rsidR="00C2397D" w:rsidRPr="000D3E7B" w:rsidRDefault="00C2397D" w:rsidP="00C2397D">
            <w:pPr>
              <w:spacing w:after="0" w:line="460" w:lineRule="exact"/>
              <w:ind w:firstLineChars="200" w:firstLine="480"/>
              <w:jc w:val="both"/>
              <w:textAlignment w:val="baseline"/>
              <w:rPr>
                <w:rFonts w:ascii="Times New Roman" w:eastAsia="宋体" w:hAnsi="Times New Roman"/>
                <w:bCs/>
                <w:color w:val="000000"/>
                <w:sz w:val="24"/>
                <w:szCs w:val="24"/>
              </w:rPr>
            </w:pPr>
          </w:p>
          <w:p w14:paraId="068E1214" w14:textId="77777777" w:rsidR="00C2397D" w:rsidRPr="000D3E7B" w:rsidRDefault="00C2397D" w:rsidP="00C2397D">
            <w:pPr>
              <w:spacing w:after="0" w:line="460" w:lineRule="exact"/>
              <w:ind w:firstLineChars="200" w:firstLine="480"/>
              <w:jc w:val="both"/>
              <w:textAlignment w:val="baseline"/>
              <w:rPr>
                <w:rFonts w:ascii="Times New Roman" w:eastAsia="宋体" w:hAnsi="Times New Roman"/>
                <w:bCs/>
                <w:color w:val="000000"/>
                <w:sz w:val="24"/>
                <w:szCs w:val="24"/>
              </w:rPr>
            </w:pPr>
          </w:p>
          <w:p w14:paraId="13583AA5" w14:textId="77777777" w:rsidR="00C2397D" w:rsidRPr="000D3E7B" w:rsidRDefault="00C2397D" w:rsidP="00C2397D">
            <w:pPr>
              <w:spacing w:after="0" w:line="460" w:lineRule="exact"/>
              <w:ind w:firstLineChars="200" w:firstLine="480"/>
              <w:jc w:val="both"/>
              <w:textAlignment w:val="baseline"/>
              <w:rPr>
                <w:rFonts w:ascii="Times New Roman" w:eastAsia="宋体" w:hAnsi="Times New Roman"/>
                <w:bCs/>
                <w:color w:val="000000"/>
                <w:sz w:val="24"/>
                <w:szCs w:val="24"/>
              </w:rPr>
            </w:pPr>
          </w:p>
          <w:p w14:paraId="00AC3F72" w14:textId="77777777" w:rsidR="00F506F1" w:rsidRDefault="00F506F1" w:rsidP="007E4F90">
            <w:pPr>
              <w:spacing w:after="0" w:line="460" w:lineRule="exact"/>
              <w:textAlignment w:val="baseline"/>
              <w:rPr>
                <w:rFonts w:ascii="Times New Roman" w:eastAsia="宋体" w:hAnsi="Times New Roman"/>
                <w:bCs/>
                <w:color w:val="000000"/>
                <w:sz w:val="24"/>
                <w:szCs w:val="24"/>
                <w:highlight w:val="yellow"/>
              </w:rPr>
            </w:pPr>
          </w:p>
        </w:tc>
      </w:tr>
    </w:tbl>
    <w:p w14:paraId="24042D3E" w14:textId="77777777" w:rsidR="00886847" w:rsidRDefault="00886847">
      <w:pPr>
        <w:rPr>
          <w:rFonts w:ascii="Times New Roman" w:eastAsia="仿宋_GB2312" w:hAnsi="Times New Roman"/>
          <w:b/>
          <w:color w:val="000000"/>
          <w:sz w:val="21"/>
          <w:szCs w:val="21"/>
        </w:rPr>
        <w:sectPr w:rsidR="00886847" w:rsidSect="00AF0463">
          <w:pgSz w:w="11906" w:h="16838"/>
          <w:pgMar w:top="1418" w:right="1701" w:bottom="1418" w:left="1701" w:header="850" w:footer="992" w:gutter="0"/>
          <w:cols w:space="0"/>
          <w:docGrid w:type="linesAndChars" w:linePitch="317"/>
        </w:sectPr>
      </w:pPr>
    </w:p>
    <w:p w14:paraId="4D7B79A7" w14:textId="77777777" w:rsidR="00F506F1" w:rsidRDefault="006734C1">
      <w:pPr>
        <w:spacing w:after="0" w:line="440" w:lineRule="exact"/>
        <w:rPr>
          <w:rFonts w:ascii="Times New Roman" w:eastAsia="仿宋_GB2312" w:hAnsi="Times New Roman"/>
          <w:b/>
          <w:color w:val="000000"/>
          <w:sz w:val="21"/>
          <w:szCs w:val="21"/>
        </w:rPr>
      </w:pPr>
      <w:r>
        <w:rPr>
          <w:rFonts w:ascii="Times New Roman" w:eastAsia="仿宋_GB2312" w:hAnsi="Times New Roman"/>
          <w:b/>
          <w:color w:val="000000"/>
          <w:sz w:val="21"/>
          <w:szCs w:val="21"/>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4"/>
      </w:tblGrid>
      <w:tr w:rsidR="00F506F1" w14:paraId="4F9DD20B" w14:textId="77777777">
        <w:trPr>
          <w:cantSplit/>
          <w:trHeight w:val="12748"/>
          <w:jc w:val="center"/>
        </w:trPr>
        <w:tc>
          <w:tcPr>
            <w:tcW w:w="8954" w:type="dxa"/>
          </w:tcPr>
          <w:p w14:paraId="14F6E9AA" w14:textId="77777777" w:rsidR="00F506F1" w:rsidRDefault="006734C1">
            <w:pPr>
              <w:spacing w:after="0" w:line="460" w:lineRule="exact"/>
              <w:textAlignment w:val="baseline"/>
              <w:rPr>
                <w:rFonts w:ascii="Times New Roman" w:eastAsia="宋体" w:hAnsi="Times New Roman"/>
                <w:bCs/>
                <w:sz w:val="24"/>
                <w:szCs w:val="24"/>
              </w:rPr>
            </w:pPr>
            <w:r>
              <w:rPr>
                <w:rFonts w:ascii="Times New Roman" w:eastAsia="宋体" w:hAnsi="Times New Roman"/>
                <w:bCs/>
                <w:sz w:val="24"/>
                <w:szCs w:val="24"/>
              </w:rPr>
              <w:t>验收检测内容：</w:t>
            </w:r>
          </w:p>
          <w:p w14:paraId="5F6EEB1C" w14:textId="77777777" w:rsidR="00F506F1" w:rsidRDefault="006734C1">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检测内容通过对现场的调查与核实，确定验收期间检测因子、</w:t>
            </w:r>
            <w:r>
              <w:rPr>
                <w:rFonts w:ascii="Times New Roman" w:eastAsia="宋体" w:hAnsi="Times New Roman" w:hint="eastAsia"/>
                <w:bCs/>
                <w:sz w:val="24"/>
                <w:szCs w:val="24"/>
              </w:rPr>
              <w:t>采样</w:t>
            </w:r>
            <w:r>
              <w:rPr>
                <w:rFonts w:ascii="Times New Roman" w:eastAsia="宋体" w:hAnsi="Times New Roman"/>
                <w:bCs/>
                <w:sz w:val="24"/>
                <w:szCs w:val="24"/>
              </w:rPr>
              <w:t>点位、检测</w:t>
            </w:r>
            <w:proofErr w:type="gramStart"/>
            <w:r>
              <w:rPr>
                <w:rFonts w:ascii="Times New Roman" w:eastAsia="宋体" w:hAnsi="Times New Roman"/>
                <w:bCs/>
                <w:sz w:val="24"/>
                <w:szCs w:val="24"/>
              </w:rPr>
              <w:t>频次见</w:t>
            </w:r>
            <w:proofErr w:type="gramEnd"/>
            <w:r>
              <w:rPr>
                <w:rFonts w:ascii="Times New Roman" w:eastAsia="宋体" w:hAnsi="Times New Roman"/>
                <w:bCs/>
                <w:sz w:val="24"/>
                <w:szCs w:val="24"/>
              </w:rPr>
              <w:t>下表。</w:t>
            </w:r>
          </w:p>
          <w:p w14:paraId="3D3E6E88" w14:textId="53E61472" w:rsidR="00F506F1" w:rsidRDefault="006734C1">
            <w:pPr>
              <w:spacing w:after="0" w:line="460" w:lineRule="exact"/>
              <w:ind w:firstLineChars="200" w:firstLine="480"/>
              <w:jc w:val="both"/>
              <w:textAlignment w:val="baseline"/>
              <w:rPr>
                <w:rFonts w:ascii="Times New Roman" w:eastAsia="黑体" w:hAnsi="Times New Roman"/>
                <w:bCs/>
                <w:sz w:val="24"/>
                <w:szCs w:val="24"/>
              </w:rPr>
            </w:pPr>
            <w:r>
              <w:rPr>
                <w:rFonts w:ascii="Times New Roman" w:eastAsia="黑体" w:hAnsi="Times New Roman"/>
                <w:bCs/>
                <w:sz w:val="24"/>
                <w:szCs w:val="24"/>
              </w:rPr>
              <w:t>表</w:t>
            </w:r>
            <w:r>
              <w:rPr>
                <w:rFonts w:ascii="Times New Roman" w:eastAsia="黑体" w:hAnsi="Times New Roman" w:hint="eastAsia"/>
                <w:bCs/>
                <w:sz w:val="24"/>
                <w:szCs w:val="24"/>
              </w:rPr>
              <w:t>1</w:t>
            </w:r>
            <w:r w:rsidR="002040EF">
              <w:rPr>
                <w:rFonts w:ascii="Times New Roman" w:eastAsia="黑体" w:hAnsi="Times New Roman"/>
                <w:bCs/>
                <w:sz w:val="24"/>
                <w:szCs w:val="24"/>
              </w:rPr>
              <w:t>4</w:t>
            </w:r>
            <w:r w:rsidR="0054193F">
              <w:rPr>
                <w:rFonts w:ascii="Times New Roman" w:eastAsia="黑体" w:hAnsi="Times New Roman"/>
                <w:bCs/>
                <w:sz w:val="24"/>
                <w:szCs w:val="24"/>
              </w:rPr>
              <w:t xml:space="preserve">  </w:t>
            </w:r>
            <w:r>
              <w:rPr>
                <w:rFonts w:ascii="Times New Roman" w:eastAsia="黑体" w:hAnsi="Times New Roman"/>
                <w:bCs/>
                <w:sz w:val="24"/>
                <w:szCs w:val="24"/>
              </w:rPr>
              <w:t xml:space="preserve">      </w:t>
            </w:r>
            <w:r w:rsidR="0054193F">
              <w:rPr>
                <w:rFonts w:ascii="Times New Roman" w:eastAsia="黑体" w:hAnsi="Times New Roman"/>
                <w:bCs/>
                <w:sz w:val="24"/>
                <w:szCs w:val="24"/>
              </w:rPr>
              <w:t xml:space="preserve">   </w:t>
            </w:r>
            <w:r>
              <w:rPr>
                <w:rFonts w:ascii="Times New Roman" w:eastAsia="黑体" w:hAnsi="Times New Roman"/>
                <w:bCs/>
                <w:sz w:val="24"/>
                <w:szCs w:val="24"/>
              </w:rPr>
              <w:t xml:space="preserve">         </w:t>
            </w:r>
            <w:r>
              <w:rPr>
                <w:rFonts w:ascii="Times New Roman" w:eastAsia="黑体" w:hAnsi="Times New Roman"/>
                <w:bCs/>
                <w:sz w:val="24"/>
                <w:szCs w:val="24"/>
              </w:rPr>
              <w:t>验收</w:t>
            </w:r>
            <w:r>
              <w:rPr>
                <w:rFonts w:ascii="Times New Roman" w:eastAsia="黑体" w:hAnsi="Times New Roman" w:hint="eastAsia"/>
                <w:bCs/>
                <w:sz w:val="24"/>
                <w:szCs w:val="24"/>
              </w:rPr>
              <w:t>检</w:t>
            </w:r>
            <w:r>
              <w:rPr>
                <w:rFonts w:ascii="Times New Roman" w:eastAsia="黑体" w:hAnsi="Times New Roman"/>
                <w:bCs/>
                <w:sz w:val="24"/>
                <w:szCs w:val="24"/>
              </w:rPr>
              <w:t>测内容一览表</w:t>
            </w:r>
          </w:p>
          <w:tbl>
            <w:tblPr>
              <w:tblW w:w="8738" w:type="dxa"/>
              <w:tblInd w:w="6" w:type="dxa"/>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07"/>
              <w:gridCol w:w="2693"/>
              <w:gridCol w:w="1701"/>
              <w:gridCol w:w="3237"/>
            </w:tblGrid>
            <w:tr w:rsidR="00F506F1" w14:paraId="308B8363" w14:textId="77777777" w:rsidTr="00C2397D">
              <w:trPr>
                <w:trHeight w:val="397"/>
                <w:tblHeader/>
              </w:trPr>
              <w:tc>
                <w:tcPr>
                  <w:tcW w:w="1107" w:type="dxa"/>
                  <w:shd w:val="clear" w:color="auto" w:fill="auto"/>
                  <w:tcMar>
                    <w:left w:w="28" w:type="dxa"/>
                    <w:right w:w="28" w:type="dxa"/>
                  </w:tcMar>
                  <w:vAlign w:val="center"/>
                </w:tcPr>
                <w:p w14:paraId="1F233DB0" w14:textId="77777777" w:rsidR="00F506F1" w:rsidRDefault="006734C1">
                  <w:pPr>
                    <w:spacing w:after="0"/>
                    <w:jc w:val="center"/>
                    <w:rPr>
                      <w:rFonts w:ascii="Times New Roman" w:eastAsia="宋体" w:hAnsi="Times New Roman"/>
                      <w:b/>
                      <w:sz w:val="21"/>
                      <w:szCs w:val="21"/>
                    </w:rPr>
                  </w:pPr>
                  <w:r>
                    <w:rPr>
                      <w:rFonts w:ascii="Times New Roman" w:eastAsia="宋体" w:hAnsi="Times New Roman"/>
                      <w:b/>
                      <w:sz w:val="21"/>
                      <w:szCs w:val="21"/>
                    </w:rPr>
                    <w:t>类别</w:t>
                  </w:r>
                </w:p>
              </w:tc>
              <w:tc>
                <w:tcPr>
                  <w:tcW w:w="2693" w:type="dxa"/>
                  <w:shd w:val="clear" w:color="auto" w:fill="auto"/>
                  <w:tcMar>
                    <w:left w:w="28" w:type="dxa"/>
                    <w:right w:w="28" w:type="dxa"/>
                  </w:tcMar>
                  <w:vAlign w:val="center"/>
                </w:tcPr>
                <w:p w14:paraId="26023A18" w14:textId="77777777" w:rsidR="00F506F1" w:rsidRDefault="006734C1">
                  <w:pPr>
                    <w:spacing w:after="0"/>
                    <w:jc w:val="center"/>
                    <w:rPr>
                      <w:rFonts w:ascii="Times New Roman" w:eastAsia="宋体" w:hAnsi="Times New Roman"/>
                      <w:b/>
                      <w:sz w:val="21"/>
                      <w:szCs w:val="21"/>
                    </w:rPr>
                  </w:pPr>
                  <w:r>
                    <w:rPr>
                      <w:rFonts w:ascii="Times New Roman" w:eastAsia="宋体" w:hAnsi="Times New Roman" w:hint="eastAsia"/>
                      <w:b/>
                      <w:sz w:val="21"/>
                      <w:szCs w:val="21"/>
                    </w:rPr>
                    <w:t>检测</w:t>
                  </w:r>
                  <w:r>
                    <w:rPr>
                      <w:rFonts w:ascii="Times New Roman" w:eastAsia="宋体" w:hAnsi="Times New Roman"/>
                      <w:b/>
                      <w:sz w:val="21"/>
                      <w:szCs w:val="21"/>
                    </w:rPr>
                    <w:t>点位</w:t>
                  </w:r>
                </w:p>
              </w:tc>
              <w:tc>
                <w:tcPr>
                  <w:tcW w:w="1701" w:type="dxa"/>
                  <w:shd w:val="clear" w:color="auto" w:fill="auto"/>
                  <w:tcMar>
                    <w:left w:w="28" w:type="dxa"/>
                    <w:right w:w="28" w:type="dxa"/>
                  </w:tcMar>
                  <w:vAlign w:val="center"/>
                </w:tcPr>
                <w:p w14:paraId="3E7B6430" w14:textId="77777777" w:rsidR="00F506F1" w:rsidRDefault="006734C1">
                  <w:pPr>
                    <w:spacing w:after="0"/>
                    <w:jc w:val="center"/>
                    <w:rPr>
                      <w:rFonts w:ascii="Times New Roman" w:eastAsia="宋体" w:hAnsi="Times New Roman"/>
                      <w:b/>
                      <w:sz w:val="21"/>
                      <w:szCs w:val="21"/>
                    </w:rPr>
                  </w:pPr>
                  <w:r>
                    <w:rPr>
                      <w:rFonts w:ascii="Times New Roman" w:eastAsia="宋体" w:hAnsi="Times New Roman" w:hint="eastAsia"/>
                      <w:b/>
                      <w:sz w:val="21"/>
                      <w:szCs w:val="21"/>
                    </w:rPr>
                    <w:t>检测</w:t>
                  </w:r>
                  <w:r>
                    <w:rPr>
                      <w:rFonts w:ascii="Times New Roman" w:eastAsia="宋体" w:hAnsi="Times New Roman"/>
                      <w:b/>
                      <w:sz w:val="21"/>
                      <w:szCs w:val="21"/>
                    </w:rPr>
                    <w:t>项目</w:t>
                  </w:r>
                </w:p>
              </w:tc>
              <w:tc>
                <w:tcPr>
                  <w:tcW w:w="3237" w:type="dxa"/>
                  <w:shd w:val="clear" w:color="auto" w:fill="auto"/>
                  <w:tcMar>
                    <w:left w:w="28" w:type="dxa"/>
                    <w:right w:w="28" w:type="dxa"/>
                  </w:tcMar>
                  <w:vAlign w:val="center"/>
                </w:tcPr>
                <w:p w14:paraId="1EBF6B7E" w14:textId="77777777" w:rsidR="00F506F1" w:rsidRDefault="006734C1">
                  <w:pPr>
                    <w:spacing w:after="0"/>
                    <w:jc w:val="center"/>
                    <w:rPr>
                      <w:rFonts w:ascii="Times New Roman" w:eastAsia="宋体" w:hAnsi="Times New Roman"/>
                      <w:b/>
                      <w:sz w:val="21"/>
                      <w:szCs w:val="21"/>
                    </w:rPr>
                  </w:pPr>
                  <w:r>
                    <w:rPr>
                      <w:rFonts w:ascii="Times New Roman" w:eastAsia="宋体" w:hAnsi="Times New Roman" w:hint="eastAsia"/>
                      <w:b/>
                      <w:sz w:val="21"/>
                      <w:szCs w:val="21"/>
                    </w:rPr>
                    <w:t>检测</w:t>
                  </w:r>
                  <w:r>
                    <w:rPr>
                      <w:rFonts w:ascii="Times New Roman" w:eastAsia="宋体" w:hAnsi="Times New Roman"/>
                      <w:b/>
                      <w:sz w:val="21"/>
                      <w:szCs w:val="21"/>
                    </w:rPr>
                    <w:t>频次</w:t>
                  </w:r>
                </w:p>
              </w:tc>
            </w:tr>
            <w:tr w:rsidR="0070013B" w14:paraId="39BADC27" w14:textId="77777777" w:rsidTr="00C2397D">
              <w:trPr>
                <w:trHeight w:val="397"/>
              </w:trPr>
              <w:tc>
                <w:tcPr>
                  <w:tcW w:w="1107" w:type="dxa"/>
                  <w:shd w:val="clear" w:color="auto" w:fill="auto"/>
                  <w:tcMar>
                    <w:left w:w="28" w:type="dxa"/>
                    <w:right w:w="28" w:type="dxa"/>
                  </w:tcMar>
                  <w:vAlign w:val="center"/>
                </w:tcPr>
                <w:p w14:paraId="4DBE632C" w14:textId="77777777" w:rsidR="0070013B" w:rsidRDefault="0070013B" w:rsidP="0070013B">
                  <w:pPr>
                    <w:widowControl w:val="0"/>
                    <w:spacing w:after="0"/>
                    <w:jc w:val="center"/>
                    <w:rPr>
                      <w:rFonts w:ascii="Times New Roman" w:eastAsia="宋体" w:hAnsi="Times New Roman"/>
                      <w:sz w:val="21"/>
                      <w:szCs w:val="21"/>
                    </w:rPr>
                  </w:pPr>
                  <w:r>
                    <w:rPr>
                      <w:rFonts w:ascii="Times New Roman" w:eastAsia="宋体" w:hAnsi="Times New Roman"/>
                      <w:sz w:val="21"/>
                      <w:szCs w:val="21"/>
                    </w:rPr>
                    <w:t>无组织废气</w:t>
                  </w:r>
                </w:p>
              </w:tc>
              <w:tc>
                <w:tcPr>
                  <w:tcW w:w="2693" w:type="dxa"/>
                  <w:shd w:val="clear" w:color="auto" w:fill="auto"/>
                  <w:tcMar>
                    <w:left w:w="28" w:type="dxa"/>
                    <w:right w:w="28" w:type="dxa"/>
                  </w:tcMar>
                  <w:vAlign w:val="center"/>
                </w:tcPr>
                <w:p w14:paraId="1BEF666E" w14:textId="66DAF27F" w:rsidR="0070013B" w:rsidRDefault="00EC3547" w:rsidP="0070013B">
                  <w:pPr>
                    <w:widowControl w:val="0"/>
                    <w:spacing w:after="0"/>
                    <w:jc w:val="center"/>
                    <w:rPr>
                      <w:rFonts w:ascii="Times New Roman" w:eastAsia="宋体" w:hAnsi="Times New Roman"/>
                      <w:sz w:val="21"/>
                      <w:szCs w:val="21"/>
                    </w:rPr>
                  </w:pPr>
                  <w:r w:rsidRPr="00EC3547">
                    <w:rPr>
                      <w:rFonts w:ascii="Times New Roman" w:eastAsia="宋体" w:hAnsi="Times New Roman" w:hint="eastAsia"/>
                      <w:sz w:val="21"/>
                      <w:szCs w:val="21"/>
                    </w:rPr>
                    <w:t>上风向一个点，下风向三个点</w:t>
                  </w:r>
                </w:p>
              </w:tc>
              <w:tc>
                <w:tcPr>
                  <w:tcW w:w="1701" w:type="dxa"/>
                  <w:shd w:val="clear" w:color="auto" w:fill="auto"/>
                  <w:tcMar>
                    <w:left w:w="28" w:type="dxa"/>
                    <w:right w:w="28" w:type="dxa"/>
                  </w:tcMar>
                  <w:vAlign w:val="center"/>
                </w:tcPr>
                <w:p w14:paraId="4A393C76" w14:textId="413C52A0" w:rsidR="0070013B" w:rsidRPr="00946366" w:rsidRDefault="00947AEA" w:rsidP="0070013B">
                  <w:pPr>
                    <w:widowControl w:val="0"/>
                    <w:spacing w:after="0"/>
                    <w:jc w:val="center"/>
                    <w:rPr>
                      <w:rFonts w:ascii="Times New Roman" w:eastAsia="宋体" w:hAnsi="Times New Roman"/>
                      <w:szCs w:val="21"/>
                    </w:rPr>
                  </w:pPr>
                  <w:r w:rsidRPr="00947AEA">
                    <w:rPr>
                      <w:rFonts w:ascii="Times New Roman" w:eastAsia="宋体" w:hAnsi="Times New Roman" w:hint="eastAsia"/>
                      <w:szCs w:val="21"/>
                    </w:rPr>
                    <w:t>氨、臭气浓度</w:t>
                  </w:r>
                </w:p>
              </w:tc>
              <w:tc>
                <w:tcPr>
                  <w:tcW w:w="3237" w:type="dxa"/>
                  <w:shd w:val="clear" w:color="auto" w:fill="auto"/>
                  <w:tcMar>
                    <w:left w:w="28" w:type="dxa"/>
                    <w:right w:w="28" w:type="dxa"/>
                  </w:tcMar>
                  <w:vAlign w:val="center"/>
                </w:tcPr>
                <w:p w14:paraId="4C1E193B" w14:textId="7828ADDB" w:rsidR="0070013B" w:rsidRDefault="0070013B" w:rsidP="003D38AD">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连续</w:t>
                  </w:r>
                  <w:r>
                    <w:rPr>
                      <w:rFonts w:ascii="Times New Roman" w:eastAsia="宋体" w:hAnsi="Times New Roman"/>
                      <w:sz w:val="21"/>
                      <w:szCs w:val="21"/>
                    </w:rPr>
                    <w:t>检测</w:t>
                  </w:r>
                  <w:r>
                    <w:rPr>
                      <w:rFonts w:ascii="Times New Roman" w:eastAsia="宋体" w:hAnsi="Times New Roman" w:hint="eastAsia"/>
                      <w:sz w:val="21"/>
                      <w:szCs w:val="21"/>
                    </w:rPr>
                    <w:t>2</w:t>
                  </w:r>
                  <w:r>
                    <w:rPr>
                      <w:rFonts w:ascii="Times New Roman" w:eastAsia="宋体" w:hAnsi="Times New Roman"/>
                      <w:sz w:val="21"/>
                      <w:szCs w:val="21"/>
                    </w:rPr>
                    <w:t>天，</w:t>
                  </w:r>
                  <w:r>
                    <w:rPr>
                      <w:rFonts w:ascii="Times New Roman" w:eastAsia="宋体" w:hAnsi="Times New Roman"/>
                      <w:sz w:val="21"/>
                      <w:szCs w:val="21"/>
                    </w:rPr>
                    <w:t>4</w:t>
                  </w:r>
                  <w:r>
                    <w:rPr>
                      <w:rFonts w:ascii="Times New Roman" w:eastAsia="宋体" w:hAnsi="Times New Roman"/>
                      <w:sz w:val="21"/>
                      <w:szCs w:val="21"/>
                    </w:rPr>
                    <w:t>次</w:t>
                  </w:r>
                  <w:r>
                    <w:rPr>
                      <w:rFonts w:ascii="Times New Roman" w:eastAsia="宋体" w:hAnsi="Times New Roman"/>
                      <w:sz w:val="21"/>
                      <w:szCs w:val="21"/>
                    </w:rPr>
                    <w:t>/</w:t>
                  </w:r>
                  <w:r>
                    <w:rPr>
                      <w:rFonts w:ascii="Times New Roman" w:eastAsia="宋体" w:hAnsi="Times New Roman"/>
                      <w:sz w:val="21"/>
                      <w:szCs w:val="21"/>
                    </w:rPr>
                    <w:t>天</w:t>
                  </w:r>
                </w:p>
              </w:tc>
            </w:tr>
            <w:tr w:rsidR="0070013B" w14:paraId="43D66541" w14:textId="77777777" w:rsidTr="00C2397D">
              <w:trPr>
                <w:trHeight w:val="397"/>
              </w:trPr>
              <w:tc>
                <w:tcPr>
                  <w:tcW w:w="1107" w:type="dxa"/>
                  <w:shd w:val="clear" w:color="auto" w:fill="auto"/>
                  <w:tcMar>
                    <w:left w:w="28" w:type="dxa"/>
                    <w:right w:w="28" w:type="dxa"/>
                  </w:tcMar>
                  <w:vAlign w:val="center"/>
                </w:tcPr>
                <w:p w14:paraId="3BC2B656" w14:textId="77777777" w:rsidR="0070013B" w:rsidRDefault="0070013B" w:rsidP="0070013B">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噪声</w:t>
                  </w:r>
                </w:p>
              </w:tc>
              <w:tc>
                <w:tcPr>
                  <w:tcW w:w="2693" w:type="dxa"/>
                  <w:shd w:val="clear" w:color="auto" w:fill="auto"/>
                  <w:tcMar>
                    <w:left w:w="28" w:type="dxa"/>
                    <w:right w:w="28" w:type="dxa"/>
                  </w:tcMar>
                  <w:vAlign w:val="center"/>
                </w:tcPr>
                <w:p w14:paraId="37D9E0DA" w14:textId="1300E7E8" w:rsidR="0070013B" w:rsidRDefault="0070013B" w:rsidP="0070013B">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南、西、北厂界</w:t>
                  </w:r>
                </w:p>
              </w:tc>
              <w:tc>
                <w:tcPr>
                  <w:tcW w:w="1701" w:type="dxa"/>
                  <w:shd w:val="clear" w:color="auto" w:fill="auto"/>
                  <w:tcMar>
                    <w:left w:w="28" w:type="dxa"/>
                    <w:right w:w="28" w:type="dxa"/>
                  </w:tcMar>
                  <w:vAlign w:val="center"/>
                </w:tcPr>
                <w:p w14:paraId="3C93DC58" w14:textId="77777777" w:rsidR="0070013B" w:rsidRDefault="0070013B" w:rsidP="0070013B">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等效连续</w:t>
                  </w:r>
                  <w:r>
                    <w:rPr>
                      <w:rFonts w:ascii="Times New Roman" w:eastAsia="宋体" w:hAnsi="Times New Roman" w:hint="eastAsia"/>
                      <w:sz w:val="21"/>
                      <w:szCs w:val="21"/>
                    </w:rPr>
                    <w:t>A</w:t>
                  </w:r>
                  <w:r>
                    <w:rPr>
                      <w:rFonts w:ascii="Times New Roman" w:eastAsia="宋体" w:hAnsi="Times New Roman" w:hint="eastAsia"/>
                      <w:sz w:val="21"/>
                      <w:szCs w:val="21"/>
                    </w:rPr>
                    <w:t>声级</w:t>
                  </w:r>
                </w:p>
              </w:tc>
              <w:tc>
                <w:tcPr>
                  <w:tcW w:w="3237" w:type="dxa"/>
                  <w:shd w:val="clear" w:color="auto" w:fill="auto"/>
                  <w:tcMar>
                    <w:left w:w="28" w:type="dxa"/>
                    <w:right w:w="28" w:type="dxa"/>
                  </w:tcMar>
                  <w:vAlign w:val="center"/>
                </w:tcPr>
                <w:p w14:paraId="2CDA0AA0" w14:textId="288E81C5" w:rsidR="0070013B" w:rsidRDefault="0070013B" w:rsidP="003D38AD">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连续</w:t>
                  </w:r>
                  <w:r>
                    <w:rPr>
                      <w:rFonts w:ascii="Times New Roman" w:eastAsia="宋体" w:hAnsi="Times New Roman"/>
                      <w:sz w:val="21"/>
                      <w:szCs w:val="21"/>
                    </w:rPr>
                    <w:t>检测</w:t>
                  </w:r>
                  <w:r>
                    <w:rPr>
                      <w:rFonts w:ascii="Times New Roman" w:eastAsia="宋体" w:hAnsi="Times New Roman" w:hint="eastAsia"/>
                      <w:sz w:val="21"/>
                      <w:szCs w:val="21"/>
                    </w:rPr>
                    <w:t>2</w:t>
                  </w:r>
                  <w:r>
                    <w:rPr>
                      <w:rFonts w:ascii="Times New Roman" w:eastAsia="宋体" w:hAnsi="Times New Roman"/>
                      <w:sz w:val="21"/>
                      <w:szCs w:val="21"/>
                    </w:rPr>
                    <w:t>天，每天昼</w:t>
                  </w:r>
                  <w:r>
                    <w:rPr>
                      <w:rFonts w:ascii="Times New Roman" w:eastAsia="宋体" w:hAnsi="Times New Roman" w:hint="eastAsia"/>
                      <w:sz w:val="21"/>
                      <w:szCs w:val="21"/>
                    </w:rPr>
                    <w:t>、</w:t>
                  </w:r>
                  <w:proofErr w:type="gramStart"/>
                  <w:r>
                    <w:rPr>
                      <w:rFonts w:ascii="Times New Roman" w:eastAsia="宋体" w:hAnsi="Times New Roman" w:hint="eastAsia"/>
                      <w:sz w:val="21"/>
                      <w:szCs w:val="21"/>
                    </w:rPr>
                    <w:t>夜</w:t>
                  </w:r>
                  <w:r>
                    <w:rPr>
                      <w:rFonts w:ascii="Times New Roman" w:eastAsia="宋体" w:hAnsi="Times New Roman"/>
                      <w:sz w:val="21"/>
                      <w:szCs w:val="21"/>
                    </w:rPr>
                    <w:t>各</w:t>
                  </w:r>
                  <w:r>
                    <w:rPr>
                      <w:rFonts w:ascii="Times New Roman" w:eastAsia="宋体" w:hAnsi="Times New Roman" w:hint="eastAsia"/>
                      <w:sz w:val="21"/>
                      <w:szCs w:val="21"/>
                    </w:rPr>
                    <w:t>1</w:t>
                  </w:r>
                  <w:r>
                    <w:rPr>
                      <w:rFonts w:ascii="Times New Roman" w:eastAsia="宋体" w:hAnsi="Times New Roman"/>
                      <w:sz w:val="21"/>
                      <w:szCs w:val="21"/>
                    </w:rPr>
                    <w:t>次</w:t>
                  </w:r>
                  <w:proofErr w:type="gramEnd"/>
                </w:p>
              </w:tc>
            </w:tr>
            <w:tr w:rsidR="00BF6BCE" w14:paraId="7507433F" w14:textId="77777777" w:rsidTr="00D46DCF">
              <w:trPr>
                <w:trHeight w:val="397"/>
              </w:trPr>
              <w:tc>
                <w:tcPr>
                  <w:tcW w:w="8738" w:type="dxa"/>
                  <w:gridSpan w:val="4"/>
                  <w:shd w:val="clear" w:color="auto" w:fill="auto"/>
                  <w:tcMar>
                    <w:left w:w="28" w:type="dxa"/>
                    <w:right w:w="28" w:type="dxa"/>
                  </w:tcMar>
                  <w:vAlign w:val="center"/>
                </w:tcPr>
                <w:p w14:paraId="4B4A1B54" w14:textId="1963CD35" w:rsidR="00BF6BCE" w:rsidRPr="00BF6BCE" w:rsidRDefault="00BF6BCE" w:rsidP="00BF6BCE">
                  <w:pPr>
                    <w:widowControl w:val="0"/>
                    <w:spacing w:after="0"/>
                    <w:jc w:val="both"/>
                    <w:rPr>
                      <w:rFonts w:ascii="Times New Roman" w:eastAsia="黑体" w:hAnsi="Times New Roman"/>
                      <w:sz w:val="21"/>
                      <w:szCs w:val="21"/>
                    </w:rPr>
                  </w:pPr>
                  <w:r>
                    <w:rPr>
                      <w:rFonts w:ascii="Times New Roman" w:eastAsia="黑体" w:hAnsi="Times New Roman" w:hint="eastAsia"/>
                      <w:sz w:val="21"/>
                      <w:szCs w:val="21"/>
                    </w:rPr>
                    <w:t>注：</w:t>
                  </w:r>
                  <w:r w:rsidR="001F1053">
                    <w:rPr>
                      <w:rFonts w:ascii="Times New Roman" w:eastAsia="黑体" w:hAnsi="Times New Roman" w:hint="eastAsia"/>
                      <w:sz w:val="21"/>
                      <w:szCs w:val="21"/>
                    </w:rPr>
                    <w:t>东厂界临</w:t>
                  </w:r>
                  <w:r w:rsidR="00E32E20">
                    <w:rPr>
                      <w:rFonts w:ascii="Times New Roman" w:eastAsia="黑体" w:hAnsi="Times New Roman" w:hint="eastAsia"/>
                      <w:sz w:val="21"/>
                      <w:szCs w:val="21"/>
                    </w:rPr>
                    <w:t>东孟姜女河，不具备监测条件。</w:t>
                  </w:r>
                </w:p>
              </w:tc>
            </w:tr>
          </w:tbl>
          <w:p w14:paraId="24A1A436" w14:textId="77777777" w:rsidR="00F506F1" w:rsidRPr="003D38AD" w:rsidRDefault="00F506F1">
            <w:pPr>
              <w:spacing w:beforeLines="20" w:before="63" w:line="460" w:lineRule="exact"/>
              <w:ind w:firstLineChars="200" w:firstLine="420"/>
              <w:rPr>
                <w:rFonts w:ascii="Times New Roman" w:eastAsia="仿宋_GB2312" w:hAnsi="Times New Roman"/>
                <w:sz w:val="21"/>
                <w:szCs w:val="21"/>
              </w:rPr>
            </w:pPr>
          </w:p>
          <w:p w14:paraId="68256310" w14:textId="77777777" w:rsidR="00F506F1" w:rsidRDefault="00F506F1">
            <w:pPr>
              <w:tabs>
                <w:tab w:val="left" w:pos="1830"/>
              </w:tabs>
              <w:spacing w:beforeLines="20" w:before="63" w:line="460" w:lineRule="exact"/>
              <w:rPr>
                <w:rFonts w:ascii="Times New Roman" w:eastAsia="仿宋_GB2312" w:hAnsi="Times New Roman"/>
                <w:sz w:val="21"/>
                <w:szCs w:val="21"/>
                <w:highlight w:val="yellow"/>
              </w:rPr>
            </w:pPr>
          </w:p>
          <w:p w14:paraId="71DCDAEC" w14:textId="77777777" w:rsidR="00F506F1" w:rsidRDefault="00F506F1">
            <w:pPr>
              <w:tabs>
                <w:tab w:val="left" w:pos="1830"/>
              </w:tabs>
              <w:spacing w:beforeLines="20" w:before="63" w:line="460" w:lineRule="exact"/>
              <w:rPr>
                <w:rFonts w:ascii="Times New Roman" w:eastAsia="仿宋_GB2312" w:hAnsi="Times New Roman"/>
                <w:sz w:val="21"/>
                <w:szCs w:val="21"/>
                <w:highlight w:val="yellow"/>
              </w:rPr>
            </w:pPr>
          </w:p>
          <w:p w14:paraId="40C771F7" w14:textId="77777777" w:rsidR="00F506F1" w:rsidRDefault="00F506F1">
            <w:pPr>
              <w:tabs>
                <w:tab w:val="left" w:pos="1830"/>
              </w:tabs>
              <w:spacing w:beforeLines="20" w:before="63" w:line="460" w:lineRule="exact"/>
              <w:rPr>
                <w:rFonts w:ascii="Times New Roman" w:eastAsia="仿宋_GB2312" w:hAnsi="Times New Roman"/>
                <w:sz w:val="21"/>
                <w:szCs w:val="21"/>
                <w:highlight w:val="yellow"/>
              </w:rPr>
            </w:pPr>
          </w:p>
          <w:p w14:paraId="3E6BEFAA" w14:textId="77777777" w:rsidR="00F506F1" w:rsidRDefault="00F506F1">
            <w:pPr>
              <w:tabs>
                <w:tab w:val="left" w:pos="1830"/>
              </w:tabs>
              <w:spacing w:beforeLines="20" w:before="63" w:line="460" w:lineRule="exact"/>
              <w:rPr>
                <w:rFonts w:ascii="Times New Roman" w:eastAsia="仿宋_GB2312" w:hAnsi="Times New Roman"/>
                <w:sz w:val="21"/>
                <w:szCs w:val="21"/>
                <w:highlight w:val="yellow"/>
              </w:rPr>
            </w:pPr>
          </w:p>
          <w:p w14:paraId="4DD62BEB" w14:textId="77777777" w:rsidR="00F506F1" w:rsidRDefault="00F506F1">
            <w:pPr>
              <w:tabs>
                <w:tab w:val="left" w:pos="1830"/>
              </w:tabs>
              <w:spacing w:beforeLines="20" w:before="63" w:line="460" w:lineRule="exact"/>
              <w:rPr>
                <w:rFonts w:ascii="Times New Roman" w:eastAsia="仿宋_GB2312" w:hAnsi="Times New Roman"/>
                <w:sz w:val="21"/>
                <w:szCs w:val="21"/>
                <w:highlight w:val="yellow"/>
              </w:rPr>
            </w:pPr>
          </w:p>
          <w:p w14:paraId="2C5FA413" w14:textId="77777777" w:rsidR="00F506F1" w:rsidRDefault="00F506F1">
            <w:pPr>
              <w:tabs>
                <w:tab w:val="left" w:pos="1830"/>
              </w:tabs>
              <w:spacing w:after="0" w:line="460" w:lineRule="exact"/>
              <w:rPr>
                <w:rFonts w:ascii="Times New Roman" w:eastAsia="仿宋_GB2312" w:hAnsi="Times New Roman"/>
                <w:sz w:val="21"/>
                <w:szCs w:val="21"/>
                <w:highlight w:val="yellow"/>
              </w:rPr>
            </w:pPr>
          </w:p>
          <w:p w14:paraId="6C262E3D" w14:textId="77777777" w:rsidR="00F506F1" w:rsidRDefault="00F506F1">
            <w:pPr>
              <w:tabs>
                <w:tab w:val="left" w:pos="1830"/>
              </w:tabs>
              <w:spacing w:after="0" w:line="460" w:lineRule="exact"/>
              <w:rPr>
                <w:rFonts w:ascii="Times New Roman" w:eastAsia="仿宋_GB2312" w:hAnsi="Times New Roman"/>
                <w:sz w:val="21"/>
                <w:szCs w:val="21"/>
                <w:highlight w:val="yellow"/>
              </w:rPr>
            </w:pPr>
          </w:p>
          <w:p w14:paraId="0FC8C2FD" w14:textId="77777777" w:rsidR="00F506F1" w:rsidRDefault="00F506F1">
            <w:pPr>
              <w:tabs>
                <w:tab w:val="left" w:pos="1830"/>
              </w:tabs>
              <w:spacing w:after="0" w:line="460" w:lineRule="exact"/>
              <w:rPr>
                <w:rFonts w:ascii="Times New Roman" w:eastAsia="仿宋_GB2312" w:hAnsi="Times New Roman"/>
                <w:sz w:val="21"/>
                <w:szCs w:val="21"/>
                <w:highlight w:val="yellow"/>
              </w:rPr>
            </w:pPr>
          </w:p>
          <w:p w14:paraId="647AE07E" w14:textId="77777777" w:rsidR="00A35AA8" w:rsidRDefault="00A35AA8" w:rsidP="00A35AA8">
            <w:pPr>
              <w:tabs>
                <w:tab w:val="left" w:pos="1830"/>
              </w:tabs>
              <w:spacing w:after="0" w:line="460" w:lineRule="exact"/>
              <w:rPr>
                <w:rFonts w:ascii="Times New Roman" w:eastAsia="仿宋_GB2312" w:hAnsi="Times New Roman"/>
                <w:sz w:val="21"/>
                <w:szCs w:val="21"/>
                <w:highlight w:val="yellow"/>
              </w:rPr>
            </w:pPr>
          </w:p>
          <w:p w14:paraId="5A537AE0" w14:textId="77777777" w:rsidR="00F506F1" w:rsidRDefault="00F506F1">
            <w:pPr>
              <w:tabs>
                <w:tab w:val="left" w:pos="1830"/>
              </w:tabs>
              <w:spacing w:after="0" w:line="360" w:lineRule="auto"/>
              <w:rPr>
                <w:rFonts w:ascii="Times New Roman" w:eastAsia="仿宋_GB2312" w:hAnsi="Times New Roman"/>
                <w:sz w:val="21"/>
                <w:szCs w:val="21"/>
                <w:highlight w:val="yellow"/>
              </w:rPr>
            </w:pPr>
          </w:p>
        </w:tc>
      </w:tr>
    </w:tbl>
    <w:p w14:paraId="18E42CCE" w14:textId="77777777" w:rsidR="00A35AA8" w:rsidRDefault="00A35AA8">
      <w:pPr>
        <w:rPr>
          <w:rFonts w:ascii="Times New Roman" w:eastAsia="仿宋_GB2312" w:hAnsi="Times New Roman"/>
          <w:b/>
          <w:color w:val="000000"/>
          <w:sz w:val="24"/>
          <w:szCs w:val="24"/>
        </w:rPr>
        <w:sectPr w:rsidR="00A35AA8" w:rsidSect="00AF0463">
          <w:pgSz w:w="11906" w:h="16838"/>
          <w:pgMar w:top="1418" w:right="1701" w:bottom="1418" w:left="1701" w:header="850" w:footer="992" w:gutter="0"/>
          <w:cols w:space="0"/>
          <w:docGrid w:type="linesAndChars" w:linePitch="317"/>
        </w:sectPr>
      </w:pPr>
    </w:p>
    <w:p w14:paraId="4CDFB5A9" w14:textId="77777777" w:rsidR="00F506F1" w:rsidRDefault="006734C1">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506F1" w14:paraId="72CA20CC" w14:textId="77777777">
        <w:trPr>
          <w:trHeight w:val="3654"/>
          <w:jc w:val="center"/>
        </w:trPr>
        <w:tc>
          <w:tcPr>
            <w:tcW w:w="8522" w:type="dxa"/>
          </w:tcPr>
          <w:p w14:paraId="3D48FE1E" w14:textId="77777777" w:rsidR="00F506F1" w:rsidRDefault="006734C1">
            <w:pPr>
              <w:spacing w:after="0" w:line="460" w:lineRule="exact"/>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验收检测期间生产工况记录：</w:t>
            </w:r>
          </w:p>
          <w:p w14:paraId="3449AA0D" w14:textId="77777777" w:rsidR="00F506F1" w:rsidRDefault="006734C1">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cs="宋体" w:hint="eastAsia"/>
                <w:bCs/>
                <w:color w:val="000000"/>
                <w:sz w:val="24"/>
                <w:szCs w:val="24"/>
              </w:rPr>
              <w:t>验收检测期间，该项目正常生产，主体工程调试工况稳定，各项污染防治设施运行稳定</w:t>
            </w:r>
            <w:r>
              <w:rPr>
                <w:rFonts w:ascii="Times New Roman" w:eastAsia="宋体" w:hAnsi="Times New Roman" w:cs="宋体"/>
                <w:bCs/>
                <w:color w:val="000000"/>
                <w:sz w:val="24"/>
                <w:szCs w:val="24"/>
              </w:rPr>
              <w:t>，符合验收检测期间对生产工况的要求。</w:t>
            </w:r>
            <w:r>
              <w:rPr>
                <w:rFonts w:ascii="Times New Roman" w:eastAsia="宋体" w:hAnsi="Times New Roman" w:hint="eastAsia"/>
                <w:bCs/>
                <w:color w:val="000000"/>
                <w:sz w:val="24"/>
                <w:szCs w:val="24"/>
              </w:rPr>
              <w:t>生产运行工况见</w:t>
            </w:r>
            <w:r>
              <w:rPr>
                <w:rFonts w:ascii="Times New Roman" w:eastAsia="宋体" w:hAnsi="Times New Roman"/>
                <w:bCs/>
                <w:color w:val="000000"/>
                <w:sz w:val="24"/>
                <w:szCs w:val="24"/>
              </w:rPr>
              <w:t>下表。</w:t>
            </w:r>
          </w:p>
          <w:p w14:paraId="090D96CF" w14:textId="11DC73A1" w:rsidR="00F506F1" w:rsidRDefault="006734C1">
            <w:pPr>
              <w:spacing w:after="0" w:line="460" w:lineRule="exact"/>
              <w:ind w:firstLineChars="200" w:firstLine="480"/>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Pr>
                <w:rFonts w:ascii="Times New Roman" w:eastAsia="黑体" w:hAnsi="Times New Roman" w:hint="eastAsia"/>
                <w:bCs/>
                <w:color w:val="000000"/>
                <w:sz w:val="24"/>
                <w:szCs w:val="24"/>
              </w:rPr>
              <w:t>1</w:t>
            </w:r>
            <w:r w:rsidR="002040EF">
              <w:rPr>
                <w:rFonts w:ascii="Times New Roman" w:eastAsia="黑体" w:hAnsi="Times New Roman"/>
                <w:bCs/>
                <w:color w:val="000000"/>
                <w:sz w:val="24"/>
                <w:szCs w:val="24"/>
              </w:rPr>
              <w:t>5</w:t>
            </w:r>
            <w:r w:rsidR="00AF1B15">
              <w:rPr>
                <w:rFonts w:ascii="Times New Roman" w:eastAsia="黑体" w:hAnsi="Times New Roman"/>
                <w:bCs/>
                <w:color w:val="000000"/>
                <w:sz w:val="24"/>
                <w:szCs w:val="24"/>
              </w:rPr>
              <w:t xml:space="preserve"> </w:t>
            </w:r>
            <w:r>
              <w:rPr>
                <w:rFonts w:ascii="Times New Roman" w:eastAsia="黑体" w:hAnsi="Times New Roman"/>
                <w:bCs/>
                <w:color w:val="000000"/>
                <w:sz w:val="24"/>
                <w:szCs w:val="24"/>
              </w:rPr>
              <w:t xml:space="preserve">                   </w:t>
            </w:r>
            <w:r>
              <w:rPr>
                <w:rFonts w:ascii="Times New Roman" w:eastAsia="黑体" w:hAnsi="Times New Roman"/>
                <w:bCs/>
                <w:color w:val="000000"/>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276"/>
              <w:gridCol w:w="1611"/>
              <w:gridCol w:w="2027"/>
              <w:gridCol w:w="1749"/>
              <w:gridCol w:w="1643"/>
            </w:tblGrid>
            <w:tr w:rsidR="00F506F1" w14:paraId="45B5854C" w14:textId="77777777" w:rsidTr="00010C7B">
              <w:trPr>
                <w:trHeight w:val="397"/>
                <w:jc w:val="center"/>
              </w:trPr>
              <w:tc>
                <w:tcPr>
                  <w:tcW w:w="1276" w:type="dxa"/>
                  <w:shd w:val="clear" w:color="auto" w:fill="auto"/>
                  <w:tcMar>
                    <w:left w:w="28" w:type="dxa"/>
                    <w:right w:w="28" w:type="dxa"/>
                  </w:tcMar>
                  <w:vAlign w:val="center"/>
                </w:tcPr>
                <w:p w14:paraId="695F2DC2" w14:textId="77777777" w:rsidR="00F506F1" w:rsidRDefault="006734C1">
                  <w:pPr>
                    <w:pStyle w:val="2"/>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检测时间</w:t>
                  </w:r>
                </w:p>
              </w:tc>
              <w:tc>
                <w:tcPr>
                  <w:tcW w:w="1611" w:type="dxa"/>
                  <w:shd w:val="clear" w:color="auto" w:fill="auto"/>
                  <w:tcMar>
                    <w:left w:w="28" w:type="dxa"/>
                    <w:right w:w="28" w:type="dxa"/>
                  </w:tcMar>
                  <w:vAlign w:val="center"/>
                </w:tcPr>
                <w:p w14:paraId="036B4BEA" w14:textId="77777777" w:rsidR="00F506F1" w:rsidRDefault="006734C1">
                  <w:pPr>
                    <w:pStyle w:val="2"/>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产品名称</w:t>
                  </w:r>
                </w:p>
              </w:tc>
              <w:tc>
                <w:tcPr>
                  <w:tcW w:w="2027" w:type="dxa"/>
                  <w:shd w:val="clear" w:color="auto" w:fill="auto"/>
                  <w:tcMar>
                    <w:left w:w="28" w:type="dxa"/>
                    <w:right w:w="28" w:type="dxa"/>
                  </w:tcMar>
                  <w:vAlign w:val="center"/>
                </w:tcPr>
                <w:p w14:paraId="464BFAB8" w14:textId="2BB4C279" w:rsidR="00F506F1" w:rsidRDefault="006734C1">
                  <w:pPr>
                    <w:pStyle w:val="2"/>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设计生产规模</w:t>
                  </w:r>
                </w:p>
              </w:tc>
              <w:tc>
                <w:tcPr>
                  <w:tcW w:w="1749" w:type="dxa"/>
                  <w:shd w:val="clear" w:color="auto" w:fill="auto"/>
                  <w:tcMar>
                    <w:left w:w="28" w:type="dxa"/>
                    <w:right w:w="28" w:type="dxa"/>
                  </w:tcMar>
                  <w:vAlign w:val="center"/>
                </w:tcPr>
                <w:p w14:paraId="6BDE2CD9" w14:textId="77777777" w:rsidR="00F506F1" w:rsidRDefault="006734C1">
                  <w:pPr>
                    <w:pStyle w:val="2"/>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实际生产规模</w:t>
                  </w:r>
                </w:p>
              </w:tc>
              <w:tc>
                <w:tcPr>
                  <w:tcW w:w="1643" w:type="dxa"/>
                  <w:shd w:val="clear" w:color="auto" w:fill="auto"/>
                  <w:tcMar>
                    <w:left w:w="28" w:type="dxa"/>
                    <w:right w:w="28" w:type="dxa"/>
                  </w:tcMar>
                  <w:vAlign w:val="center"/>
                </w:tcPr>
                <w:p w14:paraId="456B7007" w14:textId="77777777" w:rsidR="00F506F1" w:rsidRDefault="006734C1">
                  <w:pPr>
                    <w:pStyle w:val="2"/>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运行负荷（</w:t>
                  </w:r>
                  <w:r>
                    <w:rPr>
                      <w:rFonts w:ascii="Times New Roman" w:eastAsia="宋体" w:hAnsi="Times New Roman"/>
                      <w:b/>
                      <w:sz w:val="21"/>
                      <w:szCs w:val="21"/>
                    </w:rPr>
                    <w:t>%</w:t>
                  </w:r>
                  <w:r>
                    <w:rPr>
                      <w:rFonts w:ascii="Times New Roman" w:eastAsia="宋体" w:hAnsi="Times New Roman"/>
                      <w:b/>
                      <w:sz w:val="21"/>
                      <w:szCs w:val="21"/>
                    </w:rPr>
                    <w:t>）</w:t>
                  </w:r>
                </w:p>
              </w:tc>
            </w:tr>
            <w:tr w:rsidR="003D38AD" w14:paraId="1F2D349A" w14:textId="77777777" w:rsidTr="0009303C">
              <w:trPr>
                <w:trHeight w:val="397"/>
                <w:jc w:val="center"/>
              </w:trPr>
              <w:tc>
                <w:tcPr>
                  <w:tcW w:w="1276" w:type="dxa"/>
                  <w:vMerge w:val="restart"/>
                  <w:shd w:val="clear" w:color="auto" w:fill="auto"/>
                  <w:tcMar>
                    <w:left w:w="28" w:type="dxa"/>
                    <w:right w:w="28" w:type="dxa"/>
                  </w:tcMar>
                  <w:vAlign w:val="center"/>
                </w:tcPr>
                <w:p w14:paraId="5FC79CC2" w14:textId="6836B4ED" w:rsidR="003D38AD" w:rsidRDefault="0022000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2024.08.12</w:t>
                  </w:r>
                </w:p>
              </w:tc>
              <w:tc>
                <w:tcPr>
                  <w:tcW w:w="1611" w:type="dxa"/>
                  <w:shd w:val="clear" w:color="auto" w:fill="auto"/>
                  <w:tcMar>
                    <w:left w:w="28" w:type="dxa"/>
                    <w:right w:w="28" w:type="dxa"/>
                  </w:tcMar>
                  <w:vAlign w:val="center"/>
                </w:tcPr>
                <w:p w14:paraId="07D5AAC0" w14:textId="759CE396" w:rsidR="003D38AD" w:rsidRDefault="003D38AD" w:rsidP="0079293D">
                  <w:pPr>
                    <w:pStyle w:val="2"/>
                    <w:spacing w:after="0"/>
                    <w:ind w:firstLineChars="0" w:firstLine="0"/>
                    <w:jc w:val="center"/>
                    <w:rPr>
                      <w:rFonts w:ascii="Times New Roman" w:eastAsia="宋体" w:hAnsi="Times New Roman"/>
                      <w:bCs/>
                      <w:sz w:val="21"/>
                      <w:szCs w:val="21"/>
                    </w:rPr>
                  </w:pPr>
                  <w:r w:rsidRPr="003D38AD">
                    <w:rPr>
                      <w:rFonts w:ascii="Times New Roman" w:eastAsia="宋体" w:hAnsi="Times New Roman" w:hint="eastAsia"/>
                      <w:bCs/>
                      <w:sz w:val="21"/>
                      <w:szCs w:val="21"/>
                    </w:rPr>
                    <w:t>超纯氨</w:t>
                  </w:r>
                </w:p>
              </w:tc>
              <w:tc>
                <w:tcPr>
                  <w:tcW w:w="2027" w:type="dxa"/>
                  <w:shd w:val="clear" w:color="auto" w:fill="auto"/>
                  <w:tcMar>
                    <w:left w:w="28" w:type="dxa"/>
                    <w:right w:w="28" w:type="dxa"/>
                  </w:tcMar>
                  <w:vAlign w:val="center"/>
                </w:tcPr>
                <w:p w14:paraId="2B044D49" w14:textId="381CE576" w:rsidR="003D38AD" w:rsidRDefault="005E06DC">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15.02t/d</w:t>
                  </w:r>
                </w:p>
              </w:tc>
              <w:tc>
                <w:tcPr>
                  <w:tcW w:w="1749" w:type="dxa"/>
                  <w:shd w:val="clear" w:color="auto" w:fill="auto"/>
                  <w:tcMar>
                    <w:left w:w="28" w:type="dxa"/>
                    <w:right w:w="28" w:type="dxa"/>
                  </w:tcMar>
                  <w:vAlign w:val="center"/>
                </w:tcPr>
                <w:p w14:paraId="5F15B293" w14:textId="28600A01" w:rsidR="003D38AD" w:rsidRDefault="00D51CA9">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14.5</w:t>
                  </w:r>
                </w:p>
              </w:tc>
              <w:tc>
                <w:tcPr>
                  <w:tcW w:w="1643" w:type="dxa"/>
                  <w:shd w:val="clear" w:color="auto" w:fill="auto"/>
                  <w:tcMar>
                    <w:left w:w="28" w:type="dxa"/>
                    <w:right w:w="28" w:type="dxa"/>
                  </w:tcMar>
                  <w:vAlign w:val="center"/>
                </w:tcPr>
                <w:p w14:paraId="5E708F10" w14:textId="76F0F82A" w:rsidR="003D38AD" w:rsidRDefault="00D51CA9">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96.54</w:t>
                  </w:r>
                </w:p>
              </w:tc>
            </w:tr>
            <w:tr w:rsidR="003D38AD" w14:paraId="65EC4A58" w14:textId="77777777" w:rsidTr="0009303C">
              <w:trPr>
                <w:trHeight w:val="397"/>
                <w:jc w:val="center"/>
              </w:trPr>
              <w:tc>
                <w:tcPr>
                  <w:tcW w:w="1276" w:type="dxa"/>
                  <w:vMerge/>
                  <w:shd w:val="clear" w:color="auto" w:fill="auto"/>
                  <w:tcMar>
                    <w:left w:w="28" w:type="dxa"/>
                    <w:right w:w="28" w:type="dxa"/>
                  </w:tcMar>
                  <w:vAlign w:val="center"/>
                </w:tcPr>
                <w:p w14:paraId="62234772" w14:textId="77777777" w:rsidR="003D38AD" w:rsidRDefault="003D38AD">
                  <w:pPr>
                    <w:spacing w:after="0"/>
                    <w:jc w:val="center"/>
                    <w:textAlignment w:val="baseline"/>
                    <w:rPr>
                      <w:rFonts w:ascii="Times New Roman" w:eastAsia="宋体" w:hAnsi="Times New Roman"/>
                      <w:bCs/>
                      <w:sz w:val="21"/>
                      <w:szCs w:val="21"/>
                    </w:rPr>
                  </w:pPr>
                </w:p>
              </w:tc>
              <w:tc>
                <w:tcPr>
                  <w:tcW w:w="1611" w:type="dxa"/>
                  <w:shd w:val="clear" w:color="auto" w:fill="auto"/>
                  <w:tcMar>
                    <w:left w:w="28" w:type="dxa"/>
                    <w:right w:w="28" w:type="dxa"/>
                  </w:tcMar>
                  <w:vAlign w:val="center"/>
                </w:tcPr>
                <w:p w14:paraId="7E78DA52" w14:textId="1222FAC0" w:rsidR="003D38AD" w:rsidRDefault="003D38AD" w:rsidP="0079293D">
                  <w:pPr>
                    <w:pStyle w:val="2"/>
                    <w:spacing w:after="0"/>
                    <w:ind w:firstLineChars="0" w:firstLine="0"/>
                    <w:jc w:val="center"/>
                    <w:rPr>
                      <w:rFonts w:ascii="Times New Roman" w:eastAsia="宋体" w:hAnsi="Times New Roman"/>
                      <w:bCs/>
                      <w:sz w:val="21"/>
                      <w:szCs w:val="21"/>
                    </w:rPr>
                  </w:pPr>
                  <w:r w:rsidRPr="003D38AD">
                    <w:rPr>
                      <w:rFonts w:ascii="Times New Roman" w:eastAsia="宋体" w:hAnsi="Times New Roman" w:hint="eastAsia"/>
                      <w:bCs/>
                      <w:sz w:val="21"/>
                      <w:szCs w:val="21"/>
                    </w:rPr>
                    <w:t>高纯氨</w:t>
                  </w:r>
                </w:p>
              </w:tc>
              <w:tc>
                <w:tcPr>
                  <w:tcW w:w="2027" w:type="dxa"/>
                  <w:shd w:val="clear" w:color="auto" w:fill="auto"/>
                  <w:tcMar>
                    <w:left w:w="28" w:type="dxa"/>
                    <w:right w:w="28" w:type="dxa"/>
                  </w:tcMar>
                  <w:vAlign w:val="center"/>
                </w:tcPr>
                <w:p w14:paraId="7D5C69EE" w14:textId="398CA4D1" w:rsidR="003D38AD" w:rsidRDefault="005E06DC">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2.1t/a</w:t>
                  </w:r>
                </w:p>
              </w:tc>
              <w:tc>
                <w:tcPr>
                  <w:tcW w:w="1749" w:type="dxa"/>
                  <w:shd w:val="clear" w:color="auto" w:fill="auto"/>
                  <w:tcMar>
                    <w:left w:w="28" w:type="dxa"/>
                    <w:right w:w="28" w:type="dxa"/>
                  </w:tcMar>
                  <w:vAlign w:val="center"/>
                </w:tcPr>
                <w:p w14:paraId="5D58D043" w14:textId="69BEEBE8" w:rsidR="003D38AD" w:rsidRDefault="00EC4F22">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w:t>
                  </w:r>
                </w:p>
              </w:tc>
              <w:tc>
                <w:tcPr>
                  <w:tcW w:w="1643" w:type="dxa"/>
                  <w:shd w:val="clear" w:color="auto" w:fill="auto"/>
                  <w:tcMar>
                    <w:left w:w="28" w:type="dxa"/>
                    <w:right w:w="28" w:type="dxa"/>
                  </w:tcMar>
                  <w:vAlign w:val="center"/>
                </w:tcPr>
                <w:p w14:paraId="333A7D79" w14:textId="5F82F09E" w:rsidR="003D38AD" w:rsidRDefault="00EC4F22">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95.24</w:t>
                  </w:r>
                </w:p>
              </w:tc>
            </w:tr>
            <w:tr w:rsidR="003D38AD" w14:paraId="188CAAC0" w14:textId="77777777" w:rsidTr="0009303C">
              <w:trPr>
                <w:trHeight w:val="397"/>
                <w:jc w:val="center"/>
              </w:trPr>
              <w:tc>
                <w:tcPr>
                  <w:tcW w:w="1276" w:type="dxa"/>
                  <w:vMerge/>
                  <w:shd w:val="clear" w:color="auto" w:fill="auto"/>
                  <w:tcMar>
                    <w:left w:w="28" w:type="dxa"/>
                    <w:right w:w="28" w:type="dxa"/>
                  </w:tcMar>
                  <w:vAlign w:val="center"/>
                </w:tcPr>
                <w:p w14:paraId="682DA9B8" w14:textId="77777777" w:rsidR="003D38AD" w:rsidRDefault="003D38AD">
                  <w:pPr>
                    <w:spacing w:after="0"/>
                    <w:jc w:val="center"/>
                    <w:textAlignment w:val="baseline"/>
                    <w:rPr>
                      <w:rFonts w:ascii="Times New Roman" w:eastAsia="宋体" w:hAnsi="Times New Roman"/>
                      <w:bCs/>
                      <w:sz w:val="21"/>
                      <w:szCs w:val="21"/>
                    </w:rPr>
                  </w:pPr>
                </w:p>
              </w:tc>
              <w:tc>
                <w:tcPr>
                  <w:tcW w:w="1611" w:type="dxa"/>
                  <w:shd w:val="clear" w:color="auto" w:fill="auto"/>
                  <w:tcMar>
                    <w:left w:w="28" w:type="dxa"/>
                    <w:right w:w="28" w:type="dxa"/>
                  </w:tcMar>
                  <w:vAlign w:val="center"/>
                </w:tcPr>
                <w:p w14:paraId="3AD4D428" w14:textId="508D8216" w:rsidR="003D38AD" w:rsidRDefault="003D38AD" w:rsidP="0079293D">
                  <w:pPr>
                    <w:pStyle w:val="2"/>
                    <w:spacing w:after="0"/>
                    <w:ind w:firstLineChars="0" w:firstLine="0"/>
                    <w:jc w:val="center"/>
                    <w:rPr>
                      <w:rFonts w:ascii="Times New Roman" w:eastAsia="宋体" w:hAnsi="Times New Roman"/>
                      <w:bCs/>
                      <w:sz w:val="21"/>
                      <w:szCs w:val="21"/>
                    </w:rPr>
                  </w:pPr>
                  <w:r w:rsidRPr="003D38AD">
                    <w:rPr>
                      <w:rFonts w:ascii="Times New Roman" w:eastAsia="宋体" w:hAnsi="Times New Roman" w:hint="eastAsia"/>
                      <w:bCs/>
                      <w:sz w:val="21"/>
                      <w:szCs w:val="21"/>
                    </w:rPr>
                    <w:t>工业氨</w:t>
                  </w:r>
                </w:p>
              </w:tc>
              <w:tc>
                <w:tcPr>
                  <w:tcW w:w="2027" w:type="dxa"/>
                  <w:shd w:val="clear" w:color="auto" w:fill="auto"/>
                  <w:tcMar>
                    <w:left w:w="28" w:type="dxa"/>
                    <w:right w:w="28" w:type="dxa"/>
                  </w:tcMar>
                  <w:vAlign w:val="center"/>
                </w:tcPr>
                <w:p w14:paraId="11DBD3FB" w14:textId="4E389452" w:rsidR="003D38AD" w:rsidRDefault="00770B16">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0.9t/a</w:t>
                  </w:r>
                </w:p>
              </w:tc>
              <w:tc>
                <w:tcPr>
                  <w:tcW w:w="1749" w:type="dxa"/>
                  <w:shd w:val="clear" w:color="auto" w:fill="auto"/>
                  <w:tcMar>
                    <w:left w:w="28" w:type="dxa"/>
                    <w:right w:w="28" w:type="dxa"/>
                  </w:tcMar>
                  <w:vAlign w:val="center"/>
                </w:tcPr>
                <w:p w14:paraId="396008AB" w14:textId="45091E8C" w:rsidR="003D38AD" w:rsidRDefault="001616CB">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0.86</w:t>
                  </w:r>
                </w:p>
              </w:tc>
              <w:tc>
                <w:tcPr>
                  <w:tcW w:w="1643" w:type="dxa"/>
                  <w:shd w:val="clear" w:color="auto" w:fill="auto"/>
                  <w:tcMar>
                    <w:left w:w="28" w:type="dxa"/>
                    <w:right w:w="28" w:type="dxa"/>
                  </w:tcMar>
                  <w:vAlign w:val="center"/>
                </w:tcPr>
                <w:p w14:paraId="343962B6" w14:textId="42F1A281" w:rsidR="003D38AD" w:rsidRDefault="001616CB">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95.56</w:t>
                  </w:r>
                </w:p>
              </w:tc>
            </w:tr>
            <w:tr w:rsidR="00770B16" w14:paraId="78A7575A" w14:textId="77777777" w:rsidTr="0009303C">
              <w:trPr>
                <w:trHeight w:val="397"/>
                <w:jc w:val="center"/>
              </w:trPr>
              <w:tc>
                <w:tcPr>
                  <w:tcW w:w="1276" w:type="dxa"/>
                  <w:vMerge w:val="restart"/>
                  <w:shd w:val="clear" w:color="auto" w:fill="auto"/>
                  <w:tcMar>
                    <w:left w:w="28" w:type="dxa"/>
                    <w:right w:w="28" w:type="dxa"/>
                  </w:tcMar>
                  <w:vAlign w:val="center"/>
                </w:tcPr>
                <w:p w14:paraId="277CE1D2" w14:textId="59DEB424" w:rsidR="00770B16" w:rsidRDefault="007061AF" w:rsidP="00770B16">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2024.08.13</w:t>
                  </w:r>
                </w:p>
              </w:tc>
              <w:tc>
                <w:tcPr>
                  <w:tcW w:w="1611" w:type="dxa"/>
                  <w:shd w:val="clear" w:color="auto" w:fill="auto"/>
                  <w:tcMar>
                    <w:left w:w="28" w:type="dxa"/>
                    <w:right w:w="28" w:type="dxa"/>
                  </w:tcMar>
                  <w:vAlign w:val="center"/>
                </w:tcPr>
                <w:p w14:paraId="7CEFEA1C" w14:textId="13E26DEB" w:rsidR="00770B16" w:rsidRDefault="00770B16" w:rsidP="00770B16">
                  <w:pPr>
                    <w:pStyle w:val="2"/>
                    <w:spacing w:after="0"/>
                    <w:ind w:firstLineChars="0" w:firstLine="0"/>
                    <w:jc w:val="center"/>
                    <w:rPr>
                      <w:rFonts w:ascii="Times New Roman" w:eastAsia="宋体" w:hAnsi="Times New Roman"/>
                      <w:bCs/>
                      <w:sz w:val="21"/>
                      <w:szCs w:val="21"/>
                    </w:rPr>
                  </w:pPr>
                  <w:r w:rsidRPr="003D38AD">
                    <w:rPr>
                      <w:rFonts w:ascii="Times New Roman" w:eastAsia="宋体" w:hAnsi="Times New Roman" w:hint="eastAsia"/>
                      <w:bCs/>
                      <w:sz w:val="21"/>
                      <w:szCs w:val="21"/>
                    </w:rPr>
                    <w:t>超纯氨</w:t>
                  </w:r>
                </w:p>
              </w:tc>
              <w:tc>
                <w:tcPr>
                  <w:tcW w:w="2027" w:type="dxa"/>
                  <w:shd w:val="clear" w:color="auto" w:fill="auto"/>
                  <w:tcMar>
                    <w:left w:w="28" w:type="dxa"/>
                    <w:right w:w="28" w:type="dxa"/>
                  </w:tcMar>
                  <w:vAlign w:val="center"/>
                </w:tcPr>
                <w:p w14:paraId="1AF5368D" w14:textId="71FB1D0F" w:rsidR="00770B16" w:rsidRDefault="00770B16" w:rsidP="00770B16">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15.02t/d</w:t>
                  </w:r>
                </w:p>
              </w:tc>
              <w:tc>
                <w:tcPr>
                  <w:tcW w:w="1749" w:type="dxa"/>
                  <w:shd w:val="clear" w:color="auto" w:fill="auto"/>
                  <w:tcMar>
                    <w:left w:w="28" w:type="dxa"/>
                    <w:right w:w="28" w:type="dxa"/>
                  </w:tcMar>
                  <w:vAlign w:val="center"/>
                </w:tcPr>
                <w:p w14:paraId="4C3A74CC" w14:textId="480021E6" w:rsidR="00770B16" w:rsidRDefault="001616CB" w:rsidP="00770B16">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14.2</w:t>
                  </w:r>
                </w:p>
              </w:tc>
              <w:tc>
                <w:tcPr>
                  <w:tcW w:w="1643" w:type="dxa"/>
                  <w:shd w:val="clear" w:color="auto" w:fill="auto"/>
                  <w:tcMar>
                    <w:left w:w="28" w:type="dxa"/>
                    <w:right w:w="28" w:type="dxa"/>
                  </w:tcMar>
                  <w:vAlign w:val="center"/>
                </w:tcPr>
                <w:p w14:paraId="799F8B13" w14:textId="54F5509C" w:rsidR="00770B16" w:rsidRDefault="00860E9D" w:rsidP="00770B16">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94.54</w:t>
                  </w:r>
                </w:p>
              </w:tc>
            </w:tr>
            <w:tr w:rsidR="00770B16" w14:paraId="14E05891" w14:textId="77777777" w:rsidTr="0009303C">
              <w:trPr>
                <w:trHeight w:val="397"/>
                <w:jc w:val="center"/>
              </w:trPr>
              <w:tc>
                <w:tcPr>
                  <w:tcW w:w="1276" w:type="dxa"/>
                  <w:vMerge/>
                  <w:shd w:val="clear" w:color="auto" w:fill="auto"/>
                  <w:tcMar>
                    <w:left w:w="28" w:type="dxa"/>
                    <w:right w:w="28" w:type="dxa"/>
                  </w:tcMar>
                  <w:vAlign w:val="center"/>
                </w:tcPr>
                <w:p w14:paraId="35FF2B9D" w14:textId="7B655BE0" w:rsidR="00770B16" w:rsidRDefault="00770B16" w:rsidP="00770B16">
                  <w:pPr>
                    <w:spacing w:after="0"/>
                    <w:jc w:val="center"/>
                    <w:textAlignment w:val="baseline"/>
                    <w:rPr>
                      <w:rFonts w:ascii="Times New Roman" w:eastAsia="宋体" w:hAnsi="Times New Roman"/>
                      <w:bCs/>
                      <w:sz w:val="21"/>
                      <w:szCs w:val="21"/>
                    </w:rPr>
                  </w:pPr>
                </w:p>
              </w:tc>
              <w:tc>
                <w:tcPr>
                  <w:tcW w:w="1611" w:type="dxa"/>
                  <w:shd w:val="clear" w:color="auto" w:fill="auto"/>
                  <w:tcMar>
                    <w:left w:w="28" w:type="dxa"/>
                    <w:right w:w="28" w:type="dxa"/>
                  </w:tcMar>
                  <w:vAlign w:val="center"/>
                </w:tcPr>
                <w:p w14:paraId="1938FE74" w14:textId="709F9800" w:rsidR="00770B16" w:rsidRDefault="00770B16" w:rsidP="00770B16">
                  <w:pPr>
                    <w:pStyle w:val="2"/>
                    <w:spacing w:after="0"/>
                    <w:ind w:firstLineChars="0" w:firstLine="0"/>
                    <w:jc w:val="center"/>
                    <w:rPr>
                      <w:rFonts w:ascii="Times New Roman" w:eastAsia="宋体" w:hAnsi="Times New Roman"/>
                      <w:bCs/>
                      <w:sz w:val="21"/>
                      <w:szCs w:val="21"/>
                    </w:rPr>
                  </w:pPr>
                  <w:r w:rsidRPr="003D38AD">
                    <w:rPr>
                      <w:rFonts w:ascii="Times New Roman" w:eastAsia="宋体" w:hAnsi="Times New Roman" w:hint="eastAsia"/>
                      <w:bCs/>
                      <w:sz w:val="21"/>
                      <w:szCs w:val="21"/>
                    </w:rPr>
                    <w:t>高纯氨</w:t>
                  </w:r>
                </w:p>
              </w:tc>
              <w:tc>
                <w:tcPr>
                  <w:tcW w:w="2027" w:type="dxa"/>
                  <w:shd w:val="clear" w:color="auto" w:fill="auto"/>
                  <w:tcMar>
                    <w:left w:w="28" w:type="dxa"/>
                    <w:right w:w="28" w:type="dxa"/>
                  </w:tcMar>
                  <w:vAlign w:val="center"/>
                </w:tcPr>
                <w:p w14:paraId="3A866881" w14:textId="4996BDB6" w:rsidR="00770B16" w:rsidRDefault="00770B16" w:rsidP="00770B16">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2.1t/a</w:t>
                  </w:r>
                </w:p>
              </w:tc>
              <w:tc>
                <w:tcPr>
                  <w:tcW w:w="1749" w:type="dxa"/>
                  <w:shd w:val="clear" w:color="auto" w:fill="auto"/>
                  <w:tcMar>
                    <w:left w:w="28" w:type="dxa"/>
                    <w:right w:w="28" w:type="dxa"/>
                  </w:tcMar>
                  <w:vAlign w:val="center"/>
                </w:tcPr>
                <w:p w14:paraId="5163F7D3" w14:textId="3B121118" w:rsidR="00770B16" w:rsidRDefault="00860E9D" w:rsidP="00770B16">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1.9</w:t>
                  </w:r>
                  <w:r w:rsidR="00305150">
                    <w:rPr>
                      <w:rFonts w:ascii="Times New Roman" w:eastAsia="宋体" w:hAnsi="Times New Roman" w:hint="eastAsia"/>
                      <w:bCs/>
                      <w:sz w:val="21"/>
                      <w:szCs w:val="21"/>
                    </w:rPr>
                    <w:t>8</w:t>
                  </w:r>
                </w:p>
              </w:tc>
              <w:tc>
                <w:tcPr>
                  <w:tcW w:w="1643" w:type="dxa"/>
                  <w:shd w:val="clear" w:color="auto" w:fill="auto"/>
                  <w:tcMar>
                    <w:left w:w="28" w:type="dxa"/>
                    <w:right w:w="28" w:type="dxa"/>
                  </w:tcMar>
                  <w:vAlign w:val="center"/>
                </w:tcPr>
                <w:p w14:paraId="03274720" w14:textId="12D83CAB" w:rsidR="00770B16" w:rsidRDefault="00305150" w:rsidP="00770B16">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94.29</w:t>
                  </w:r>
                </w:p>
              </w:tc>
            </w:tr>
            <w:tr w:rsidR="00770B16" w14:paraId="1A0BF39E" w14:textId="77777777" w:rsidTr="0009303C">
              <w:trPr>
                <w:trHeight w:val="397"/>
                <w:jc w:val="center"/>
              </w:trPr>
              <w:tc>
                <w:tcPr>
                  <w:tcW w:w="1276" w:type="dxa"/>
                  <w:vMerge/>
                  <w:shd w:val="clear" w:color="auto" w:fill="auto"/>
                  <w:tcMar>
                    <w:left w:w="28" w:type="dxa"/>
                    <w:right w:w="28" w:type="dxa"/>
                  </w:tcMar>
                  <w:vAlign w:val="center"/>
                </w:tcPr>
                <w:p w14:paraId="5D2D4DB1" w14:textId="1328B9D3" w:rsidR="00770B16" w:rsidRDefault="00770B16" w:rsidP="00770B16">
                  <w:pPr>
                    <w:spacing w:after="0"/>
                    <w:jc w:val="center"/>
                    <w:textAlignment w:val="baseline"/>
                    <w:rPr>
                      <w:rFonts w:ascii="Times New Roman" w:eastAsia="宋体" w:hAnsi="Times New Roman"/>
                      <w:bCs/>
                      <w:sz w:val="21"/>
                      <w:szCs w:val="21"/>
                    </w:rPr>
                  </w:pPr>
                </w:p>
              </w:tc>
              <w:tc>
                <w:tcPr>
                  <w:tcW w:w="1611" w:type="dxa"/>
                  <w:shd w:val="clear" w:color="auto" w:fill="auto"/>
                  <w:tcMar>
                    <w:left w:w="28" w:type="dxa"/>
                    <w:right w:w="28" w:type="dxa"/>
                  </w:tcMar>
                  <w:vAlign w:val="center"/>
                </w:tcPr>
                <w:p w14:paraId="2E0A6AE6" w14:textId="35972AB7" w:rsidR="00770B16" w:rsidRDefault="00770B16" w:rsidP="00770B16">
                  <w:pPr>
                    <w:pStyle w:val="2"/>
                    <w:spacing w:after="0"/>
                    <w:ind w:firstLineChars="0" w:firstLine="0"/>
                    <w:jc w:val="center"/>
                    <w:rPr>
                      <w:rFonts w:ascii="Times New Roman" w:eastAsia="宋体" w:hAnsi="Times New Roman"/>
                      <w:bCs/>
                      <w:sz w:val="21"/>
                      <w:szCs w:val="21"/>
                    </w:rPr>
                  </w:pPr>
                  <w:r w:rsidRPr="003D38AD">
                    <w:rPr>
                      <w:rFonts w:ascii="Times New Roman" w:eastAsia="宋体" w:hAnsi="Times New Roman" w:hint="eastAsia"/>
                      <w:bCs/>
                      <w:sz w:val="21"/>
                      <w:szCs w:val="21"/>
                    </w:rPr>
                    <w:t>工业氨</w:t>
                  </w:r>
                </w:p>
              </w:tc>
              <w:tc>
                <w:tcPr>
                  <w:tcW w:w="2027" w:type="dxa"/>
                  <w:shd w:val="clear" w:color="auto" w:fill="auto"/>
                  <w:tcMar>
                    <w:left w:w="28" w:type="dxa"/>
                    <w:right w:w="28" w:type="dxa"/>
                  </w:tcMar>
                  <w:vAlign w:val="center"/>
                </w:tcPr>
                <w:p w14:paraId="60B3CD19" w14:textId="36F8D34C" w:rsidR="00770B16" w:rsidRDefault="00770B16" w:rsidP="00770B16">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0.9t/a</w:t>
                  </w:r>
                </w:p>
              </w:tc>
              <w:tc>
                <w:tcPr>
                  <w:tcW w:w="1749" w:type="dxa"/>
                  <w:shd w:val="clear" w:color="auto" w:fill="auto"/>
                  <w:tcMar>
                    <w:left w:w="28" w:type="dxa"/>
                    <w:right w:w="28" w:type="dxa"/>
                  </w:tcMar>
                  <w:vAlign w:val="center"/>
                </w:tcPr>
                <w:p w14:paraId="6CD02639" w14:textId="11770E64" w:rsidR="00770B16" w:rsidRDefault="0009303C" w:rsidP="00770B16">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0.84</w:t>
                  </w:r>
                </w:p>
              </w:tc>
              <w:tc>
                <w:tcPr>
                  <w:tcW w:w="1643" w:type="dxa"/>
                  <w:shd w:val="clear" w:color="auto" w:fill="auto"/>
                  <w:tcMar>
                    <w:left w:w="28" w:type="dxa"/>
                    <w:right w:w="28" w:type="dxa"/>
                  </w:tcMar>
                  <w:vAlign w:val="center"/>
                </w:tcPr>
                <w:p w14:paraId="0857595D" w14:textId="4E6E0B5A" w:rsidR="00770B16" w:rsidRDefault="0009303C" w:rsidP="00770B16">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93.33</w:t>
                  </w:r>
                </w:p>
              </w:tc>
            </w:tr>
            <w:tr w:rsidR="00770B16" w:rsidRPr="00FF2196" w14:paraId="07F48CF0" w14:textId="77777777" w:rsidTr="0079293D">
              <w:trPr>
                <w:trHeight w:val="397"/>
                <w:jc w:val="center"/>
              </w:trPr>
              <w:tc>
                <w:tcPr>
                  <w:tcW w:w="8306" w:type="dxa"/>
                  <w:gridSpan w:val="5"/>
                  <w:tcMar>
                    <w:left w:w="28" w:type="dxa"/>
                    <w:right w:w="28" w:type="dxa"/>
                  </w:tcMar>
                  <w:vAlign w:val="center"/>
                </w:tcPr>
                <w:p w14:paraId="13F70E84" w14:textId="04C47CC2" w:rsidR="00770B16" w:rsidRDefault="00770B16" w:rsidP="00770B16">
                  <w:pPr>
                    <w:spacing w:after="0"/>
                    <w:jc w:val="center"/>
                    <w:textAlignment w:val="baseline"/>
                    <w:rPr>
                      <w:rFonts w:ascii="Times New Roman" w:eastAsia="宋体" w:hAnsi="Times New Roman"/>
                      <w:sz w:val="21"/>
                      <w:szCs w:val="21"/>
                    </w:rPr>
                  </w:pPr>
                  <w:r>
                    <w:rPr>
                      <w:rFonts w:ascii="Times New Roman" w:eastAsia="宋体" w:hAnsi="Times New Roman" w:hint="eastAsia"/>
                      <w:bCs/>
                      <w:sz w:val="21"/>
                      <w:szCs w:val="21"/>
                    </w:rPr>
                    <w:t>备注：生产负荷由</w:t>
                  </w:r>
                  <w:r w:rsidRPr="003D38AD">
                    <w:rPr>
                      <w:rFonts w:ascii="Times New Roman" w:eastAsia="宋体" w:hAnsi="Times New Roman" w:hint="eastAsia"/>
                      <w:bCs/>
                      <w:sz w:val="21"/>
                      <w:szCs w:val="21"/>
                    </w:rPr>
                    <w:t>河南心连心深冷能源股份有限公司</w:t>
                  </w:r>
                  <w:r>
                    <w:rPr>
                      <w:rFonts w:ascii="Times New Roman" w:eastAsia="宋体" w:hAnsi="Times New Roman" w:hint="eastAsia"/>
                      <w:bCs/>
                      <w:sz w:val="21"/>
                      <w:szCs w:val="21"/>
                    </w:rPr>
                    <w:t>提供。</w:t>
                  </w:r>
                </w:p>
              </w:tc>
            </w:tr>
          </w:tbl>
          <w:p w14:paraId="4BCF8264" w14:textId="77777777" w:rsidR="00F506F1" w:rsidRDefault="00F506F1">
            <w:pPr>
              <w:spacing w:after="0" w:line="460" w:lineRule="exact"/>
              <w:textAlignment w:val="baseline"/>
              <w:rPr>
                <w:rFonts w:ascii="Times New Roman" w:eastAsia="宋体" w:hAnsi="Times New Roman"/>
                <w:bCs/>
                <w:color w:val="000000"/>
                <w:sz w:val="24"/>
                <w:szCs w:val="24"/>
                <w:highlight w:val="yellow"/>
              </w:rPr>
            </w:pPr>
          </w:p>
        </w:tc>
      </w:tr>
      <w:tr w:rsidR="00F506F1" w14:paraId="551A13EA" w14:textId="77777777">
        <w:trPr>
          <w:trHeight w:val="132"/>
          <w:jc w:val="center"/>
        </w:trPr>
        <w:tc>
          <w:tcPr>
            <w:tcW w:w="8522" w:type="dxa"/>
          </w:tcPr>
          <w:p w14:paraId="4F593695" w14:textId="77777777" w:rsidR="00F506F1" w:rsidRDefault="006734C1">
            <w:pPr>
              <w:spacing w:after="0" w:line="460" w:lineRule="exact"/>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验收检测结果</w:t>
            </w:r>
          </w:p>
          <w:p w14:paraId="2C8FD15D" w14:textId="77777777" w:rsidR="00F506F1" w:rsidRDefault="006734C1">
            <w:pPr>
              <w:spacing w:after="0" w:line="46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hint="eastAsia"/>
                <w:b/>
                <w:bCs/>
                <w:color w:val="000000"/>
                <w:sz w:val="24"/>
                <w:szCs w:val="24"/>
              </w:rPr>
              <w:t>一</w:t>
            </w:r>
            <w:r>
              <w:rPr>
                <w:rFonts w:ascii="Times New Roman" w:eastAsia="宋体" w:hAnsi="Times New Roman"/>
                <w:b/>
                <w:bCs/>
                <w:color w:val="000000"/>
                <w:sz w:val="24"/>
                <w:szCs w:val="24"/>
              </w:rPr>
              <w:t>、环境保护设施调试效果</w:t>
            </w:r>
          </w:p>
          <w:p w14:paraId="245FB175" w14:textId="77777777" w:rsidR="00F506F1" w:rsidRDefault="006734C1">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1</w:t>
            </w:r>
            <w:r>
              <w:rPr>
                <w:rFonts w:ascii="Times New Roman" w:eastAsia="宋体" w:hAnsi="Times New Roman"/>
                <w:bCs/>
                <w:sz w:val="24"/>
                <w:szCs w:val="24"/>
              </w:rPr>
              <w:t>、污染物达标排放监测结果</w:t>
            </w:r>
          </w:p>
          <w:p w14:paraId="062792B9" w14:textId="77777777" w:rsidR="00F506F1" w:rsidRDefault="006734C1">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hint="eastAsia"/>
                <w:bCs/>
                <w:sz w:val="24"/>
                <w:szCs w:val="24"/>
              </w:rPr>
              <w:t>（</w:t>
            </w:r>
            <w:r>
              <w:rPr>
                <w:rFonts w:ascii="Times New Roman" w:eastAsia="宋体" w:hAnsi="Times New Roman" w:hint="eastAsia"/>
                <w:bCs/>
                <w:sz w:val="24"/>
                <w:szCs w:val="24"/>
              </w:rPr>
              <w:t>1</w:t>
            </w:r>
            <w:r>
              <w:rPr>
                <w:rFonts w:ascii="Times New Roman" w:eastAsia="宋体" w:hAnsi="Times New Roman" w:hint="eastAsia"/>
                <w:bCs/>
                <w:sz w:val="24"/>
                <w:szCs w:val="24"/>
              </w:rPr>
              <w:t>）废气</w:t>
            </w:r>
            <w:r>
              <w:rPr>
                <w:rFonts w:ascii="Times New Roman" w:eastAsia="宋体" w:hAnsi="Times New Roman"/>
                <w:bCs/>
                <w:sz w:val="24"/>
                <w:szCs w:val="24"/>
              </w:rPr>
              <w:t>监测结果与评价</w:t>
            </w:r>
          </w:p>
          <w:p w14:paraId="20B1ABA1" w14:textId="7324B11D" w:rsidR="00ED5AD8" w:rsidRDefault="006734C1" w:rsidP="00ED5AD8">
            <w:pPr>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bCs/>
                <w:sz w:val="24"/>
                <w:szCs w:val="24"/>
              </w:rPr>
              <w:t>根据本项目工艺流程可知，项目废气包括有组织废气和无组织废气，有组织废气主要为</w:t>
            </w:r>
            <w:r w:rsidR="00770B16" w:rsidRPr="00770B16">
              <w:rPr>
                <w:rFonts w:ascii="Times New Roman" w:eastAsia="宋体" w:hAnsi="Times New Roman" w:hint="eastAsia"/>
                <w:color w:val="000000" w:themeColor="text1"/>
                <w:sz w:val="24"/>
                <w:szCs w:val="24"/>
              </w:rPr>
              <w:t>储罐废气、一级精馏废气、二级精馏废气、充装废气、工业氨回收罐废气、污水处理站废气</w:t>
            </w:r>
            <w:r>
              <w:rPr>
                <w:rFonts w:ascii="Times New Roman" w:eastAsia="宋体" w:hAnsi="Times New Roman" w:hint="eastAsia"/>
                <w:bCs/>
                <w:sz w:val="24"/>
                <w:szCs w:val="24"/>
              </w:rPr>
              <w:t>；无组织废气为</w:t>
            </w:r>
            <w:r w:rsidR="004C7C92" w:rsidRPr="004C7C92">
              <w:rPr>
                <w:rFonts w:ascii="Times New Roman" w:eastAsia="宋体" w:hAnsi="Times New Roman" w:hint="eastAsia"/>
                <w:bCs/>
                <w:sz w:val="24"/>
                <w:szCs w:val="24"/>
              </w:rPr>
              <w:t>储罐区及装置区无组织逸散的氨</w:t>
            </w:r>
            <w:r>
              <w:rPr>
                <w:rFonts w:ascii="Times New Roman" w:eastAsia="宋体" w:hAnsi="Times New Roman" w:hint="eastAsia"/>
                <w:bCs/>
                <w:sz w:val="24"/>
                <w:szCs w:val="24"/>
              </w:rPr>
              <w:t>。</w:t>
            </w:r>
            <w:r w:rsidR="00ED5AD8" w:rsidRPr="00FA22B5">
              <w:rPr>
                <w:rFonts w:ascii="Times New Roman" w:eastAsia="宋体" w:hAnsi="Times New Roman" w:hint="eastAsia"/>
                <w:color w:val="000000" w:themeColor="text1"/>
                <w:sz w:val="24"/>
                <w:szCs w:val="24"/>
              </w:rPr>
              <w:t>储罐废气、一级精馏废气、二级精馏废气、充装废气</w:t>
            </w:r>
            <w:proofErr w:type="gramStart"/>
            <w:r w:rsidR="00ED5AD8" w:rsidRPr="005B77F0">
              <w:rPr>
                <w:rFonts w:ascii="Times New Roman" w:eastAsia="宋体" w:hAnsi="Times New Roman" w:hint="eastAsia"/>
                <w:sz w:val="24"/>
                <w:szCs w:val="28"/>
              </w:rPr>
              <w:t>经工业</w:t>
            </w:r>
            <w:proofErr w:type="gramEnd"/>
            <w:r w:rsidR="00ED5AD8" w:rsidRPr="005B77F0">
              <w:rPr>
                <w:rFonts w:ascii="Times New Roman" w:eastAsia="宋体" w:hAnsi="Times New Roman" w:hint="eastAsia"/>
                <w:sz w:val="24"/>
                <w:szCs w:val="28"/>
              </w:rPr>
              <w:t>级氨回收罐</w:t>
            </w:r>
            <w:r w:rsidR="00ED5AD8" w:rsidRPr="00D8066D">
              <w:rPr>
                <w:rFonts w:ascii="Times New Roman" w:eastAsia="宋体" w:hAnsi="Times New Roman" w:hint="eastAsia"/>
                <w:sz w:val="24"/>
                <w:szCs w:val="28"/>
              </w:rPr>
              <w:t>冷凝回收</w:t>
            </w:r>
            <w:r w:rsidR="00ED5AD8">
              <w:rPr>
                <w:rFonts w:ascii="Times New Roman" w:eastAsia="宋体" w:hAnsi="Times New Roman" w:hint="eastAsia"/>
                <w:sz w:val="24"/>
                <w:szCs w:val="28"/>
              </w:rPr>
              <w:t>；</w:t>
            </w:r>
            <w:r w:rsidR="00ED5AD8" w:rsidRPr="00784CC1">
              <w:rPr>
                <w:rFonts w:ascii="Times New Roman" w:eastAsia="宋体" w:hAnsi="Times New Roman" w:hint="eastAsia"/>
                <w:sz w:val="24"/>
                <w:szCs w:val="28"/>
              </w:rPr>
              <w:t>冷凝后仍会有微量</w:t>
            </w:r>
            <w:proofErr w:type="gramStart"/>
            <w:r w:rsidR="00ED5AD8" w:rsidRPr="00784CC1">
              <w:rPr>
                <w:rFonts w:ascii="Times New Roman" w:eastAsia="宋体" w:hAnsi="Times New Roman" w:hint="eastAsia"/>
                <w:sz w:val="24"/>
                <w:szCs w:val="28"/>
              </w:rPr>
              <w:t>不</w:t>
            </w:r>
            <w:proofErr w:type="gramEnd"/>
            <w:r w:rsidR="00ED5AD8" w:rsidRPr="00784CC1">
              <w:rPr>
                <w:rFonts w:ascii="Times New Roman" w:eastAsia="宋体" w:hAnsi="Times New Roman" w:hint="eastAsia"/>
                <w:sz w:val="24"/>
                <w:szCs w:val="28"/>
              </w:rPr>
              <w:t>凝气产生，工业氨回收罐</w:t>
            </w:r>
            <w:r w:rsidR="00ED5AD8">
              <w:rPr>
                <w:rFonts w:ascii="Times New Roman" w:eastAsia="宋体" w:hAnsi="Times New Roman" w:hint="eastAsia"/>
                <w:sz w:val="24"/>
                <w:szCs w:val="28"/>
              </w:rPr>
              <w:t>废气</w:t>
            </w:r>
            <w:r w:rsidR="00ED5AD8" w:rsidRPr="00784CC1">
              <w:rPr>
                <w:rFonts w:ascii="Times New Roman" w:eastAsia="宋体" w:hAnsi="Times New Roman" w:hint="eastAsia"/>
                <w:sz w:val="24"/>
                <w:szCs w:val="28"/>
              </w:rPr>
              <w:t>经密闭管道进入循环冰机</w:t>
            </w:r>
            <w:r w:rsidR="00ED5AD8">
              <w:rPr>
                <w:rFonts w:ascii="Times New Roman" w:eastAsia="宋体" w:hAnsi="Times New Roman" w:hint="eastAsia"/>
                <w:sz w:val="24"/>
                <w:szCs w:val="28"/>
              </w:rPr>
              <w:t>增压冷凝</w:t>
            </w:r>
            <w:r w:rsidR="00ED5AD8" w:rsidRPr="00D8066D">
              <w:rPr>
                <w:rFonts w:ascii="Times New Roman" w:eastAsia="宋体" w:hAnsi="Times New Roman" w:hint="eastAsia"/>
                <w:sz w:val="24"/>
                <w:szCs w:val="28"/>
              </w:rPr>
              <w:t>回收</w:t>
            </w:r>
            <w:proofErr w:type="gramStart"/>
            <w:r w:rsidR="00201C4F" w:rsidRPr="00201C4F">
              <w:rPr>
                <w:rFonts w:ascii="Times New Roman" w:eastAsia="宋体" w:hAnsi="Times New Roman" w:hint="eastAsia"/>
                <w:sz w:val="24"/>
                <w:szCs w:val="28"/>
              </w:rPr>
              <w:t>至工业氨</w:t>
            </w:r>
            <w:proofErr w:type="gramEnd"/>
            <w:r w:rsidR="00201C4F" w:rsidRPr="00201C4F">
              <w:rPr>
                <w:rFonts w:ascii="Times New Roman" w:eastAsia="宋体" w:hAnsi="Times New Roman" w:hint="eastAsia"/>
                <w:sz w:val="24"/>
                <w:szCs w:val="28"/>
              </w:rPr>
              <w:t>回收罐</w:t>
            </w:r>
            <w:r w:rsidR="00ED5AD8" w:rsidRPr="00784CC1">
              <w:rPr>
                <w:rFonts w:ascii="Times New Roman" w:eastAsia="宋体" w:hAnsi="Times New Roman" w:hint="eastAsia"/>
                <w:sz w:val="24"/>
                <w:szCs w:val="28"/>
              </w:rPr>
              <w:t>，循环冰机尾端设置有水喷淋装置，尾气经</w:t>
            </w:r>
            <w:r w:rsidR="00ED5AD8" w:rsidRPr="00784CC1">
              <w:rPr>
                <w:rFonts w:ascii="Times New Roman" w:eastAsia="宋体" w:hAnsi="Times New Roman" w:hint="eastAsia"/>
                <w:sz w:val="24"/>
                <w:szCs w:val="28"/>
              </w:rPr>
              <w:t>15m</w:t>
            </w:r>
            <w:r w:rsidR="00ED5AD8" w:rsidRPr="00784CC1">
              <w:rPr>
                <w:rFonts w:ascii="Times New Roman" w:eastAsia="宋体" w:hAnsi="Times New Roman" w:hint="eastAsia"/>
                <w:sz w:val="24"/>
                <w:szCs w:val="28"/>
              </w:rPr>
              <w:t>高排气筒有组织排放</w:t>
            </w:r>
            <w:r w:rsidR="00ED5AD8">
              <w:rPr>
                <w:rFonts w:ascii="Times New Roman" w:eastAsia="宋体" w:hAnsi="Times New Roman" w:hint="eastAsia"/>
                <w:sz w:val="24"/>
                <w:szCs w:val="28"/>
              </w:rPr>
              <w:t>；二分公司</w:t>
            </w:r>
            <w:r w:rsidR="00ED5AD8" w:rsidRPr="00F7191E">
              <w:rPr>
                <w:rFonts w:ascii="Times New Roman" w:eastAsia="宋体" w:hAnsi="Times New Roman" w:hint="eastAsia"/>
                <w:sz w:val="24"/>
                <w:szCs w:val="28"/>
              </w:rPr>
              <w:t>污水处理</w:t>
            </w:r>
            <w:proofErr w:type="gramStart"/>
            <w:r w:rsidR="00ED5AD8" w:rsidRPr="00F7191E">
              <w:rPr>
                <w:rFonts w:ascii="Times New Roman" w:eastAsia="宋体" w:hAnsi="Times New Roman" w:hint="eastAsia"/>
                <w:sz w:val="24"/>
                <w:szCs w:val="28"/>
              </w:rPr>
              <w:t>站各池密闭</w:t>
            </w:r>
            <w:proofErr w:type="gramEnd"/>
            <w:r w:rsidR="00ED5AD8" w:rsidRPr="00F7191E">
              <w:rPr>
                <w:rFonts w:ascii="Times New Roman" w:eastAsia="宋体" w:hAnsi="Times New Roman" w:hint="eastAsia"/>
                <w:sz w:val="24"/>
                <w:szCs w:val="28"/>
              </w:rPr>
              <w:t>加盖，废气经收集后送</w:t>
            </w:r>
            <w:r w:rsidR="00ED5AD8" w:rsidRPr="00F7191E">
              <w:rPr>
                <w:rFonts w:ascii="Times New Roman" w:eastAsia="宋体" w:hAnsi="Times New Roman" w:hint="eastAsia"/>
                <w:sz w:val="24"/>
                <w:szCs w:val="28"/>
              </w:rPr>
              <w:t>165t/h</w:t>
            </w:r>
            <w:r w:rsidR="00ED5AD8" w:rsidRPr="00F7191E">
              <w:rPr>
                <w:rFonts w:ascii="Times New Roman" w:eastAsia="宋体" w:hAnsi="Times New Roman" w:hint="eastAsia"/>
                <w:sz w:val="24"/>
                <w:szCs w:val="28"/>
              </w:rPr>
              <w:t>锅炉焚烧</w:t>
            </w:r>
            <w:r w:rsidR="00ED5AD8" w:rsidRPr="00784CC1">
              <w:rPr>
                <w:rFonts w:ascii="Times New Roman" w:eastAsia="宋体" w:hAnsi="Times New Roman" w:hint="eastAsia"/>
                <w:sz w:val="24"/>
                <w:szCs w:val="28"/>
              </w:rPr>
              <w:t>。</w:t>
            </w:r>
          </w:p>
          <w:p w14:paraId="06D241DE" w14:textId="5F69365C" w:rsidR="00ED5AD8" w:rsidRDefault="00ED5AD8" w:rsidP="00ED5AD8">
            <w:pPr>
              <w:spacing w:after="0" w:line="460" w:lineRule="exact"/>
              <w:ind w:firstLineChars="200" w:firstLine="480"/>
              <w:jc w:val="both"/>
              <w:textAlignment w:val="baseline"/>
              <w:rPr>
                <w:rFonts w:ascii="Times New Roman" w:eastAsia="宋体" w:hAnsi="Times New Roman"/>
                <w:color w:val="000000" w:themeColor="text1"/>
                <w:sz w:val="24"/>
                <w:szCs w:val="24"/>
              </w:rPr>
            </w:pPr>
            <w:r>
              <w:rPr>
                <w:rFonts w:ascii="Times New Roman" w:eastAsia="宋体" w:hAnsi="Times New Roman" w:hint="eastAsia"/>
                <w:color w:val="000000"/>
                <w:sz w:val="24"/>
                <w:szCs w:val="24"/>
              </w:rPr>
              <w:t>注：</w:t>
            </w:r>
            <w:r w:rsidRPr="00AB055B">
              <w:rPr>
                <w:rFonts w:ascii="Times New Roman" w:eastAsia="宋体" w:hAnsi="Times New Roman" w:hint="eastAsia"/>
                <w:color w:val="000000" w:themeColor="text1"/>
                <w:sz w:val="24"/>
                <w:szCs w:val="24"/>
              </w:rPr>
              <w:t>本项目</w:t>
            </w:r>
            <w:r w:rsidRPr="00AD34B7">
              <w:rPr>
                <w:rFonts w:ascii="Times New Roman" w:eastAsia="宋体" w:hAnsi="Times New Roman" w:hint="eastAsia"/>
                <w:color w:val="000000" w:themeColor="text1"/>
                <w:sz w:val="24"/>
                <w:szCs w:val="24"/>
              </w:rPr>
              <w:t>依托</w:t>
            </w:r>
            <w:r>
              <w:rPr>
                <w:rFonts w:ascii="Times New Roman" w:eastAsia="宋体" w:hAnsi="Times New Roman" w:hint="eastAsia"/>
                <w:color w:val="000000" w:themeColor="text1"/>
                <w:sz w:val="24"/>
                <w:szCs w:val="24"/>
              </w:rPr>
              <w:t>现有</w:t>
            </w:r>
            <w:r w:rsidRPr="00AD34B7">
              <w:rPr>
                <w:rFonts w:ascii="Times New Roman" w:eastAsia="宋体" w:hAnsi="Times New Roman" w:hint="eastAsia"/>
                <w:color w:val="000000" w:themeColor="text1"/>
                <w:sz w:val="24"/>
                <w:szCs w:val="24"/>
              </w:rPr>
              <w:t>循环冰机</w:t>
            </w:r>
            <w:r w:rsidRPr="00AD34B7">
              <w:rPr>
                <w:rFonts w:ascii="Times New Roman" w:eastAsia="宋体" w:hAnsi="Times New Roman" w:hint="eastAsia"/>
                <w:color w:val="000000" w:themeColor="text1"/>
                <w:sz w:val="24"/>
                <w:szCs w:val="24"/>
              </w:rPr>
              <w:t>+</w:t>
            </w:r>
            <w:r w:rsidRPr="00AD34B7">
              <w:rPr>
                <w:rFonts w:ascii="Times New Roman" w:eastAsia="宋体" w:hAnsi="Times New Roman" w:hint="eastAsia"/>
                <w:color w:val="000000" w:themeColor="text1"/>
                <w:sz w:val="24"/>
                <w:szCs w:val="24"/>
              </w:rPr>
              <w:t>水喷淋装置</w:t>
            </w:r>
            <w:r w:rsidRPr="00AD34B7">
              <w:rPr>
                <w:rFonts w:ascii="Times New Roman" w:eastAsia="宋体" w:hAnsi="Times New Roman" w:hint="eastAsia"/>
                <w:color w:val="000000" w:themeColor="text1"/>
                <w:sz w:val="24"/>
                <w:szCs w:val="24"/>
              </w:rPr>
              <w:t>+15m</w:t>
            </w:r>
            <w:r w:rsidRPr="00AD34B7">
              <w:rPr>
                <w:rFonts w:ascii="Times New Roman" w:eastAsia="宋体" w:hAnsi="Times New Roman" w:hint="eastAsia"/>
                <w:color w:val="000000" w:themeColor="text1"/>
                <w:sz w:val="24"/>
                <w:szCs w:val="24"/>
              </w:rPr>
              <w:t>高排气筒，水喷淋装置</w:t>
            </w:r>
            <w:r w:rsidRPr="00AD34B7">
              <w:rPr>
                <w:rFonts w:ascii="Times New Roman" w:eastAsia="宋体" w:hAnsi="Times New Roman" w:hint="eastAsia"/>
                <w:color w:val="000000" w:themeColor="text1"/>
                <w:sz w:val="24"/>
                <w:szCs w:val="24"/>
              </w:rPr>
              <w:t>+15m</w:t>
            </w:r>
            <w:r w:rsidRPr="00AD34B7">
              <w:rPr>
                <w:rFonts w:ascii="Times New Roman" w:eastAsia="宋体" w:hAnsi="Times New Roman" w:hint="eastAsia"/>
                <w:color w:val="000000" w:themeColor="text1"/>
                <w:sz w:val="24"/>
                <w:szCs w:val="24"/>
              </w:rPr>
              <w:t>高排气筒属于应急排放装置，即循环冰机的应急排放口，正常状态下不排放污染物</w:t>
            </w:r>
            <w:r>
              <w:rPr>
                <w:rFonts w:ascii="Times New Roman" w:eastAsia="宋体" w:hAnsi="Times New Roman" w:hint="eastAsia"/>
                <w:color w:val="000000" w:themeColor="text1"/>
                <w:sz w:val="24"/>
                <w:szCs w:val="24"/>
              </w:rPr>
              <w:t>；</w:t>
            </w:r>
            <w:r>
              <w:rPr>
                <w:rFonts w:ascii="Times New Roman" w:eastAsia="宋体" w:hAnsi="Times New Roman" w:hint="eastAsia"/>
                <w:color w:val="000000"/>
                <w:sz w:val="24"/>
                <w:szCs w:val="24"/>
              </w:rPr>
              <w:t>监测期间，</w:t>
            </w:r>
            <w:proofErr w:type="gramStart"/>
            <w:r w:rsidRPr="005B77F0">
              <w:rPr>
                <w:rFonts w:ascii="Times New Roman" w:eastAsia="宋体" w:hAnsi="Times New Roman" w:hint="eastAsia"/>
                <w:sz w:val="24"/>
                <w:szCs w:val="28"/>
              </w:rPr>
              <w:t>气氨</w:t>
            </w:r>
            <w:r>
              <w:rPr>
                <w:rFonts w:ascii="Times New Roman" w:eastAsia="宋体" w:hAnsi="Times New Roman" w:hint="eastAsia"/>
                <w:sz w:val="24"/>
                <w:szCs w:val="28"/>
              </w:rPr>
              <w:t>经循环</w:t>
            </w:r>
            <w:proofErr w:type="gramEnd"/>
            <w:r>
              <w:rPr>
                <w:rFonts w:ascii="Times New Roman" w:eastAsia="宋体" w:hAnsi="Times New Roman" w:hint="eastAsia"/>
                <w:sz w:val="24"/>
                <w:szCs w:val="28"/>
              </w:rPr>
              <w:t>冰机增压冷凝后形成液氨，循环冰</w:t>
            </w:r>
            <w:proofErr w:type="gramStart"/>
            <w:r>
              <w:rPr>
                <w:rFonts w:ascii="Times New Roman" w:eastAsia="宋体" w:hAnsi="Times New Roman" w:hint="eastAsia"/>
                <w:sz w:val="24"/>
                <w:szCs w:val="28"/>
              </w:rPr>
              <w:t>机正常</w:t>
            </w:r>
            <w:proofErr w:type="gramEnd"/>
            <w:r>
              <w:rPr>
                <w:rFonts w:ascii="Times New Roman" w:eastAsia="宋体" w:hAnsi="Times New Roman" w:hint="eastAsia"/>
                <w:sz w:val="24"/>
                <w:szCs w:val="28"/>
              </w:rPr>
              <w:t>运行，无废气进入</w:t>
            </w:r>
            <w:r>
              <w:rPr>
                <w:rFonts w:ascii="Times New Roman" w:eastAsia="宋体" w:hAnsi="Times New Roman" w:hint="eastAsia"/>
                <w:color w:val="000000"/>
                <w:sz w:val="24"/>
                <w:szCs w:val="24"/>
              </w:rPr>
              <w:t>水喷淋装置，“</w:t>
            </w:r>
            <w:r w:rsidRPr="00AD34B7">
              <w:rPr>
                <w:rFonts w:ascii="Times New Roman" w:eastAsia="宋体" w:hAnsi="Times New Roman" w:hint="eastAsia"/>
                <w:color w:val="000000" w:themeColor="text1"/>
                <w:sz w:val="24"/>
                <w:szCs w:val="24"/>
              </w:rPr>
              <w:t>水喷淋装置</w:t>
            </w:r>
            <w:r w:rsidRPr="00AD34B7">
              <w:rPr>
                <w:rFonts w:ascii="Times New Roman" w:eastAsia="宋体" w:hAnsi="Times New Roman" w:hint="eastAsia"/>
                <w:color w:val="000000" w:themeColor="text1"/>
                <w:sz w:val="24"/>
                <w:szCs w:val="24"/>
              </w:rPr>
              <w:t>+15m</w:t>
            </w:r>
            <w:r w:rsidRPr="00AD34B7">
              <w:rPr>
                <w:rFonts w:ascii="Times New Roman" w:eastAsia="宋体" w:hAnsi="Times New Roman" w:hint="eastAsia"/>
                <w:color w:val="000000" w:themeColor="text1"/>
                <w:sz w:val="24"/>
                <w:szCs w:val="24"/>
              </w:rPr>
              <w:t>高排气筒</w:t>
            </w:r>
            <w:r>
              <w:rPr>
                <w:rFonts w:ascii="Times New Roman" w:eastAsia="宋体" w:hAnsi="Times New Roman" w:hint="eastAsia"/>
                <w:color w:val="000000"/>
                <w:sz w:val="24"/>
                <w:szCs w:val="24"/>
              </w:rPr>
              <w:t>”未启动；由于监测期间水喷淋装置未运行，该装置未产生</w:t>
            </w:r>
            <w:r w:rsidRPr="0043323A">
              <w:rPr>
                <w:rFonts w:ascii="Times New Roman" w:eastAsia="宋体" w:hAnsi="Times New Roman" w:hint="eastAsia"/>
                <w:color w:val="000000"/>
                <w:sz w:val="24"/>
                <w:szCs w:val="24"/>
              </w:rPr>
              <w:t>喷淋塔废水</w:t>
            </w:r>
            <w:r>
              <w:rPr>
                <w:rFonts w:ascii="Times New Roman" w:eastAsia="宋体" w:hAnsi="Times New Roman" w:hint="eastAsia"/>
                <w:color w:val="000000"/>
                <w:sz w:val="24"/>
                <w:szCs w:val="24"/>
              </w:rPr>
              <w:t>，即监测期间无废水进入二分公司污水处理站，则本项目未产生污水处理站废气</w:t>
            </w:r>
            <w:r w:rsidRPr="00AD34B7">
              <w:rPr>
                <w:rFonts w:ascii="Times New Roman" w:eastAsia="宋体" w:hAnsi="Times New Roman" w:hint="eastAsia"/>
                <w:color w:val="000000" w:themeColor="text1"/>
                <w:sz w:val="24"/>
                <w:szCs w:val="24"/>
              </w:rPr>
              <w:t>。</w:t>
            </w:r>
            <w:r w:rsidR="00C2397D">
              <w:rPr>
                <w:rFonts w:ascii="Times New Roman" w:eastAsia="宋体" w:hAnsi="Times New Roman" w:hint="eastAsia"/>
                <w:color w:val="000000" w:themeColor="text1"/>
                <w:sz w:val="24"/>
                <w:szCs w:val="24"/>
              </w:rPr>
              <w:t>因此监测期间项目无有组织废气产生</w:t>
            </w:r>
            <w:r w:rsidR="00C2397D">
              <w:rPr>
                <w:rFonts w:ascii="Times New Roman" w:eastAsia="宋体" w:hAnsi="Times New Roman" w:hint="eastAsia"/>
                <w:color w:val="000000"/>
                <w:sz w:val="24"/>
                <w:szCs w:val="24"/>
              </w:rPr>
              <w:t>，</w:t>
            </w:r>
            <w:r w:rsidR="00C2397D">
              <w:rPr>
                <w:rFonts w:ascii="Times New Roman" w:eastAsia="宋体" w:hAnsi="Times New Roman" w:hint="eastAsia"/>
                <w:sz w:val="24"/>
                <w:szCs w:val="24"/>
              </w:rPr>
              <w:lastRenderedPageBreak/>
              <w:t>本项目验收</w:t>
            </w:r>
            <w:proofErr w:type="gramStart"/>
            <w:r w:rsidR="00C2397D">
              <w:rPr>
                <w:rFonts w:ascii="Times New Roman" w:eastAsia="宋体" w:hAnsi="Times New Roman" w:hint="eastAsia"/>
                <w:sz w:val="24"/>
                <w:szCs w:val="24"/>
              </w:rPr>
              <w:t>监测仅</w:t>
            </w:r>
            <w:proofErr w:type="gramEnd"/>
            <w:r w:rsidR="00C2397D">
              <w:rPr>
                <w:rFonts w:ascii="Times New Roman" w:eastAsia="宋体" w:hAnsi="Times New Roman" w:hint="eastAsia"/>
                <w:sz w:val="24"/>
                <w:szCs w:val="24"/>
              </w:rPr>
              <w:t>需进行无组织废气（生产线产生的无组织氨、臭气浓度）监测</w:t>
            </w:r>
            <w:r w:rsidR="00C2397D">
              <w:rPr>
                <w:rFonts w:ascii="Times New Roman" w:eastAsia="宋体" w:hAnsi="Times New Roman" w:hint="eastAsia"/>
                <w:color w:val="000000" w:themeColor="text1"/>
                <w:sz w:val="24"/>
                <w:szCs w:val="24"/>
              </w:rPr>
              <w:t>，</w:t>
            </w:r>
            <w:r w:rsidR="00C2397D">
              <w:rPr>
                <w:rFonts w:ascii="Times New Roman" w:eastAsia="宋体" w:hAnsi="Times New Roman" w:hint="eastAsia"/>
                <w:color w:val="000000"/>
                <w:sz w:val="24"/>
                <w:szCs w:val="24"/>
              </w:rPr>
              <w:t>待后期产生有组织废气时进行监测。</w:t>
            </w:r>
          </w:p>
          <w:p w14:paraId="3734860B" w14:textId="0882B84A" w:rsidR="00F506F1" w:rsidRDefault="00ED5AD8" w:rsidP="00ED5AD8">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hint="eastAsia"/>
                <w:color w:val="000000"/>
                <w:sz w:val="24"/>
                <w:szCs w:val="24"/>
              </w:rPr>
              <w:t>项目厂界无组织</w:t>
            </w:r>
            <w:r w:rsidRPr="000A3D9E">
              <w:rPr>
                <w:rFonts w:ascii="Times New Roman" w:eastAsia="宋体" w:hAnsi="Times New Roman" w:hint="eastAsia"/>
                <w:bCs/>
                <w:sz w:val="24"/>
                <w:szCs w:val="24"/>
              </w:rPr>
              <w:t>废气检测结果见下表</w:t>
            </w:r>
            <w:r w:rsidR="00FD471B" w:rsidRPr="00385C28">
              <w:rPr>
                <w:rFonts w:ascii="Times New Roman" w:eastAsia="宋体" w:hAnsi="Times New Roman" w:hint="eastAsia"/>
                <w:bCs/>
                <w:sz w:val="24"/>
                <w:szCs w:val="24"/>
              </w:rPr>
              <w:t>。</w:t>
            </w:r>
          </w:p>
          <w:p w14:paraId="2EB6286F" w14:textId="20C04652" w:rsidR="00ED5AD8" w:rsidRPr="00B2409E" w:rsidRDefault="00ED5AD8" w:rsidP="00ED5AD8">
            <w:pPr>
              <w:spacing w:after="0" w:line="460" w:lineRule="exact"/>
              <w:ind w:firstLineChars="200" w:firstLine="480"/>
              <w:textAlignment w:val="baseline"/>
              <w:rPr>
                <w:rFonts w:ascii="Times New Roman" w:eastAsia="黑体" w:hAnsi="Times New Roman"/>
                <w:bCs/>
                <w:sz w:val="24"/>
                <w:szCs w:val="24"/>
              </w:rPr>
            </w:pPr>
            <w:r w:rsidRPr="00B2409E">
              <w:rPr>
                <w:rFonts w:ascii="Times New Roman" w:eastAsia="黑体" w:hAnsi="黑体"/>
                <w:bCs/>
                <w:sz w:val="24"/>
                <w:szCs w:val="24"/>
              </w:rPr>
              <w:t>表</w:t>
            </w:r>
            <w:r w:rsidRPr="00B2409E">
              <w:rPr>
                <w:rFonts w:ascii="Times New Roman" w:eastAsia="黑体" w:hAnsi="Times New Roman"/>
                <w:bCs/>
                <w:sz w:val="24"/>
                <w:szCs w:val="24"/>
              </w:rPr>
              <w:t>1</w:t>
            </w:r>
            <w:r>
              <w:rPr>
                <w:rFonts w:ascii="Times New Roman" w:eastAsia="黑体" w:hAnsi="Times New Roman" w:hint="eastAsia"/>
                <w:bCs/>
                <w:sz w:val="24"/>
                <w:szCs w:val="24"/>
              </w:rPr>
              <w:t>7</w:t>
            </w:r>
            <w:r w:rsidRPr="00B2409E">
              <w:rPr>
                <w:rFonts w:ascii="Times New Roman" w:eastAsia="黑体" w:hAnsi="Times New Roman"/>
                <w:bCs/>
                <w:sz w:val="24"/>
                <w:szCs w:val="24"/>
              </w:rPr>
              <w:t xml:space="preserve">       </w:t>
            </w:r>
            <w:r>
              <w:rPr>
                <w:rFonts w:ascii="Times New Roman" w:eastAsia="黑体" w:hAnsi="Times New Roman" w:hint="eastAsia"/>
                <w:bCs/>
                <w:sz w:val="24"/>
                <w:szCs w:val="24"/>
              </w:rPr>
              <w:t xml:space="preserve">      </w:t>
            </w:r>
            <w:r w:rsidRPr="00B2409E">
              <w:rPr>
                <w:rFonts w:ascii="Times New Roman" w:eastAsia="黑体" w:hAnsi="Times New Roman"/>
                <w:bCs/>
                <w:sz w:val="24"/>
                <w:szCs w:val="24"/>
              </w:rPr>
              <w:t xml:space="preserve"> </w:t>
            </w:r>
            <w:r w:rsidRPr="00B2409E">
              <w:rPr>
                <w:rFonts w:ascii="Times New Roman" w:eastAsia="黑体" w:hAnsi="黑体"/>
                <w:bCs/>
                <w:sz w:val="24"/>
                <w:szCs w:val="24"/>
              </w:rPr>
              <w:t>无组织废气</w:t>
            </w:r>
            <w:r w:rsidRPr="00B2409E">
              <w:rPr>
                <w:rFonts w:ascii="Times New Roman" w:eastAsia="黑体" w:hAnsi="黑体" w:hint="eastAsia"/>
                <w:bCs/>
                <w:sz w:val="24"/>
                <w:szCs w:val="24"/>
              </w:rPr>
              <w:t>检</w:t>
            </w:r>
            <w:r w:rsidRPr="00B2409E">
              <w:rPr>
                <w:rFonts w:ascii="Times New Roman" w:eastAsia="黑体" w:hAnsi="黑体"/>
                <w:bCs/>
                <w:sz w:val="24"/>
                <w:szCs w:val="24"/>
              </w:rPr>
              <w:t>测结果</w:t>
            </w:r>
            <w:r w:rsidRPr="00B2409E">
              <w:rPr>
                <w:rFonts w:ascii="Times New Roman" w:eastAsia="黑体" w:hAnsi="黑体" w:hint="eastAsia"/>
                <w:bCs/>
                <w:sz w:val="24"/>
                <w:szCs w:val="24"/>
              </w:rPr>
              <w:t xml:space="preserve">     </w:t>
            </w:r>
            <w:r>
              <w:rPr>
                <w:rFonts w:ascii="Times New Roman" w:eastAsia="黑体" w:hAnsi="黑体" w:hint="eastAsia"/>
                <w:bCs/>
                <w:sz w:val="24"/>
                <w:szCs w:val="24"/>
              </w:rPr>
              <w:t xml:space="preserve">  </w:t>
            </w:r>
            <w:r w:rsidRPr="00B2409E">
              <w:rPr>
                <w:rFonts w:ascii="Times New Roman" w:eastAsia="黑体" w:hAnsi="黑体" w:hint="eastAsia"/>
                <w:bCs/>
                <w:sz w:val="24"/>
                <w:szCs w:val="24"/>
              </w:rPr>
              <w:t xml:space="preserve">      </w:t>
            </w:r>
            <w:r w:rsidRPr="00B2409E">
              <w:rPr>
                <w:rFonts w:ascii="Times New Roman" w:eastAsia="黑体" w:hAnsi="黑体" w:hint="eastAsia"/>
                <w:bCs/>
                <w:sz w:val="24"/>
                <w:szCs w:val="24"/>
              </w:rPr>
              <w:t>单位：</w:t>
            </w:r>
            <w:r w:rsidRPr="00B2409E">
              <w:rPr>
                <w:rFonts w:ascii="Times New Roman" w:eastAsia="宋体" w:hAnsi="Times New Roman"/>
                <w:bCs/>
                <w:sz w:val="24"/>
                <w:szCs w:val="24"/>
              </w:rPr>
              <w:t>mg/m</w:t>
            </w:r>
            <w:r w:rsidRPr="00B2409E">
              <w:rPr>
                <w:rFonts w:ascii="Times New Roman" w:eastAsia="宋体" w:hAnsi="Times New Roman"/>
                <w:bCs/>
                <w:sz w:val="24"/>
                <w:szCs w:val="24"/>
                <w:vertAlign w:val="superscript"/>
              </w:rPr>
              <w:t>3</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18"/>
              <w:gridCol w:w="827"/>
              <w:gridCol w:w="1487"/>
              <w:gridCol w:w="1377"/>
              <w:gridCol w:w="1377"/>
              <w:gridCol w:w="2020"/>
            </w:tblGrid>
            <w:tr w:rsidR="00E06B73" w:rsidRPr="00F14EE4" w14:paraId="41DB10A8" w14:textId="77777777" w:rsidTr="00E06B73">
              <w:trPr>
                <w:trHeight w:val="397"/>
              </w:trPr>
              <w:tc>
                <w:tcPr>
                  <w:tcW w:w="733" w:type="pct"/>
                  <w:tcBorders>
                    <w:top w:val="single" w:sz="4" w:space="0" w:color="auto"/>
                    <w:left w:val="nil"/>
                    <w:right w:val="single" w:sz="4" w:space="0" w:color="auto"/>
                  </w:tcBorders>
                  <w:shd w:val="clear" w:color="auto" w:fill="auto"/>
                  <w:tcMar>
                    <w:left w:w="28" w:type="dxa"/>
                    <w:right w:w="28" w:type="dxa"/>
                  </w:tcMar>
                  <w:vAlign w:val="center"/>
                </w:tcPr>
                <w:p w14:paraId="1D3A0451" w14:textId="77777777" w:rsidR="00E06B73" w:rsidRPr="00F14EE4" w:rsidRDefault="00E06B73" w:rsidP="00ED5AD8">
                  <w:pPr>
                    <w:spacing w:after="0"/>
                    <w:jc w:val="center"/>
                    <w:textAlignment w:val="baseline"/>
                    <w:rPr>
                      <w:rFonts w:ascii="Times New Roman" w:eastAsia="宋体" w:hAnsi="Times New Roman"/>
                      <w:b/>
                      <w:bCs/>
                      <w:sz w:val="21"/>
                      <w:szCs w:val="21"/>
                    </w:rPr>
                  </w:pPr>
                  <w:r w:rsidRPr="00F14EE4">
                    <w:rPr>
                      <w:rFonts w:ascii="Times New Roman" w:eastAsia="宋体" w:hAnsi="Times New Roman"/>
                      <w:b/>
                      <w:bCs/>
                      <w:sz w:val="21"/>
                      <w:szCs w:val="21"/>
                    </w:rPr>
                    <w:t>采样时间</w:t>
                  </w:r>
                </w:p>
              </w:tc>
              <w:tc>
                <w:tcPr>
                  <w:tcW w:w="498" w:type="pct"/>
                  <w:tcBorders>
                    <w:top w:val="single" w:sz="4" w:space="0" w:color="auto"/>
                    <w:left w:val="single" w:sz="4" w:space="0" w:color="auto"/>
                    <w:right w:val="single" w:sz="4" w:space="0" w:color="auto"/>
                  </w:tcBorders>
                  <w:shd w:val="clear" w:color="auto" w:fill="auto"/>
                  <w:tcMar>
                    <w:left w:w="28" w:type="dxa"/>
                    <w:right w:w="28" w:type="dxa"/>
                  </w:tcMar>
                  <w:vAlign w:val="center"/>
                </w:tcPr>
                <w:p w14:paraId="55C450AC" w14:textId="38D3E740" w:rsidR="00E06B73" w:rsidRPr="00F14EE4" w:rsidRDefault="00E06B73" w:rsidP="00ED5AD8">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频次</w:t>
                  </w:r>
                </w:p>
              </w:tc>
              <w:tc>
                <w:tcPr>
                  <w:tcW w:w="895" w:type="pct"/>
                  <w:tcBorders>
                    <w:top w:val="single" w:sz="4" w:space="0" w:color="auto"/>
                    <w:left w:val="single" w:sz="4" w:space="0" w:color="auto"/>
                    <w:right w:val="single" w:sz="4" w:space="0" w:color="auto"/>
                  </w:tcBorders>
                  <w:shd w:val="clear" w:color="auto" w:fill="auto"/>
                  <w:tcMar>
                    <w:left w:w="28" w:type="dxa"/>
                    <w:right w:w="28" w:type="dxa"/>
                  </w:tcMar>
                  <w:vAlign w:val="center"/>
                </w:tcPr>
                <w:p w14:paraId="6757A7A1" w14:textId="77777777" w:rsidR="00E06B73" w:rsidRPr="00F14EE4" w:rsidRDefault="00E06B73" w:rsidP="00ED5AD8">
                  <w:pPr>
                    <w:spacing w:after="0"/>
                    <w:jc w:val="center"/>
                    <w:textAlignment w:val="baseline"/>
                    <w:rPr>
                      <w:rFonts w:ascii="Times New Roman" w:eastAsia="宋体" w:hAnsi="Times New Roman"/>
                      <w:b/>
                      <w:bCs/>
                      <w:sz w:val="21"/>
                      <w:szCs w:val="21"/>
                    </w:rPr>
                  </w:pPr>
                  <w:r w:rsidRPr="00F14EE4">
                    <w:rPr>
                      <w:rFonts w:ascii="Times New Roman" w:eastAsia="宋体" w:hAnsi="Times New Roman"/>
                      <w:b/>
                      <w:bCs/>
                      <w:sz w:val="21"/>
                      <w:szCs w:val="21"/>
                    </w:rPr>
                    <w:t>监测点位</w:t>
                  </w:r>
                </w:p>
              </w:tc>
              <w:tc>
                <w:tcPr>
                  <w:tcW w:w="829" w:type="pct"/>
                  <w:tcBorders>
                    <w:top w:val="single" w:sz="4" w:space="0" w:color="auto"/>
                    <w:left w:val="single" w:sz="4" w:space="0" w:color="auto"/>
                    <w:right w:val="single" w:sz="4" w:space="0" w:color="auto"/>
                  </w:tcBorders>
                  <w:shd w:val="clear" w:color="auto" w:fill="auto"/>
                  <w:vAlign w:val="center"/>
                </w:tcPr>
                <w:p w14:paraId="637F0CD1" w14:textId="287FD496" w:rsidR="00E06B73" w:rsidRPr="00F14EE4" w:rsidRDefault="00E06B73" w:rsidP="00ED5AD8">
                  <w:pPr>
                    <w:spacing w:after="0"/>
                    <w:jc w:val="center"/>
                    <w:textAlignment w:val="baseline"/>
                    <w:rPr>
                      <w:rFonts w:ascii="Times New Roman" w:eastAsia="宋体" w:hAnsi="Times New Roman"/>
                      <w:b/>
                      <w:bCs/>
                      <w:sz w:val="21"/>
                      <w:szCs w:val="21"/>
                    </w:rPr>
                  </w:pPr>
                  <w:r w:rsidRPr="00ED5AD8">
                    <w:rPr>
                      <w:rFonts w:ascii="Times New Roman" w:eastAsia="宋体" w:hAnsi="Times New Roman" w:hint="eastAsia"/>
                      <w:b/>
                      <w:bCs/>
                      <w:sz w:val="21"/>
                      <w:szCs w:val="21"/>
                    </w:rPr>
                    <w:t>氨</w:t>
                  </w:r>
                  <w:r w:rsidRPr="00F14EE4">
                    <w:rPr>
                      <w:rFonts w:ascii="Times New Roman" w:eastAsia="宋体" w:hAnsi="Times New Roman"/>
                      <w:b/>
                      <w:bCs/>
                      <w:sz w:val="21"/>
                      <w:szCs w:val="21"/>
                    </w:rPr>
                    <w:t>浓度</w:t>
                  </w:r>
                </w:p>
              </w:tc>
              <w:tc>
                <w:tcPr>
                  <w:tcW w:w="829" w:type="pct"/>
                  <w:tcBorders>
                    <w:top w:val="single" w:sz="4" w:space="0" w:color="auto"/>
                    <w:left w:val="single" w:sz="4" w:space="0" w:color="auto"/>
                    <w:right w:val="single" w:sz="4" w:space="0" w:color="auto"/>
                  </w:tcBorders>
                  <w:shd w:val="clear" w:color="auto" w:fill="auto"/>
                  <w:tcMar>
                    <w:left w:w="28" w:type="dxa"/>
                    <w:right w:w="28" w:type="dxa"/>
                  </w:tcMar>
                  <w:vAlign w:val="center"/>
                </w:tcPr>
                <w:p w14:paraId="6BE049B9" w14:textId="2ECFB3D0" w:rsidR="00E06B73" w:rsidRPr="00F14EE4" w:rsidRDefault="00E06B73" w:rsidP="00ED5AD8">
                  <w:pPr>
                    <w:spacing w:after="0"/>
                    <w:jc w:val="center"/>
                    <w:textAlignment w:val="baseline"/>
                    <w:rPr>
                      <w:rFonts w:ascii="Times New Roman" w:eastAsia="宋体" w:hAnsi="Times New Roman"/>
                      <w:b/>
                      <w:bCs/>
                      <w:sz w:val="21"/>
                      <w:szCs w:val="21"/>
                    </w:rPr>
                  </w:pPr>
                  <w:r w:rsidRPr="00ED5AD8">
                    <w:rPr>
                      <w:rFonts w:ascii="Times New Roman" w:eastAsia="宋体" w:hAnsi="Times New Roman" w:hint="eastAsia"/>
                      <w:b/>
                      <w:bCs/>
                      <w:sz w:val="21"/>
                      <w:szCs w:val="21"/>
                    </w:rPr>
                    <w:t>臭气浓度</w:t>
                  </w:r>
                </w:p>
              </w:tc>
              <w:tc>
                <w:tcPr>
                  <w:tcW w:w="1216" w:type="pct"/>
                  <w:tcBorders>
                    <w:top w:val="single" w:sz="4" w:space="0" w:color="auto"/>
                    <w:left w:val="single" w:sz="4" w:space="0" w:color="auto"/>
                    <w:right w:val="nil"/>
                  </w:tcBorders>
                  <w:shd w:val="clear" w:color="auto" w:fill="auto"/>
                  <w:tcMar>
                    <w:left w:w="28" w:type="dxa"/>
                    <w:right w:w="28" w:type="dxa"/>
                  </w:tcMar>
                  <w:vAlign w:val="center"/>
                </w:tcPr>
                <w:p w14:paraId="16792DB4" w14:textId="77777777" w:rsidR="00E06B73" w:rsidRPr="00F14EE4" w:rsidRDefault="00E06B73" w:rsidP="00ED5AD8">
                  <w:pPr>
                    <w:spacing w:after="0"/>
                    <w:jc w:val="center"/>
                    <w:textAlignment w:val="baseline"/>
                    <w:rPr>
                      <w:rFonts w:ascii="Times New Roman" w:eastAsia="宋体" w:hAnsi="Times New Roman"/>
                      <w:b/>
                      <w:bCs/>
                      <w:sz w:val="21"/>
                      <w:szCs w:val="21"/>
                    </w:rPr>
                  </w:pPr>
                  <w:r w:rsidRPr="00F14EE4">
                    <w:rPr>
                      <w:rFonts w:ascii="Times New Roman" w:eastAsia="宋体" w:hAnsi="Times New Roman"/>
                      <w:b/>
                      <w:bCs/>
                      <w:sz w:val="21"/>
                      <w:szCs w:val="21"/>
                    </w:rPr>
                    <w:t>备注</w:t>
                  </w:r>
                </w:p>
              </w:tc>
            </w:tr>
            <w:tr w:rsidR="00E06B73" w:rsidRPr="00F14EE4" w14:paraId="6DC90E55" w14:textId="77777777" w:rsidTr="00E06B73">
              <w:trPr>
                <w:trHeight w:val="397"/>
              </w:trPr>
              <w:tc>
                <w:tcPr>
                  <w:tcW w:w="733" w:type="pct"/>
                  <w:vMerge w:val="restart"/>
                  <w:tcBorders>
                    <w:top w:val="single" w:sz="4" w:space="0" w:color="auto"/>
                    <w:left w:val="nil"/>
                    <w:right w:val="single" w:sz="4" w:space="0" w:color="auto"/>
                  </w:tcBorders>
                  <w:shd w:val="clear" w:color="auto" w:fill="auto"/>
                  <w:tcMar>
                    <w:left w:w="28" w:type="dxa"/>
                    <w:right w:w="28" w:type="dxa"/>
                  </w:tcMar>
                  <w:vAlign w:val="center"/>
                </w:tcPr>
                <w:p w14:paraId="462C07EE" w14:textId="35B06F63" w:rsidR="00E06B73" w:rsidRPr="00F14EE4" w:rsidRDefault="00E06B73" w:rsidP="00ED5AD8">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2024.08.12</w:t>
                  </w:r>
                </w:p>
              </w:tc>
              <w:tc>
                <w:tcPr>
                  <w:tcW w:w="498"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22390689" w14:textId="2EC93CF6" w:rsidR="00E06B73" w:rsidRPr="00F14EE4" w:rsidRDefault="00E06B73" w:rsidP="00ED5AD8">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第</w:t>
                  </w:r>
                  <w:r w:rsidRPr="00F14EE4">
                    <w:rPr>
                      <w:rFonts w:ascii="Times New Roman" w:eastAsia="宋体" w:hAnsi="Times New Roman"/>
                      <w:bCs/>
                      <w:sz w:val="21"/>
                      <w:szCs w:val="21"/>
                    </w:rPr>
                    <w:t>1</w:t>
                  </w:r>
                  <w:r>
                    <w:rPr>
                      <w:rFonts w:ascii="Times New Roman" w:eastAsia="宋体" w:hAnsi="Times New Roman" w:hint="eastAsia"/>
                      <w:bCs/>
                      <w:sz w:val="21"/>
                      <w:szCs w:val="21"/>
                    </w:rPr>
                    <w:t>次</w:t>
                  </w:r>
                </w:p>
              </w:tc>
              <w:tc>
                <w:tcPr>
                  <w:tcW w:w="8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BC7DC8" w14:textId="77777777" w:rsidR="00E06B73" w:rsidRPr="00F14EE4" w:rsidRDefault="00E06B73" w:rsidP="00ED5AD8">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上风向</w:t>
                  </w:r>
                  <w:r w:rsidRPr="00F14EE4">
                    <w:rPr>
                      <w:rFonts w:ascii="Times New Roman" w:eastAsia="宋体" w:hAnsi="Times New Roman"/>
                      <w:bCs/>
                      <w:sz w:val="21"/>
                      <w:szCs w:val="21"/>
                    </w:rPr>
                    <w:t>1#</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4BC9EA07" w14:textId="1BC150E8" w:rsidR="00E06B73" w:rsidRDefault="00E06B73" w:rsidP="00ED5AD8">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D50862" w14:textId="4834799B" w:rsidR="00E06B73" w:rsidRPr="00F14EE4" w:rsidRDefault="00E06B73" w:rsidP="00ED5AD8">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&lt;10</w:t>
                  </w:r>
                </w:p>
              </w:tc>
              <w:tc>
                <w:tcPr>
                  <w:tcW w:w="1216"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6AF64DA" w14:textId="77777777" w:rsidR="00E06B73" w:rsidRPr="00F14EE4" w:rsidRDefault="00E06B73" w:rsidP="00ED5AD8">
                  <w:pPr>
                    <w:pStyle w:val="Default"/>
                    <w:snapToGrid w:val="0"/>
                    <w:spacing w:line="280" w:lineRule="exact"/>
                    <w:rPr>
                      <w:rFonts w:ascii="Times New Roman" w:hAnsi="Times New Roman"/>
                      <w:sz w:val="21"/>
                      <w:szCs w:val="21"/>
                    </w:rPr>
                  </w:pPr>
                  <w:r w:rsidRPr="00F14EE4">
                    <w:rPr>
                      <w:rFonts w:ascii="Times New Roman" w:hAnsi="Times New Roman"/>
                      <w:sz w:val="21"/>
                      <w:szCs w:val="21"/>
                    </w:rPr>
                    <w:t>天气：晴</w:t>
                  </w:r>
                </w:p>
                <w:p w14:paraId="51BCE373" w14:textId="0807346E" w:rsidR="00E06B73" w:rsidRPr="00F14EE4" w:rsidRDefault="00E06B73" w:rsidP="00ED5AD8">
                  <w:pPr>
                    <w:pStyle w:val="Default"/>
                    <w:snapToGrid w:val="0"/>
                    <w:spacing w:line="280" w:lineRule="exact"/>
                    <w:rPr>
                      <w:rFonts w:ascii="Times New Roman" w:hAnsi="Times New Roman"/>
                      <w:sz w:val="21"/>
                      <w:szCs w:val="21"/>
                    </w:rPr>
                  </w:pPr>
                  <w:r w:rsidRPr="00F14EE4">
                    <w:rPr>
                      <w:rFonts w:ascii="Times New Roman" w:hAnsi="Times New Roman"/>
                      <w:sz w:val="21"/>
                      <w:szCs w:val="21"/>
                    </w:rPr>
                    <w:t>温度：</w:t>
                  </w:r>
                  <w:r>
                    <w:rPr>
                      <w:rFonts w:ascii="Times New Roman" w:hAnsi="Times New Roman" w:hint="eastAsia"/>
                      <w:sz w:val="21"/>
                      <w:szCs w:val="21"/>
                    </w:rPr>
                    <w:t>31.5</w:t>
                  </w:r>
                  <w:r w:rsidRPr="00F14EE4">
                    <w:rPr>
                      <w:rFonts w:ascii="Times New Roman" w:hAnsi="Times New Roman"/>
                      <w:sz w:val="21"/>
                      <w:szCs w:val="21"/>
                    </w:rPr>
                    <w:t>℃</w:t>
                  </w:r>
                </w:p>
                <w:p w14:paraId="566E8DF7" w14:textId="3E7E84A6" w:rsidR="00E06B73" w:rsidRPr="00F14EE4" w:rsidRDefault="00E06B73" w:rsidP="00ED5AD8">
                  <w:pPr>
                    <w:pStyle w:val="Default"/>
                    <w:snapToGrid w:val="0"/>
                    <w:spacing w:line="280" w:lineRule="exact"/>
                    <w:rPr>
                      <w:rFonts w:ascii="Times New Roman" w:hAnsi="Times New Roman"/>
                      <w:sz w:val="21"/>
                      <w:szCs w:val="21"/>
                    </w:rPr>
                  </w:pPr>
                  <w:r w:rsidRPr="00F14EE4">
                    <w:rPr>
                      <w:rFonts w:ascii="Times New Roman" w:hAnsi="Times New Roman"/>
                      <w:sz w:val="21"/>
                      <w:szCs w:val="21"/>
                    </w:rPr>
                    <w:t>气压：</w:t>
                  </w:r>
                  <w:r>
                    <w:rPr>
                      <w:rFonts w:ascii="Times New Roman" w:hAnsi="Times New Roman" w:hint="eastAsia"/>
                      <w:sz w:val="21"/>
                      <w:szCs w:val="21"/>
                    </w:rPr>
                    <w:t>99.3k</w:t>
                  </w:r>
                  <w:r w:rsidRPr="00F14EE4">
                    <w:rPr>
                      <w:rFonts w:ascii="Times New Roman" w:hAnsi="Times New Roman"/>
                      <w:sz w:val="21"/>
                      <w:szCs w:val="21"/>
                    </w:rPr>
                    <w:t>Pa</w:t>
                  </w:r>
                </w:p>
                <w:p w14:paraId="6A4918BD" w14:textId="7C3120B2" w:rsidR="00E06B73" w:rsidRPr="00F14EE4" w:rsidRDefault="00E06B73" w:rsidP="00ED5AD8">
                  <w:pPr>
                    <w:pStyle w:val="Default"/>
                    <w:snapToGrid w:val="0"/>
                    <w:spacing w:line="280" w:lineRule="exact"/>
                    <w:rPr>
                      <w:rFonts w:ascii="Times New Roman" w:hAnsi="Times New Roman"/>
                      <w:sz w:val="21"/>
                      <w:szCs w:val="21"/>
                    </w:rPr>
                  </w:pPr>
                  <w:r w:rsidRPr="00F14EE4">
                    <w:rPr>
                      <w:rFonts w:ascii="Times New Roman" w:hAnsi="Times New Roman"/>
                      <w:sz w:val="21"/>
                      <w:szCs w:val="21"/>
                    </w:rPr>
                    <w:t>风向：</w:t>
                  </w:r>
                  <w:r>
                    <w:rPr>
                      <w:rFonts w:ascii="Times New Roman" w:hAnsi="Times New Roman" w:hint="eastAsia"/>
                      <w:sz w:val="21"/>
                      <w:szCs w:val="21"/>
                    </w:rPr>
                    <w:t>北</w:t>
                  </w:r>
                </w:p>
                <w:p w14:paraId="11470CF7" w14:textId="081AFCDF" w:rsidR="00E06B73" w:rsidRPr="00F14EE4" w:rsidRDefault="00E06B73" w:rsidP="00ED5AD8">
                  <w:pPr>
                    <w:spacing w:after="0"/>
                    <w:jc w:val="both"/>
                    <w:textAlignment w:val="baseline"/>
                    <w:rPr>
                      <w:rFonts w:ascii="Times New Roman" w:eastAsia="宋体" w:hAnsi="Times New Roman"/>
                      <w:bCs/>
                      <w:sz w:val="21"/>
                      <w:szCs w:val="21"/>
                    </w:rPr>
                  </w:pPr>
                  <w:r w:rsidRPr="00F14EE4">
                    <w:rPr>
                      <w:rFonts w:ascii="Times New Roman" w:eastAsia="宋体" w:hAnsi="Times New Roman"/>
                      <w:sz w:val="21"/>
                      <w:szCs w:val="21"/>
                    </w:rPr>
                    <w:t>风速：</w:t>
                  </w:r>
                  <w:r>
                    <w:rPr>
                      <w:rFonts w:ascii="Times New Roman" w:eastAsia="宋体" w:hAnsi="Times New Roman" w:hint="eastAsia"/>
                      <w:sz w:val="21"/>
                      <w:szCs w:val="21"/>
                    </w:rPr>
                    <w:t>1.3</w:t>
                  </w:r>
                  <w:r w:rsidRPr="00F14EE4">
                    <w:rPr>
                      <w:rFonts w:ascii="Times New Roman" w:eastAsia="宋体" w:hAnsi="Times New Roman"/>
                      <w:sz w:val="21"/>
                      <w:szCs w:val="21"/>
                    </w:rPr>
                    <w:t>m/s</w:t>
                  </w:r>
                </w:p>
              </w:tc>
            </w:tr>
            <w:tr w:rsidR="00E06B73" w:rsidRPr="00F14EE4" w14:paraId="394776A9" w14:textId="77777777" w:rsidTr="00E06B73">
              <w:trPr>
                <w:trHeight w:val="397"/>
              </w:trPr>
              <w:tc>
                <w:tcPr>
                  <w:tcW w:w="733" w:type="pct"/>
                  <w:vMerge/>
                  <w:tcBorders>
                    <w:left w:val="nil"/>
                    <w:right w:val="single" w:sz="4" w:space="0" w:color="auto"/>
                  </w:tcBorders>
                  <w:shd w:val="clear" w:color="auto" w:fill="auto"/>
                  <w:tcMar>
                    <w:left w:w="28" w:type="dxa"/>
                    <w:right w:w="28" w:type="dxa"/>
                  </w:tcMar>
                  <w:vAlign w:val="center"/>
                </w:tcPr>
                <w:p w14:paraId="5537D255" w14:textId="77777777" w:rsidR="00E06B73" w:rsidRPr="00F14EE4" w:rsidRDefault="00E06B73" w:rsidP="002320B1">
                  <w:pPr>
                    <w:spacing w:after="0"/>
                    <w:jc w:val="center"/>
                    <w:textAlignment w:val="baseline"/>
                    <w:rPr>
                      <w:rFonts w:ascii="Times New Roman" w:eastAsia="宋体" w:hAnsi="Times New Roman"/>
                      <w:bCs/>
                      <w:sz w:val="21"/>
                      <w:szCs w:val="21"/>
                    </w:rPr>
                  </w:pPr>
                </w:p>
              </w:tc>
              <w:tc>
                <w:tcPr>
                  <w:tcW w:w="498" w:type="pct"/>
                  <w:vMerge/>
                  <w:tcBorders>
                    <w:left w:val="single" w:sz="4" w:space="0" w:color="auto"/>
                    <w:right w:val="single" w:sz="4" w:space="0" w:color="auto"/>
                  </w:tcBorders>
                  <w:shd w:val="clear" w:color="auto" w:fill="auto"/>
                  <w:tcMar>
                    <w:left w:w="28" w:type="dxa"/>
                    <w:right w:w="28" w:type="dxa"/>
                  </w:tcMar>
                  <w:vAlign w:val="center"/>
                </w:tcPr>
                <w:p w14:paraId="598CDFAB" w14:textId="77777777" w:rsidR="00E06B73" w:rsidRPr="00F14EE4" w:rsidRDefault="00E06B73" w:rsidP="002320B1">
                  <w:pPr>
                    <w:spacing w:after="0"/>
                    <w:jc w:val="center"/>
                    <w:textAlignment w:val="baseline"/>
                    <w:rPr>
                      <w:rFonts w:ascii="Times New Roman" w:eastAsia="宋体" w:hAnsi="Times New Roman"/>
                      <w:bCs/>
                      <w:sz w:val="21"/>
                      <w:szCs w:val="21"/>
                    </w:rPr>
                  </w:pPr>
                </w:p>
              </w:tc>
              <w:tc>
                <w:tcPr>
                  <w:tcW w:w="8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6D8654" w14:textId="77777777" w:rsidR="00E06B73" w:rsidRPr="00F14EE4" w:rsidRDefault="00E06B73" w:rsidP="002320B1">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2#</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700CFAD2" w14:textId="21A4FE4D" w:rsidR="00E06B73" w:rsidRDefault="00E06B73" w:rsidP="002320B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0.03</w:t>
                  </w:r>
                </w:p>
              </w:tc>
              <w:tc>
                <w:tcPr>
                  <w:tcW w:w="8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F8FC5B" w14:textId="05E63907" w:rsidR="00E06B73" w:rsidRPr="00F14EE4" w:rsidRDefault="00E06B73" w:rsidP="002320B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&lt;10</w:t>
                  </w:r>
                </w:p>
              </w:tc>
              <w:tc>
                <w:tcPr>
                  <w:tcW w:w="121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0F605C0" w14:textId="77777777" w:rsidR="00E06B73" w:rsidRPr="00F14EE4" w:rsidRDefault="00E06B73" w:rsidP="002320B1">
                  <w:pPr>
                    <w:spacing w:after="0"/>
                    <w:ind w:firstLineChars="200" w:firstLine="420"/>
                    <w:jc w:val="both"/>
                    <w:textAlignment w:val="baseline"/>
                    <w:rPr>
                      <w:rFonts w:ascii="Times New Roman" w:eastAsia="宋体" w:hAnsi="Times New Roman"/>
                      <w:bCs/>
                      <w:sz w:val="21"/>
                      <w:szCs w:val="21"/>
                    </w:rPr>
                  </w:pPr>
                </w:p>
              </w:tc>
            </w:tr>
            <w:tr w:rsidR="00E06B73" w:rsidRPr="00F14EE4" w14:paraId="5300B990" w14:textId="77777777" w:rsidTr="00E06B73">
              <w:trPr>
                <w:trHeight w:val="397"/>
              </w:trPr>
              <w:tc>
                <w:tcPr>
                  <w:tcW w:w="733" w:type="pct"/>
                  <w:vMerge/>
                  <w:tcBorders>
                    <w:left w:val="nil"/>
                    <w:right w:val="single" w:sz="4" w:space="0" w:color="auto"/>
                  </w:tcBorders>
                  <w:shd w:val="clear" w:color="auto" w:fill="auto"/>
                  <w:tcMar>
                    <w:left w:w="28" w:type="dxa"/>
                    <w:right w:w="28" w:type="dxa"/>
                  </w:tcMar>
                  <w:vAlign w:val="center"/>
                </w:tcPr>
                <w:p w14:paraId="059FF80E" w14:textId="77777777" w:rsidR="00E06B73" w:rsidRPr="00F14EE4" w:rsidRDefault="00E06B73" w:rsidP="002320B1">
                  <w:pPr>
                    <w:spacing w:after="0"/>
                    <w:jc w:val="center"/>
                    <w:textAlignment w:val="baseline"/>
                    <w:rPr>
                      <w:rFonts w:ascii="Times New Roman" w:eastAsia="宋体" w:hAnsi="Times New Roman"/>
                      <w:bCs/>
                      <w:sz w:val="21"/>
                      <w:szCs w:val="21"/>
                    </w:rPr>
                  </w:pPr>
                </w:p>
              </w:tc>
              <w:tc>
                <w:tcPr>
                  <w:tcW w:w="498" w:type="pct"/>
                  <w:vMerge/>
                  <w:tcBorders>
                    <w:left w:val="single" w:sz="4" w:space="0" w:color="auto"/>
                    <w:right w:val="single" w:sz="4" w:space="0" w:color="auto"/>
                  </w:tcBorders>
                  <w:shd w:val="clear" w:color="auto" w:fill="auto"/>
                  <w:tcMar>
                    <w:left w:w="28" w:type="dxa"/>
                    <w:right w:w="28" w:type="dxa"/>
                  </w:tcMar>
                  <w:vAlign w:val="center"/>
                </w:tcPr>
                <w:p w14:paraId="64FBEF93" w14:textId="77777777" w:rsidR="00E06B73" w:rsidRPr="00F14EE4" w:rsidRDefault="00E06B73" w:rsidP="002320B1">
                  <w:pPr>
                    <w:spacing w:after="0"/>
                    <w:jc w:val="center"/>
                    <w:textAlignment w:val="baseline"/>
                    <w:rPr>
                      <w:rFonts w:ascii="Times New Roman" w:eastAsia="宋体" w:hAnsi="Times New Roman"/>
                      <w:bCs/>
                      <w:sz w:val="21"/>
                      <w:szCs w:val="21"/>
                    </w:rPr>
                  </w:pPr>
                </w:p>
              </w:tc>
              <w:tc>
                <w:tcPr>
                  <w:tcW w:w="8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22C6FA" w14:textId="77777777" w:rsidR="00E06B73" w:rsidRPr="00F14EE4" w:rsidRDefault="00E06B73" w:rsidP="002320B1">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3#</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02232F31" w14:textId="249F92D7" w:rsidR="00E06B73" w:rsidRDefault="00E06B73" w:rsidP="002320B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0.04</w:t>
                  </w:r>
                </w:p>
              </w:tc>
              <w:tc>
                <w:tcPr>
                  <w:tcW w:w="8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2B4039" w14:textId="6C267E02" w:rsidR="00E06B73" w:rsidRPr="00F14EE4" w:rsidRDefault="00E06B73" w:rsidP="002320B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&lt;10</w:t>
                  </w:r>
                </w:p>
              </w:tc>
              <w:tc>
                <w:tcPr>
                  <w:tcW w:w="121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34B8381" w14:textId="77777777" w:rsidR="00E06B73" w:rsidRPr="00F14EE4" w:rsidRDefault="00E06B73" w:rsidP="002320B1">
                  <w:pPr>
                    <w:spacing w:after="0"/>
                    <w:ind w:firstLineChars="200" w:firstLine="420"/>
                    <w:jc w:val="both"/>
                    <w:textAlignment w:val="baseline"/>
                    <w:rPr>
                      <w:rFonts w:ascii="Times New Roman" w:eastAsia="宋体" w:hAnsi="Times New Roman"/>
                      <w:bCs/>
                      <w:sz w:val="21"/>
                      <w:szCs w:val="21"/>
                    </w:rPr>
                  </w:pPr>
                </w:p>
              </w:tc>
            </w:tr>
            <w:tr w:rsidR="00E06B73" w:rsidRPr="00F14EE4" w14:paraId="141783A2" w14:textId="77777777" w:rsidTr="00E06B73">
              <w:trPr>
                <w:trHeight w:val="397"/>
              </w:trPr>
              <w:tc>
                <w:tcPr>
                  <w:tcW w:w="733" w:type="pct"/>
                  <w:vMerge/>
                  <w:tcBorders>
                    <w:left w:val="nil"/>
                    <w:right w:val="single" w:sz="4" w:space="0" w:color="auto"/>
                  </w:tcBorders>
                  <w:shd w:val="clear" w:color="auto" w:fill="auto"/>
                  <w:tcMar>
                    <w:left w:w="28" w:type="dxa"/>
                    <w:right w:w="28" w:type="dxa"/>
                  </w:tcMar>
                  <w:vAlign w:val="center"/>
                </w:tcPr>
                <w:p w14:paraId="5DDBB103" w14:textId="77777777" w:rsidR="00E06B73" w:rsidRPr="00F14EE4" w:rsidRDefault="00E06B73" w:rsidP="002320B1">
                  <w:pPr>
                    <w:spacing w:after="0"/>
                    <w:jc w:val="center"/>
                    <w:textAlignment w:val="baseline"/>
                    <w:rPr>
                      <w:rFonts w:ascii="Times New Roman" w:eastAsia="宋体" w:hAnsi="Times New Roman"/>
                      <w:bCs/>
                      <w:sz w:val="21"/>
                      <w:szCs w:val="21"/>
                    </w:rPr>
                  </w:pPr>
                </w:p>
              </w:tc>
              <w:tc>
                <w:tcPr>
                  <w:tcW w:w="498"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5022A8EA" w14:textId="77777777" w:rsidR="00E06B73" w:rsidRPr="00F14EE4" w:rsidRDefault="00E06B73" w:rsidP="002320B1">
                  <w:pPr>
                    <w:spacing w:after="0"/>
                    <w:jc w:val="center"/>
                    <w:textAlignment w:val="baseline"/>
                    <w:rPr>
                      <w:rFonts w:ascii="Times New Roman" w:eastAsia="宋体" w:hAnsi="Times New Roman"/>
                      <w:bCs/>
                      <w:sz w:val="21"/>
                      <w:szCs w:val="21"/>
                    </w:rPr>
                  </w:pPr>
                </w:p>
              </w:tc>
              <w:tc>
                <w:tcPr>
                  <w:tcW w:w="8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B6F744" w14:textId="77777777" w:rsidR="00E06B73" w:rsidRPr="00F14EE4" w:rsidRDefault="00E06B73" w:rsidP="002320B1">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4#</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5A503A58" w14:textId="400D585B" w:rsidR="00E06B73" w:rsidRDefault="00E06B73" w:rsidP="002320B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0.06</w:t>
                  </w:r>
                </w:p>
              </w:tc>
              <w:tc>
                <w:tcPr>
                  <w:tcW w:w="8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E4D5CE" w14:textId="1BBD02F9" w:rsidR="00E06B73" w:rsidRPr="00F14EE4" w:rsidRDefault="00E06B73" w:rsidP="002320B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&lt;10</w:t>
                  </w:r>
                </w:p>
              </w:tc>
              <w:tc>
                <w:tcPr>
                  <w:tcW w:w="121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AEAFDCE" w14:textId="77777777" w:rsidR="00E06B73" w:rsidRPr="00F14EE4" w:rsidRDefault="00E06B73" w:rsidP="002320B1">
                  <w:pPr>
                    <w:spacing w:after="0"/>
                    <w:ind w:firstLineChars="200" w:firstLine="420"/>
                    <w:jc w:val="both"/>
                    <w:textAlignment w:val="baseline"/>
                    <w:rPr>
                      <w:rFonts w:ascii="Times New Roman" w:eastAsia="宋体" w:hAnsi="Times New Roman"/>
                      <w:bCs/>
                      <w:sz w:val="21"/>
                      <w:szCs w:val="21"/>
                    </w:rPr>
                  </w:pPr>
                </w:p>
              </w:tc>
            </w:tr>
            <w:tr w:rsidR="00E06B73" w:rsidRPr="00F14EE4" w14:paraId="576F9AC7" w14:textId="77777777" w:rsidTr="00E06B73">
              <w:trPr>
                <w:trHeight w:val="397"/>
              </w:trPr>
              <w:tc>
                <w:tcPr>
                  <w:tcW w:w="733" w:type="pct"/>
                  <w:vMerge/>
                  <w:tcBorders>
                    <w:left w:val="nil"/>
                    <w:right w:val="single" w:sz="4" w:space="0" w:color="auto"/>
                  </w:tcBorders>
                  <w:shd w:val="clear" w:color="auto" w:fill="auto"/>
                  <w:tcMar>
                    <w:left w:w="28" w:type="dxa"/>
                    <w:right w:w="28" w:type="dxa"/>
                  </w:tcMar>
                  <w:vAlign w:val="center"/>
                </w:tcPr>
                <w:p w14:paraId="65218F61" w14:textId="77777777" w:rsidR="00E06B73" w:rsidRPr="00F14EE4" w:rsidRDefault="00E06B73" w:rsidP="00CB0533">
                  <w:pPr>
                    <w:spacing w:after="0"/>
                    <w:jc w:val="center"/>
                    <w:textAlignment w:val="baseline"/>
                    <w:rPr>
                      <w:rFonts w:ascii="Times New Roman" w:eastAsia="宋体" w:hAnsi="Times New Roman"/>
                      <w:bCs/>
                      <w:sz w:val="21"/>
                      <w:szCs w:val="21"/>
                    </w:rPr>
                  </w:pPr>
                </w:p>
              </w:tc>
              <w:tc>
                <w:tcPr>
                  <w:tcW w:w="498"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5386588D" w14:textId="3D34A34F" w:rsidR="00E06B73" w:rsidRPr="00F14EE4" w:rsidRDefault="00E06B73" w:rsidP="00CB053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第</w:t>
                  </w:r>
                  <w:r w:rsidRPr="00F14EE4">
                    <w:rPr>
                      <w:rFonts w:ascii="Times New Roman" w:eastAsia="宋体" w:hAnsi="Times New Roman"/>
                      <w:bCs/>
                      <w:sz w:val="21"/>
                      <w:szCs w:val="21"/>
                    </w:rPr>
                    <w:t>2</w:t>
                  </w:r>
                  <w:r>
                    <w:rPr>
                      <w:rFonts w:ascii="Times New Roman" w:eastAsia="宋体" w:hAnsi="Times New Roman" w:hint="eastAsia"/>
                      <w:bCs/>
                      <w:sz w:val="21"/>
                      <w:szCs w:val="21"/>
                    </w:rPr>
                    <w:t>次</w:t>
                  </w:r>
                </w:p>
              </w:tc>
              <w:tc>
                <w:tcPr>
                  <w:tcW w:w="8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FFEAAB" w14:textId="77777777" w:rsidR="00E06B73" w:rsidRPr="00F14EE4" w:rsidRDefault="00E06B73" w:rsidP="00CB0533">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上风向</w:t>
                  </w:r>
                  <w:r w:rsidRPr="00F14EE4">
                    <w:rPr>
                      <w:rFonts w:ascii="Times New Roman" w:eastAsia="宋体" w:hAnsi="Times New Roman"/>
                      <w:bCs/>
                      <w:sz w:val="21"/>
                      <w:szCs w:val="21"/>
                    </w:rPr>
                    <w:t>1#</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6572B8F7" w14:textId="0EAD04F0" w:rsidR="00E06B73" w:rsidRDefault="00E06B73" w:rsidP="00CB053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5EE0AF" w14:textId="3943C4C6" w:rsidR="00E06B73" w:rsidRPr="00F14EE4" w:rsidRDefault="00E06B73" w:rsidP="00CB053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&lt;10</w:t>
                  </w:r>
                </w:p>
              </w:tc>
              <w:tc>
                <w:tcPr>
                  <w:tcW w:w="1216"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FCA6CD5" w14:textId="77777777" w:rsidR="00E06B73" w:rsidRPr="00F14EE4" w:rsidRDefault="00E06B73" w:rsidP="00CB0533">
                  <w:pPr>
                    <w:pStyle w:val="Default"/>
                    <w:snapToGrid w:val="0"/>
                    <w:spacing w:line="280" w:lineRule="exact"/>
                    <w:rPr>
                      <w:rFonts w:ascii="Times New Roman" w:hAnsi="Times New Roman"/>
                      <w:sz w:val="21"/>
                      <w:szCs w:val="21"/>
                    </w:rPr>
                  </w:pPr>
                  <w:r w:rsidRPr="00F14EE4">
                    <w:rPr>
                      <w:rFonts w:ascii="Times New Roman" w:hAnsi="Times New Roman"/>
                      <w:sz w:val="21"/>
                      <w:szCs w:val="21"/>
                    </w:rPr>
                    <w:t>天气：晴</w:t>
                  </w:r>
                </w:p>
                <w:p w14:paraId="23BE0C3C" w14:textId="7B0F585F" w:rsidR="00E06B73" w:rsidRPr="00F14EE4" w:rsidRDefault="00E06B73" w:rsidP="00CB0533">
                  <w:pPr>
                    <w:pStyle w:val="Default"/>
                    <w:snapToGrid w:val="0"/>
                    <w:spacing w:line="280" w:lineRule="exact"/>
                    <w:rPr>
                      <w:rFonts w:ascii="Times New Roman" w:hAnsi="Times New Roman"/>
                      <w:sz w:val="21"/>
                      <w:szCs w:val="21"/>
                    </w:rPr>
                  </w:pPr>
                  <w:r w:rsidRPr="00F14EE4">
                    <w:rPr>
                      <w:rFonts w:ascii="Times New Roman" w:hAnsi="Times New Roman"/>
                      <w:sz w:val="21"/>
                      <w:szCs w:val="21"/>
                    </w:rPr>
                    <w:t>温度：</w:t>
                  </w:r>
                  <w:r>
                    <w:rPr>
                      <w:rFonts w:ascii="Times New Roman" w:hAnsi="Times New Roman" w:hint="eastAsia"/>
                      <w:sz w:val="21"/>
                      <w:szCs w:val="21"/>
                    </w:rPr>
                    <w:t>33.6</w:t>
                  </w:r>
                  <w:r w:rsidRPr="00F14EE4">
                    <w:rPr>
                      <w:rFonts w:ascii="Times New Roman" w:hAnsi="Times New Roman"/>
                      <w:sz w:val="21"/>
                      <w:szCs w:val="21"/>
                    </w:rPr>
                    <w:t>℃</w:t>
                  </w:r>
                </w:p>
                <w:p w14:paraId="4CE82001" w14:textId="23FB3B96" w:rsidR="00E06B73" w:rsidRPr="00F14EE4" w:rsidRDefault="00E06B73" w:rsidP="00CB0533">
                  <w:pPr>
                    <w:pStyle w:val="Default"/>
                    <w:snapToGrid w:val="0"/>
                    <w:spacing w:line="280" w:lineRule="exact"/>
                    <w:rPr>
                      <w:rFonts w:ascii="Times New Roman" w:hAnsi="Times New Roman"/>
                      <w:sz w:val="21"/>
                      <w:szCs w:val="21"/>
                    </w:rPr>
                  </w:pPr>
                  <w:r w:rsidRPr="00F14EE4">
                    <w:rPr>
                      <w:rFonts w:ascii="Times New Roman" w:hAnsi="Times New Roman"/>
                      <w:sz w:val="21"/>
                      <w:szCs w:val="21"/>
                    </w:rPr>
                    <w:t>气压：</w:t>
                  </w:r>
                  <w:r>
                    <w:rPr>
                      <w:rFonts w:ascii="Times New Roman" w:hAnsi="Times New Roman" w:hint="eastAsia"/>
                      <w:sz w:val="21"/>
                      <w:szCs w:val="21"/>
                    </w:rPr>
                    <w:t>99.1k</w:t>
                  </w:r>
                  <w:r w:rsidRPr="00F14EE4">
                    <w:rPr>
                      <w:rFonts w:ascii="Times New Roman" w:hAnsi="Times New Roman"/>
                      <w:sz w:val="21"/>
                      <w:szCs w:val="21"/>
                    </w:rPr>
                    <w:t>Pa</w:t>
                  </w:r>
                </w:p>
                <w:p w14:paraId="0020A7C6" w14:textId="77777777" w:rsidR="00E06B73" w:rsidRPr="00F14EE4" w:rsidRDefault="00E06B73" w:rsidP="00CB0533">
                  <w:pPr>
                    <w:pStyle w:val="Default"/>
                    <w:snapToGrid w:val="0"/>
                    <w:spacing w:line="280" w:lineRule="exact"/>
                    <w:rPr>
                      <w:rFonts w:ascii="Times New Roman" w:hAnsi="Times New Roman"/>
                      <w:sz w:val="21"/>
                      <w:szCs w:val="21"/>
                    </w:rPr>
                  </w:pPr>
                  <w:r w:rsidRPr="00F14EE4">
                    <w:rPr>
                      <w:rFonts w:ascii="Times New Roman" w:hAnsi="Times New Roman"/>
                      <w:sz w:val="21"/>
                      <w:szCs w:val="21"/>
                    </w:rPr>
                    <w:t>风向：</w:t>
                  </w:r>
                  <w:r>
                    <w:rPr>
                      <w:rFonts w:ascii="Times New Roman" w:hAnsi="Times New Roman" w:hint="eastAsia"/>
                      <w:sz w:val="21"/>
                      <w:szCs w:val="21"/>
                    </w:rPr>
                    <w:t>北</w:t>
                  </w:r>
                </w:p>
                <w:p w14:paraId="51B63DD9" w14:textId="74658EFD" w:rsidR="00E06B73" w:rsidRPr="00F14EE4" w:rsidRDefault="00E06B73" w:rsidP="00CB0533">
                  <w:pPr>
                    <w:spacing w:after="0"/>
                    <w:jc w:val="both"/>
                    <w:textAlignment w:val="baseline"/>
                    <w:rPr>
                      <w:rFonts w:ascii="Times New Roman" w:eastAsia="宋体" w:hAnsi="Times New Roman"/>
                      <w:bCs/>
                      <w:sz w:val="21"/>
                      <w:szCs w:val="21"/>
                    </w:rPr>
                  </w:pPr>
                  <w:r w:rsidRPr="00F14EE4">
                    <w:rPr>
                      <w:rFonts w:ascii="Times New Roman" w:eastAsia="宋体" w:hAnsi="Times New Roman"/>
                      <w:sz w:val="21"/>
                      <w:szCs w:val="21"/>
                    </w:rPr>
                    <w:t>风速：</w:t>
                  </w:r>
                  <w:r>
                    <w:rPr>
                      <w:rFonts w:ascii="Times New Roman" w:eastAsia="宋体" w:hAnsi="Times New Roman" w:hint="eastAsia"/>
                      <w:sz w:val="21"/>
                      <w:szCs w:val="21"/>
                    </w:rPr>
                    <w:t>1.4</w:t>
                  </w:r>
                  <w:r w:rsidRPr="00F14EE4">
                    <w:rPr>
                      <w:rFonts w:ascii="Times New Roman" w:eastAsia="宋体" w:hAnsi="Times New Roman"/>
                      <w:sz w:val="21"/>
                      <w:szCs w:val="21"/>
                    </w:rPr>
                    <w:t>m/s</w:t>
                  </w:r>
                </w:p>
              </w:tc>
            </w:tr>
            <w:tr w:rsidR="00E06B73" w:rsidRPr="00F14EE4" w14:paraId="1791A1E9" w14:textId="77777777" w:rsidTr="00E06B73">
              <w:trPr>
                <w:trHeight w:val="397"/>
              </w:trPr>
              <w:tc>
                <w:tcPr>
                  <w:tcW w:w="733" w:type="pct"/>
                  <w:vMerge/>
                  <w:tcBorders>
                    <w:left w:val="nil"/>
                    <w:right w:val="single" w:sz="4" w:space="0" w:color="auto"/>
                  </w:tcBorders>
                  <w:shd w:val="clear" w:color="auto" w:fill="auto"/>
                  <w:tcMar>
                    <w:left w:w="28" w:type="dxa"/>
                    <w:right w:w="28" w:type="dxa"/>
                  </w:tcMar>
                  <w:vAlign w:val="center"/>
                </w:tcPr>
                <w:p w14:paraId="6F91A22D" w14:textId="77777777" w:rsidR="00E06B73" w:rsidRPr="00F14EE4" w:rsidRDefault="00E06B73" w:rsidP="00CB0533">
                  <w:pPr>
                    <w:spacing w:after="0"/>
                    <w:jc w:val="center"/>
                    <w:textAlignment w:val="baseline"/>
                    <w:rPr>
                      <w:rFonts w:ascii="Times New Roman" w:eastAsia="宋体" w:hAnsi="Times New Roman"/>
                      <w:bCs/>
                      <w:sz w:val="21"/>
                      <w:szCs w:val="21"/>
                    </w:rPr>
                  </w:pPr>
                </w:p>
              </w:tc>
              <w:tc>
                <w:tcPr>
                  <w:tcW w:w="498" w:type="pct"/>
                  <w:vMerge/>
                  <w:tcBorders>
                    <w:left w:val="single" w:sz="4" w:space="0" w:color="auto"/>
                    <w:right w:val="single" w:sz="4" w:space="0" w:color="auto"/>
                  </w:tcBorders>
                  <w:shd w:val="clear" w:color="auto" w:fill="auto"/>
                  <w:tcMar>
                    <w:left w:w="28" w:type="dxa"/>
                    <w:right w:w="28" w:type="dxa"/>
                  </w:tcMar>
                  <w:vAlign w:val="center"/>
                </w:tcPr>
                <w:p w14:paraId="4107890A" w14:textId="77777777" w:rsidR="00E06B73" w:rsidRPr="00F14EE4" w:rsidRDefault="00E06B73" w:rsidP="00CB0533">
                  <w:pPr>
                    <w:spacing w:after="0"/>
                    <w:jc w:val="center"/>
                    <w:textAlignment w:val="baseline"/>
                    <w:rPr>
                      <w:rFonts w:ascii="Times New Roman" w:eastAsia="宋体" w:hAnsi="Times New Roman"/>
                      <w:bCs/>
                      <w:sz w:val="21"/>
                      <w:szCs w:val="21"/>
                    </w:rPr>
                  </w:pPr>
                </w:p>
              </w:tc>
              <w:tc>
                <w:tcPr>
                  <w:tcW w:w="8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2125AA" w14:textId="77777777" w:rsidR="00E06B73" w:rsidRPr="00F14EE4" w:rsidRDefault="00E06B73" w:rsidP="00CB0533">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2#</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1C4D2C49" w14:textId="1A52FB97" w:rsidR="00E06B73" w:rsidRDefault="00E06B73" w:rsidP="00CB053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0.04</w:t>
                  </w:r>
                </w:p>
              </w:tc>
              <w:tc>
                <w:tcPr>
                  <w:tcW w:w="8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038462" w14:textId="77E0A2D6" w:rsidR="00E06B73" w:rsidRPr="00F14EE4" w:rsidRDefault="00E06B73" w:rsidP="00CB053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&lt;10</w:t>
                  </w:r>
                </w:p>
              </w:tc>
              <w:tc>
                <w:tcPr>
                  <w:tcW w:w="121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9FA6F6D" w14:textId="77777777" w:rsidR="00E06B73" w:rsidRPr="00F14EE4" w:rsidRDefault="00E06B73" w:rsidP="00CB0533">
                  <w:pPr>
                    <w:spacing w:after="0"/>
                    <w:ind w:firstLineChars="200" w:firstLine="420"/>
                    <w:jc w:val="both"/>
                    <w:textAlignment w:val="baseline"/>
                    <w:rPr>
                      <w:rFonts w:ascii="Times New Roman" w:eastAsia="宋体" w:hAnsi="Times New Roman"/>
                      <w:bCs/>
                      <w:sz w:val="21"/>
                      <w:szCs w:val="21"/>
                    </w:rPr>
                  </w:pPr>
                </w:p>
              </w:tc>
            </w:tr>
            <w:tr w:rsidR="00E06B73" w:rsidRPr="00F14EE4" w14:paraId="78ECE499" w14:textId="77777777" w:rsidTr="00E06B73">
              <w:trPr>
                <w:trHeight w:val="397"/>
              </w:trPr>
              <w:tc>
                <w:tcPr>
                  <w:tcW w:w="733" w:type="pct"/>
                  <w:vMerge/>
                  <w:tcBorders>
                    <w:left w:val="nil"/>
                    <w:right w:val="single" w:sz="4" w:space="0" w:color="auto"/>
                  </w:tcBorders>
                  <w:shd w:val="clear" w:color="auto" w:fill="auto"/>
                  <w:tcMar>
                    <w:left w:w="28" w:type="dxa"/>
                    <w:right w:w="28" w:type="dxa"/>
                  </w:tcMar>
                  <w:vAlign w:val="center"/>
                </w:tcPr>
                <w:p w14:paraId="48FD1E1E" w14:textId="77777777" w:rsidR="00E06B73" w:rsidRPr="00F14EE4" w:rsidRDefault="00E06B73" w:rsidP="00CB0533">
                  <w:pPr>
                    <w:spacing w:after="0"/>
                    <w:jc w:val="center"/>
                    <w:textAlignment w:val="baseline"/>
                    <w:rPr>
                      <w:rFonts w:ascii="Times New Roman" w:eastAsia="宋体" w:hAnsi="Times New Roman"/>
                      <w:bCs/>
                      <w:sz w:val="21"/>
                      <w:szCs w:val="21"/>
                    </w:rPr>
                  </w:pPr>
                </w:p>
              </w:tc>
              <w:tc>
                <w:tcPr>
                  <w:tcW w:w="498" w:type="pct"/>
                  <w:vMerge/>
                  <w:tcBorders>
                    <w:left w:val="single" w:sz="4" w:space="0" w:color="auto"/>
                    <w:right w:val="single" w:sz="4" w:space="0" w:color="auto"/>
                  </w:tcBorders>
                  <w:shd w:val="clear" w:color="auto" w:fill="auto"/>
                  <w:tcMar>
                    <w:left w:w="28" w:type="dxa"/>
                    <w:right w:w="28" w:type="dxa"/>
                  </w:tcMar>
                  <w:vAlign w:val="center"/>
                </w:tcPr>
                <w:p w14:paraId="317940C3" w14:textId="77777777" w:rsidR="00E06B73" w:rsidRPr="00F14EE4" w:rsidRDefault="00E06B73" w:rsidP="00CB0533">
                  <w:pPr>
                    <w:spacing w:after="0"/>
                    <w:jc w:val="center"/>
                    <w:textAlignment w:val="baseline"/>
                    <w:rPr>
                      <w:rFonts w:ascii="Times New Roman" w:eastAsia="宋体" w:hAnsi="Times New Roman"/>
                      <w:bCs/>
                      <w:sz w:val="21"/>
                      <w:szCs w:val="21"/>
                    </w:rPr>
                  </w:pPr>
                </w:p>
              </w:tc>
              <w:tc>
                <w:tcPr>
                  <w:tcW w:w="8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B646D8" w14:textId="77777777" w:rsidR="00E06B73" w:rsidRPr="00F14EE4" w:rsidRDefault="00E06B73" w:rsidP="00CB0533">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3#</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42F7E646" w14:textId="7C954394" w:rsidR="00E06B73" w:rsidRDefault="00E06B73" w:rsidP="00CB053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0.05</w:t>
                  </w:r>
                </w:p>
              </w:tc>
              <w:tc>
                <w:tcPr>
                  <w:tcW w:w="8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6292C3" w14:textId="7FD3F3CF" w:rsidR="00E06B73" w:rsidRPr="00F14EE4" w:rsidRDefault="00E06B73" w:rsidP="00CB053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&lt;10</w:t>
                  </w:r>
                </w:p>
              </w:tc>
              <w:tc>
                <w:tcPr>
                  <w:tcW w:w="121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6DA548F6" w14:textId="77777777" w:rsidR="00E06B73" w:rsidRPr="00F14EE4" w:rsidRDefault="00E06B73" w:rsidP="00CB0533">
                  <w:pPr>
                    <w:spacing w:after="0"/>
                    <w:ind w:firstLineChars="200" w:firstLine="420"/>
                    <w:jc w:val="both"/>
                    <w:textAlignment w:val="baseline"/>
                    <w:rPr>
                      <w:rFonts w:ascii="Times New Roman" w:eastAsia="宋体" w:hAnsi="Times New Roman"/>
                      <w:bCs/>
                      <w:sz w:val="21"/>
                      <w:szCs w:val="21"/>
                    </w:rPr>
                  </w:pPr>
                </w:p>
              </w:tc>
            </w:tr>
            <w:tr w:rsidR="00E06B73" w:rsidRPr="00F14EE4" w14:paraId="55A37D47" w14:textId="77777777" w:rsidTr="00E06B73">
              <w:trPr>
                <w:trHeight w:val="397"/>
              </w:trPr>
              <w:tc>
                <w:tcPr>
                  <w:tcW w:w="733" w:type="pct"/>
                  <w:vMerge/>
                  <w:tcBorders>
                    <w:left w:val="nil"/>
                    <w:right w:val="single" w:sz="4" w:space="0" w:color="auto"/>
                  </w:tcBorders>
                  <w:shd w:val="clear" w:color="auto" w:fill="auto"/>
                  <w:tcMar>
                    <w:left w:w="28" w:type="dxa"/>
                    <w:right w:w="28" w:type="dxa"/>
                  </w:tcMar>
                  <w:vAlign w:val="center"/>
                </w:tcPr>
                <w:p w14:paraId="330ABCB1" w14:textId="77777777" w:rsidR="00E06B73" w:rsidRPr="00F14EE4" w:rsidRDefault="00E06B73" w:rsidP="00CB0533">
                  <w:pPr>
                    <w:spacing w:after="0"/>
                    <w:jc w:val="center"/>
                    <w:textAlignment w:val="baseline"/>
                    <w:rPr>
                      <w:rFonts w:ascii="Times New Roman" w:eastAsia="宋体" w:hAnsi="Times New Roman"/>
                      <w:bCs/>
                      <w:sz w:val="21"/>
                      <w:szCs w:val="21"/>
                    </w:rPr>
                  </w:pPr>
                </w:p>
              </w:tc>
              <w:tc>
                <w:tcPr>
                  <w:tcW w:w="498"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3DF59690" w14:textId="77777777" w:rsidR="00E06B73" w:rsidRPr="00F14EE4" w:rsidRDefault="00E06B73" w:rsidP="00CB0533">
                  <w:pPr>
                    <w:spacing w:after="0"/>
                    <w:jc w:val="center"/>
                    <w:textAlignment w:val="baseline"/>
                    <w:rPr>
                      <w:rFonts w:ascii="Times New Roman" w:eastAsia="宋体" w:hAnsi="Times New Roman"/>
                      <w:bCs/>
                      <w:sz w:val="21"/>
                      <w:szCs w:val="21"/>
                    </w:rPr>
                  </w:pPr>
                </w:p>
              </w:tc>
              <w:tc>
                <w:tcPr>
                  <w:tcW w:w="8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9DD800" w14:textId="77777777" w:rsidR="00E06B73" w:rsidRPr="00F14EE4" w:rsidRDefault="00E06B73" w:rsidP="00CB0533">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4#</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173B40C5" w14:textId="31E80E63" w:rsidR="00E06B73" w:rsidRDefault="00E06B73" w:rsidP="00CB053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0.05</w:t>
                  </w:r>
                </w:p>
              </w:tc>
              <w:tc>
                <w:tcPr>
                  <w:tcW w:w="8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477DE8" w14:textId="013D4703" w:rsidR="00E06B73" w:rsidRPr="00F14EE4" w:rsidRDefault="00E06B73" w:rsidP="00CB053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&lt;10</w:t>
                  </w:r>
                </w:p>
              </w:tc>
              <w:tc>
                <w:tcPr>
                  <w:tcW w:w="121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FB609D2" w14:textId="77777777" w:rsidR="00E06B73" w:rsidRPr="00F14EE4" w:rsidRDefault="00E06B73" w:rsidP="00CB0533">
                  <w:pPr>
                    <w:spacing w:after="0"/>
                    <w:ind w:firstLineChars="200" w:firstLine="420"/>
                    <w:jc w:val="both"/>
                    <w:textAlignment w:val="baseline"/>
                    <w:rPr>
                      <w:rFonts w:ascii="Times New Roman" w:eastAsia="宋体" w:hAnsi="Times New Roman"/>
                      <w:bCs/>
                      <w:sz w:val="21"/>
                      <w:szCs w:val="21"/>
                    </w:rPr>
                  </w:pPr>
                </w:p>
              </w:tc>
            </w:tr>
            <w:tr w:rsidR="00E06B73" w:rsidRPr="00F14EE4" w14:paraId="1DCDFAE1" w14:textId="77777777" w:rsidTr="00E06B73">
              <w:trPr>
                <w:trHeight w:val="397"/>
              </w:trPr>
              <w:tc>
                <w:tcPr>
                  <w:tcW w:w="733" w:type="pct"/>
                  <w:vMerge/>
                  <w:tcBorders>
                    <w:left w:val="nil"/>
                    <w:right w:val="single" w:sz="4" w:space="0" w:color="auto"/>
                  </w:tcBorders>
                  <w:shd w:val="clear" w:color="auto" w:fill="auto"/>
                  <w:tcMar>
                    <w:left w:w="28" w:type="dxa"/>
                    <w:right w:w="28" w:type="dxa"/>
                  </w:tcMar>
                  <w:vAlign w:val="center"/>
                </w:tcPr>
                <w:p w14:paraId="7C09EB46" w14:textId="77777777" w:rsidR="00E06B73" w:rsidRPr="00F14EE4" w:rsidRDefault="00E06B73" w:rsidP="00CB0533">
                  <w:pPr>
                    <w:spacing w:after="0"/>
                    <w:jc w:val="center"/>
                    <w:textAlignment w:val="baseline"/>
                    <w:rPr>
                      <w:rFonts w:ascii="Times New Roman" w:eastAsia="宋体" w:hAnsi="Times New Roman"/>
                      <w:bCs/>
                      <w:sz w:val="21"/>
                      <w:szCs w:val="21"/>
                    </w:rPr>
                  </w:pPr>
                </w:p>
              </w:tc>
              <w:tc>
                <w:tcPr>
                  <w:tcW w:w="498"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2393DE82" w14:textId="2769EBBC" w:rsidR="00E06B73" w:rsidRPr="00F14EE4" w:rsidRDefault="00E06B73" w:rsidP="00CB053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第</w:t>
                  </w:r>
                  <w:r w:rsidRPr="00F14EE4">
                    <w:rPr>
                      <w:rFonts w:ascii="Times New Roman" w:eastAsia="宋体" w:hAnsi="Times New Roman"/>
                      <w:bCs/>
                      <w:sz w:val="21"/>
                      <w:szCs w:val="21"/>
                    </w:rPr>
                    <w:t>3</w:t>
                  </w:r>
                  <w:r>
                    <w:rPr>
                      <w:rFonts w:ascii="Times New Roman" w:eastAsia="宋体" w:hAnsi="Times New Roman" w:hint="eastAsia"/>
                      <w:bCs/>
                      <w:sz w:val="21"/>
                      <w:szCs w:val="21"/>
                    </w:rPr>
                    <w:t>次</w:t>
                  </w:r>
                </w:p>
              </w:tc>
              <w:tc>
                <w:tcPr>
                  <w:tcW w:w="8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CBE149" w14:textId="77777777" w:rsidR="00E06B73" w:rsidRPr="00F14EE4" w:rsidRDefault="00E06B73" w:rsidP="00CB0533">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上风向</w:t>
                  </w:r>
                  <w:r w:rsidRPr="00F14EE4">
                    <w:rPr>
                      <w:rFonts w:ascii="Times New Roman" w:eastAsia="宋体" w:hAnsi="Times New Roman"/>
                      <w:bCs/>
                      <w:sz w:val="21"/>
                      <w:szCs w:val="21"/>
                    </w:rPr>
                    <w:t>1#</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25455F11" w14:textId="67991DBD" w:rsidR="00E06B73" w:rsidRDefault="00E06B73" w:rsidP="00CB053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68EFFC" w14:textId="7816CF92" w:rsidR="00E06B73" w:rsidRPr="00F14EE4" w:rsidRDefault="00E06B73" w:rsidP="00CB053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&lt;10</w:t>
                  </w:r>
                </w:p>
              </w:tc>
              <w:tc>
                <w:tcPr>
                  <w:tcW w:w="1216"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BF0AF7C" w14:textId="77777777" w:rsidR="00E06B73" w:rsidRPr="00F14EE4" w:rsidRDefault="00E06B73" w:rsidP="00CB0533">
                  <w:pPr>
                    <w:pStyle w:val="Default"/>
                    <w:snapToGrid w:val="0"/>
                    <w:spacing w:line="280" w:lineRule="exact"/>
                    <w:rPr>
                      <w:rFonts w:ascii="Times New Roman" w:hAnsi="Times New Roman"/>
                      <w:sz w:val="21"/>
                      <w:szCs w:val="21"/>
                    </w:rPr>
                  </w:pPr>
                  <w:r w:rsidRPr="00F14EE4">
                    <w:rPr>
                      <w:rFonts w:ascii="Times New Roman" w:hAnsi="Times New Roman"/>
                      <w:sz w:val="21"/>
                      <w:szCs w:val="21"/>
                    </w:rPr>
                    <w:t>天气：晴</w:t>
                  </w:r>
                </w:p>
                <w:p w14:paraId="7B88E496" w14:textId="77777777" w:rsidR="00E06B73" w:rsidRPr="00F14EE4" w:rsidRDefault="00E06B73" w:rsidP="00CB0533">
                  <w:pPr>
                    <w:pStyle w:val="Default"/>
                    <w:snapToGrid w:val="0"/>
                    <w:spacing w:line="280" w:lineRule="exact"/>
                    <w:rPr>
                      <w:rFonts w:ascii="Times New Roman" w:hAnsi="Times New Roman"/>
                      <w:sz w:val="21"/>
                      <w:szCs w:val="21"/>
                    </w:rPr>
                  </w:pPr>
                  <w:r w:rsidRPr="00F14EE4">
                    <w:rPr>
                      <w:rFonts w:ascii="Times New Roman" w:hAnsi="Times New Roman"/>
                      <w:sz w:val="21"/>
                      <w:szCs w:val="21"/>
                    </w:rPr>
                    <w:t>温度：</w:t>
                  </w:r>
                  <w:r>
                    <w:rPr>
                      <w:rFonts w:ascii="Times New Roman" w:hAnsi="Times New Roman" w:hint="eastAsia"/>
                      <w:sz w:val="21"/>
                      <w:szCs w:val="21"/>
                    </w:rPr>
                    <w:t>31.5</w:t>
                  </w:r>
                  <w:r w:rsidRPr="00F14EE4">
                    <w:rPr>
                      <w:rFonts w:ascii="Times New Roman" w:hAnsi="Times New Roman"/>
                      <w:sz w:val="21"/>
                      <w:szCs w:val="21"/>
                    </w:rPr>
                    <w:t>℃</w:t>
                  </w:r>
                </w:p>
                <w:p w14:paraId="4DB645B4" w14:textId="4641A61D" w:rsidR="00E06B73" w:rsidRPr="00F14EE4" w:rsidRDefault="00E06B73" w:rsidP="00CB0533">
                  <w:pPr>
                    <w:pStyle w:val="Default"/>
                    <w:snapToGrid w:val="0"/>
                    <w:spacing w:line="280" w:lineRule="exact"/>
                    <w:rPr>
                      <w:rFonts w:ascii="Times New Roman" w:hAnsi="Times New Roman"/>
                      <w:sz w:val="21"/>
                      <w:szCs w:val="21"/>
                    </w:rPr>
                  </w:pPr>
                  <w:r w:rsidRPr="00F14EE4">
                    <w:rPr>
                      <w:rFonts w:ascii="Times New Roman" w:hAnsi="Times New Roman"/>
                      <w:sz w:val="21"/>
                      <w:szCs w:val="21"/>
                    </w:rPr>
                    <w:t>气压：</w:t>
                  </w:r>
                  <w:r>
                    <w:rPr>
                      <w:rFonts w:ascii="Times New Roman" w:hAnsi="Times New Roman" w:hint="eastAsia"/>
                      <w:sz w:val="21"/>
                      <w:szCs w:val="21"/>
                    </w:rPr>
                    <w:t>33.4k</w:t>
                  </w:r>
                  <w:r w:rsidRPr="00F14EE4">
                    <w:rPr>
                      <w:rFonts w:ascii="Times New Roman" w:hAnsi="Times New Roman"/>
                      <w:sz w:val="21"/>
                      <w:szCs w:val="21"/>
                    </w:rPr>
                    <w:t>Pa</w:t>
                  </w:r>
                </w:p>
                <w:p w14:paraId="649CE3EE" w14:textId="77777777" w:rsidR="00E06B73" w:rsidRPr="00F14EE4" w:rsidRDefault="00E06B73" w:rsidP="00CB0533">
                  <w:pPr>
                    <w:pStyle w:val="Default"/>
                    <w:snapToGrid w:val="0"/>
                    <w:spacing w:line="280" w:lineRule="exact"/>
                    <w:rPr>
                      <w:rFonts w:ascii="Times New Roman" w:hAnsi="Times New Roman"/>
                      <w:sz w:val="21"/>
                      <w:szCs w:val="21"/>
                    </w:rPr>
                  </w:pPr>
                  <w:r w:rsidRPr="00F14EE4">
                    <w:rPr>
                      <w:rFonts w:ascii="Times New Roman" w:hAnsi="Times New Roman"/>
                      <w:sz w:val="21"/>
                      <w:szCs w:val="21"/>
                    </w:rPr>
                    <w:t>风向：</w:t>
                  </w:r>
                  <w:r>
                    <w:rPr>
                      <w:rFonts w:ascii="Times New Roman" w:hAnsi="Times New Roman" w:hint="eastAsia"/>
                      <w:sz w:val="21"/>
                      <w:szCs w:val="21"/>
                    </w:rPr>
                    <w:t>北</w:t>
                  </w:r>
                </w:p>
                <w:p w14:paraId="5B03046F" w14:textId="44E5A37B" w:rsidR="00E06B73" w:rsidRPr="00F14EE4" w:rsidRDefault="00E06B73" w:rsidP="00CB0533">
                  <w:pPr>
                    <w:spacing w:after="0"/>
                    <w:jc w:val="both"/>
                    <w:textAlignment w:val="baseline"/>
                    <w:rPr>
                      <w:rFonts w:ascii="Times New Roman" w:eastAsia="宋体" w:hAnsi="Times New Roman"/>
                      <w:bCs/>
                      <w:sz w:val="21"/>
                      <w:szCs w:val="21"/>
                    </w:rPr>
                  </w:pPr>
                  <w:r w:rsidRPr="00F14EE4">
                    <w:rPr>
                      <w:rFonts w:ascii="Times New Roman" w:eastAsia="宋体" w:hAnsi="Times New Roman"/>
                      <w:sz w:val="21"/>
                      <w:szCs w:val="21"/>
                    </w:rPr>
                    <w:t>风速：</w:t>
                  </w:r>
                  <w:r>
                    <w:rPr>
                      <w:rFonts w:ascii="Times New Roman" w:eastAsia="宋体" w:hAnsi="Times New Roman" w:hint="eastAsia"/>
                      <w:sz w:val="21"/>
                      <w:szCs w:val="21"/>
                    </w:rPr>
                    <w:t>1.6</w:t>
                  </w:r>
                  <w:r w:rsidRPr="00F14EE4">
                    <w:rPr>
                      <w:rFonts w:ascii="Times New Roman" w:eastAsia="宋体" w:hAnsi="Times New Roman"/>
                      <w:sz w:val="21"/>
                      <w:szCs w:val="21"/>
                    </w:rPr>
                    <w:t>m/s</w:t>
                  </w:r>
                </w:p>
              </w:tc>
            </w:tr>
            <w:tr w:rsidR="00E06B73" w:rsidRPr="00F14EE4" w14:paraId="0A379D1C" w14:textId="77777777" w:rsidTr="00E06B73">
              <w:trPr>
                <w:trHeight w:val="397"/>
              </w:trPr>
              <w:tc>
                <w:tcPr>
                  <w:tcW w:w="733" w:type="pct"/>
                  <w:vMerge/>
                  <w:tcBorders>
                    <w:left w:val="nil"/>
                    <w:right w:val="single" w:sz="4" w:space="0" w:color="auto"/>
                  </w:tcBorders>
                  <w:shd w:val="clear" w:color="auto" w:fill="auto"/>
                  <w:tcMar>
                    <w:left w:w="28" w:type="dxa"/>
                    <w:right w:w="28" w:type="dxa"/>
                  </w:tcMar>
                  <w:vAlign w:val="center"/>
                </w:tcPr>
                <w:p w14:paraId="021E5A71" w14:textId="77777777" w:rsidR="00E06B73" w:rsidRPr="00F14EE4" w:rsidRDefault="00E06B73" w:rsidP="00CB0533">
                  <w:pPr>
                    <w:spacing w:after="0"/>
                    <w:jc w:val="center"/>
                    <w:textAlignment w:val="baseline"/>
                    <w:rPr>
                      <w:rFonts w:ascii="Times New Roman" w:eastAsia="宋体" w:hAnsi="Times New Roman"/>
                      <w:bCs/>
                      <w:sz w:val="21"/>
                      <w:szCs w:val="21"/>
                    </w:rPr>
                  </w:pPr>
                </w:p>
              </w:tc>
              <w:tc>
                <w:tcPr>
                  <w:tcW w:w="498" w:type="pct"/>
                  <w:vMerge/>
                  <w:tcBorders>
                    <w:left w:val="single" w:sz="4" w:space="0" w:color="auto"/>
                    <w:right w:val="single" w:sz="4" w:space="0" w:color="auto"/>
                  </w:tcBorders>
                  <w:shd w:val="clear" w:color="auto" w:fill="auto"/>
                  <w:tcMar>
                    <w:left w:w="28" w:type="dxa"/>
                    <w:right w:w="28" w:type="dxa"/>
                  </w:tcMar>
                  <w:vAlign w:val="center"/>
                </w:tcPr>
                <w:p w14:paraId="61804637" w14:textId="77777777" w:rsidR="00E06B73" w:rsidRPr="00F14EE4" w:rsidRDefault="00E06B73" w:rsidP="00CB0533">
                  <w:pPr>
                    <w:spacing w:after="0"/>
                    <w:jc w:val="center"/>
                    <w:textAlignment w:val="baseline"/>
                    <w:rPr>
                      <w:rFonts w:ascii="Times New Roman" w:eastAsia="宋体" w:hAnsi="Times New Roman"/>
                      <w:bCs/>
                      <w:sz w:val="21"/>
                      <w:szCs w:val="21"/>
                    </w:rPr>
                  </w:pPr>
                </w:p>
              </w:tc>
              <w:tc>
                <w:tcPr>
                  <w:tcW w:w="8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12896C" w14:textId="77777777" w:rsidR="00E06B73" w:rsidRPr="00F14EE4" w:rsidRDefault="00E06B73" w:rsidP="00CB0533">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2#</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4293BF92" w14:textId="0C2CC488" w:rsidR="00E06B73" w:rsidRDefault="00E06B73" w:rsidP="00CB053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0.03</w:t>
                  </w:r>
                </w:p>
              </w:tc>
              <w:tc>
                <w:tcPr>
                  <w:tcW w:w="8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7FFBCF" w14:textId="63A2EBC7" w:rsidR="00E06B73" w:rsidRPr="00F14EE4" w:rsidRDefault="00E06B73" w:rsidP="00CB053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&lt;10</w:t>
                  </w:r>
                </w:p>
              </w:tc>
              <w:tc>
                <w:tcPr>
                  <w:tcW w:w="121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4EBEEDF" w14:textId="77777777" w:rsidR="00E06B73" w:rsidRPr="00F14EE4" w:rsidRDefault="00E06B73" w:rsidP="00CB0533">
                  <w:pPr>
                    <w:spacing w:after="0"/>
                    <w:ind w:firstLineChars="200" w:firstLine="420"/>
                    <w:jc w:val="both"/>
                    <w:textAlignment w:val="baseline"/>
                    <w:rPr>
                      <w:rFonts w:ascii="Times New Roman" w:eastAsia="宋体" w:hAnsi="Times New Roman"/>
                      <w:bCs/>
                      <w:sz w:val="21"/>
                      <w:szCs w:val="21"/>
                    </w:rPr>
                  </w:pPr>
                </w:p>
              </w:tc>
            </w:tr>
            <w:tr w:rsidR="00E06B73" w:rsidRPr="00F14EE4" w14:paraId="52DC9CD1" w14:textId="77777777" w:rsidTr="00E06B73">
              <w:trPr>
                <w:trHeight w:val="397"/>
              </w:trPr>
              <w:tc>
                <w:tcPr>
                  <w:tcW w:w="733" w:type="pct"/>
                  <w:vMerge/>
                  <w:tcBorders>
                    <w:left w:val="nil"/>
                    <w:right w:val="single" w:sz="4" w:space="0" w:color="auto"/>
                  </w:tcBorders>
                  <w:shd w:val="clear" w:color="auto" w:fill="auto"/>
                  <w:tcMar>
                    <w:left w:w="28" w:type="dxa"/>
                    <w:right w:w="28" w:type="dxa"/>
                  </w:tcMar>
                  <w:vAlign w:val="center"/>
                </w:tcPr>
                <w:p w14:paraId="1292E236" w14:textId="77777777" w:rsidR="00E06B73" w:rsidRPr="00F14EE4" w:rsidRDefault="00E06B73" w:rsidP="00CB0533">
                  <w:pPr>
                    <w:spacing w:after="0"/>
                    <w:jc w:val="center"/>
                    <w:textAlignment w:val="baseline"/>
                    <w:rPr>
                      <w:rFonts w:ascii="Times New Roman" w:eastAsia="宋体" w:hAnsi="Times New Roman"/>
                      <w:bCs/>
                      <w:sz w:val="21"/>
                      <w:szCs w:val="21"/>
                    </w:rPr>
                  </w:pPr>
                </w:p>
              </w:tc>
              <w:tc>
                <w:tcPr>
                  <w:tcW w:w="498" w:type="pct"/>
                  <w:vMerge/>
                  <w:tcBorders>
                    <w:left w:val="single" w:sz="4" w:space="0" w:color="auto"/>
                    <w:right w:val="single" w:sz="4" w:space="0" w:color="auto"/>
                  </w:tcBorders>
                  <w:shd w:val="clear" w:color="auto" w:fill="auto"/>
                  <w:tcMar>
                    <w:left w:w="28" w:type="dxa"/>
                    <w:right w:w="28" w:type="dxa"/>
                  </w:tcMar>
                  <w:vAlign w:val="center"/>
                </w:tcPr>
                <w:p w14:paraId="27FCFD72" w14:textId="77777777" w:rsidR="00E06B73" w:rsidRPr="00F14EE4" w:rsidRDefault="00E06B73" w:rsidP="00CB0533">
                  <w:pPr>
                    <w:spacing w:after="0"/>
                    <w:jc w:val="center"/>
                    <w:textAlignment w:val="baseline"/>
                    <w:rPr>
                      <w:rFonts w:ascii="Times New Roman" w:eastAsia="宋体" w:hAnsi="Times New Roman"/>
                      <w:bCs/>
                      <w:sz w:val="21"/>
                      <w:szCs w:val="21"/>
                    </w:rPr>
                  </w:pPr>
                </w:p>
              </w:tc>
              <w:tc>
                <w:tcPr>
                  <w:tcW w:w="8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93D15C" w14:textId="77777777" w:rsidR="00E06B73" w:rsidRPr="00F14EE4" w:rsidRDefault="00E06B73" w:rsidP="00CB0533">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3#</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5CA8FA52" w14:textId="63FB0EE1" w:rsidR="00E06B73" w:rsidRDefault="00E06B73" w:rsidP="00CB053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0.04</w:t>
                  </w:r>
                </w:p>
              </w:tc>
              <w:tc>
                <w:tcPr>
                  <w:tcW w:w="8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C246F8" w14:textId="7C3C15C5" w:rsidR="00E06B73" w:rsidRPr="00F14EE4" w:rsidRDefault="00E06B73" w:rsidP="00CB053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&lt;10</w:t>
                  </w:r>
                </w:p>
              </w:tc>
              <w:tc>
                <w:tcPr>
                  <w:tcW w:w="121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F296A37" w14:textId="77777777" w:rsidR="00E06B73" w:rsidRPr="00F14EE4" w:rsidRDefault="00E06B73" w:rsidP="00CB0533">
                  <w:pPr>
                    <w:spacing w:after="0"/>
                    <w:ind w:firstLineChars="200" w:firstLine="420"/>
                    <w:jc w:val="both"/>
                    <w:textAlignment w:val="baseline"/>
                    <w:rPr>
                      <w:rFonts w:ascii="Times New Roman" w:eastAsia="宋体" w:hAnsi="Times New Roman"/>
                      <w:bCs/>
                      <w:sz w:val="21"/>
                      <w:szCs w:val="21"/>
                    </w:rPr>
                  </w:pPr>
                </w:p>
              </w:tc>
            </w:tr>
            <w:tr w:rsidR="00E06B73" w:rsidRPr="00F14EE4" w14:paraId="059475EE" w14:textId="77777777" w:rsidTr="00E06B73">
              <w:trPr>
                <w:trHeight w:val="397"/>
              </w:trPr>
              <w:tc>
                <w:tcPr>
                  <w:tcW w:w="733" w:type="pct"/>
                  <w:vMerge/>
                  <w:tcBorders>
                    <w:left w:val="nil"/>
                    <w:right w:val="single" w:sz="4" w:space="0" w:color="auto"/>
                  </w:tcBorders>
                  <w:shd w:val="clear" w:color="auto" w:fill="auto"/>
                  <w:tcMar>
                    <w:left w:w="28" w:type="dxa"/>
                    <w:right w:w="28" w:type="dxa"/>
                  </w:tcMar>
                  <w:vAlign w:val="center"/>
                </w:tcPr>
                <w:p w14:paraId="7478D9C9" w14:textId="77777777" w:rsidR="00E06B73" w:rsidRPr="00F14EE4" w:rsidRDefault="00E06B73" w:rsidP="00CB0533">
                  <w:pPr>
                    <w:spacing w:after="0"/>
                    <w:jc w:val="center"/>
                    <w:textAlignment w:val="baseline"/>
                    <w:rPr>
                      <w:rFonts w:ascii="Times New Roman" w:eastAsia="宋体" w:hAnsi="Times New Roman"/>
                      <w:bCs/>
                      <w:sz w:val="21"/>
                      <w:szCs w:val="21"/>
                    </w:rPr>
                  </w:pPr>
                </w:p>
              </w:tc>
              <w:tc>
                <w:tcPr>
                  <w:tcW w:w="498"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5B47E862" w14:textId="77777777" w:rsidR="00E06B73" w:rsidRPr="00F14EE4" w:rsidRDefault="00E06B73" w:rsidP="00CB0533">
                  <w:pPr>
                    <w:spacing w:after="0"/>
                    <w:jc w:val="center"/>
                    <w:textAlignment w:val="baseline"/>
                    <w:rPr>
                      <w:rFonts w:ascii="Times New Roman" w:eastAsia="宋体" w:hAnsi="Times New Roman"/>
                      <w:bCs/>
                      <w:sz w:val="21"/>
                      <w:szCs w:val="21"/>
                    </w:rPr>
                  </w:pPr>
                </w:p>
              </w:tc>
              <w:tc>
                <w:tcPr>
                  <w:tcW w:w="8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AAD4E2" w14:textId="77777777" w:rsidR="00E06B73" w:rsidRPr="00F14EE4" w:rsidRDefault="00E06B73" w:rsidP="00CB0533">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4#</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50B3AE9F" w14:textId="5C8AAA6F" w:rsidR="00E06B73" w:rsidRDefault="00E06B73" w:rsidP="00CB053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0.05</w:t>
                  </w:r>
                </w:p>
              </w:tc>
              <w:tc>
                <w:tcPr>
                  <w:tcW w:w="8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897291" w14:textId="281C16A9" w:rsidR="00E06B73" w:rsidRPr="00F14EE4" w:rsidRDefault="00E06B73" w:rsidP="00CB053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&lt;10</w:t>
                  </w:r>
                </w:p>
              </w:tc>
              <w:tc>
                <w:tcPr>
                  <w:tcW w:w="121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0FD0423" w14:textId="77777777" w:rsidR="00E06B73" w:rsidRPr="00F14EE4" w:rsidRDefault="00E06B73" w:rsidP="00CB0533">
                  <w:pPr>
                    <w:spacing w:after="0"/>
                    <w:ind w:firstLineChars="200" w:firstLine="420"/>
                    <w:jc w:val="both"/>
                    <w:textAlignment w:val="baseline"/>
                    <w:rPr>
                      <w:rFonts w:ascii="Times New Roman" w:eastAsia="宋体" w:hAnsi="Times New Roman"/>
                      <w:bCs/>
                      <w:sz w:val="21"/>
                      <w:szCs w:val="21"/>
                    </w:rPr>
                  </w:pPr>
                </w:p>
              </w:tc>
            </w:tr>
            <w:tr w:rsidR="00E06B73" w:rsidRPr="00F14EE4" w14:paraId="03F729A2" w14:textId="77777777" w:rsidTr="00E06B73">
              <w:trPr>
                <w:trHeight w:val="397"/>
              </w:trPr>
              <w:tc>
                <w:tcPr>
                  <w:tcW w:w="733" w:type="pct"/>
                  <w:vMerge/>
                  <w:tcBorders>
                    <w:left w:val="nil"/>
                    <w:right w:val="single" w:sz="4" w:space="0" w:color="auto"/>
                  </w:tcBorders>
                  <w:shd w:val="clear" w:color="auto" w:fill="auto"/>
                  <w:tcMar>
                    <w:left w:w="28" w:type="dxa"/>
                    <w:right w:w="28" w:type="dxa"/>
                  </w:tcMar>
                  <w:vAlign w:val="center"/>
                </w:tcPr>
                <w:p w14:paraId="2B7CDC51" w14:textId="77777777" w:rsidR="00E06B73" w:rsidRPr="00F14EE4" w:rsidRDefault="00E06B73" w:rsidP="003B520C">
                  <w:pPr>
                    <w:spacing w:after="0"/>
                    <w:jc w:val="center"/>
                    <w:textAlignment w:val="baseline"/>
                    <w:rPr>
                      <w:rFonts w:ascii="Times New Roman" w:eastAsia="宋体" w:hAnsi="Times New Roman"/>
                      <w:bCs/>
                      <w:sz w:val="21"/>
                      <w:szCs w:val="21"/>
                    </w:rPr>
                  </w:pPr>
                </w:p>
              </w:tc>
              <w:tc>
                <w:tcPr>
                  <w:tcW w:w="498"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701CDEE1" w14:textId="25856390" w:rsidR="00E06B73" w:rsidRPr="00F14EE4" w:rsidRDefault="00E06B73" w:rsidP="003B520C">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第</w:t>
                  </w:r>
                  <w:r w:rsidRPr="00F14EE4">
                    <w:rPr>
                      <w:rFonts w:ascii="Times New Roman" w:eastAsia="宋体" w:hAnsi="Times New Roman"/>
                      <w:bCs/>
                      <w:sz w:val="21"/>
                      <w:szCs w:val="21"/>
                    </w:rPr>
                    <w:t>4</w:t>
                  </w:r>
                  <w:r>
                    <w:rPr>
                      <w:rFonts w:ascii="Times New Roman" w:eastAsia="宋体" w:hAnsi="Times New Roman" w:hint="eastAsia"/>
                      <w:bCs/>
                      <w:sz w:val="21"/>
                      <w:szCs w:val="21"/>
                    </w:rPr>
                    <w:t>次</w:t>
                  </w:r>
                </w:p>
              </w:tc>
              <w:tc>
                <w:tcPr>
                  <w:tcW w:w="895" w:type="pct"/>
                  <w:tcBorders>
                    <w:top w:val="single" w:sz="4" w:space="0" w:color="auto"/>
                    <w:left w:val="single" w:sz="4" w:space="0" w:color="auto"/>
                    <w:right w:val="single" w:sz="4" w:space="0" w:color="auto"/>
                  </w:tcBorders>
                  <w:shd w:val="clear" w:color="auto" w:fill="auto"/>
                  <w:tcMar>
                    <w:left w:w="28" w:type="dxa"/>
                    <w:right w:w="28" w:type="dxa"/>
                  </w:tcMar>
                  <w:vAlign w:val="center"/>
                </w:tcPr>
                <w:p w14:paraId="1E9F5B48" w14:textId="77777777" w:rsidR="00E06B73" w:rsidRPr="00F14EE4" w:rsidRDefault="00E06B73" w:rsidP="003B520C">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上风向</w:t>
                  </w:r>
                  <w:r w:rsidRPr="00F14EE4">
                    <w:rPr>
                      <w:rFonts w:ascii="Times New Roman" w:eastAsia="宋体" w:hAnsi="Times New Roman"/>
                      <w:bCs/>
                      <w:sz w:val="21"/>
                      <w:szCs w:val="21"/>
                    </w:rPr>
                    <w:t>1#</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4085C5B3" w14:textId="66A510F4" w:rsidR="00E06B73" w:rsidRDefault="00E06B73" w:rsidP="003B520C">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5CFCEB" w14:textId="4566800F" w:rsidR="00E06B73" w:rsidRPr="00F14EE4" w:rsidRDefault="00E06B73" w:rsidP="003B520C">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&lt;10</w:t>
                  </w:r>
                </w:p>
              </w:tc>
              <w:tc>
                <w:tcPr>
                  <w:tcW w:w="1216" w:type="pct"/>
                  <w:vMerge w:val="restart"/>
                  <w:tcBorders>
                    <w:top w:val="single" w:sz="4" w:space="0" w:color="auto"/>
                    <w:left w:val="single" w:sz="4" w:space="0" w:color="auto"/>
                    <w:right w:val="nil"/>
                  </w:tcBorders>
                  <w:shd w:val="clear" w:color="auto" w:fill="auto"/>
                  <w:tcMar>
                    <w:left w:w="28" w:type="dxa"/>
                    <w:right w:w="28" w:type="dxa"/>
                  </w:tcMar>
                  <w:vAlign w:val="center"/>
                </w:tcPr>
                <w:p w14:paraId="5F04A90B" w14:textId="77777777" w:rsidR="00E06B73" w:rsidRPr="00F14EE4" w:rsidRDefault="00E06B73" w:rsidP="003B520C">
                  <w:pPr>
                    <w:pStyle w:val="Default"/>
                    <w:snapToGrid w:val="0"/>
                    <w:spacing w:line="280" w:lineRule="exact"/>
                    <w:rPr>
                      <w:rFonts w:ascii="Times New Roman" w:hAnsi="Times New Roman"/>
                      <w:sz w:val="21"/>
                      <w:szCs w:val="21"/>
                    </w:rPr>
                  </w:pPr>
                  <w:r w:rsidRPr="00F14EE4">
                    <w:rPr>
                      <w:rFonts w:ascii="Times New Roman" w:hAnsi="Times New Roman"/>
                      <w:sz w:val="21"/>
                      <w:szCs w:val="21"/>
                    </w:rPr>
                    <w:t>天气：晴</w:t>
                  </w:r>
                </w:p>
                <w:p w14:paraId="50D5E19D" w14:textId="20A84490" w:rsidR="00E06B73" w:rsidRPr="00F14EE4" w:rsidRDefault="00E06B73" w:rsidP="003B520C">
                  <w:pPr>
                    <w:pStyle w:val="Default"/>
                    <w:snapToGrid w:val="0"/>
                    <w:spacing w:line="280" w:lineRule="exact"/>
                    <w:rPr>
                      <w:rFonts w:ascii="Times New Roman" w:hAnsi="Times New Roman"/>
                      <w:sz w:val="21"/>
                      <w:szCs w:val="21"/>
                    </w:rPr>
                  </w:pPr>
                  <w:r w:rsidRPr="00F14EE4">
                    <w:rPr>
                      <w:rFonts w:ascii="Times New Roman" w:hAnsi="Times New Roman"/>
                      <w:sz w:val="21"/>
                      <w:szCs w:val="21"/>
                    </w:rPr>
                    <w:t>温度：</w:t>
                  </w:r>
                  <w:r>
                    <w:rPr>
                      <w:rFonts w:ascii="Times New Roman" w:hAnsi="Times New Roman" w:hint="eastAsia"/>
                      <w:sz w:val="21"/>
                      <w:szCs w:val="21"/>
                    </w:rPr>
                    <w:t>32.5</w:t>
                  </w:r>
                  <w:r w:rsidRPr="00F14EE4">
                    <w:rPr>
                      <w:rFonts w:ascii="Times New Roman" w:hAnsi="Times New Roman"/>
                      <w:sz w:val="21"/>
                      <w:szCs w:val="21"/>
                    </w:rPr>
                    <w:t>℃</w:t>
                  </w:r>
                </w:p>
                <w:p w14:paraId="383D1CFA" w14:textId="77777777" w:rsidR="00E06B73" w:rsidRPr="00F14EE4" w:rsidRDefault="00E06B73" w:rsidP="003B520C">
                  <w:pPr>
                    <w:pStyle w:val="Default"/>
                    <w:snapToGrid w:val="0"/>
                    <w:spacing w:line="280" w:lineRule="exact"/>
                    <w:rPr>
                      <w:rFonts w:ascii="Times New Roman" w:hAnsi="Times New Roman"/>
                      <w:sz w:val="21"/>
                      <w:szCs w:val="21"/>
                    </w:rPr>
                  </w:pPr>
                  <w:r w:rsidRPr="00F14EE4">
                    <w:rPr>
                      <w:rFonts w:ascii="Times New Roman" w:hAnsi="Times New Roman"/>
                      <w:sz w:val="21"/>
                      <w:szCs w:val="21"/>
                    </w:rPr>
                    <w:t>气压：</w:t>
                  </w:r>
                  <w:r>
                    <w:rPr>
                      <w:rFonts w:ascii="Times New Roman" w:hAnsi="Times New Roman" w:hint="eastAsia"/>
                      <w:sz w:val="21"/>
                      <w:szCs w:val="21"/>
                    </w:rPr>
                    <w:t>99.1k</w:t>
                  </w:r>
                  <w:r w:rsidRPr="00F14EE4">
                    <w:rPr>
                      <w:rFonts w:ascii="Times New Roman" w:hAnsi="Times New Roman"/>
                      <w:sz w:val="21"/>
                      <w:szCs w:val="21"/>
                    </w:rPr>
                    <w:t>Pa</w:t>
                  </w:r>
                </w:p>
                <w:p w14:paraId="1B8D6D9A" w14:textId="77777777" w:rsidR="00E06B73" w:rsidRPr="00F14EE4" w:rsidRDefault="00E06B73" w:rsidP="003B520C">
                  <w:pPr>
                    <w:pStyle w:val="Default"/>
                    <w:snapToGrid w:val="0"/>
                    <w:spacing w:line="280" w:lineRule="exact"/>
                    <w:rPr>
                      <w:rFonts w:ascii="Times New Roman" w:hAnsi="Times New Roman"/>
                      <w:sz w:val="21"/>
                      <w:szCs w:val="21"/>
                    </w:rPr>
                  </w:pPr>
                  <w:r w:rsidRPr="00F14EE4">
                    <w:rPr>
                      <w:rFonts w:ascii="Times New Roman" w:hAnsi="Times New Roman"/>
                      <w:sz w:val="21"/>
                      <w:szCs w:val="21"/>
                    </w:rPr>
                    <w:t>风向：</w:t>
                  </w:r>
                  <w:r>
                    <w:rPr>
                      <w:rFonts w:ascii="Times New Roman" w:hAnsi="Times New Roman" w:hint="eastAsia"/>
                      <w:sz w:val="21"/>
                      <w:szCs w:val="21"/>
                    </w:rPr>
                    <w:t>北</w:t>
                  </w:r>
                </w:p>
                <w:p w14:paraId="315E267C" w14:textId="1BB26B10" w:rsidR="00E06B73" w:rsidRPr="00F14EE4" w:rsidRDefault="00E06B73" w:rsidP="003B520C">
                  <w:pPr>
                    <w:spacing w:after="0"/>
                    <w:jc w:val="both"/>
                    <w:textAlignment w:val="baseline"/>
                    <w:rPr>
                      <w:rFonts w:ascii="Times New Roman" w:eastAsia="宋体" w:hAnsi="Times New Roman"/>
                      <w:bCs/>
                      <w:sz w:val="21"/>
                      <w:szCs w:val="21"/>
                    </w:rPr>
                  </w:pPr>
                  <w:r w:rsidRPr="00F14EE4">
                    <w:rPr>
                      <w:rFonts w:ascii="Times New Roman" w:eastAsia="宋体" w:hAnsi="Times New Roman"/>
                      <w:sz w:val="21"/>
                      <w:szCs w:val="21"/>
                    </w:rPr>
                    <w:t>风速：</w:t>
                  </w:r>
                  <w:r>
                    <w:rPr>
                      <w:rFonts w:ascii="Times New Roman" w:eastAsia="宋体" w:hAnsi="Times New Roman" w:hint="eastAsia"/>
                      <w:sz w:val="21"/>
                      <w:szCs w:val="21"/>
                    </w:rPr>
                    <w:t>1.4</w:t>
                  </w:r>
                  <w:r w:rsidRPr="00F14EE4">
                    <w:rPr>
                      <w:rFonts w:ascii="Times New Roman" w:eastAsia="宋体" w:hAnsi="Times New Roman"/>
                      <w:sz w:val="21"/>
                      <w:szCs w:val="21"/>
                    </w:rPr>
                    <w:t>m/s</w:t>
                  </w:r>
                </w:p>
              </w:tc>
            </w:tr>
            <w:tr w:rsidR="00E06B73" w:rsidRPr="00F14EE4" w14:paraId="6AC59FC9" w14:textId="77777777" w:rsidTr="00E06B73">
              <w:trPr>
                <w:trHeight w:val="397"/>
              </w:trPr>
              <w:tc>
                <w:tcPr>
                  <w:tcW w:w="733" w:type="pct"/>
                  <w:vMerge/>
                  <w:tcBorders>
                    <w:left w:val="nil"/>
                    <w:right w:val="single" w:sz="4" w:space="0" w:color="auto"/>
                  </w:tcBorders>
                  <w:shd w:val="clear" w:color="auto" w:fill="auto"/>
                  <w:tcMar>
                    <w:left w:w="28" w:type="dxa"/>
                    <w:right w:w="28" w:type="dxa"/>
                  </w:tcMar>
                  <w:vAlign w:val="center"/>
                </w:tcPr>
                <w:p w14:paraId="3C04E360" w14:textId="77777777" w:rsidR="00E06B73" w:rsidRPr="00F14EE4" w:rsidRDefault="00E06B73" w:rsidP="002320B1">
                  <w:pPr>
                    <w:spacing w:after="0"/>
                    <w:ind w:firstLineChars="200" w:firstLine="420"/>
                    <w:jc w:val="center"/>
                    <w:textAlignment w:val="baseline"/>
                    <w:rPr>
                      <w:rFonts w:ascii="Times New Roman" w:eastAsia="宋体" w:hAnsi="Times New Roman"/>
                      <w:bCs/>
                      <w:sz w:val="21"/>
                      <w:szCs w:val="21"/>
                    </w:rPr>
                  </w:pPr>
                </w:p>
              </w:tc>
              <w:tc>
                <w:tcPr>
                  <w:tcW w:w="498" w:type="pct"/>
                  <w:vMerge/>
                  <w:tcBorders>
                    <w:left w:val="single" w:sz="4" w:space="0" w:color="auto"/>
                    <w:right w:val="single" w:sz="4" w:space="0" w:color="auto"/>
                  </w:tcBorders>
                  <w:shd w:val="clear" w:color="auto" w:fill="auto"/>
                  <w:tcMar>
                    <w:left w:w="28" w:type="dxa"/>
                    <w:right w:w="28" w:type="dxa"/>
                  </w:tcMar>
                  <w:vAlign w:val="center"/>
                </w:tcPr>
                <w:p w14:paraId="2293A435" w14:textId="77777777" w:rsidR="00E06B73" w:rsidRPr="00F14EE4" w:rsidRDefault="00E06B73" w:rsidP="002320B1">
                  <w:pPr>
                    <w:spacing w:after="0"/>
                    <w:jc w:val="center"/>
                    <w:textAlignment w:val="baseline"/>
                    <w:rPr>
                      <w:rFonts w:ascii="Times New Roman" w:eastAsia="宋体" w:hAnsi="Times New Roman"/>
                      <w:bCs/>
                      <w:sz w:val="21"/>
                      <w:szCs w:val="21"/>
                    </w:rPr>
                  </w:pPr>
                </w:p>
              </w:tc>
              <w:tc>
                <w:tcPr>
                  <w:tcW w:w="895" w:type="pct"/>
                  <w:tcBorders>
                    <w:left w:val="single" w:sz="4" w:space="0" w:color="auto"/>
                    <w:right w:val="single" w:sz="4" w:space="0" w:color="auto"/>
                  </w:tcBorders>
                  <w:shd w:val="clear" w:color="auto" w:fill="auto"/>
                  <w:tcMar>
                    <w:left w:w="28" w:type="dxa"/>
                    <w:right w:w="28" w:type="dxa"/>
                  </w:tcMar>
                  <w:vAlign w:val="center"/>
                </w:tcPr>
                <w:p w14:paraId="150F3FED" w14:textId="77777777" w:rsidR="00E06B73" w:rsidRPr="00F14EE4" w:rsidRDefault="00E06B73" w:rsidP="002320B1">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2#</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46F2070A" w14:textId="773C1897" w:rsidR="00E06B73" w:rsidRDefault="00E06B73" w:rsidP="002320B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0.05</w:t>
                  </w:r>
                </w:p>
              </w:tc>
              <w:tc>
                <w:tcPr>
                  <w:tcW w:w="8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96DC33" w14:textId="084B89DB" w:rsidR="00E06B73" w:rsidRPr="00F14EE4" w:rsidRDefault="00E06B73" w:rsidP="002320B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&lt;10</w:t>
                  </w:r>
                </w:p>
              </w:tc>
              <w:tc>
                <w:tcPr>
                  <w:tcW w:w="1216" w:type="pct"/>
                  <w:vMerge/>
                  <w:tcBorders>
                    <w:left w:val="single" w:sz="4" w:space="0" w:color="auto"/>
                    <w:right w:val="nil"/>
                  </w:tcBorders>
                  <w:shd w:val="clear" w:color="auto" w:fill="auto"/>
                  <w:tcMar>
                    <w:left w:w="28" w:type="dxa"/>
                    <w:right w:w="28" w:type="dxa"/>
                  </w:tcMar>
                  <w:vAlign w:val="center"/>
                </w:tcPr>
                <w:p w14:paraId="668A82B7" w14:textId="77777777" w:rsidR="00E06B73" w:rsidRPr="00F14EE4" w:rsidRDefault="00E06B73" w:rsidP="002320B1">
                  <w:pPr>
                    <w:spacing w:after="0"/>
                    <w:ind w:firstLineChars="200" w:firstLine="420"/>
                    <w:jc w:val="both"/>
                    <w:textAlignment w:val="baseline"/>
                    <w:rPr>
                      <w:rFonts w:ascii="Times New Roman" w:eastAsia="宋体" w:hAnsi="Times New Roman"/>
                      <w:bCs/>
                      <w:sz w:val="21"/>
                      <w:szCs w:val="21"/>
                    </w:rPr>
                  </w:pPr>
                </w:p>
              </w:tc>
            </w:tr>
            <w:tr w:rsidR="00E06B73" w:rsidRPr="00F14EE4" w14:paraId="10413BA7" w14:textId="77777777" w:rsidTr="00E06B73">
              <w:trPr>
                <w:trHeight w:val="397"/>
              </w:trPr>
              <w:tc>
                <w:tcPr>
                  <w:tcW w:w="733" w:type="pct"/>
                  <w:vMerge/>
                  <w:tcBorders>
                    <w:left w:val="nil"/>
                    <w:right w:val="single" w:sz="4" w:space="0" w:color="auto"/>
                  </w:tcBorders>
                  <w:shd w:val="clear" w:color="auto" w:fill="auto"/>
                  <w:tcMar>
                    <w:left w:w="28" w:type="dxa"/>
                    <w:right w:w="28" w:type="dxa"/>
                  </w:tcMar>
                  <w:vAlign w:val="center"/>
                </w:tcPr>
                <w:p w14:paraId="3A8FE525" w14:textId="77777777" w:rsidR="00E06B73" w:rsidRPr="00F14EE4" w:rsidRDefault="00E06B73" w:rsidP="002320B1">
                  <w:pPr>
                    <w:spacing w:after="0"/>
                    <w:ind w:firstLineChars="200" w:firstLine="420"/>
                    <w:jc w:val="center"/>
                    <w:textAlignment w:val="baseline"/>
                    <w:rPr>
                      <w:rFonts w:ascii="Times New Roman" w:eastAsia="宋体" w:hAnsi="Times New Roman"/>
                      <w:bCs/>
                      <w:sz w:val="21"/>
                      <w:szCs w:val="21"/>
                    </w:rPr>
                  </w:pPr>
                </w:p>
              </w:tc>
              <w:tc>
                <w:tcPr>
                  <w:tcW w:w="498" w:type="pct"/>
                  <w:vMerge/>
                  <w:tcBorders>
                    <w:left w:val="single" w:sz="4" w:space="0" w:color="auto"/>
                    <w:right w:val="single" w:sz="4" w:space="0" w:color="auto"/>
                  </w:tcBorders>
                  <w:shd w:val="clear" w:color="auto" w:fill="auto"/>
                  <w:tcMar>
                    <w:left w:w="28" w:type="dxa"/>
                    <w:right w:w="28" w:type="dxa"/>
                  </w:tcMar>
                  <w:vAlign w:val="center"/>
                </w:tcPr>
                <w:p w14:paraId="3D56917C" w14:textId="77777777" w:rsidR="00E06B73" w:rsidRPr="00F14EE4" w:rsidRDefault="00E06B73" w:rsidP="002320B1">
                  <w:pPr>
                    <w:spacing w:after="0"/>
                    <w:jc w:val="center"/>
                    <w:textAlignment w:val="baseline"/>
                    <w:rPr>
                      <w:rFonts w:ascii="Times New Roman" w:eastAsia="宋体" w:hAnsi="Times New Roman"/>
                      <w:bCs/>
                      <w:sz w:val="21"/>
                      <w:szCs w:val="21"/>
                    </w:rPr>
                  </w:pPr>
                </w:p>
              </w:tc>
              <w:tc>
                <w:tcPr>
                  <w:tcW w:w="895" w:type="pct"/>
                  <w:tcBorders>
                    <w:left w:val="single" w:sz="4" w:space="0" w:color="auto"/>
                    <w:right w:val="single" w:sz="4" w:space="0" w:color="auto"/>
                  </w:tcBorders>
                  <w:shd w:val="clear" w:color="auto" w:fill="auto"/>
                  <w:tcMar>
                    <w:left w:w="28" w:type="dxa"/>
                    <w:right w:w="28" w:type="dxa"/>
                  </w:tcMar>
                  <w:vAlign w:val="center"/>
                </w:tcPr>
                <w:p w14:paraId="3D18221B" w14:textId="77777777" w:rsidR="00E06B73" w:rsidRPr="00F14EE4" w:rsidRDefault="00E06B73" w:rsidP="002320B1">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3#</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348F633C" w14:textId="3EC7DAC5" w:rsidR="00E06B73" w:rsidRDefault="00E06B73" w:rsidP="002320B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0.03</w:t>
                  </w:r>
                </w:p>
              </w:tc>
              <w:tc>
                <w:tcPr>
                  <w:tcW w:w="8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8A5E08" w14:textId="54F45832" w:rsidR="00E06B73" w:rsidRPr="00F14EE4" w:rsidRDefault="00E06B73" w:rsidP="002320B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&lt;10</w:t>
                  </w:r>
                </w:p>
              </w:tc>
              <w:tc>
                <w:tcPr>
                  <w:tcW w:w="1216" w:type="pct"/>
                  <w:vMerge/>
                  <w:tcBorders>
                    <w:left w:val="single" w:sz="4" w:space="0" w:color="auto"/>
                    <w:right w:val="nil"/>
                  </w:tcBorders>
                  <w:shd w:val="clear" w:color="auto" w:fill="auto"/>
                  <w:tcMar>
                    <w:left w:w="28" w:type="dxa"/>
                    <w:right w:w="28" w:type="dxa"/>
                  </w:tcMar>
                  <w:vAlign w:val="center"/>
                </w:tcPr>
                <w:p w14:paraId="0F461FDE" w14:textId="77777777" w:rsidR="00E06B73" w:rsidRPr="00F14EE4" w:rsidRDefault="00E06B73" w:rsidP="002320B1">
                  <w:pPr>
                    <w:spacing w:after="0"/>
                    <w:ind w:firstLineChars="200" w:firstLine="420"/>
                    <w:jc w:val="both"/>
                    <w:textAlignment w:val="baseline"/>
                    <w:rPr>
                      <w:rFonts w:ascii="Times New Roman" w:eastAsia="宋体" w:hAnsi="Times New Roman"/>
                      <w:bCs/>
                      <w:sz w:val="21"/>
                      <w:szCs w:val="21"/>
                    </w:rPr>
                  </w:pPr>
                </w:p>
              </w:tc>
            </w:tr>
            <w:tr w:rsidR="00E06B73" w:rsidRPr="00F14EE4" w14:paraId="3AAE07D1" w14:textId="77777777" w:rsidTr="00E06B73">
              <w:trPr>
                <w:trHeight w:val="397"/>
              </w:trPr>
              <w:tc>
                <w:tcPr>
                  <w:tcW w:w="733" w:type="pct"/>
                  <w:vMerge/>
                  <w:tcBorders>
                    <w:left w:val="nil"/>
                    <w:bottom w:val="single" w:sz="4" w:space="0" w:color="auto"/>
                    <w:right w:val="single" w:sz="4" w:space="0" w:color="auto"/>
                  </w:tcBorders>
                  <w:shd w:val="clear" w:color="auto" w:fill="auto"/>
                  <w:tcMar>
                    <w:left w:w="28" w:type="dxa"/>
                    <w:right w:w="28" w:type="dxa"/>
                  </w:tcMar>
                  <w:vAlign w:val="center"/>
                </w:tcPr>
                <w:p w14:paraId="319A2B65" w14:textId="77777777" w:rsidR="00E06B73" w:rsidRPr="00F14EE4" w:rsidRDefault="00E06B73" w:rsidP="002320B1">
                  <w:pPr>
                    <w:spacing w:after="0"/>
                    <w:ind w:firstLineChars="200" w:firstLine="420"/>
                    <w:jc w:val="center"/>
                    <w:textAlignment w:val="baseline"/>
                    <w:rPr>
                      <w:rFonts w:ascii="Times New Roman" w:eastAsia="宋体" w:hAnsi="Times New Roman"/>
                      <w:bCs/>
                      <w:sz w:val="21"/>
                      <w:szCs w:val="21"/>
                    </w:rPr>
                  </w:pPr>
                </w:p>
              </w:tc>
              <w:tc>
                <w:tcPr>
                  <w:tcW w:w="498"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027F7E3D" w14:textId="77777777" w:rsidR="00E06B73" w:rsidRPr="00F14EE4" w:rsidRDefault="00E06B73" w:rsidP="002320B1">
                  <w:pPr>
                    <w:spacing w:after="0"/>
                    <w:jc w:val="center"/>
                    <w:textAlignment w:val="baseline"/>
                    <w:rPr>
                      <w:rFonts w:ascii="Times New Roman" w:eastAsia="宋体" w:hAnsi="Times New Roman"/>
                      <w:bCs/>
                      <w:sz w:val="21"/>
                      <w:szCs w:val="21"/>
                    </w:rPr>
                  </w:pPr>
                </w:p>
              </w:tc>
              <w:tc>
                <w:tcPr>
                  <w:tcW w:w="895" w:type="pct"/>
                  <w:tcBorders>
                    <w:left w:val="single" w:sz="4" w:space="0" w:color="auto"/>
                    <w:bottom w:val="single" w:sz="4" w:space="0" w:color="auto"/>
                    <w:right w:val="single" w:sz="4" w:space="0" w:color="auto"/>
                  </w:tcBorders>
                  <w:shd w:val="clear" w:color="auto" w:fill="auto"/>
                  <w:tcMar>
                    <w:left w:w="28" w:type="dxa"/>
                    <w:right w:w="28" w:type="dxa"/>
                  </w:tcMar>
                  <w:vAlign w:val="center"/>
                </w:tcPr>
                <w:p w14:paraId="701A94A4" w14:textId="77777777" w:rsidR="00E06B73" w:rsidRPr="00F14EE4" w:rsidRDefault="00E06B73" w:rsidP="002320B1">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4#</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5FA91DE3" w14:textId="2064BEDE" w:rsidR="00E06B73" w:rsidRDefault="00E06B73" w:rsidP="002320B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0.04</w:t>
                  </w:r>
                </w:p>
              </w:tc>
              <w:tc>
                <w:tcPr>
                  <w:tcW w:w="8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B71D0E" w14:textId="3CE85480" w:rsidR="00E06B73" w:rsidRPr="00F14EE4" w:rsidRDefault="00E06B73" w:rsidP="002320B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&lt;10</w:t>
                  </w:r>
                </w:p>
              </w:tc>
              <w:tc>
                <w:tcPr>
                  <w:tcW w:w="1216" w:type="pct"/>
                  <w:vMerge/>
                  <w:tcBorders>
                    <w:left w:val="single" w:sz="4" w:space="0" w:color="auto"/>
                    <w:bottom w:val="single" w:sz="4" w:space="0" w:color="auto"/>
                    <w:right w:val="nil"/>
                  </w:tcBorders>
                  <w:shd w:val="clear" w:color="auto" w:fill="auto"/>
                  <w:tcMar>
                    <w:left w:w="28" w:type="dxa"/>
                    <w:right w:w="28" w:type="dxa"/>
                  </w:tcMar>
                  <w:vAlign w:val="center"/>
                </w:tcPr>
                <w:p w14:paraId="5AE2679E" w14:textId="77777777" w:rsidR="00E06B73" w:rsidRPr="00F14EE4" w:rsidRDefault="00E06B73" w:rsidP="002320B1">
                  <w:pPr>
                    <w:spacing w:after="0"/>
                    <w:ind w:firstLineChars="200" w:firstLine="420"/>
                    <w:jc w:val="both"/>
                    <w:textAlignment w:val="baseline"/>
                    <w:rPr>
                      <w:rFonts w:ascii="Times New Roman" w:eastAsia="宋体" w:hAnsi="Times New Roman"/>
                      <w:bCs/>
                      <w:sz w:val="21"/>
                      <w:szCs w:val="21"/>
                    </w:rPr>
                  </w:pPr>
                </w:p>
              </w:tc>
            </w:tr>
            <w:tr w:rsidR="00E06B73" w:rsidRPr="00F14EE4" w14:paraId="3A23088B" w14:textId="77777777" w:rsidTr="00E06B73">
              <w:trPr>
                <w:trHeight w:val="397"/>
              </w:trPr>
              <w:tc>
                <w:tcPr>
                  <w:tcW w:w="733" w:type="pct"/>
                  <w:vMerge w:val="restart"/>
                  <w:tcBorders>
                    <w:top w:val="single" w:sz="4" w:space="0" w:color="auto"/>
                    <w:left w:val="nil"/>
                    <w:right w:val="single" w:sz="4" w:space="0" w:color="auto"/>
                  </w:tcBorders>
                  <w:shd w:val="clear" w:color="auto" w:fill="auto"/>
                  <w:tcMar>
                    <w:left w:w="28" w:type="dxa"/>
                    <w:right w:w="28" w:type="dxa"/>
                  </w:tcMar>
                  <w:vAlign w:val="center"/>
                </w:tcPr>
                <w:p w14:paraId="416EBA96" w14:textId="41FFB62A" w:rsidR="00E06B73" w:rsidRPr="00F14EE4" w:rsidRDefault="00E06B73" w:rsidP="001F28A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2024.08.13</w:t>
                  </w:r>
                </w:p>
              </w:tc>
              <w:tc>
                <w:tcPr>
                  <w:tcW w:w="498"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4FF8E847" w14:textId="2D50D738" w:rsidR="00E06B73" w:rsidRPr="00F14EE4" w:rsidRDefault="00E06B73" w:rsidP="001F28A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第</w:t>
                  </w:r>
                  <w:r w:rsidRPr="00F14EE4">
                    <w:rPr>
                      <w:rFonts w:ascii="Times New Roman" w:eastAsia="宋体" w:hAnsi="Times New Roman"/>
                      <w:bCs/>
                      <w:sz w:val="21"/>
                      <w:szCs w:val="21"/>
                    </w:rPr>
                    <w:t>1</w:t>
                  </w:r>
                  <w:r>
                    <w:rPr>
                      <w:rFonts w:ascii="Times New Roman" w:eastAsia="宋体" w:hAnsi="Times New Roman" w:hint="eastAsia"/>
                      <w:bCs/>
                      <w:sz w:val="21"/>
                      <w:szCs w:val="21"/>
                    </w:rPr>
                    <w:t>次</w:t>
                  </w:r>
                </w:p>
              </w:tc>
              <w:tc>
                <w:tcPr>
                  <w:tcW w:w="8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F3D931" w14:textId="77777777" w:rsidR="00E06B73" w:rsidRPr="00F14EE4" w:rsidRDefault="00E06B73" w:rsidP="001F28A4">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上风向</w:t>
                  </w:r>
                  <w:r w:rsidRPr="00F14EE4">
                    <w:rPr>
                      <w:rFonts w:ascii="Times New Roman" w:eastAsia="宋体" w:hAnsi="Times New Roman"/>
                      <w:bCs/>
                      <w:sz w:val="21"/>
                      <w:szCs w:val="21"/>
                    </w:rPr>
                    <w:t>1#</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66161B25" w14:textId="7E4B88F4" w:rsidR="00E06B73" w:rsidRDefault="00E06B73" w:rsidP="001F28A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CB4889" w14:textId="68337904" w:rsidR="00E06B73" w:rsidRPr="00F14EE4" w:rsidRDefault="00E06B73" w:rsidP="001F28A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&lt;10</w:t>
                  </w:r>
                </w:p>
              </w:tc>
              <w:tc>
                <w:tcPr>
                  <w:tcW w:w="1216"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D74C671" w14:textId="77777777" w:rsidR="00E06B73" w:rsidRPr="00F14EE4" w:rsidRDefault="00E06B73" w:rsidP="001F28A4">
                  <w:pPr>
                    <w:pStyle w:val="Default"/>
                    <w:snapToGrid w:val="0"/>
                    <w:spacing w:line="280" w:lineRule="exact"/>
                    <w:rPr>
                      <w:rFonts w:ascii="Times New Roman" w:hAnsi="Times New Roman"/>
                      <w:sz w:val="21"/>
                      <w:szCs w:val="21"/>
                    </w:rPr>
                  </w:pPr>
                  <w:r w:rsidRPr="00F14EE4">
                    <w:rPr>
                      <w:rFonts w:ascii="Times New Roman" w:hAnsi="Times New Roman"/>
                      <w:sz w:val="21"/>
                      <w:szCs w:val="21"/>
                    </w:rPr>
                    <w:t>天气：晴</w:t>
                  </w:r>
                </w:p>
                <w:p w14:paraId="03EDC8A7" w14:textId="3F5596D3" w:rsidR="00E06B73" w:rsidRPr="00F14EE4" w:rsidRDefault="00E06B73" w:rsidP="001F28A4">
                  <w:pPr>
                    <w:pStyle w:val="Default"/>
                    <w:snapToGrid w:val="0"/>
                    <w:spacing w:line="280" w:lineRule="exact"/>
                    <w:rPr>
                      <w:rFonts w:ascii="Times New Roman" w:hAnsi="Times New Roman"/>
                      <w:sz w:val="21"/>
                      <w:szCs w:val="21"/>
                    </w:rPr>
                  </w:pPr>
                  <w:r w:rsidRPr="00F14EE4">
                    <w:rPr>
                      <w:rFonts w:ascii="Times New Roman" w:hAnsi="Times New Roman"/>
                      <w:sz w:val="21"/>
                      <w:szCs w:val="21"/>
                    </w:rPr>
                    <w:t>温度：</w:t>
                  </w:r>
                  <w:r>
                    <w:rPr>
                      <w:rFonts w:ascii="Times New Roman" w:hAnsi="Times New Roman" w:hint="eastAsia"/>
                      <w:sz w:val="21"/>
                      <w:szCs w:val="21"/>
                    </w:rPr>
                    <w:t>31.7</w:t>
                  </w:r>
                  <w:r w:rsidRPr="00F14EE4">
                    <w:rPr>
                      <w:rFonts w:ascii="Times New Roman" w:hAnsi="Times New Roman"/>
                      <w:sz w:val="21"/>
                      <w:szCs w:val="21"/>
                    </w:rPr>
                    <w:t>℃</w:t>
                  </w:r>
                </w:p>
                <w:p w14:paraId="54375BD9" w14:textId="69D40B5B" w:rsidR="00E06B73" w:rsidRPr="00F14EE4" w:rsidRDefault="00E06B73" w:rsidP="001F28A4">
                  <w:pPr>
                    <w:pStyle w:val="Default"/>
                    <w:snapToGrid w:val="0"/>
                    <w:spacing w:line="280" w:lineRule="exact"/>
                    <w:rPr>
                      <w:rFonts w:ascii="Times New Roman" w:hAnsi="Times New Roman"/>
                      <w:sz w:val="21"/>
                      <w:szCs w:val="21"/>
                    </w:rPr>
                  </w:pPr>
                  <w:r w:rsidRPr="00F14EE4">
                    <w:rPr>
                      <w:rFonts w:ascii="Times New Roman" w:hAnsi="Times New Roman"/>
                      <w:sz w:val="21"/>
                      <w:szCs w:val="21"/>
                    </w:rPr>
                    <w:t>气压：</w:t>
                  </w:r>
                  <w:r>
                    <w:rPr>
                      <w:rFonts w:ascii="Times New Roman" w:hAnsi="Times New Roman" w:hint="eastAsia"/>
                      <w:sz w:val="21"/>
                      <w:szCs w:val="21"/>
                    </w:rPr>
                    <w:t>99.8k</w:t>
                  </w:r>
                  <w:r w:rsidRPr="00F14EE4">
                    <w:rPr>
                      <w:rFonts w:ascii="Times New Roman" w:hAnsi="Times New Roman"/>
                      <w:sz w:val="21"/>
                      <w:szCs w:val="21"/>
                    </w:rPr>
                    <w:t>Pa</w:t>
                  </w:r>
                </w:p>
                <w:p w14:paraId="6ACB81F9" w14:textId="77777777" w:rsidR="00E06B73" w:rsidRPr="00F14EE4" w:rsidRDefault="00E06B73" w:rsidP="001F28A4">
                  <w:pPr>
                    <w:pStyle w:val="Default"/>
                    <w:snapToGrid w:val="0"/>
                    <w:spacing w:line="280" w:lineRule="exact"/>
                    <w:rPr>
                      <w:rFonts w:ascii="Times New Roman" w:hAnsi="Times New Roman"/>
                      <w:sz w:val="21"/>
                      <w:szCs w:val="21"/>
                    </w:rPr>
                  </w:pPr>
                  <w:r w:rsidRPr="00F14EE4">
                    <w:rPr>
                      <w:rFonts w:ascii="Times New Roman" w:hAnsi="Times New Roman"/>
                      <w:sz w:val="21"/>
                      <w:szCs w:val="21"/>
                    </w:rPr>
                    <w:t>风向：</w:t>
                  </w:r>
                  <w:r>
                    <w:rPr>
                      <w:rFonts w:ascii="Times New Roman" w:hAnsi="Times New Roman" w:hint="eastAsia"/>
                      <w:sz w:val="21"/>
                      <w:szCs w:val="21"/>
                    </w:rPr>
                    <w:t>北</w:t>
                  </w:r>
                </w:p>
                <w:p w14:paraId="13E7AEA1" w14:textId="244D7A07" w:rsidR="00E06B73" w:rsidRPr="00F14EE4" w:rsidRDefault="00E06B73" w:rsidP="001F28A4">
                  <w:pPr>
                    <w:spacing w:after="0"/>
                    <w:jc w:val="both"/>
                    <w:textAlignment w:val="baseline"/>
                    <w:rPr>
                      <w:rFonts w:ascii="Times New Roman" w:eastAsia="宋体" w:hAnsi="Times New Roman"/>
                      <w:bCs/>
                      <w:sz w:val="21"/>
                      <w:szCs w:val="21"/>
                    </w:rPr>
                  </w:pPr>
                  <w:r w:rsidRPr="00F14EE4">
                    <w:rPr>
                      <w:rFonts w:ascii="Times New Roman" w:eastAsia="宋体" w:hAnsi="Times New Roman"/>
                      <w:sz w:val="21"/>
                      <w:szCs w:val="21"/>
                    </w:rPr>
                    <w:t>风速：</w:t>
                  </w:r>
                  <w:r>
                    <w:rPr>
                      <w:rFonts w:ascii="Times New Roman" w:eastAsia="宋体" w:hAnsi="Times New Roman" w:hint="eastAsia"/>
                      <w:sz w:val="21"/>
                      <w:szCs w:val="21"/>
                    </w:rPr>
                    <w:t>0.9</w:t>
                  </w:r>
                  <w:r w:rsidRPr="00F14EE4">
                    <w:rPr>
                      <w:rFonts w:ascii="Times New Roman" w:eastAsia="宋体" w:hAnsi="Times New Roman"/>
                      <w:sz w:val="21"/>
                      <w:szCs w:val="21"/>
                    </w:rPr>
                    <w:t>m/s</w:t>
                  </w:r>
                </w:p>
              </w:tc>
            </w:tr>
            <w:tr w:rsidR="00E06B73" w:rsidRPr="00F14EE4" w14:paraId="77C76111" w14:textId="77777777" w:rsidTr="00E06B73">
              <w:trPr>
                <w:trHeight w:val="397"/>
              </w:trPr>
              <w:tc>
                <w:tcPr>
                  <w:tcW w:w="733" w:type="pct"/>
                  <w:vMerge/>
                  <w:tcBorders>
                    <w:left w:val="nil"/>
                    <w:right w:val="single" w:sz="4" w:space="0" w:color="auto"/>
                  </w:tcBorders>
                  <w:shd w:val="clear" w:color="auto" w:fill="auto"/>
                  <w:tcMar>
                    <w:left w:w="28" w:type="dxa"/>
                    <w:right w:w="28" w:type="dxa"/>
                  </w:tcMar>
                  <w:vAlign w:val="center"/>
                </w:tcPr>
                <w:p w14:paraId="6D0B7CDB" w14:textId="77777777" w:rsidR="00E06B73" w:rsidRPr="00F14EE4" w:rsidRDefault="00E06B73" w:rsidP="001F28A4">
                  <w:pPr>
                    <w:spacing w:after="0"/>
                    <w:jc w:val="center"/>
                    <w:textAlignment w:val="baseline"/>
                    <w:rPr>
                      <w:rFonts w:ascii="Times New Roman" w:eastAsia="宋体" w:hAnsi="Times New Roman"/>
                      <w:bCs/>
                      <w:sz w:val="21"/>
                      <w:szCs w:val="21"/>
                    </w:rPr>
                  </w:pPr>
                </w:p>
              </w:tc>
              <w:tc>
                <w:tcPr>
                  <w:tcW w:w="498" w:type="pct"/>
                  <w:vMerge/>
                  <w:tcBorders>
                    <w:left w:val="single" w:sz="4" w:space="0" w:color="auto"/>
                    <w:right w:val="single" w:sz="4" w:space="0" w:color="auto"/>
                  </w:tcBorders>
                  <w:shd w:val="clear" w:color="auto" w:fill="auto"/>
                  <w:tcMar>
                    <w:left w:w="28" w:type="dxa"/>
                    <w:right w:w="28" w:type="dxa"/>
                  </w:tcMar>
                  <w:vAlign w:val="center"/>
                </w:tcPr>
                <w:p w14:paraId="6CC1DEE2" w14:textId="77777777" w:rsidR="00E06B73" w:rsidRPr="00F14EE4" w:rsidRDefault="00E06B73" w:rsidP="001F28A4">
                  <w:pPr>
                    <w:spacing w:after="0"/>
                    <w:jc w:val="center"/>
                    <w:textAlignment w:val="baseline"/>
                    <w:rPr>
                      <w:rFonts w:ascii="Times New Roman" w:eastAsia="宋体" w:hAnsi="Times New Roman"/>
                      <w:bCs/>
                      <w:sz w:val="21"/>
                      <w:szCs w:val="21"/>
                    </w:rPr>
                  </w:pPr>
                </w:p>
              </w:tc>
              <w:tc>
                <w:tcPr>
                  <w:tcW w:w="8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9071B8" w14:textId="77777777" w:rsidR="00E06B73" w:rsidRPr="00F14EE4" w:rsidRDefault="00E06B73" w:rsidP="001F28A4">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2#</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227C0680" w14:textId="3C15D3A0" w:rsidR="00E06B73" w:rsidRDefault="00E06B73" w:rsidP="001F28A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0.04</w:t>
                  </w:r>
                </w:p>
              </w:tc>
              <w:tc>
                <w:tcPr>
                  <w:tcW w:w="8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F84F1A" w14:textId="19B689A3" w:rsidR="00E06B73" w:rsidRPr="00F14EE4" w:rsidRDefault="00E06B73" w:rsidP="001F28A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&lt;10</w:t>
                  </w:r>
                </w:p>
              </w:tc>
              <w:tc>
                <w:tcPr>
                  <w:tcW w:w="121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4FF78BB" w14:textId="77777777" w:rsidR="00E06B73" w:rsidRPr="00F14EE4" w:rsidRDefault="00E06B73" w:rsidP="001F28A4">
                  <w:pPr>
                    <w:spacing w:after="0"/>
                    <w:ind w:firstLineChars="200" w:firstLine="420"/>
                    <w:jc w:val="both"/>
                    <w:textAlignment w:val="baseline"/>
                    <w:rPr>
                      <w:rFonts w:ascii="Times New Roman" w:eastAsia="宋体" w:hAnsi="Times New Roman"/>
                      <w:bCs/>
                      <w:sz w:val="21"/>
                      <w:szCs w:val="21"/>
                    </w:rPr>
                  </w:pPr>
                </w:p>
              </w:tc>
            </w:tr>
            <w:tr w:rsidR="00E06B73" w:rsidRPr="00F14EE4" w14:paraId="451BB1DB" w14:textId="77777777" w:rsidTr="00E06B73">
              <w:trPr>
                <w:trHeight w:val="397"/>
              </w:trPr>
              <w:tc>
                <w:tcPr>
                  <w:tcW w:w="733" w:type="pct"/>
                  <w:vMerge/>
                  <w:tcBorders>
                    <w:left w:val="nil"/>
                    <w:right w:val="single" w:sz="4" w:space="0" w:color="auto"/>
                  </w:tcBorders>
                  <w:shd w:val="clear" w:color="auto" w:fill="auto"/>
                  <w:tcMar>
                    <w:left w:w="28" w:type="dxa"/>
                    <w:right w:w="28" w:type="dxa"/>
                  </w:tcMar>
                  <w:vAlign w:val="center"/>
                </w:tcPr>
                <w:p w14:paraId="36E3BFCA" w14:textId="77777777" w:rsidR="00E06B73" w:rsidRPr="00F14EE4" w:rsidRDefault="00E06B73" w:rsidP="001F28A4">
                  <w:pPr>
                    <w:spacing w:after="0"/>
                    <w:jc w:val="center"/>
                    <w:textAlignment w:val="baseline"/>
                    <w:rPr>
                      <w:rFonts w:ascii="Times New Roman" w:eastAsia="宋体" w:hAnsi="Times New Roman"/>
                      <w:bCs/>
                      <w:sz w:val="21"/>
                      <w:szCs w:val="21"/>
                    </w:rPr>
                  </w:pPr>
                </w:p>
              </w:tc>
              <w:tc>
                <w:tcPr>
                  <w:tcW w:w="498" w:type="pct"/>
                  <w:vMerge/>
                  <w:tcBorders>
                    <w:left w:val="single" w:sz="4" w:space="0" w:color="auto"/>
                    <w:right w:val="single" w:sz="4" w:space="0" w:color="auto"/>
                  </w:tcBorders>
                  <w:shd w:val="clear" w:color="auto" w:fill="auto"/>
                  <w:tcMar>
                    <w:left w:w="28" w:type="dxa"/>
                    <w:right w:w="28" w:type="dxa"/>
                  </w:tcMar>
                  <w:vAlign w:val="center"/>
                </w:tcPr>
                <w:p w14:paraId="5A41708A" w14:textId="77777777" w:rsidR="00E06B73" w:rsidRPr="00F14EE4" w:rsidRDefault="00E06B73" w:rsidP="001F28A4">
                  <w:pPr>
                    <w:spacing w:after="0"/>
                    <w:jc w:val="center"/>
                    <w:textAlignment w:val="baseline"/>
                    <w:rPr>
                      <w:rFonts w:ascii="Times New Roman" w:eastAsia="宋体" w:hAnsi="Times New Roman"/>
                      <w:bCs/>
                      <w:sz w:val="21"/>
                      <w:szCs w:val="21"/>
                    </w:rPr>
                  </w:pPr>
                </w:p>
              </w:tc>
              <w:tc>
                <w:tcPr>
                  <w:tcW w:w="8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8734E7" w14:textId="77777777" w:rsidR="00E06B73" w:rsidRPr="00F14EE4" w:rsidRDefault="00E06B73" w:rsidP="001F28A4">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3#</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173F92AD" w14:textId="37B9783C" w:rsidR="00E06B73" w:rsidRDefault="00E06B73" w:rsidP="001F28A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0.05</w:t>
                  </w:r>
                </w:p>
              </w:tc>
              <w:tc>
                <w:tcPr>
                  <w:tcW w:w="8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D25EDC" w14:textId="0ACAFD5F" w:rsidR="00E06B73" w:rsidRPr="00F14EE4" w:rsidRDefault="00E06B73" w:rsidP="001F28A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&lt;10</w:t>
                  </w:r>
                </w:p>
              </w:tc>
              <w:tc>
                <w:tcPr>
                  <w:tcW w:w="121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A8E0326" w14:textId="77777777" w:rsidR="00E06B73" w:rsidRPr="00F14EE4" w:rsidRDefault="00E06B73" w:rsidP="001F28A4">
                  <w:pPr>
                    <w:spacing w:after="0"/>
                    <w:ind w:firstLineChars="200" w:firstLine="420"/>
                    <w:jc w:val="both"/>
                    <w:textAlignment w:val="baseline"/>
                    <w:rPr>
                      <w:rFonts w:ascii="Times New Roman" w:eastAsia="宋体" w:hAnsi="Times New Roman"/>
                      <w:bCs/>
                      <w:sz w:val="21"/>
                      <w:szCs w:val="21"/>
                    </w:rPr>
                  </w:pPr>
                </w:p>
              </w:tc>
            </w:tr>
            <w:tr w:rsidR="00E06B73" w:rsidRPr="00F14EE4" w14:paraId="51538F55" w14:textId="77777777" w:rsidTr="00E06B73">
              <w:trPr>
                <w:trHeight w:val="397"/>
              </w:trPr>
              <w:tc>
                <w:tcPr>
                  <w:tcW w:w="733" w:type="pct"/>
                  <w:vMerge/>
                  <w:tcBorders>
                    <w:left w:val="nil"/>
                    <w:right w:val="single" w:sz="4" w:space="0" w:color="auto"/>
                  </w:tcBorders>
                  <w:shd w:val="clear" w:color="auto" w:fill="auto"/>
                  <w:tcMar>
                    <w:left w:w="28" w:type="dxa"/>
                    <w:right w:w="28" w:type="dxa"/>
                  </w:tcMar>
                  <w:vAlign w:val="center"/>
                </w:tcPr>
                <w:p w14:paraId="5282EB5C" w14:textId="77777777" w:rsidR="00E06B73" w:rsidRPr="00F14EE4" w:rsidRDefault="00E06B73" w:rsidP="001F28A4">
                  <w:pPr>
                    <w:spacing w:after="0"/>
                    <w:jc w:val="center"/>
                    <w:textAlignment w:val="baseline"/>
                    <w:rPr>
                      <w:rFonts w:ascii="Times New Roman" w:eastAsia="宋体" w:hAnsi="Times New Roman"/>
                      <w:bCs/>
                      <w:sz w:val="21"/>
                      <w:szCs w:val="21"/>
                    </w:rPr>
                  </w:pPr>
                </w:p>
              </w:tc>
              <w:tc>
                <w:tcPr>
                  <w:tcW w:w="498"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038C093C" w14:textId="77777777" w:rsidR="00E06B73" w:rsidRPr="00F14EE4" w:rsidRDefault="00E06B73" w:rsidP="001F28A4">
                  <w:pPr>
                    <w:spacing w:after="0"/>
                    <w:jc w:val="center"/>
                    <w:textAlignment w:val="baseline"/>
                    <w:rPr>
                      <w:rFonts w:ascii="Times New Roman" w:eastAsia="宋体" w:hAnsi="Times New Roman"/>
                      <w:bCs/>
                      <w:sz w:val="21"/>
                      <w:szCs w:val="21"/>
                    </w:rPr>
                  </w:pPr>
                </w:p>
              </w:tc>
              <w:tc>
                <w:tcPr>
                  <w:tcW w:w="8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4AE9FC" w14:textId="77777777" w:rsidR="00E06B73" w:rsidRPr="00F14EE4" w:rsidRDefault="00E06B73" w:rsidP="001F28A4">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4#</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70AE17D8" w14:textId="28235C62" w:rsidR="00E06B73" w:rsidRDefault="00E06B73" w:rsidP="001F28A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0.05</w:t>
                  </w:r>
                </w:p>
              </w:tc>
              <w:tc>
                <w:tcPr>
                  <w:tcW w:w="8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9FC1C3" w14:textId="2866E01B" w:rsidR="00E06B73" w:rsidRPr="00F14EE4" w:rsidRDefault="00E06B73" w:rsidP="001F28A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&lt;10</w:t>
                  </w:r>
                </w:p>
              </w:tc>
              <w:tc>
                <w:tcPr>
                  <w:tcW w:w="121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4D959B6" w14:textId="77777777" w:rsidR="00E06B73" w:rsidRPr="00F14EE4" w:rsidRDefault="00E06B73" w:rsidP="001F28A4">
                  <w:pPr>
                    <w:spacing w:after="0"/>
                    <w:ind w:firstLineChars="200" w:firstLine="420"/>
                    <w:jc w:val="both"/>
                    <w:textAlignment w:val="baseline"/>
                    <w:rPr>
                      <w:rFonts w:ascii="Times New Roman" w:eastAsia="宋体" w:hAnsi="Times New Roman"/>
                      <w:bCs/>
                      <w:sz w:val="21"/>
                      <w:szCs w:val="21"/>
                    </w:rPr>
                  </w:pPr>
                </w:p>
              </w:tc>
            </w:tr>
            <w:tr w:rsidR="00E06B73" w:rsidRPr="00F14EE4" w14:paraId="49432F86" w14:textId="77777777" w:rsidTr="00E06B73">
              <w:trPr>
                <w:trHeight w:val="397"/>
              </w:trPr>
              <w:tc>
                <w:tcPr>
                  <w:tcW w:w="733" w:type="pct"/>
                  <w:vMerge/>
                  <w:tcBorders>
                    <w:left w:val="nil"/>
                    <w:right w:val="single" w:sz="4" w:space="0" w:color="auto"/>
                  </w:tcBorders>
                  <w:shd w:val="clear" w:color="auto" w:fill="auto"/>
                  <w:tcMar>
                    <w:left w:w="28" w:type="dxa"/>
                    <w:right w:w="28" w:type="dxa"/>
                  </w:tcMar>
                  <w:vAlign w:val="center"/>
                </w:tcPr>
                <w:p w14:paraId="0DAE7F3B" w14:textId="77777777" w:rsidR="00E06B73" w:rsidRPr="00F14EE4" w:rsidRDefault="00E06B73" w:rsidP="001F28A4">
                  <w:pPr>
                    <w:spacing w:after="0"/>
                    <w:jc w:val="center"/>
                    <w:textAlignment w:val="baseline"/>
                    <w:rPr>
                      <w:rFonts w:ascii="Times New Roman" w:eastAsia="宋体" w:hAnsi="Times New Roman"/>
                      <w:bCs/>
                      <w:sz w:val="21"/>
                      <w:szCs w:val="21"/>
                    </w:rPr>
                  </w:pPr>
                </w:p>
              </w:tc>
              <w:tc>
                <w:tcPr>
                  <w:tcW w:w="498"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7A53BB9E" w14:textId="43C0626E" w:rsidR="00E06B73" w:rsidRPr="00F14EE4" w:rsidRDefault="00E06B73" w:rsidP="001F28A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第</w:t>
                  </w:r>
                  <w:r w:rsidRPr="00F14EE4">
                    <w:rPr>
                      <w:rFonts w:ascii="Times New Roman" w:eastAsia="宋体" w:hAnsi="Times New Roman"/>
                      <w:bCs/>
                      <w:sz w:val="21"/>
                      <w:szCs w:val="21"/>
                    </w:rPr>
                    <w:t>2</w:t>
                  </w:r>
                  <w:r>
                    <w:rPr>
                      <w:rFonts w:ascii="Times New Roman" w:eastAsia="宋体" w:hAnsi="Times New Roman" w:hint="eastAsia"/>
                      <w:bCs/>
                      <w:sz w:val="21"/>
                      <w:szCs w:val="21"/>
                    </w:rPr>
                    <w:t>次</w:t>
                  </w:r>
                </w:p>
              </w:tc>
              <w:tc>
                <w:tcPr>
                  <w:tcW w:w="8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519DA6" w14:textId="77777777" w:rsidR="00E06B73" w:rsidRPr="00F14EE4" w:rsidRDefault="00E06B73" w:rsidP="001F28A4">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上风向</w:t>
                  </w:r>
                  <w:r w:rsidRPr="00F14EE4">
                    <w:rPr>
                      <w:rFonts w:ascii="Times New Roman" w:eastAsia="宋体" w:hAnsi="Times New Roman"/>
                      <w:bCs/>
                      <w:sz w:val="21"/>
                      <w:szCs w:val="21"/>
                    </w:rPr>
                    <w:t>1#</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718B90CC" w14:textId="574E1B9B" w:rsidR="00E06B73" w:rsidRDefault="00E06B73" w:rsidP="001F28A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48DE34" w14:textId="0DB0474D" w:rsidR="00E06B73" w:rsidRPr="00F14EE4" w:rsidRDefault="00E06B73" w:rsidP="001F28A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&lt;10</w:t>
                  </w:r>
                </w:p>
              </w:tc>
              <w:tc>
                <w:tcPr>
                  <w:tcW w:w="1216"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C6486C8" w14:textId="77777777" w:rsidR="00E06B73" w:rsidRPr="00F14EE4" w:rsidRDefault="00E06B73" w:rsidP="001F28A4">
                  <w:pPr>
                    <w:pStyle w:val="Default"/>
                    <w:snapToGrid w:val="0"/>
                    <w:spacing w:line="280" w:lineRule="exact"/>
                    <w:rPr>
                      <w:rFonts w:ascii="Times New Roman" w:hAnsi="Times New Roman"/>
                      <w:sz w:val="21"/>
                      <w:szCs w:val="21"/>
                    </w:rPr>
                  </w:pPr>
                  <w:r w:rsidRPr="00F14EE4">
                    <w:rPr>
                      <w:rFonts w:ascii="Times New Roman" w:hAnsi="Times New Roman"/>
                      <w:sz w:val="21"/>
                      <w:szCs w:val="21"/>
                    </w:rPr>
                    <w:t>天气：晴</w:t>
                  </w:r>
                </w:p>
                <w:p w14:paraId="47937302" w14:textId="77777777" w:rsidR="00E06B73" w:rsidRPr="00F14EE4" w:rsidRDefault="00E06B73" w:rsidP="001F28A4">
                  <w:pPr>
                    <w:pStyle w:val="Default"/>
                    <w:snapToGrid w:val="0"/>
                    <w:spacing w:line="280" w:lineRule="exact"/>
                    <w:rPr>
                      <w:rFonts w:ascii="Times New Roman" w:hAnsi="Times New Roman"/>
                      <w:sz w:val="21"/>
                      <w:szCs w:val="21"/>
                    </w:rPr>
                  </w:pPr>
                  <w:r w:rsidRPr="00F14EE4">
                    <w:rPr>
                      <w:rFonts w:ascii="Times New Roman" w:hAnsi="Times New Roman"/>
                      <w:sz w:val="21"/>
                      <w:szCs w:val="21"/>
                    </w:rPr>
                    <w:t>温度：</w:t>
                  </w:r>
                  <w:r>
                    <w:rPr>
                      <w:rFonts w:ascii="Times New Roman" w:hAnsi="Times New Roman" w:hint="eastAsia"/>
                      <w:sz w:val="21"/>
                      <w:szCs w:val="21"/>
                    </w:rPr>
                    <w:t>32.5</w:t>
                  </w:r>
                  <w:r w:rsidRPr="00F14EE4">
                    <w:rPr>
                      <w:rFonts w:ascii="Times New Roman" w:hAnsi="Times New Roman"/>
                      <w:sz w:val="21"/>
                      <w:szCs w:val="21"/>
                    </w:rPr>
                    <w:t>℃</w:t>
                  </w:r>
                </w:p>
                <w:p w14:paraId="7EAFF115" w14:textId="652B126C" w:rsidR="00E06B73" w:rsidRPr="00F14EE4" w:rsidRDefault="00E06B73" w:rsidP="001F28A4">
                  <w:pPr>
                    <w:pStyle w:val="Default"/>
                    <w:snapToGrid w:val="0"/>
                    <w:spacing w:line="280" w:lineRule="exact"/>
                    <w:rPr>
                      <w:rFonts w:ascii="Times New Roman" w:hAnsi="Times New Roman"/>
                      <w:sz w:val="21"/>
                      <w:szCs w:val="21"/>
                    </w:rPr>
                  </w:pPr>
                  <w:r w:rsidRPr="00F14EE4">
                    <w:rPr>
                      <w:rFonts w:ascii="Times New Roman" w:hAnsi="Times New Roman"/>
                      <w:sz w:val="21"/>
                      <w:szCs w:val="21"/>
                    </w:rPr>
                    <w:t>气压：</w:t>
                  </w:r>
                  <w:r>
                    <w:rPr>
                      <w:rFonts w:ascii="Times New Roman" w:hAnsi="Times New Roman" w:hint="eastAsia"/>
                      <w:sz w:val="21"/>
                      <w:szCs w:val="21"/>
                    </w:rPr>
                    <w:t>99.8k</w:t>
                  </w:r>
                  <w:r w:rsidRPr="00F14EE4">
                    <w:rPr>
                      <w:rFonts w:ascii="Times New Roman" w:hAnsi="Times New Roman"/>
                      <w:sz w:val="21"/>
                      <w:szCs w:val="21"/>
                    </w:rPr>
                    <w:t>Pa</w:t>
                  </w:r>
                </w:p>
                <w:p w14:paraId="3EC0BF45" w14:textId="77777777" w:rsidR="00E06B73" w:rsidRPr="00F14EE4" w:rsidRDefault="00E06B73" w:rsidP="001F28A4">
                  <w:pPr>
                    <w:pStyle w:val="Default"/>
                    <w:snapToGrid w:val="0"/>
                    <w:spacing w:line="280" w:lineRule="exact"/>
                    <w:rPr>
                      <w:rFonts w:ascii="Times New Roman" w:hAnsi="Times New Roman"/>
                      <w:sz w:val="21"/>
                      <w:szCs w:val="21"/>
                    </w:rPr>
                  </w:pPr>
                  <w:r w:rsidRPr="00F14EE4">
                    <w:rPr>
                      <w:rFonts w:ascii="Times New Roman" w:hAnsi="Times New Roman"/>
                      <w:sz w:val="21"/>
                      <w:szCs w:val="21"/>
                    </w:rPr>
                    <w:t>风向：</w:t>
                  </w:r>
                  <w:r>
                    <w:rPr>
                      <w:rFonts w:ascii="Times New Roman" w:hAnsi="Times New Roman" w:hint="eastAsia"/>
                      <w:sz w:val="21"/>
                      <w:szCs w:val="21"/>
                    </w:rPr>
                    <w:t>北</w:t>
                  </w:r>
                </w:p>
                <w:p w14:paraId="524C0406" w14:textId="6F3D985A" w:rsidR="00E06B73" w:rsidRPr="00F14EE4" w:rsidRDefault="00E06B73" w:rsidP="001F28A4">
                  <w:pPr>
                    <w:spacing w:after="0"/>
                    <w:jc w:val="both"/>
                    <w:textAlignment w:val="baseline"/>
                    <w:rPr>
                      <w:rFonts w:ascii="Times New Roman" w:eastAsia="宋体" w:hAnsi="Times New Roman"/>
                      <w:bCs/>
                      <w:sz w:val="21"/>
                      <w:szCs w:val="21"/>
                    </w:rPr>
                  </w:pPr>
                  <w:r w:rsidRPr="00F14EE4">
                    <w:rPr>
                      <w:rFonts w:ascii="Times New Roman" w:eastAsia="宋体" w:hAnsi="Times New Roman"/>
                      <w:sz w:val="21"/>
                      <w:szCs w:val="21"/>
                    </w:rPr>
                    <w:t>风速：</w:t>
                  </w:r>
                  <w:r>
                    <w:rPr>
                      <w:rFonts w:ascii="Times New Roman" w:eastAsia="宋体" w:hAnsi="Times New Roman" w:hint="eastAsia"/>
                      <w:sz w:val="21"/>
                      <w:szCs w:val="21"/>
                    </w:rPr>
                    <w:t>1.0</w:t>
                  </w:r>
                  <w:r w:rsidRPr="00F14EE4">
                    <w:rPr>
                      <w:rFonts w:ascii="Times New Roman" w:eastAsia="宋体" w:hAnsi="Times New Roman"/>
                      <w:sz w:val="21"/>
                      <w:szCs w:val="21"/>
                    </w:rPr>
                    <w:t>m/s</w:t>
                  </w:r>
                </w:p>
              </w:tc>
            </w:tr>
            <w:tr w:rsidR="00E06B73" w:rsidRPr="00F14EE4" w14:paraId="5154756E" w14:textId="77777777" w:rsidTr="00E06B73">
              <w:trPr>
                <w:trHeight w:val="397"/>
              </w:trPr>
              <w:tc>
                <w:tcPr>
                  <w:tcW w:w="733" w:type="pct"/>
                  <w:vMerge/>
                  <w:tcBorders>
                    <w:left w:val="nil"/>
                    <w:right w:val="single" w:sz="4" w:space="0" w:color="auto"/>
                  </w:tcBorders>
                  <w:shd w:val="clear" w:color="auto" w:fill="auto"/>
                  <w:tcMar>
                    <w:left w:w="28" w:type="dxa"/>
                    <w:right w:w="28" w:type="dxa"/>
                  </w:tcMar>
                  <w:vAlign w:val="center"/>
                </w:tcPr>
                <w:p w14:paraId="3182FD40" w14:textId="77777777" w:rsidR="00E06B73" w:rsidRPr="00F14EE4" w:rsidRDefault="00E06B73" w:rsidP="001F28A4">
                  <w:pPr>
                    <w:spacing w:after="0"/>
                    <w:ind w:firstLineChars="200" w:firstLine="420"/>
                    <w:jc w:val="center"/>
                    <w:textAlignment w:val="baseline"/>
                    <w:rPr>
                      <w:rFonts w:ascii="Times New Roman" w:eastAsia="宋体" w:hAnsi="Times New Roman"/>
                      <w:bCs/>
                      <w:sz w:val="21"/>
                      <w:szCs w:val="21"/>
                    </w:rPr>
                  </w:pPr>
                </w:p>
              </w:tc>
              <w:tc>
                <w:tcPr>
                  <w:tcW w:w="498" w:type="pct"/>
                  <w:vMerge/>
                  <w:tcBorders>
                    <w:left w:val="single" w:sz="4" w:space="0" w:color="auto"/>
                    <w:right w:val="single" w:sz="4" w:space="0" w:color="auto"/>
                  </w:tcBorders>
                  <w:shd w:val="clear" w:color="auto" w:fill="auto"/>
                  <w:tcMar>
                    <w:left w:w="28" w:type="dxa"/>
                    <w:right w:w="28" w:type="dxa"/>
                  </w:tcMar>
                  <w:vAlign w:val="center"/>
                </w:tcPr>
                <w:p w14:paraId="093A445D" w14:textId="77777777" w:rsidR="00E06B73" w:rsidRPr="00F14EE4" w:rsidRDefault="00E06B73" w:rsidP="001F28A4">
                  <w:pPr>
                    <w:spacing w:after="0"/>
                    <w:jc w:val="center"/>
                    <w:textAlignment w:val="baseline"/>
                    <w:rPr>
                      <w:rFonts w:ascii="Times New Roman" w:eastAsia="宋体" w:hAnsi="Times New Roman"/>
                      <w:bCs/>
                      <w:sz w:val="21"/>
                      <w:szCs w:val="21"/>
                    </w:rPr>
                  </w:pPr>
                </w:p>
              </w:tc>
              <w:tc>
                <w:tcPr>
                  <w:tcW w:w="8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5D5B89" w14:textId="77777777" w:rsidR="00E06B73" w:rsidRPr="00F14EE4" w:rsidRDefault="00E06B73" w:rsidP="001F28A4">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2#</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63B48A4C" w14:textId="41C63F87" w:rsidR="00E06B73" w:rsidRDefault="00E06B73" w:rsidP="001F28A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0.03</w:t>
                  </w:r>
                </w:p>
              </w:tc>
              <w:tc>
                <w:tcPr>
                  <w:tcW w:w="8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351B40" w14:textId="3EAC0022" w:rsidR="00E06B73" w:rsidRPr="00F14EE4" w:rsidRDefault="00E06B73" w:rsidP="001F28A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&lt;10</w:t>
                  </w:r>
                </w:p>
              </w:tc>
              <w:tc>
                <w:tcPr>
                  <w:tcW w:w="121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7632378" w14:textId="77777777" w:rsidR="00E06B73" w:rsidRPr="00F14EE4" w:rsidRDefault="00E06B73" w:rsidP="001F28A4">
                  <w:pPr>
                    <w:spacing w:after="0"/>
                    <w:ind w:firstLineChars="200" w:firstLine="420"/>
                    <w:jc w:val="center"/>
                    <w:textAlignment w:val="baseline"/>
                    <w:rPr>
                      <w:rFonts w:ascii="Times New Roman" w:eastAsia="宋体" w:hAnsi="Times New Roman"/>
                      <w:bCs/>
                      <w:sz w:val="21"/>
                      <w:szCs w:val="21"/>
                    </w:rPr>
                  </w:pPr>
                </w:p>
              </w:tc>
            </w:tr>
            <w:tr w:rsidR="00E06B73" w:rsidRPr="00F14EE4" w14:paraId="17E9941F" w14:textId="77777777" w:rsidTr="00E06B73">
              <w:trPr>
                <w:trHeight w:val="397"/>
              </w:trPr>
              <w:tc>
                <w:tcPr>
                  <w:tcW w:w="733" w:type="pct"/>
                  <w:vMerge/>
                  <w:tcBorders>
                    <w:left w:val="nil"/>
                    <w:right w:val="single" w:sz="4" w:space="0" w:color="auto"/>
                  </w:tcBorders>
                  <w:shd w:val="clear" w:color="auto" w:fill="auto"/>
                  <w:tcMar>
                    <w:left w:w="28" w:type="dxa"/>
                    <w:right w:w="28" w:type="dxa"/>
                  </w:tcMar>
                  <w:vAlign w:val="center"/>
                </w:tcPr>
                <w:p w14:paraId="3029D7B3" w14:textId="77777777" w:rsidR="00E06B73" w:rsidRPr="00F14EE4" w:rsidRDefault="00E06B73" w:rsidP="001F28A4">
                  <w:pPr>
                    <w:spacing w:after="0"/>
                    <w:ind w:firstLineChars="200" w:firstLine="420"/>
                    <w:jc w:val="center"/>
                    <w:textAlignment w:val="baseline"/>
                    <w:rPr>
                      <w:rFonts w:ascii="Times New Roman" w:eastAsia="宋体" w:hAnsi="Times New Roman"/>
                      <w:bCs/>
                      <w:sz w:val="21"/>
                      <w:szCs w:val="21"/>
                    </w:rPr>
                  </w:pPr>
                </w:p>
              </w:tc>
              <w:tc>
                <w:tcPr>
                  <w:tcW w:w="498" w:type="pct"/>
                  <w:vMerge/>
                  <w:tcBorders>
                    <w:left w:val="single" w:sz="4" w:space="0" w:color="auto"/>
                    <w:right w:val="single" w:sz="4" w:space="0" w:color="auto"/>
                  </w:tcBorders>
                  <w:shd w:val="clear" w:color="auto" w:fill="auto"/>
                  <w:tcMar>
                    <w:left w:w="28" w:type="dxa"/>
                    <w:right w:w="28" w:type="dxa"/>
                  </w:tcMar>
                  <w:vAlign w:val="center"/>
                </w:tcPr>
                <w:p w14:paraId="5044C698" w14:textId="77777777" w:rsidR="00E06B73" w:rsidRPr="00F14EE4" w:rsidRDefault="00E06B73" w:rsidP="001F28A4">
                  <w:pPr>
                    <w:spacing w:after="0"/>
                    <w:jc w:val="center"/>
                    <w:textAlignment w:val="baseline"/>
                    <w:rPr>
                      <w:rFonts w:ascii="Times New Roman" w:eastAsia="宋体" w:hAnsi="Times New Roman"/>
                      <w:bCs/>
                      <w:sz w:val="21"/>
                      <w:szCs w:val="21"/>
                    </w:rPr>
                  </w:pPr>
                </w:p>
              </w:tc>
              <w:tc>
                <w:tcPr>
                  <w:tcW w:w="8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838384" w14:textId="77777777" w:rsidR="00E06B73" w:rsidRPr="00F14EE4" w:rsidRDefault="00E06B73" w:rsidP="001F28A4">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3#</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7A3D2DA8" w14:textId="3F7D38B4" w:rsidR="00E06B73" w:rsidRDefault="00E06B73" w:rsidP="001F28A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0.04</w:t>
                  </w:r>
                </w:p>
              </w:tc>
              <w:tc>
                <w:tcPr>
                  <w:tcW w:w="8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933F7E" w14:textId="678DE3CD" w:rsidR="00E06B73" w:rsidRPr="00F14EE4" w:rsidRDefault="00E06B73" w:rsidP="001F28A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&lt;10</w:t>
                  </w:r>
                </w:p>
              </w:tc>
              <w:tc>
                <w:tcPr>
                  <w:tcW w:w="121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EF77FAB" w14:textId="77777777" w:rsidR="00E06B73" w:rsidRPr="00F14EE4" w:rsidRDefault="00E06B73" w:rsidP="001F28A4">
                  <w:pPr>
                    <w:spacing w:after="0"/>
                    <w:ind w:firstLineChars="200" w:firstLine="420"/>
                    <w:jc w:val="center"/>
                    <w:textAlignment w:val="baseline"/>
                    <w:rPr>
                      <w:rFonts w:ascii="Times New Roman" w:eastAsia="宋体" w:hAnsi="Times New Roman"/>
                      <w:bCs/>
                      <w:sz w:val="21"/>
                      <w:szCs w:val="21"/>
                    </w:rPr>
                  </w:pPr>
                </w:p>
              </w:tc>
            </w:tr>
            <w:tr w:rsidR="00E06B73" w:rsidRPr="00F14EE4" w14:paraId="35F11A07" w14:textId="77777777" w:rsidTr="00E06B73">
              <w:trPr>
                <w:trHeight w:val="397"/>
              </w:trPr>
              <w:tc>
                <w:tcPr>
                  <w:tcW w:w="733" w:type="pct"/>
                  <w:vMerge/>
                  <w:tcBorders>
                    <w:left w:val="nil"/>
                    <w:right w:val="single" w:sz="4" w:space="0" w:color="auto"/>
                  </w:tcBorders>
                  <w:shd w:val="clear" w:color="auto" w:fill="auto"/>
                  <w:tcMar>
                    <w:left w:w="28" w:type="dxa"/>
                    <w:right w:w="28" w:type="dxa"/>
                  </w:tcMar>
                  <w:vAlign w:val="center"/>
                </w:tcPr>
                <w:p w14:paraId="76E42A4C" w14:textId="77777777" w:rsidR="00E06B73" w:rsidRPr="00F14EE4" w:rsidRDefault="00E06B73" w:rsidP="001F28A4">
                  <w:pPr>
                    <w:spacing w:after="0"/>
                    <w:ind w:firstLineChars="200" w:firstLine="420"/>
                    <w:jc w:val="center"/>
                    <w:textAlignment w:val="baseline"/>
                    <w:rPr>
                      <w:rFonts w:ascii="Times New Roman" w:eastAsia="宋体" w:hAnsi="Times New Roman"/>
                      <w:bCs/>
                      <w:sz w:val="21"/>
                      <w:szCs w:val="21"/>
                    </w:rPr>
                  </w:pPr>
                </w:p>
              </w:tc>
              <w:tc>
                <w:tcPr>
                  <w:tcW w:w="498"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2A3798ED" w14:textId="77777777" w:rsidR="00E06B73" w:rsidRPr="00F14EE4" w:rsidRDefault="00E06B73" w:rsidP="001F28A4">
                  <w:pPr>
                    <w:spacing w:after="0"/>
                    <w:jc w:val="center"/>
                    <w:textAlignment w:val="baseline"/>
                    <w:rPr>
                      <w:rFonts w:ascii="Times New Roman" w:eastAsia="宋体" w:hAnsi="Times New Roman"/>
                      <w:bCs/>
                      <w:sz w:val="21"/>
                      <w:szCs w:val="21"/>
                    </w:rPr>
                  </w:pPr>
                </w:p>
              </w:tc>
              <w:tc>
                <w:tcPr>
                  <w:tcW w:w="8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F2848E" w14:textId="77777777" w:rsidR="00E06B73" w:rsidRPr="00F14EE4" w:rsidRDefault="00E06B73" w:rsidP="001F28A4">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4#</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01E6C6D9" w14:textId="0B455998" w:rsidR="00E06B73" w:rsidRDefault="00E06B73" w:rsidP="001F28A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0.06</w:t>
                  </w:r>
                </w:p>
              </w:tc>
              <w:tc>
                <w:tcPr>
                  <w:tcW w:w="8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3E7FAD" w14:textId="49692C4E" w:rsidR="00E06B73" w:rsidRPr="00F14EE4" w:rsidRDefault="00E06B73" w:rsidP="001F28A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&lt;10</w:t>
                  </w:r>
                </w:p>
              </w:tc>
              <w:tc>
                <w:tcPr>
                  <w:tcW w:w="121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CB4FA3F" w14:textId="77777777" w:rsidR="00E06B73" w:rsidRPr="00F14EE4" w:rsidRDefault="00E06B73" w:rsidP="001F28A4">
                  <w:pPr>
                    <w:spacing w:after="0"/>
                    <w:ind w:firstLineChars="200" w:firstLine="420"/>
                    <w:jc w:val="center"/>
                    <w:textAlignment w:val="baseline"/>
                    <w:rPr>
                      <w:rFonts w:ascii="Times New Roman" w:eastAsia="宋体" w:hAnsi="Times New Roman"/>
                      <w:bCs/>
                      <w:sz w:val="21"/>
                      <w:szCs w:val="21"/>
                    </w:rPr>
                  </w:pPr>
                </w:p>
              </w:tc>
            </w:tr>
            <w:tr w:rsidR="00E06B73" w:rsidRPr="00F14EE4" w14:paraId="3D329E9C" w14:textId="77777777" w:rsidTr="00E06B73">
              <w:trPr>
                <w:trHeight w:val="397"/>
              </w:trPr>
              <w:tc>
                <w:tcPr>
                  <w:tcW w:w="733" w:type="pct"/>
                  <w:vMerge/>
                  <w:tcBorders>
                    <w:left w:val="nil"/>
                    <w:right w:val="single" w:sz="4" w:space="0" w:color="auto"/>
                  </w:tcBorders>
                  <w:shd w:val="clear" w:color="auto" w:fill="auto"/>
                  <w:tcMar>
                    <w:left w:w="28" w:type="dxa"/>
                    <w:right w:w="28" w:type="dxa"/>
                  </w:tcMar>
                  <w:vAlign w:val="center"/>
                </w:tcPr>
                <w:p w14:paraId="7D8061E5" w14:textId="77777777" w:rsidR="00E06B73" w:rsidRPr="00F14EE4" w:rsidRDefault="00E06B73" w:rsidP="001F28A4">
                  <w:pPr>
                    <w:spacing w:after="0"/>
                    <w:jc w:val="center"/>
                    <w:textAlignment w:val="baseline"/>
                    <w:rPr>
                      <w:rFonts w:ascii="Times New Roman" w:eastAsia="宋体" w:hAnsi="Times New Roman"/>
                      <w:bCs/>
                      <w:sz w:val="21"/>
                      <w:szCs w:val="21"/>
                    </w:rPr>
                  </w:pPr>
                </w:p>
              </w:tc>
              <w:tc>
                <w:tcPr>
                  <w:tcW w:w="498"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413888D9" w14:textId="26F5475D" w:rsidR="00E06B73" w:rsidRPr="00F14EE4" w:rsidRDefault="00E06B73" w:rsidP="001F28A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第</w:t>
                  </w:r>
                  <w:r w:rsidRPr="00F14EE4">
                    <w:rPr>
                      <w:rFonts w:ascii="Times New Roman" w:eastAsia="宋体" w:hAnsi="Times New Roman"/>
                      <w:bCs/>
                      <w:sz w:val="21"/>
                      <w:szCs w:val="21"/>
                    </w:rPr>
                    <w:t>3</w:t>
                  </w:r>
                  <w:r>
                    <w:rPr>
                      <w:rFonts w:ascii="Times New Roman" w:eastAsia="宋体" w:hAnsi="Times New Roman" w:hint="eastAsia"/>
                      <w:bCs/>
                      <w:sz w:val="21"/>
                      <w:szCs w:val="21"/>
                    </w:rPr>
                    <w:t>次</w:t>
                  </w:r>
                </w:p>
              </w:tc>
              <w:tc>
                <w:tcPr>
                  <w:tcW w:w="8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E6D402" w14:textId="77777777" w:rsidR="00E06B73" w:rsidRPr="00F14EE4" w:rsidRDefault="00E06B73" w:rsidP="001F28A4">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上风向</w:t>
                  </w:r>
                  <w:r w:rsidRPr="00F14EE4">
                    <w:rPr>
                      <w:rFonts w:ascii="Times New Roman" w:eastAsia="宋体" w:hAnsi="Times New Roman"/>
                      <w:bCs/>
                      <w:sz w:val="21"/>
                      <w:szCs w:val="21"/>
                    </w:rPr>
                    <w:t>1#</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0367E364" w14:textId="25748197" w:rsidR="00E06B73" w:rsidRDefault="00E06B73" w:rsidP="001F28A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FD2675" w14:textId="3E5F7452" w:rsidR="00E06B73" w:rsidRPr="00F14EE4" w:rsidRDefault="00E06B73" w:rsidP="001F28A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&lt;10</w:t>
                  </w:r>
                </w:p>
              </w:tc>
              <w:tc>
                <w:tcPr>
                  <w:tcW w:w="1216" w:type="pct"/>
                  <w:vMerge w:val="restart"/>
                  <w:tcBorders>
                    <w:top w:val="single" w:sz="4" w:space="0" w:color="auto"/>
                    <w:left w:val="single" w:sz="4" w:space="0" w:color="auto"/>
                    <w:right w:val="nil"/>
                  </w:tcBorders>
                  <w:shd w:val="clear" w:color="auto" w:fill="auto"/>
                  <w:tcMar>
                    <w:left w:w="28" w:type="dxa"/>
                    <w:right w:w="28" w:type="dxa"/>
                  </w:tcMar>
                  <w:vAlign w:val="center"/>
                </w:tcPr>
                <w:p w14:paraId="0EF88D50" w14:textId="77777777" w:rsidR="00E06B73" w:rsidRPr="00F14EE4" w:rsidRDefault="00E06B73" w:rsidP="001F28A4">
                  <w:pPr>
                    <w:pStyle w:val="Default"/>
                    <w:snapToGrid w:val="0"/>
                    <w:spacing w:line="280" w:lineRule="exact"/>
                    <w:rPr>
                      <w:rFonts w:ascii="Times New Roman" w:hAnsi="Times New Roman"/>
                      <w:sz w:val="21"/>
                      <w:szCs w:val="21"/>
                    </w:rPr>
                  </w:pPr>
                  <w:r w:rsidRPr="00F14EE4">
                    <w:rPr>
                      <w:rFonts w:ascii="Times New Roman" w:hAnsi="Times New Roman"/>
                      <w:sz w:val="21"/>
                      <w:szCs w:val="21"/>
                    </w:rPr>
                    <w:t>天气：晴</w:t>
                  </w:r>
                </w:p>
                <w:p w14:paraId="7051F91F" w14:textId="03D8B2D8" w:rsidR="00E06B73" w:rsidRPr="00F14EE4" w:rsidRDefault="00E06B73" w:rsidP="001F28A4">
                  <w:pPr>
                    <w:pStyle w:val="Default"/>
                    <w:snapToGrid w:val="0"/>
                    <w:spacing w:line="280" w:lineRule="exact"/>
                    <w:rPr>
                      <w:rFonts w:ascii="Times New Roman" w:hAnsi="Times New Roman"/>
                      <w:sz w:val="21"/>
                      <w:szCs w:val="21"/>
                    </w:rPr>
                  </w:pPr>
                  <w:r w:rsidRPr="00F14EE4">
                    <w:rPr>
                      <w:rFonts w:ascii="Times New Roman" w:hAnsi="Times New Roman"/>
                      <w:sz w:val="21"/>
                      <w:szCs w:val="21"/>
                    </w:rPr>
                    <w:t>温度：</w:t>
                  </w:r>
                  <w:r>
                    <w:rPr>
                      <w:rFonts w:ascii="Times New Roman" w:hAnsi="Times New Roman" w:hint="eastAsia"/>
                      <w:sz w:val="21"/>
                      <w:szCs w:val="21"/>
                    </w:rPr>
                    <w:t>31.6</w:t>
                  </w:r>
                  <w:r w:rsidRPr="00F14EE4">
                    <w:rPr>
                      <w:rFonts w:ascii="Times New Roman" w:hAnsi="Times New Roman"/>
                      <w:sz w:val="21"/>
                      <w:szCs w:val="21"/>
                    </w:rPr>
                    <w:t>℃</w:t>
                  </w:r>
                </w:p>
                <w:p w14:paraId="13CF09E8" w14:textId="1B070A83" w:rsidR="00E06B73" w:rsidRPr="00F14EE4" w:rsidRDefault="00E06B73" w:rsidP="001F28A4">
                  <w:pPr>
                    <w:pStyle w:val="Default"/>
                    <w:snapToGrid w:val="0"/>
                    <w:spacing w:line="280" w:lineRule="exact"/>
                    <w:rPr>
                      <w:rFonts w:ascii="Times New Roman" w:hAnsi="Times New Roman"/>
                      <w:sz w:val="21"/>
                      <w:szCs w:val="21"/>
                    </w:rPr>
                  </w:pPr>
                  <w:r w:rsidRPr="00F14EE4">
                    <w:rPr>
                      <w:rFonts w:ascii="Times New Roman" w:hAnsi="Times New Roman"/>
                      <w:sz w:val="21"/>
                      <w:szCs w:val="21"/>
                    </w:rPr>
                    <w:t>气压：</w:t>
                  </w:r>
                  <w:r>
                    <w:rPr>
                      <w:rFonts w:ascii="Times New Roman" w:hAnsi="Times New Roman" w:hint="eastAsia"/>
                      <w:sz w:val="21"/>
                      <w:szCs w:val="21"/>
                    </w:rPr>
                    <w:t>99.7k</w:t>
                  </w:r>
                  <w:r w:rsidRPr="00F14EE4">
                    <w:rPr>
                      <w:rFonts w:ascii="Times New Roman" w:hAnsi="Times New Roman"/>
                      <w:sz w:val="21"/>
                      <w:szCs w:val="21"/>
                    </w:rPr>
                    <w:t>Pa</w:t>
                  </w:r>
                </w:p>
                <w:p w14:paraId="08BBD5A3" w14:textId="77777777" w:rsidR="00E06B73" w:rsidRPr="00F14EE4" w:rsidRDefault="00E06B73" w:rsidP="001F28A4">
                  <w:pPr>
                    <w:pStyle w:val="Default"/>
                    <w:snapToGrid w:val="0"/>
                    <w:spacing w:line="280" w:lineRule="exact"/>
                    <w:rPr>
                      <w:rFonts w:ascii="Times New Roman" w:hAnsi="Times New Roman"/>
                      <w:sz w:val="21"/>
                      <w:szCs w:val="21"/>
                    </w:rPr>
                  </w:pPr>
                  <w:r w:rsidRPr="00F14EE4">
                    <w:rPr>
                      <w:rFonts w:ascii="Times New Roman" w:hAnsi="Times New Roman"/>
                      <w:sz w:val="21"/>
                      <w:szCs w:val="21"/>
                    </w:rPr>
                    <w:t>风向：</w:t>
                  </w:r>
                  <w:r>
                    <w:rPr>
                      <w:rFonts w:ascii="Times New Roman" w:hAnsi="Times New Roman" w:hint="eastAsia"/>
                      <w:sz w:val="21"/>
                      <w:szCs w:val="21"/>
                    </w:rPr>
                    <w:t>北</w:t>
                  </w:r>
                </w:p>
                <w:p w14:paraId="2713C9D4" w14:textId="7A397DDC" w:rsidR="00E06B73" w:rsidRPr="00F14EE4" w:rsidRDefault="00E06B73" w:rsidP="001F28A4">
                  <w:pPr>
                    <w:spacing w:after="0"/>
                    <w:jc w:val="both"/>
                    <w:textAlignment w:val="baseline"/>
                    <w:rPr>
                      <w:rFonts w:ascii="Times New Roman" w:eastAsia="宋体" w:hAnsi="Times New Roman"/>
                      <w:bCs/>
                      <w:sz w:val="21"/>
                      <w:szCs w:val="21"/>
                    </w:rPr>
                  </w:pPr>
                  <w:r w:rsidRPr="00F14EE4">
                    <w:rPr>
                      <w:rFonts w:ascii="Times New Roman" w:eastAsia="宋体" w:hAnsi="Times New Roman"/>
                      <w:sz w:val="21"/>
                      <w:szCs w:val="21"/>
                    </w:rPr>
                    <w:t>风速：</w:t>
                  </w:r>
                  <w:r>
                    <w:rPr>
                      <w:rFonts w:ascii="Times New Roman" w:eastAsia="宋体" w:hAnsi="Times New Roman" w:hint="eastAsia"/>
                      <w:sz w:val="21"/>
                      <w:szCs w:val="21"/>
                    </w:rPr>
                    <w:t>1.1</w:t>
                  </w:r>
                  <w:r w:rsidRPr="00F14EE4">
                    <w:rPr>
                      <w:rFonts w:ascii="Times New Roman" w:eastAsia="宋体" w:hAnsi="Times New Roman"/>
                      <w:sz w:val="21"/>
                      <w:szCs w:val="21"/>
                    </w:rPr>
                    <w:t>m/s</w:t>
                  </w:r>
                </w:p>
              </w:tc>
            </w:tr>
            <w:tr w:rsidR="00E06B73" w:rsidRPr="00F14EE4" w14:paraId="7D51630C" w14:textId="77777777" w:rsidTr="00E06B73">
              <w:trPr>
                <w:trHeight w:val="397"/>
              </w:trPr>
              <w:tc>
                <w:tcPr>
                  <w:tcW w:w="733" w:type="pct"/>
                  <w:vMerge/>
                  <w:tcBorders>
                    <w:left w:val="nil"/>
                    <w:right w:val="single" w:sz="4" w:space="0" w:color="auto"/>
                  </w:tcBorders>
                  <w:shd w:val="clear" w:color="auto" w:fill="auto"/>
                  <w:tcMar>
                    <w:left w:w="28" w:type="dxa"/>
                    <w:right w:w="28" w:type="dxa"/>
                  </w:tcMar>
                  <w:vAlign w:val="center"/>
                </w:tcPr>
                <w:p w14:paraId="59FBA348" w14:textId="77777777" w:rsidR="00E06B73" w:rsidRPr="00F14EE4" w:rsidRDefault="00E06B73" w:rsidP="001F28A4">
                  <w:pPr>
                    <w:spacing w:after="0"/>
                    <w:jc w:val="center"/>
                    <w:textAlignment w:val="baseline"/>
                    <w:rPr>
                      <w:rFonts w:ascii="Times New Roman" w:eastAsia="宋体" w:hAnsi="Times New Roman"/>
                      <w:bCs/>
                      <w:sz w:val="21"/>
                      <w:szCs w:val="21"/>
                    </w:rPr>
                  </w:pPr>
                </w:p>
              </w:tc>
              <w:tc>
                <w:tcPr>
                  <w:tcW w:w="498" w:type="pct"/>
                  <w:vMerge/>
                  <w:tcBorders>
                    <w:left w:val="single" w:sz="4" w:space="0" w:color="auto"/>
                    <w:right w:val="single" w:sz="4" w:space="0" w:color="auto"/>
                  </w:tcBorders>
                  <w:shd w:val="clear" w:color="auto" w:fill="auto"/>
                  <w:tcMar>
                    <w:left w:w="28" w:type="dxa"/>
                    <w:right w:w="28" w:type="dxa"/>
                  </w:tcMar>
                  <w:vAlign w:val="center"/>
                </w:tcPr>
                <w:p w14:paraId="25B3EE7B" w14:textId="77777777" w:rsidR="00E06B73" w:rsidRPr="00F14EE4" w:rsidRDefault="00E06B73" w:rsidP="001F28A4">
                  <w:pPr>
                    <w:spacing w:after="0"/>
                    <w:jc w:val="center"/>
                    <w:textAlignment w:val="baseline"/>
                    <w:rPr>
                      <w:rFonts w:ascii="Times New Roman" w:eastAsia="宋体" w:hAnsi="Times New Roman"/>
                      <w:bCs/>
                      <w:sz w:val="21"/>
                      <w:szCs w:val="21"/>
                    </w:rPr>
                  </w:pPr>
                </w:p>
              </w:tc>
              <w:tc>
                <w:tcPr>
                  <w:tcW w:w="8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D098B0" w14:textId="77777777" w:rsidR="00E06B73" w:rsidRPr="00F14EE4" w:rsidRDefault="00E06B73" w:rsidP="001F28A4">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2#</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2C6B0104" w14:textId="0991DF07" w:rsidR="00E06B73" w:rsidRDefault="00E06B73" w:rsidP="001F28A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0.04</w:t>
                  </w:r>
                </w:p>
              </w:tc>
              <w:tc>
                <w:tcPr>
                  <w:tcW w:w="8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762F4D" w14:textId="6EFE48F9" w:rsidR="00E06B73" w:rsidRPr="00F14EE4" w:rsidRDefault="00E06B73" w:rsidP="001F28A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&lt;10</w:t>
                  </w:r>
                </w:p>
              </w:tc>
              <w:tc>
                <w:tcPr>
                  <w:tcW w:w="1216" w:type="pct"/>
                  <w:vMerge/>
                  <w:tcBorders>
                    <w:left w:val="single" w:sz="4" w:space="0" w:color="auto"/>
                    <w:right w:val="nil"/>
                  </w:tcBorders>
                  <w:shd w:val="clear" w:color="auto" w:fill="auto"/>
                  <w:tcMar>
                    <w:left w:w="28" w:type="dxa"/>
                    <w:right w:w="28" w:type="dxa"/>
                  </w:tcMar>
                  <w:vAlign w:val="center"/>
                </w:tcPr>
                <w:p w14:paraId="480184D3" w14:textId="77777777" w:rsidR="00E06B73" w:rsidRPr="00F14EE4" w:rsidRDefault="00E06B73" w:rsidP="001F28A4">
                  <w:pPr>
                    <w:spacing w:after="0"/>
                    <w:jc w:val="both"/>
                    <w:textAlignment w:val="baseline"/>
                    <w:rPr>
                      <w:rFonts w:ascii="Times New Roman" w:eastAsia="宋体" w:hAnsi="Times New Roman"/>
                      <w:bCs/>
                      <w:sz w:val="21"/>
                      <w:szCs w:val="21"/>
                    </w:rPr>
                  </w:pPr>
                </w:p>
              </w:tc>
            </w:tr>
            <w:tr w:rsidR="00E06B73" w:rsidRPr="00F14EE4" w14:paraId="43FA79D6" w14:textId="77777777" w:rsidTr="00E06B73">
              <w:trPr>
                <w:trHeight w:val="397"/>
              </w:trPr>
              <w:tc>
                <w:tcPr>
                  <w:tcW w:w="733" w:type="pct"/>
                  <w:vMerge/>
                  <w:tcBorders>
                    <w:left w:val="nil"/>
                    <w:right w:val="single" w:sz="4" w:space="0" w:color="auto"/>
                  </w:tcBorders>
                  <w:shd w:val="clear" w:color="auto" w:fill="auto"/>
                  <w:tcMar>
                    <w:left w:w="28" w:type="dxa"/>
                    <w:right w:w="28" w:type="dxa"/>
                  </w:tcMar>
                  <w:vAlign w:val="center"/>
                </w:tcPr>
                <w:p w14:paraId="3651BFBE" w14:textId="77777777" w:rsidR="00E06B73" w:rsidRPr="00F14EE4" w:rsidRDefault="00E06B73" w:rsidP="001F28A4">
                  <w:pPr>
                    <w:spacing w:after="0"/>
                    <w:jc w:val="center"/>
                    <w:textAlignment w:val="baseline"/>
                    <w:rPr>
                      <w:rFonts w:ascii="Times New Roman" w:eastAsia="宋体" w:hAnsi="Times New Roman"/>
                      <w:bCs/>
                      <w:sz w:val="21"/>
                      <w:szCs w:val="21"/>
                    </w:rPr>
                  </w:pPr>
                </w:p>
              </w:tc>
              <w:tc>
                <w:tcPr>
                  <w:tcW w:w="498" w:type="pct"/>
                  <w:vMerge/>
                  <w:tcBorders>
                    <w:left w:val="single" w:sz="4" w:space="0" w:color="auto"/>
                    <w:right w:val="single" w:sz="4" w:space="0" w:color="auto"/>
                  </w:tcBorders>
                  <w:shd w:val="clear" w:color="auto" w:fill="auto"/>
                  <w:tcMar>
                    <w:left w:w="28" w:type="dxa"/>
                    <w:right w:w="28" w:type="dxa"/>
                  </w:tcMar>
                  <w:vAlign w:val="center"/>
                </w:tcPr>
                <w:p w14:paraId="7935A394" w14:textId="77777777" w:rsidR="00E06B73" w:rsidRPr="00F14EE4" w:rsidRDefault="00E06B73" w:rsidP="001F28A4">
                  <w:pPr>
                    <w:spacing w:after="0"/>
                    <w:jc w:val="center"/>
                    <w:textAlignment w:val="baseline"/>
                    <w:rPr>
                      <w:rFonts w:ascii="Times New Roman" w:eastAsia="宋体" w:hAnsi="Times New Roman"/>
                      <w:bCs/>
                      <w:sz w:val="21"/>
                      <w:szCs w:val="21"/>
                    </w:rPr>
                  </w:pPr>
                </w:p>
              </w:tc>
              <w:tc>
                <w:tcPr>
                  <w:tcW w:w="8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D15084" w14:textId="77777777" w:rsidR="00E06B73" w:rsidRPr="00F14EE4" w:rsidRDefault="00E06B73" w:rsidP="001F28A4">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3#</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38DB5339" w14:textId="6831773E" w:rsidR="00E06B73" w:rsidRDefault="00E06B73" w:rsidP="001F28A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0.04</w:t>
                  </w:r>
                </w:p>
              </w:tc>
              <w:tc>
                <w:tcPr>
                  <w:tcW w:w="8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BEBF2F" w14:textId="2C427AD5" w:rsidR="00E06B73" w:rsidRPr="00F14EE4" w:rsidRDefault="00E06B73" w:rsidP="001F28A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&lt;10</w:t>
                  </w:r>
                </w:p>
              </w:tc>
              <w:tc>
                <w:tcPr>
                  <w:tcW w:w="1216" w:type="pct"/>
                  <w:vMerge/>
                  <w:tcBorders>
                    <w:left w:val="single" w:sz="4" w:space="0" w:color="auto"/>
                    <w:right w:val="nil"/>
                  </w:tcBorders>
                  <w:shd w:val="clear" w:color="auto" w:fill="auto"/>
                  <w:tcMar>
                    <w:left w:w="28" w:type="dxa"/>
                    <w:right w:w="28" w:type="dxa"/>
                  </w:tcMar>
                  <w:vAlign w:val="center"/>
                </w:tcPr>
                <w:p w14:paraId="1EB940DF" w14:textId="77777777" w:rsidR="00E06B73" w:rsidRPr="00F14EE4" w:rsidRDefault="00E06B73" w:rsidP="001F28A4">
                  <w:pPr>
                    <w:spacing w:after="0"/>
                    <w:jc w:val="both"/>
                    <w:textAlignment w:val="baseline"/>
                    <w:rPr>
                      <w:rFonts w:ascii="Times New Roman" w:eastAsia="宋体" w:hAnsi="Times New Roman"/>
                      <w:bCs/>
                      <w:sz w:val="21"/>
                      <w:szCs w:val="21"/>
                    </w:rPr>
                  </w:pPr>
                </w:p>
              </w:tc>
            </w:tr>
            <w:tr w:rsidR="00E06B73" w:rsidRPr="00F14EE4" w14:paraId="06BDBC56" w14:textId="77777777" w:rsidTr="00E06B73">
              <w:trPr>
                <w:trHeight w:val="397"/>
              </w:trPr>
              <w:tc>
                <w:tcPr>
                  <w:tcW w:w="733" w:type="pct"/>
                  <w:vMerge/>
                  <w:tcBorders>
                    <w:left w:val="nil"/>
                    <w:right w:val="single" w:sz="4" w:space="0" w:color="auto"/>
                  </w:tcBorders>
                  <w:shd w:val="clear" w:color="auto" w:fill="auto"/>
                  <w:tcMar>
                    <w:left w:w="28" w:type="dxa"/>
                    <w:right w:w="28" w:type="dxa"/>
                  </w:tcMar>
                  <w:vAlign w:val="center"/>
                </w:tcPr>
                <w:p w14:paraId="7B20E3E0" w14:textId="77777777" w:rsidR="00E06B73" w:rsidRPr="00F14EE4" w:rsidRDefault="00E06B73" w:rsidP="001F28A4">
                  <w:pPr>
                    <w:spacing w:after="0"/>
                    <w:jc w:val="center"/>
                    <w:textAlignment w:val="baseline"/>
                    <w:rPr>
                      <w:rFonts w:ascii="Times New Roman" w:eastAsia="宋体" w:hAnsi="Times New Roman"/>
                      <w:bCs/>
                      <w:sz w:val="21"/>
                      <w:szCs w:val="21"/>
                    </w:rPr>
                  </w:pPr>
                </w:p>
              </w:tc>
              <w:tc>
                <w:tcPr>
                  <w:tcW w:w="498"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37D3001C" w14:textId="77777777" w:rsidR="00E06B73" w:rsidRPr="00F14EE4" w:rsidRDefault="00E06B73" w:rsidP="001F28A4">
                  <w:pPr>
                    <w:spacing w:after="0"/>
                    <w:jc w:val="center"/>
                    <w:textAlignment w:val="baseline"/>
                    <w:rPr>
                      <w:rFonts w:ascii="Times New Roman" w:eastAsia="宋体" w:hAnsi="Times New Roman"/>
                      <w:bCs/>
                      <w:sz w:val="21"/>
                      <w:szCs w:val="21"/>
                    </w:rPr>
                  </w:pPr>
                </w:p>
              </w:tc>
              <w:tc>
                <w:tcPr>
                  <w:tcW w:w="8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B81634" w14:textId="77777777" w:rsidR="00E06B73" w:rsidRPr="00F14EE4" w:rsidRDefault="00E06B73" w:rsidP="001F28A4">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4#</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24DEF754" w14:textId="65F98A0B" w:rsidR="00E06B73" w:rsidRDefault="00E06B73" w:rsidP="001F28A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0.04</w:t>
                  </w:r>
                </w:p>
              </w:tc>
              <w:tc>
                <w:tcPr>
                  <w:tcW w:w="8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D9735C" w14:textId="0D6F1952" w:rsidR="00E06B73" w:rsidRPr="00F14EE4" w:rsidRDefault="00E06B73" w:rsidP="001F28A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&lt;10</w:t>
                  </w:r>
                </w:p>
              </w:tc>
              <w:tc>
                <w:tcPr>
                  <w:tcW w:w="1216" w:type="pct"/>
                  <w:vMerge/>
                  <w:tcBorders>
                    <w:left w:val="single" w:sz="4" w:space="0" w:color="auto"/>
                    <w:bottom w:val="single" w:sz="4" w:space="0" w:color="auto"/>
                    <w:right w:val="nil"/>
                  </w:tcBorders>
                  <w:shd w:val="clear" w:color="auto" w:fill="auto"/>
                  <w:tcMar>
                    <w:left w:w="28" w:type="dxa"/>
                    <w:right w:w="28" w:type="dxa"/>
                  </w:tcMar>
                  <w:vAlign w:val="center"/>
                </w:tcPr>
                <w:p w14:paraId="722B6B3B" w14:textId="77777777" w:rsidR="00E06B73" w:rsidRPr="00F14EE4" w:rsidRDefault="00E06B73" w:rsidP="001F28A4">
                  <w:pPr>
                    <w:spacing w:after="0"/>
                    <w:jc w:val="both"/>
                    <w:textAlignment w:val="baseline"/>
                    <w:rPr>
                      <w:rFonts w:ascii="Times New Roman" w:eastAsia="宋体" w:hAnsi="Times New Roman"/>
                      <w:bCs/>
                      <w:sz w:val="21"/>
                      <w:szCs w:val="21"/>
                    </w:rPr>
                  </w:pPr>
                </w:p>
              </w:tc>
            </w:tr>
            <w:tr w:rsidR="00E06B73" w:rsidRPr="00F14EE4" w14:paraId="679F2DA2" w14:textId="77777777" w:rsidTr="00E06B73">
              <w:trPr>
                <w:trHeight w:val="397"/>
              </w:trPr>
              <w:tc>
                <w:tcPr>
                  <w:tcW w:w="733" w:type="pct"/>
                  <w:vMerge/>
                  <w:tcBorders>
                    <w:left w:val="nil"/>
                    <w:right w:val="single" w:sz="4" w:space="0" w:color="auto"/>
                  </w:tcBorders>
                  <w:shd w:val="clear" w:color="auto" w:fill="auto"/>
                  <w:tcMar>
                    <w:left w:w="28" w:type="dxa"/>
                    <w:right w:w="28" w:type="dxa"/>
                  </w:tcMar>
                  <w:vAlign w:val="center"/>
                </w:tcPr>
                <w:p w14:paraId="37EED322" w14:textId="77777777" w:rsidR="00E06B73" w:rsidRPr="00F14EE4" w:rsidRDefault="00E06B73" w:rsidP="001F28A4">
                  <w:pPr>
                    <w:spacing w:after="0"/>
                    <w:jc w:val="center"/>
                    <w:textAlignment w:val="baseline"/>
                    <w:rPr>
                      <w:rFonts w:ascii="Times New Roman" w:eastAsia="宋体" w:hAnsi="Times New Roman"/>
                      <w:bCs/>
                      <w:sz w:val="21"/>
                      <w:szCs w:val="21"/>
                    </w:rPr>
                  </w:pPr>
                </w:p>
              </w:tc>
              <w:tc>
                <w:tcPr>
                  <w:tcW w:w="498"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6026996A" w14:textId="0FB05297" w:rsidR="00E06B73" w:rsidRPr="00F14EE4" w:rsidRDefault="00E06B73" w:rsidP="001F28A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第</w:t>
                  </w:r>
                  <w:r w:rsidRPr="00F14EE4">
                    <w:rPr>
                      <w:rFonts w:ascii="Times New Roman" w:eastAsia="宋体" w:hAnsi="Times New Roman"/>
                      <w:bCs/>
                      <w:sz w:val="21"/>
                      <w:szCs w:val="21"/>
                    </w:rPr>
                    <w:t>4</w:t>
                  </w:r>
                  <w:r>
                    <w:rPr>
                      <w:rFonts w:ascii="Times New Roman" w:eastAsia="宋体" w:hAnsi="Times New Roman" w:hint="eastAsia"/>
                      <w:bCs/>
                      <w:sz w:val="21"/>
                      <w:szCs w:val="21"/>
                    </w:rPr>
                    <w:t>次</w:t>
                  </w:r>
                </w:p>
              </w:tc>
              <w:tc>
                <w:tcPr>
                  <w:tcW w:w="8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D85E16" w14:textId="77777777" w:rsidR="00E06B73" w:rsidRPr="00F14EE4" w:rsidRDefault="00E06B73" w:rsidP="001F28A4">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上风向</w:t>
                  </w:r>
                  <w:r w:rsidRPr="00F14EE4">
                    <w:rPr>
                      <w:rFonts w:ascii="Times New Roman" w:eastAsia="宋体" w:hAnsi="Times New Roman"/>
                      <w:bCs/>
                      <w:sz w:val="21"/>
                      <w:szCs w:val="21"/>
                    </w:rPr>
                    <w:t>1#</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249FDB46" w14:textId="3DCBD201" w:rsidR="00E06B73" w:rsidRDefault="00E06B73" w:rsidP="001F28A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E4722A" w14:textId="7A2B0D64" w:rsidR="00E06B73" w:rsidRPr="00F14EE4" w:rsidRDefault="00E06B73" w:rsidP="001F28A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&lt;10</w:t>
                  </w:r>
                </w:p>
              </w:tc>
              <w:tc>
                <w:tcPr>
                  <w:tcW w:w="1216" w:type="pct"/>
                  <w:vMerge w:val="restart"/>
                  <w:tcBorders>
                    <w:top w:val="single" w:sz="4" w:space="0" w:color="auto"/>
                    <w:left w:val="single" w:sz="4" w:space="0" w:color="auto"/>
                    <w:right w:val="nil"/>
                  </w:tcBorders>
                  <w:shd w:val="clear" w:color="auto" w:fill="auto"/>
                  <w:tcMar>
                    <w:left w:w="28" w:type="dxa"/>
                    <w:right w:w="28" w:type="dxa"/>
                  </w:tcMar>
                  <w:vAlign w:val="center"/>
                </w:tcPr>
                <w:p w14:paraId="202D7EB6" w14:textId="77777777" w:rsidR="00E06B73" w:rsidRPr="00F14EE4" w:rsidRDefault="00E06B73" w:rsidP="001F28A4">
                  <w:pPr>
                    <w:pStyle w:val="Default"/>
                    <w:snapToGrid w:val="0"/>
                    <w:spacing w:line="280" w:lineRule="exact"/>
                    <w:rPr>
                      <w:rFonts w:ascii="Times New Roman" w:hAnsi="Times New Roman"/>
                      <w:sz w:val="21"/>
                      <w:szCs w:val="21"/>
                    </w:rPr>
                  </w:pPr>
                  <w:r w:rsidRPr="00F14EE4">
                    <w:rPr>
                      <w:rFonts w:ascii="Times New Roman" w:hAnsi="Times New Roman"/>
                      <w:sz w:val="21"/>
                      <w:szCs w:val="21"/>
                    </w:rPr>
                    <w:t>天气：晴</w:t>
                  </w:r>
                </w:p>
                <w:p w14:paraId="0C62C597" w14:textId="17DA4D1E" w:rsidR="00E06B73" w:rsidRPr="00F14EE4" w:rsidRDefault="00E06B73" w:rsidP="001F28A4">
                  <w:pPr>
                    <w:pStyle w:val="Default"/>
                    <w:snapToGrid w:val="0"/>
                    <w:spacing w:line="280" w:lineRule="exact"/>
                    <w:rPr>
                      <w:rFonts w:ascii="Times New Roman" w:hAnsi="Times New Roman"/>
                      <w:sz w:val="21"/>
                      <w:szCs w:val="21"/>
                    </w:rPr>
                  </w:pPr>
                  <w:r w:rsidRPr="00F14EE4">
                    <w:rPr>
                      <w:rFonts w:ascii="Times New Roman" w:hAnsi="Times New Roman"/>
                      <w:sz w:val="21"/>
                      <w:szCs w:val="21"/>
                    </w:rPr>
                    <w:t>温度：</w:t>
                  </w:r>
                  <w:r>
                    <w:rPr>
                      <w:rFonts w:ascii="Times New Roman" w:hAnsi="Times New Roman" w:hint="eastAsia"/>
                      <w:sz w:val="21"/>
                      <w:szCs w:val="21"/>
                    </w:rPr>
                    <w:t>30.8</w:t>
                  </w:r>
                  <w:r w:rsidRPr="00F14EE4">
                    <w:rPr>
                      <w:rFonts w:ascii="Times New Roman" w:hAnsi="Times New Roman"/>
                      <w:sz w:val="21"/>
                      <w:szCs w:val="21"/>
                    </w:rPr>
                    <w:t>℃</w:t>
                  </w:r>
                </w:p>
                <w:p w14:paraId="4442F18B" w14:textId="5895360F" w:rsidR="00E06B73" w:rsidRPr="00F14EE4" w:rsidRDefault="00E06B73" w:rsidP="001F28A4">
                  <w:pPr>
                    <w:pStyle w:val="Default"/>
                    <w:snapToGrid w:val="0"/>
                    <w:spacing w:line="280" w:lineRule="exact"/>
                    <w:rPr>
                      <w:rFonts w:ascii="Times New Roman" w:hAnsi="Times New Roman"/>
                      <w:sz w:val="21"/>
                      <w:szCs w:val="21"/>
                    </w:rPr>
                  </w:pPr>
                  <w:r w:rsidRPr="00F14EE4">
                    <w:rPr>
                      <w:rFonts w:ascii="Times New Roman" w:hAnsi="Times New Roman"/>
                      <w:sz w:val="21"/>
                      <w:szCs w:val="21"/>
                    </w:rPr>
                    <w:t>气压：</w:t>
                  </w:r>
                  <w:r>
                    <w:rPr>
                      <w:rFonts w:ascii="Times New Roman" w:hAnsi="Times New Roman" w:hint="eastAsia"/>
                      <w:sz w:val="21"/>
                      <w:szCs w:val="21"/>
                    </w:rPr>
                    <w:t>99.7k</w:t>
                  </w:r>
                  <w:r w:rsidRPr="00F14EE4">
                    <w:rPr>
                      <w:rFonts w:ascii="Times New Roman" w:hAnsi="Times New Roman"/>
                      <w:sz w:val="21"/>
                      <w:szCs w:val="21"/>
                    </w:rPr>
                    <w:t>Pa</w:t>
                  </w:r>
                </w:p>
                <w:p w14:paraId="57394A78" w14:textId="77777777" w:rsidR="00E06B73" w:rsidRPr="00F14EE4" w:rsidRDefault="00E06B73" w:rsidP="001F28A4">
                  <w:pPr>
                    <w:pStyle w:val="Default"/>
                    <w:snapToGrid w:val="0"/>
                    <w:spacing w:line="280" w:lineRule="exact"/>
                    <w:rPr>
                      <w:rFonts w:ascii="Times New Roman" w:hAnsi="Times New Roman"/>
                      <w:sz w:val="21"/>
                      <w:szCs w:val="21"/>
                    </w:rPr>
                  </w:pPr>
                  <w:r w:rsidRPr="00F14EE4">
                    <w:rPr>
                      <w:rFonts w:ascii="Times New Roman" w:hAnsi="Times New Roman"/>
                      <w:sz w:val="21"/>
                      <w:szCs w:val="21"/>
                    </w:rPr>
                    <w:t>风向：</w:t>
                  </w:r>
                  <w:r>
                    <w:rPr>
                      <w:rFonts w:ascii="Times New Roman" w:hAnsi="Times New Roman" w:hint="eastAsia"/>
                      <w:sz w:val="21"/>
                      <w:szCs w:val="21"/>
                    </w:rPr>
                    <w:t>北</w:t>
                  </w:r>
                </w:p>
                <w:p w14:paraId="784AC61D" w14:textId="411D5EC0" w:rsidR="00E06B73" w:rsidRPr="00F14EE4" w:rsidRDefault="00E06B73" w:rsidP="001F28A4">
                  <w:pPr>
                    <w:spacing w:after="0"/>
                    <w:jc w:val="both"/>
                    <w:textAlignment w:val="baseline"/>
                    <w:rPr>
                      <w:rFonts w:ascii="Times New Roman" w:eastAsia="宋体" w:hAnsi="Times New Roman"/>
                      <w:bCs/>
                      <w:sz w:val="21"/>
                      <w:szCs w:val="21"/>
                    </w:rPr>
                  </w:pPr>
                  <w:r w:rsidRPr="00F14EE4">
                    <w:rPr>
                      <w:rFonts w:ascii="Times New Roman" w:eastAsia="宋体" w:hAnsi="Times New Roman"/>
                      <w:sz w:val="21"/>
                      <w:szCs w:val="21"/>
                    </w:rPr>
                    <w:t>风速：</w:t>
                  </w:r>
                  <w:r>
                    <w:rPr>
                      <w:rFonts w:ascii="Times New Roman" w:eastAsia="宋体" w:hAnsi="Times New Roman" w:hint="eastAsia"/>
                      <w:sz w:val="21"/>
                      <w:szCs w:val="21"/>
                    </w:rPr>
                    <w:t>0.9</w:t>
                  </w:r>
                  <w:r w:rsidRPr="00F14EE4">
                    <w:rPr>
                      <w:rFonts w:ascii="Times New Roman" w:eastAsia="宋体" w:hAnsi="Times New Roman"/>
                      <w:sz w:val="21"/>
                      <w:szCs w:val="21"/>
                    </w:rPr>
                    <w:t>m/s</w:t>
                  </w:r>
                </w:p>
              </w:tc>
            </w:tr>
            <w:tr w:rsidR="00E06B73" w:rsidRPr="00F14EE4" w14:paraId="6E1E54DF" w14:textId="77777777" w:rsidTr="00E06B73">
              <w:trPr>
                <w:trHeight w:val="397"/>
              </w:trPr>
              <w:tc>
                <w:tcPr>
                  <w:tcW w:w="733" w:type="pct"/>
                  <w:vMerge/>
                  <w:tcBorders>
                    <w:left w:val="nil"/>
                    <w:right w:val="single" w:sz="4" w:space="0" w:color="auto"/>
                  </w:tcBorders>
                  <w:shd w:val="clear" w:color="auto" w:fill="auto"/>
                  <w:tcMar>
                    <w:left w:w="28" w:type="dxa"/>
                    <w:right w:w="28" w:type="dxa"/>
                  </w:tcMar>
                  <w:vAlign w:val="center"/>
                </w:tcPr>
                <w:p w14:paraId="60A69DA8" w14:textId="77777777" w:rsidR="00E06B73" w:rsidRPr="00F14EE4" w:rsidRDefault="00E06B73" w:rsidP="00542D48">
                  <w:pPr>
                    <w:spacing w:after="0"/>
                    <w:jc w:val="center"/>
                    <w:textAlignment w:val="baseline"/>
                    <w:rPr>
                      <w:rFonts w:ascii="Times New Roman" w:eastAsia="宋体" w:hAnsi="Times New Roman"/>
                      <w:bCs/>
                      <w:sz w:val="21"/>
                      <w:szCs w:val="21"/>
                    </w:rPr>
                  </w:pPr>
                </w:p>
              </w:tc>
              <w:tc>
                <w:tcPr>
                  <w:tcW w:w="498" w:type="pct"/>
                  <w:vMerge/>
                  <w:tcBorders>
                    <w:left w:val="single" w:sz="4" w:space="0" w:color="auto"/>
                    <w:right w:val="single" w:sz="4" w:space="0" w:color="auto"/>
                  </w:tcBorders>
                  <w:shd w:val="clear" w:color="auto" w:fill="auto"/>
                  <w:tcMar>
                    <w:left w:w="28" w:type="dxa"/>
                    <w:right w:w="28" w:type="dxa"/>
                  </w:tcMar>
                  <w:vAlign w:val="center"/>
                </w:tcPr>
                <w:p w14:paraId="72FB0EE5" w14:textId="77777777" w:rsidR="00E06B73" w:rsidRPr="00F14EE4" w:rsidRDefault="00E06B73" w:rsidP="00542D48">
                  <w:pPr>
                    <w:spacing w:after="0"/>
                    <w:jc w:val="center"/>
                    <w:textAlignment w:val="baseline"/>
                    <w:rPr>
                      <w:rFonts w:ascii="Times New Roman" w:eastAsia="宋体" w:hAnsi="Times New Roman"/>
                      <w:bCs/>
                      <w:sz w:val="21"/>
                      <w:szCs w:val="21"/>
                    </w:rPr>
                  </w:pPr>
                </w:p>
              </w:tc>
              <w:tc>
                <w:tcPr>
                  <w:tcW w:w="8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77515E" w14:textId="77777777" w:rsidR="00E06B73" w:rsidRPr="00F14EE4" w:rsidRDefault="00E06B73" w:rsidP="00542D48">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2#</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14559FA2" w14:textId="7DE1413F" w:rsidR="00E06B73" w:rsidRDefault="00E06B73" w:rsidP="00542D48">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0.03</w:t>
                  </w:r>
                </w:p>
              </w:tc>
              <w:tc>
                <w:tcPr>
                  <w:tcW w:w="8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6A9031" w14:textId="60ADB4C8" w:rsidR="00E06B73" w:rsidRPr="00F14EE4" w:rsidRDefault="00E06B73" w:rsidP="00542D48">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&lt;10</w:t>
                  </w:r>
                </w:p>
              </w:tc>
              <w:tc>
                <w:tcPr>
                  <w:tcW w:w="1216" w:type="pct"/>
                  <w:vMerge/>
                  <w:tcBorders>
                    <w:left w:val="single" w:sz="4" w:space="0" w:color="auto"/>
                    <w:right w:val="nil"/>
                  </w:tcBorders>
                  <w:shd w:val="clear" w:color="auto" w:fill="auto"/>
                  <w:tcMar>
                    <w:left w:w="28" w:type="dxa"/>
                    <w:right w:w="28" w:type="dxa"/>
                  </w:tcMar>
                  <w:vAlign w:val="center"/>
                </w:tcPr>
                <w:p w14:paraId="6E2A76D9" w14:textId="77777777" w:rsidR="00E06B73" w:rsidRPr="00F14EE4" w:rsidRDefault="00E06B73" w:rsidP="00542D48">
                  <w:pPr>
                    <w:spacing w:after="0"/>
                    <w:jc w:val="both"/>
                    <w:textAlignment w:val="baseline"/>
                    <w:rPr>
                      <w:rFonts w:ascii="Times New Roman" w:eastAsia="宋体" w:hAnsi="Times New Roman"/>
                      <w:bCs/>
                      <w:sz w:val="21"/>
                      <w:szCs w:val="21"/>
                    </w:rPr>
                  </w:pPr>
                </w:p>
              </w:tc>
            </w:tr>
            <w:tr w:rsidR="00E06B73" w:rsidRPr="00F14EE4" w14:paraId="0C7B2CE5" w14:textId="77777777" w:rsidTr="00E06B73">
              <w:trPr>
                <w:trHeight w:val="397"/>
              </w:trPr>
              <w:tc>
                <w:tcPr>
                  <w:tcW w:w="733" w:type="pct"/>
                  <w:vMerge/>
                  <w:tcBorders>
                    <w:left w:val="nil"/>
                    <w:right w:val="single" w:sz="4" w:space="0" w:color="auto"/>
                  </w:tcBorders>
                  <w:shd w:val="clear" w:color="auto" w:fill="auto"/>
                  <w:tcMar>
                    <w:left w:w="28" w:type="dxa"/>
                    <w:right w:w="28" w:type="dxa"/>
                  </w:tcMar>
                  <w:vAlign w:val="center"/>
                </w:tcPr>
                <w:p w14:paraId="1CAADA89" w14:textId="77777777" w:rsidR="00E06B73" w:rsidRPr="00F14EE4" w:rsidRDefault="00E06B73" w:rsidP="00542D48">
                  <w:pPr>
                    <w:spacing w:after="0"/>
                    <w:jc w:val="center"/>
                    <w:textAlignment w:val="baseline"/>
                    <w:rPr>
                      <w:rFonts w:ascii="Times New Roman" w:eastAsia="宋体" w:hAnsi="Times New Roman"/>
                      <w:bCs/>
                      <w:sz w:val="21"/>
                      <w:szCs w:val="21"/>
                    </w:rPr>
                  </w:pPr>
                </w:p>
              </w:tc>
              <w:tc>
                <w:tcPr>
                  <w:tcW w:w="498" w:type="pct"/>
                  <w:vMerge/>
                  <w:tcBorders>
                    <w:left w:val="single" w:sz="4" w:space="0" w:color="auto"/>
                    <w:right w:val="single" w:sz="4" w:space="0" w:color="auto"/>
                  </w:tcBorders>
                  <w:shd w:val="clear" w:color="auto" w:fill="auto"/>
                  <w:tcMar>
                    <w:left w:w="28" w:type="dxa"/>
                    <w:right w:w="28" w:type="dxa"/>
                  </w:tcMar>
                  <w:vAlign w:val="center"/>
                </w:tcPr>
                <w:p w14:paraId="618E866B" w14:textId="77777777" w:rsidR="00E06B73" w:rsidRPr="00F14EE4" w:rsidRDefault="00E06B73" w:rsidP="00542D48">
                  <w:pPr>
                    <w:spacing w:after="0"/>
                    <w:jc w:val="center"/>
                    <w:textAlignment w:val="baseline"/>
                    <w:rPr>
                      <w:rFonts w:ascii="Times New Roman" w:eastAsia="宋体" w:hAnsi="Times New Roman"/>
                      <w:bCs/>
                      <w:sz w:val="21"/>
                      <w:szCs w:val="21"/>
                    </w:rPr>
                  </w:pPr>
                </w:p>
              </w:tc>
              <w:tc>
                <w:tcPr>
                  <w:tcW w:w="8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C7B01B" w14:textId="77777777" w:rsidR="00E06B73" w:rsidRPr="00F14EE4" w:rsidRDefault="00E06B73" w:rsidP="00542D48">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3#</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2A451999" w14:textId="67F5FD9F" w:rsidR="00E06B73" w:rsidRDefault="00E06B73" w:rsidP="00542D48">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0.03</w:t>
                  </w:r>
                </w:p>
              </w:tc>
              <w:tc>
                <w:tcPr>
                  <w:tcW w:w="8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64D9F6" w14:textId="6F6B1C8C" w:rsidR="00E06B73" w:rsidRPr="00F14EE4" w:rsidRDefault="00E06B73" w:rsidP="00542D48">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&lt;10</w:t>
                  </w:r>
                </w:p>
              </w:tc>
              <w:tc>
                <w:tcPr>
                  <w:tcW w:w="1216" w:type="pct"/>
                  <w:vMerge/>
                  <w:tcBorders>
                    <w:left w:val="single" w:sz="4" w:space="0" w:color="auto"/>
                    <w:right w:val="nil"/>
                  </w:tcBorders>
                  <w:shd w:val="clear" w:color="auto" w:fill="auto"/>
                  <w:tcMar>
                    <w:left w:w="28" w:type="dxa"/>
                    <w:right w:w="28" w:type="dxa"/>
                  </w:tcMar>
                  <w:vAlign w:val="center"/>
                </w:tcPr>
                <w:p w14:paraId="760A841C" w14:textId="77777777" w:rsidR="00E06B73" w:rsidRPr="00F14EE4" w:rsidRDefault="00E06B73" w:rsidP="00542D48">
                  <w:pPr>
                    <w:spacing w:after="0"/>
                    <w:jc w:val="both"/>
                    <w:textAlignment w:val="baseline"/>
                    <w:rPr>
                      <w:rFonts w:ascii="Times New Roman" w:eastAsia="宋体" w:hAnsi="Times New Roman"/>
                      <w:bCs/>
                      <w:sz w:val="21"/>
                      <w:szCs w:val="21"/>
                    </w:rPr>
                  </w:pPr>
                </w:p>
              </w:tc>
            </w:tr>
            <w:tr w:rsidR="00E06B73" w:rsidRPr="00F14EE4" w14:paraId="76A0E6A2" w14:textId="77777777" w:rsidTr="00E06B73">
              <w:trPr>
                <w:trHeight w:val="397"/>
              </w:trPr>
              <w:tc>
                <w:tcPr>
                  <w:tcW w:w="733" w:type="pct"/>
                  <w:vMerge/>
                  <w:tcBorders>
                    <w:left w:val="nil"/>
                    <w:bottom w:val="single" w:sz="4" w:space="0" w:color="auto"/>
                    <w:right w:val="single" w:sz="4" w:space="0" w:color="auto"/>
                  </w:tcBorders>
                  <w:shd w:val="clear" w:color="auto" w:fill="auto"/>
                  <w:tcMar>
                    <w:left w:w="28" w:type="dxa"/>
                    <w:right w:w="28" w:type="dxa"/>
                  </w:tcMar>
                  <w:vAlign w:val="center"/>
                </w:tcPr>
                <w:p w14:paraId="6C761771" w14:textId="77777777" w:rsidR="00E06B73" w:rsidRPr="00F14EE4" w:rsidRDefault="00E06B73" w:rsidP="00542D48">
                  <w:pPr>
                    <w:spacing w:after="0"/>
                    <w:jc w:val="center"/>
                    <w:textAlignment w:val="baseline"/>
                    <w:rPr>
                      <w:rFonts w:ascii="Times New Roman" w:eastAsia="宋体" w:hAnsi="Times New Roman"/>
                      <w:bCs/>
                      <w:sz w:val="21"/>
                      <w:szCs w:val="21"/>
                    </w:rPr>
                  </w:pPr>
                </w:p>
              </w:tc>
              <w:tc>
                <w:tcPr>
                  <w:tcW w:w="498"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096E4A7B" w14:textId="77777777" w:rsidR="00E06B73" w:rsidRPr="00F14EE4" w:rsidRDefault="00E06B73" w:rsidP="00542D48">
                  <w:pPr>
                    <w:spacing w:after="0"/>
                    <w:jc w:val="center"/>
                    <w:textAlignment w:val="baseline"/>
                    <w:rPr>
                      <w:rFonts w:ascii="Times New Roman" w:eastAsia="宋体" w:hAnsi="Times New Roman"/>
                      <w:bCs/>
                      <w:sz w:val="21"/>
                      <w:szCs w:val="21"/>
                    </w:rPr>
                  </w:pPr>
                </w:p>
              </w:tc>
              <w:tc>
                <w:tcPr>
                  <w:tcW w:w="8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2C110C" w14:textId="77777777" w:rsidR="00E06B73" w:rsidRPr="00F14EE4" w:rsidRDefault="00E06B73" w:rsidP="00542D48">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4#</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55A774FD" w14:textId="15AD984B" w:rsidR="00E06B73" w:rsidRDefault="00E06B73" w:rsidP="00542D48">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0.06</w:t>
                  </w:r>
                </w:p>
              </w:tc>
              <w:tc>
                <w:tcPr>
                  <w:tcW w:w="8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5C3B42" w14:textId="7B331E11" w:rsidR="00E06B73" w:rsidRPr="00F14EE4" w:rsidRDefault="00E06B73" w:rsidP="00542D48">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&lt;10</w:t>
                  </w:r>
                </w:p>
              </w:tc>
              <w:tc>
                <w:tcPr>
                  <w:tcW w:w="1216" w:type="pct"/>
                  <w:vMerge/>
                  <w:tcBorders>
                    <w:left w:val="single" w:sz="4" w:space="0" w:color="auto"/>
                    <w:bottom w:val="single" w:sz="4" w:space="0" w:color="auto"/>
                    <w:right w:val="nil"/>
                  </w:tcBorders>
                  <w:shd w:val="clear" w:color="auto" w:fill="auto"/>
                  <w:tcMar>
                    <w:left w:w="28" w:type="dxa"/>
                    <w:right w:w="28" w:type="dxa"/>
                  </w:tcMar>
                  <w:vAlign w:val="center"/>
                </w:tcPr>
                <w:p w14:paraId="4E5A3B47" w14:textId="77777777" w:rsidR="00E06B73" w:rsidRPr="00F14EE4" w:rsidRDefault="00E06B73" w:rsidP="00542D48">
                  <w:pPr>
                    <w:spacing w:after="0"/>
                    <w:jc w:val="both"/>
                    <w:textAlignment w:val="baseline"/>
                    <w:rPr>
                      <w:rFonts w:ascii="Times New Roman" w:eastAsia="宋体" w:hAnsi="Times New Roman"/>
                      <w:bCs/>
                      <w:sz w:val="21"/>
                      <w:szCs w:val="21"/>
                    </w:rPr>
                  </w:pPr>
                </w:p>
              </w:tc>
            </w:tr>
          </w:tbl>
          <w:p w14:paraId="3E25F8E5" w14:textId="482C05A4" w:rsidR="00ED5AD8" w:rsidRPr="00764176" w:rsidRDefault="00ED5AD8" w:rsidP="00ED5AD8">
            <w:pPr>
              <w:spacing w:after="0" w:line="440" w:lineRule="exact"/>
              <w:ind w:firstLineChars="200" w:firstLine="480"/>
              <w:jc w:val="both"/>
              <w:textAlignment w:val="baseline"/>
              <w:rPr>
                <w:rFonts w:ascii="Times New Roman" w:eastAsia="宋体" w:hAnsi="Times New Roman"/>
                <w:bCs/>
                <w:color w:val="000000" w:themeColor="text1"/>
                <w:sz w:val="24"/>
                <w:szCs w:val="24"/>
              </w:rPr>
            </w:pPr>
            <w:r w:rsidRPr="00690D11">
              <w:rPr>
                <w:rFonts w:ascii="Times New Roman" w:eastAsia="宋体" w:hAnsi="Times New Roman" w:hint="eastAsia"/>
                <w:bCs/>
                <w:sz w:val="24"/>
                <w:szCs w:val="24"/>
              </w:rPr>
              <w:t>本项目厂界</w:t>
            </w:r>
            <w:r w:rsidRPr="000A3D9E">
              <w:rPr>
                <w:rFonts w:ascii="Times New Roman" w:eastAsia="宋体" w:hAnsi="Times New Roman" w:hint="eastAsia"/>
                <w:bCs/>
                <w:sz w:val="24"/>
                <w:szCs w:val="24"/>
              </w:rPr>
              <w:t>废气</w:t>
            </w:r>
            <w:r>
              <w:rPr>
                <w:rFonts w:ascii="Times New Roman" w:eastAsia="宋体" w:hAnsi="Times New Roman" w:hint="eastAsia"/>
                <w:bCs/>
                <w:sz w:val="24"/>
                <w:szCs w:val="24"/>
              </w:rPr>
              <w:t>污染物</w:t>
            </w:r>
            <w:r w:rsidRPr="00690D11">
              <w:rPr>
                <w:rFonts w:ascii="Times New Roman" w:eastAsia="宋体" w:hAnsi="Times New Roman" w:hint="eastAsia"/>
                <w:bCs/>
                <w:sz w:val="24"/>
                <w:szCs w:val="24"/>
              </w:rPr>
              <w:t>上风向、下风向无组织浓度值范围为：</w:t>
            </w:r>
            <w:r w:rsidRPr="00506083">
              <w:rPr>
                <w:rFonts w:ascii="Times New Roman" w:eastAsia="宋体" w:hAnsi="Times New Roman" w:hint="eastAsia"/>
                <w:bCs/>
                <w:sz w:val="24"/>
                <w:szCs w:val="24"/>
              </w:rPr>
              <w:t>氨</w:t>
            </w:r>
            <w:r w:rsidR="00BC73E5" w:rsidRPr="00506083">
              <w:rPr>
                <w:rFonts w:ascii="Times New Roman" w:eastAsia="宋体" w:hAnsi="Times New Roman" w:hint="eastAsia"/>
                <w:bCs/>
                <w:sz w:val="24"/>
                <w:szCs w:val="24"/>
              </w:rPr>
              <w:t>ND</w:t>
            </w:r>
            <w:r w:rsidRPr="00506083">
              <w:rPr>
                <w:rFonts w:ascii="Times New Roman" w:eastAsia="宋体" w:hAnsi="Times New Roman"/>
                <w:bCs/>
                <w:sz w:val="24"/>
                <w:szCs w:val="24"/>
              </w:rPr>
              <w:t>~0.</w:t>
            </w:r>
            <w:r w:rsidR="00BC73E5" w:rsidRPr="00506083">
              <w:rPr>
                <w:rFonts w:ascii="Times New Roman" w:eastAsia="宋体" w:hAnsi="Times New Roman" w:hint="eastAsia"/>
                <w:bCs/>
                <w:sz w:val="24"/>
                <w:szCs w:val="24"/>
              </w:rPr>
              <w:t>06</w:t>
            </w:r>
            <w:r w:rsidRPr="00506083">
              <w:rPr>
                <w:rFonts w:ascii="Times New Roman" w:eastAsia="宋体" w:hAnsi="Times New Roman"/>
                <w:bCs/>
                <w:sz w:val="24"/>
                <w:szCs w:val="24"/>
              </w:rPr>
              <w:t>mg/m</w:t>
            </w:r>
            <w:r w:rsidRPr="00506083">
              <w:rPr>
                <w:rFonts w:ascii="Times New Roman" w:eastAsia="宋体" w:hAnsi="Times New Roman"/>
                <w:bCs/>
                <w:sz w:val="24"/>
                <w:szCs w:val="24"/>
                <w:vertAlign w:val="superscript"/>
              </w:rPr>
              <w:t>3</w:t>
            </w:r>
            <w:r w:rsidRPr="00506083">
              <w:rPr>
                <w:rFonts w:ascii="Times New Roman" w:eastAsia="宋体" w:hAnsi="Times New Roman" w:hint="eastAsia"/>
                <w:bCs/>
                <w:sz w:val="24"/>
                <w:szCs w:val="24"/>
              </w:rPr>
              <w:t>、臭气浓度</w:t>
            </w:r>
            <w:r w:rsidR="00BC73E5" w:rsidRPr="00506083">
              <w:rPr>
                <w:rFonts w:ascii="Times New Roman" w:eastAsia="宋体" w:hAnsi="Times New Roman" w:hint="eastAsia"/>
                <w:bCs/>
                <w:sz w:val="24"/>
                <w:szCs w:val="24"/>
              </w:rPr>
              <w:t>&lt;10</w:t>
            </w:r>
            <w:r w:rsidR="00506083" w:rsidRPr="00506083">
              <w:rPr>
                <w:rFonts w:ascii="Times New Roman" w:eastAsia="宋体" w:hAnsi="Times New Roman" w:hint="eastAsia"/>
                <w:bCs/>
                <w:sz w:val="24"/>
                <w:szCs w:val="24"/>
              </w:rPr>
              <w:t>（无量纲）</w:t>
            </w:r>
            <w:r w:rsidRPr="00690D11">
              <w:rPr>
                <w:rFonts w:ascii="Times New Roman" w:eastAsia="宋体" w:hAnsi="Times New Roman" w:hint="eastAsia"/>
                <w:bCs/>
                <w:sz w:val="24"/>
                <w:szCs w:val="24"/>
              </w:rPr>
              <w:t>，满足</w:t>
            </w:r>
            <w:r w:rsidRPr="00ED5AD8">
              <w:rPr>
                <w:rFonts w:ascii="Times New Roman" w:eastAsia="宋体" w:hAnsi="Times New Roman" w:hint="eastAsia"/>
                <w:color w:val="000000"/>
                <w:sz w:val="24"/>
                <w:szCs w:val="24"/>
              </w:rPr>
              <w:t>《恶臭污染物排放标准》（</w:t>
            </w:r>
            <w:r w:rsidRPr="00ED5AD8">
              <w:rPr>
                <w:rFonts w:ascii="Times New Roman" w:eastAsia="宋体" w:hAnsi="Times New Roman" w:hint="eastAsia"/>
                <w:color w:val="000000"/>
                <w:sz w:val="24"/>
                <w:szCs w:val="24"/>
              </w:rPr>
              <w:t>GB14554-93</w:t>
            </w:r>
            <w:r w:rsidRPr="00ED5AD8">
              <w:rPr>
                <w:rFonts w:ascii="Times New Roman" w:eastAsia="宋体" w:hAnsi="Times New Roman" w:hint="eastAsia"/>
                <w:color w:val="000000"/>
                <w:sz w:val="24"/>
                <w:szCs w:val="24"/>
              </w:rPr>
              <w:t>）</w:t>
            </w:r>
            <w:r w:rsidR="00F51276" w:rsidRPr="00F51276">
              <w:rPr>
                <w:rFonts w:ascii="Times New Roman" w:eastAsia="宋体" w:hAnsi="Times New Roman" w:hint="eastAsia"/>
                <w:color w:val="000000"/>
                <w:sz w:val="24"/>
                <w:szCs w:val="24"/>
              </w:rPr>
              <w:t>厂界氨</w:t>
            </w:r>
            <w:r w:rsidR="00F51276" w:rsidRPr="00F51276">
              <w:rPr>
                <w:rFonts w:ascii="Times New Roman" w:eastAsia="宋体" w:hAnsi="Times New Roman" w:hint="eastAsia"/>
                <w:color w:val="000000"/>
                <w:sz w:val="24"/>
                <w:szCs w:val="24"/>
              </w:rPr>
              <w:t>1.5mg/m</w:t>
            </w:r>
            <w:r w:rsidR="00F51276" w:rsidRPr="00F51276">
              <w:rPr>
                <w:rFonts w:ascii="Times New Roman" w:eastAsia="宋体" w:hAnsi="Times New Roman" w:hint="eastAsia"/>
                <w:color w:val="000000"/>
                <w:sz w:val="24"/>
                <w:szCs w:val="24"/>
                <w:vertAlign w:val="superscript"/>
              </w:rPr>
              <w:t>3</w:t>
            </w:r>
            <w:r w:rsidR="00F51276" w:rsidRPr="00F51276">
              <w:rPr>
                <w:rFonts w:ascii="Times New Roman" w:eastAsia="宋体" w:hAnsi="Times New Roman" w:hint="eastAsia"/>
                <w:color w:val="000000"/>
                <w:sz w:val="24"/>
                <w:szCs w:val="24"/>
              </w:rPr>
              <w:t>、臭气浓度</w:t>
            </w:r>
            <w:r w:rsidR="00F51276" w:rsidRPr="00F51276">
              <w:rPr>
                <w:rFonts w:ascii="Times New Roman" w:eastAsia="宋体" w:hAnsi="Times New Roman" w:hint="eastAsia"/>
                <w:color w:val="000000"/>
                <w:sz w:val="24"/>
                <w:szCs w:val="24"/>
              </w:rPr>
              <w:t>20</w:t>
            </w:r>
            <w:r w:rsidRPr="00690D11">
              <w:rPr>
                <w:rFonts w:ascii="Times New Roman" w:eastAsia="宋体" w:hAnsi="Times New Roman" w:hint="eastAsia"/>
                <w:color w:val="000000" w:themeColor="text1"/>
                <w:sz w:val="24"/>
                <w:szCs w:val="24"/>
              </w:rPr>
              <w:t>的限值要求。</w:t>
            </w:r>
          </w:p>
          <w:p w14:paraId="2306C2FA" w14:textId="77777777" w:rsidR="00F51276" w:rsidRPr="0091720E" w:rsidRDefault="00F51276" w:rsidP="00F51276">
            <w:pPr>
              <w:spacing w:after="0" w:line="440" w:lineRule="exact"/>
              <w:ind w:firstLineChars="200" w:firstLine="480"/>
              <w:textAlignment w:val="baseline"/>
              <w:rPr>
                <w:rFonts w:ascii="Times New Roman" w:eastAsia="宋体" w:hAnsi="Times New Roman"/>
                <w:bCs/>
                <w:color w:val="000000"/>
                <w:sz w:val="24"/>
                <w:szCs w:val="24"/>
              </w:rPr>
            </w:pPr>
            <w:r w:rsidRPr="0091720E">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2</w:t>
            </w:r>
            <w:r w:rsidRPr="0091720E">
              <w:rPr>
                <w:rFonts w:ascii="Times New Roman" w:eastAsia="宋体" w:hAnsi="Times New Roman" w:hint="eastAsia"/>
                <w:bCs/>
                <w:color w:val="000000"/>
                <w:sz w:val="24"/>
                <w:szCs w:val="24"/>
              </w:rPr>
              <w:t>）</w:t>
            </w:r>
            <w:r w:rsidRPr="0091720E">
              <w:rPr>
                <w:rFonts w:ascii="Times New Roman" w:eastAsia="宋体" w:hAnsi="Times New Roman"/>
                <w:bCs/>
                <w:color w:val="000000"/>
                <w:sz w:val="24"/>
                <w:szCs w:val="24"/>
              </w:rPr>
              <w:t>噪声</w:t>
            </w:r>
            <w:r w:rsidRPr="0091720E">
              <w:rPr>
                <w:rFonts w:ascii="Times New Roman" w:eastAsia="宋体" w:hAnsi="Times New Roman" w:hint="eastAsia"/>
                <w:bCs/>
                <w:color w:val="000000"/>
                <w:sz w:val="24"/>
                <w:szCs w:val="24"/>
              </w:rPr>
              <w:t>检</w:t>
            </w:r>
            <w:r w:rsidRPr="0091720E">
              <w:rPr>
                <w:rFonts w:ascii="Times New Roman" w:eastAsia="宋体" w:hAnsi="Times New Roman"/>
                <w:bCs/>
                <w:color w:val="000000"/>
                <w:sz w:val="24"/>
                <w:szCs w:val="24"/>
              </w:rPr>
              <w:t>测结果与评价</w:t>
            </w:r>
          </w:p>
          <w:p w14:paraId="5572A7AB" w14:textId="77777777" w:rsidR="00F51276" w:rsidRPr="0091720E" w:rsidRDefault="00F51276" w:rsidP="00F51276">
            <w:pPr>
              <w:spacing w:after="0" w:line="460" w:lineRule="exact"/>
              <w:ind w:firstLineChars="200" w:firstLine="480"/>
              <w:textAlignment w:val="baseline"/>
              <w:rPr>
                <w:rFonts w:ascii="Times New Roman" w:eastAsia="黑体" w:hAnsi="黑体" w:hint="eastAsia"/>
                <w:bCs/>
                <w:sz w:val="24"/>
                <w:szCs w:val="24"/>
              </w:rPr>
            </w:pPr>
            <w:r w:rsidRPr="0091720E">
              <w:rPr>
                <w:rFonts w:ascii="Times New Roman" w:eastAsia="黑体" w:hAnsi="黑体"/>
                <w:bCs/>
                <w:sz w:val="24"/>
                <w:szCs w:val="24"/>
              </w:rPr>
              <w:t>表</w:t>
            </w:r>
            <w:r>
              <w:rPr>
                <w:rFonts w:ascii="Times New Roman" w:eastAsia="黑体" w:hAnsi="黑体" w:hint="eastAsia"/>
                <w:bCs/>
                <w:sz w:val="24"/>
                <w:szCs w:val="24"/>
              </w:rPr>
              <w:t>19</w:t>
            </w:r>
            <w:r w:rsidRPr="0091720E">
              <w:rPr>
                <w:rFonts w:ascii="Times New Roman" w:eastAsia="黑体" w:hAnsi="黑体"/>
                <w:bCs/>
                <w:sz w:val="24"/>
                <w:szCs w:val="24"/>
              </w:rPr>
              <w:t xml:space="preserve">             </w:t>
            </w:r>
            <w:r w:rsidRPr="0091720E">
              <w:rPr>
                <w:rFonts w:ascii="Times New Roman" w:eastAsia="黑体" w:hAnsi="黑体" w:hint="eastAsia"/>
                <w:bCs/>
                <w:sz w:val="24"/>
                <w:szCs w:val="24"/>
              </w:rPr>
              <w:t xml:space="preserve">     </w:t>
            </w:r>
            <w:r w:rsidRPr="0091720E">
              <w:rPr>
                <w:rFonts w:ascii="Times New Roman" w:eastAsia="黑体" w:hAnsi="黑体"/>
                <w:bCs/>
                <w:sz w:val="24"/>
                <w:szCs w:val="24"/>
              </w:rPr>
              <w:t xml:space="preserve">  </w:t>
            </w:r>
            <w:r w:rsidRPr="0091720E">
              <w:rPr>
                <w:rFonts w:ascii="Times New Roman" w:eastAsia="黑体" w:hAnsi="黑体" w:hint="eastAsia"/>
                <w:bCs/>
                <w:sz w:val="24"/>
                <w:szCs w:val="24"/>
              </w:rPr>
              <w:t xml:space="preserve">   </w:t>
            </w:r>
            <w:r w:rsidRPr="0091720E">
              <w:rPr>
                <w:rFonts w:ascii="Times New Roman" w:eastAsia="黑体" w:hAnsi="黑体"/>
                <w:bCs/>
                <w:sz w:val="24"/>
                <w:szCs w:val="24"/>
              </w:rPr>
              <w:t>噪声</w:t>
            </w:r>
            <w:r w:rsidRPr="0091720E">
              <w:rPr>
                <w:rFonts w:ascii="Times New Roman" w:eastAsia="黑体" w:hAnsi="黑体" w:hint="eastAsia"/>
                <w:bCs/>
                <w:sz w:val="24"/>
                <w:szCs w:val="24"/>
              </w:rPr>
              <w:t>检</w:t>
            </w:r>
            <w:r w:rsidRPr="0091720E">
              <w:rPr>
                <w:rFonts w:ascii="Times New Roman" w:eastAsia="黑体" w:hAnsi="黑体"/>
                <w:bCs/>
                <w:sz w:val="24"/>
                <w:szCs w:val="24"/>
              </w:rPr>
              <w:t>测结果</w:t>
            </w:r>
            <w:r w:rsidRPr="0091720E">
              <w:rPr>
                <w:rFonts w:ascii="Times New Roman" w:eastAsia="黑体" w:hAnsi="黑体" w:hint="eastAsia"/>
                <w:bCs/>
                <w:sz w:val="24"/>
                <w:szCs w:val="24"/>
              </w:rPr>
              <w:t xml:space="preserve">             </w:t>
            </w:r>
            <w:r w:rsidRPr="0091720E">
              <w:rPr>
                <w:rFonts w:ascii="Times New Roman" w:eastAsia="黑体" w:hAnsi="黑体" w:hint="eastAsia"/>
                <w:bCs/>
                <w:sz w:val="24"/>
                <w:szCs w:val="24"/>
              </w:rPr>
              <w:t>单位：</w:t>
            </w:r>
            <w:r w:rsidRPr="0091720E">
              <w:rPr>
                <w:rFonts w:ascii="Times New Roman" w:eastAsia="黑体" w:hAnsi="黑体"/>
                <w:bCs/>
                <w:sz w:val="24"/>
                <w:szCs w:val="24"/>
              </w:rPr>
              <w:t>dB(A)</w:t>
            </w:r>
          </w:p>
          <w:tbl>
            <w:tblPr>
              <w:tblW w:w="8311"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747"/>
              <w:gridCol w:w="2410"/>
              <w:gridCol w:w="2077"/>
              <w:gridCol w:w="2077"/>
            </w:tblGrid>
            <w:tr w:rsidR="00F51276" w:rsidRPr="00402A82" w14:paraId="7CCCE059" w14:textId="77777777" w:rsidTr="009D5911">
              <w:trPr>
                <w:trHeight w:val="397"/>
                <w:jc w:val="center"/>
              </w:trPr>
              <w:tc>
                <w:tcPr>
                  <w:tcW w:w="1747" w:type="dxa"/>
                  <w:vMerge w:val="restart"/>
                  <w:shd w:val="clear" w:color="auto" w:fill="auto"/>
                  <w:vAlign w:val="center"/>
                </w:tcPr>
                <w:p w14:paraId="2A972377" w14:textId="77777777" w:rsidR="00F51276" w:rsidRPr="00402A82" w:rsidRDefault="00F51276" w:rsidP="00F51276">
                  <w:pPr>
                    <w:spacing w:after="0"/>
                    <w:jc w:val="center"/>
                    <w:textAlignment w:val="baseline"/>
                    <w:rPr>
                      <w:rFonts w:ascii="Times New Roman" w:eastAsia="宋体" w:hAnsi="Times New Roman"/>
                      <w:b/>
                      <w:bCs/>
                      <w:sz w:val="21"/>
                      <w:szCs w:val="21"/>
                    </w:rPr>
                  </w:pPr>
                  <w:r w:rsidRPr="00402A82">
                    <w:rPr>
                      <w:rFonts w:ascii="Times New Roman" w:eastAsia="宋体" w:hAnsi="Times New Roman" w:hint="eastAsia"/>
                      <w:b/>
                      <w:bCs/>
                      <w:sz w:val="21"/>
                      <w:szCs w:val="21"/>
                    </w:rPr>
                    <w:t>采样时间</w:t>
                  </w:r>
                </w:p>
              </w:tc>
              <w:tc>
                <w:tcPr>
                  <w:tcW w:w="2410" w:type="dxa"/>
                  <w:vMerge w:val="restart"/>
                  <w:shd w:val="clear" w:color="auto" w:fill="auto"/>
                  <w:vAlign w:val="center"/>
                </w:tcPr>
                <w:p w14:paraId="033845A1" w14:textId="77777777" w:rsidR="00F51276" w:rsidRPr="00402A82" w:rsidRDefault="00F51276" w:rsidP="00F51276">
                  <w:pPr>
                    <w:spacing w:after="0"/>
                    <w:jc w:val="center"/>
                    <w:textAlignment w:val="baseline"/>
                    <w:rPr>
                      <w:rFonts w:ascii="Times New Roman" w:eastAsia="宋体" w:hAnsi="Times New Roman"/>
                      <w:b/>
                      <w:bCs/>
                      <w:sz w:val="21"/>
                      <w:szCs w:val="21"/>
                    </w:rPr>
                  </w:pPr>
                  <w:r w:rsidRPr="00402A82">
                    <w:rPr>
                      <w:rFonts w:ascii="Times New Roman" w:eastAsia="宋体" w:hAnsi="Times New Roman" w:hint="eastAsia"/>
                      <w:b/>
                      <w:bCs/>
                      <w:sz w:val="21"/>
                      <w:szCs w:val="21"/>
                    </w:rPr>
                    <w:t>采样</w:t>
                  </w:r>
                  <w:r w:rsidRPr="00402A82">
                    <w:rPr>
                      <w:rFonts w:ascii="Times New Roman" w:eastAsia="宋体" w:hAnsi="Times New Roman"/>
                      <w:b/>
                      <w:bCs/>
                      <w:sz w:val="21"/>
                      <w:szCs w:val="21"/>
                    </w:rPr>
                    <w:t>点位</w:t>
                  </w:r>
                </w:p>
              </w:tc>
              <w:tc>
                <w:tcPr>
                  <w:tcW w:w="4154" w:type="dxa"/>
                  <w:gridSpan w:val="2"/>
                  <w:shd w:val="clear" w:color="auto" w:fill="auto"/>
                  <w:vAlign w:val="center"/>
                </w:tcPr>
                <w:p w14:paraId="20D3EA36" w14:textId="77777777" w:rsidR="00F51276" w:rsidRPr="00402A82" w:rsidRDefault="00F51276" w:rsidP="00F51276">
                  <w:pPr>
                    <w:spacing w:after="0"/>
                    <w:jc w:val="center"/>
                    <w:textAlignment w:val="baseline"/>
                    <w:rPr>
                      <w:rFonts w:ascii="Times New Roman" w:eastAsia="宋体" w:hAnsi="Times New Roman"/>
                      <w:b/>
                      <w:bCs/>
                      <w:sz w:val="21"/>
                      <w:szCs w:val="21"/>
                    </w:rPr>
                  </w:pPr>
                  <w:r w:rsidRPr="00402A82">
                    <w:rPr>
                      <w:rFonts w:ascii="Times New Roman" w:eastAsia="宋体" w:hAnsi="Times New Roman" w:hint="eastAsia"/>
                      <w:b/>
                      <w:bCs/>
                      <w:sz w:val="21"/>
                      <w:szCs w:val="21"/>
                    </w:rPr>
                    <w:t>检测</w:t>
                  </w:r>
                  <w:r w:rsidRPr="00402A82">
                    <w:rPr>
                      <w:rFonts w:ascii="Times New Roman" w:eastAsia="宋体" w:hAnsi="Times New Roman"/>
                      <w:b/>
                      <w:bCs/>
                      <w:sz w:val="21"/>
                      <w:szCs w:val="21"/>
                    </w:rPr>
                    <w:t>结果</w:t>
                  </w:r>
                  <w:proofErr w:type="spellStart"/>
                  <w:r w:rsidRPr="00402A82">
                    <w:rPr>
                      <w:rFonts w:ascii="Times New Roman" w:eastAsia="宋体" w:hAnsi="Times New Roman"/>
                      <w:b/>
                      <w:bCs/>
                      <w:sz w:val="21"/>
                      <w:szCs w:val="21"/>
                    </w:rPr>
                    <w:t>Leq</w:t>
                  </w:r>
                  <w:proofErr w:type="spellEnd"/>
                  <w:r w:rsidRPr="00402A82">
                    <w:rPr>
                      <w:rFonts w:ascii="Times New Roman" w:eastAsia="宋体" w:hAnsi="Times New Roman"/>
                      <w:b/>
                      <w:bCs/>
                      <w:sz w:val="21"/>
                      <w:szCs w:val="21"/>
                    </w:rPr>
                    <w:t xml:space="preserve"> [dB</w:t>
                  </w:r>
                  <w:r w:rsidRPr="00402A82">
                    <w:rPr>
                      <w:rFonts w:ascii="Times New Roman" w:eastAsia="宋体" w:hAnsi="Times New Roman" w:hint="eastAsia"/>
                      <w:b/>
                      <w:bCs/>
                      <w:sz w:val="21"/>
                      <w:szCs w:val="21"/>
                    </w:rPr>
                    <w:t>(</w:t>
                  </w:r>
                  <w:r w:rsidRPr="00402A82">
                    <w:rPr>
                      <w:rFonts w:ascii="Times New Roman" w:eastAsia="宋体" w:hAnsi="Times New Roman"/>
                      <w:b/>
                      <w:bCs/>
                      <w:sz w:val="21"/>
                      <w:szCs w:val="21"/>
                    </w:rPr>
                    <w:t>A</w:t>
                  </w:r>
                  <w:r w:rsidRPr="00402A82">
                    <w:rPr>
                      <w:rFonts w:ascii="Times New Roman" w:eastAsia="宋体" w:hAnsi="Times New Roman" w:hint="eastAsia"/>
                      <w:b/>
                      <w:bCs/>
                      <w:sz w:val="21"/>
                      <w:szCs w:val="21"/>
                    </w:rPr>
                    <w:t>)</w:t>
                  </w:r>
                  <w:r w:rsidRPr="00402A82">
                    <w:rPr>
                      <w:rFonts w:ascii="Times New Roman" w:eastAsia="宋体" w:hAnsi="Times New Roman"/>
                      <w:b/>
                      <w:bCs/>
                      <w:sz w:val="21"/>
                      <w:szCs w:val="21"/>
                    </w:rPr>
                    <w:t>]</w:t>
                  </w:r>
                </w:p>
              </w:tc>
            </w:tr>
            <w:tr w:rsidR="00F51276" w:rsidRPr="00402A82" w14:paraId="740785F0" w14:textId="77777777" w:rsidTr="009D5911">
              <w:trPr>
                <w:trHeight w:val="397"/>
                <w:jc w:val="center"/>
              </w:trPr>
              <w:tc>
                <w:tcPr>
                  <w:tcW w:w="1747" w:type="dxa"/>
                  <w:vMerge/>
                  <w:shd w:val="clear" w:color="auto" w:fill="auto"/>
                  <w:vAlign w:val="center"/>
                </w:tcPr>
                <w:p w14:paraId="5AC7B928" w14:textId="77777777" w:rsidR="00F51276" w:rsidRPr="00402A82" w:rsidRDefault="00F51276" w:rsidP="00F51276">
                  <w:pPr>
                    <w:spacing w:after="0"/>
                    <w:jc w:val="center"/>
                    <w:textAlignment w:val="baseline"/>
                    <w:rPr>
                      <w:rFonts w:ascii="Times New Roman" w:eastAsia="宋体" w:hAnsi="Times New Roman"/>
                      <w:b/>
                      <w:bCs/>
                      <w:sz w:val="21"/>
                      <w:szCs w:val="21"/>
                    </w:rPr>
                  </w:pPr>
                </w:p>
              </w:tc>
              <w:tc>
                <w:tcPr>
                  <w:tcW w:w="2410" w:type="dxa"/>
                  <w:vMerge/>
                  <w:shd w:val="clear" w:color="auto" w:fill="auto"/>
                  <w:vAlign w:val="center"/>
                </w:tcPr>
                <w:p w14:paraId="3B171311" w14:textId="77777777" w:rsidR="00F51276" w:rsidRPr="00402A82" w:rsidRDefault="00F51276" w:rsidP="00F51276">
                  <w:pPr>
                    <w:spacing w:after="0"/>
                    <w:jc w:val="center"/>
                    <w:textAlignment w:val="baseline"/>
                    <w:rPr>
                      <w:rFonts w:ascii="Times New Roman" w:eastAsia="宋体" w:hAnsi="Times New Roman"/>
                      <w:b/>
                      <w:bCs/>
                      <w:sz w:val="21"/>
                      <w:szCs w:val="21"/>
                    </w:rPr>
                  </w:pPr>
                </w:p>
              </w:tc>
              <w:tc>
                <w:tcPr>
                  <w:tcW w:w="2077" w:type="dxa"/>
                  <w:shd w:val="clear" w:color="auto" w:fill="auto"/>
                  <w:vAlign w:val="center"/>
                </w:tcPr>
                <w:p w14:paraId="7F433D5A" w14:textId="77777777" w:rsidR="00F51276" w:rsidRPr="00402A82" w:rsidRDefault="00F51276" w:rsidP="00F51276">
                  <w:pPr>
                    <w:spacing w:after="0"/>
                    <w:jc w:val="center"/>
                    <w:textAlignment w:val="baseline"/>
                    <w:rPr>
                      <w:rFonts w:ascii="Times New Roman" w:eastAsia="宋体" w:hAnsi="Times New Roman"/>
                      <w:b/>
                      <w:bCs/>
                      <w:sz w:val="21"/>
                      <w:szCs w:val="21"/>
                    </w:rPr>
                  </w:pPr>
                  <w:r w:rsidRPr="00402A82">
                    <w:rPr>
                      <w:rFonts w:ascii="Times New Roman" w:eastAsia="宋体" w:hAnsi="Times New Roman"/>
                      <w:b/>
                      <w:bCs/>
                      <w:sz w:val="21"/>
                      <w:szCs w:val="21"/>
                    </w:rPr>
                    <w:t>昼间</w:t>
                  </w:r>
                </w:p>
              </w:tc>
              <w:tc>
                <w:tcPr>
                  <w:tcW w:w="2077" w:type="dxa"/>
                  <w:shd w:val="clear" w:color="auto" w:fill="auto"/>
                  <w:vAlign w:val="center"/>
                </w:tcPr>
                <w:p w14:paraId="51959F27" w14:textId="77777777" w:rsidR="00F51276" w:rsidRPr="00402A82" w:rsidRDefault="00F51276" w:rsidP="00F51276">
                  <w:pPr>
                    <w:spacing w:after="0"/>
                    <w:jc w:val="center"/>
                    <w:textAlignment w:val="baseline"/>
                    <w:rPr>
                      <w:rFonts w:ascii="Times New Roman" w:eastAsia="宋体" w:hAnsi="Times New Roman"/>
                      <w:b/>
                      <w:bCs/>
                      <w:sz w:val="21"/>
                      <w:szCs w:val="21"/>
                    </w:rPr>
                  </w:pPr>
                  <w:r w:rsidRPr="00402A82">
                    <w:rPr>
                      <w:rFonts w:ascii="Times New Roman" w:eastAsia="宋体" w:hAnsi="Times New Roman" w:hint="eastAsia"/>
                      <w:b/>
                      <w:bCs/>
                      <w:sz w:val="21"/>
                      <w:szCs w:val="21"/>
                    </w:rPr>
                    <w:t>夜间</w:t>
                  </w:r>
                </w:p>
              </w:tc>
            </w:tr>
            <w:tr w:rsidR="00BF6BCE" w:rsidRPr="00402A82" w14:paraId="35D3D0B6" w14:textId="77777777" w:rsidTr="009D5911">
              <w:trPr>
                <w:trHeight w:val="397"/>
                <w:jc w:val="center"/>
              </w:trPr>
              <w:tc>
                <w:tcPr>
                  <w:tcW w:w="1747" w:type="dxa"/>
                  <w:vMerge w:val="restart"/>
                  <w:shd w:val="clear" w:color="auto" w:fill="auto"/>
                  <w:vAlign w:val="center"/>
                </w:tcPr>
                <w:p w14:paraId="5FAA422B" w14:textId="1ACDF7A9" w:rsidR="00BF6BCE" w:rsidRPr="00402A82" w:rsidRDefault="00BF6BCE" w:rsidP="00BF6BC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2024.08.12</w:t>
                  </w:r>
                </w:p>
              </w:tc>
              <w:tc>
                <w:tcPr>
                  <w:tcW w:w="2410" w:type="dxa"/>
                  <w:shd w:val="clear" w:color="auto" w:fill="auto"/>
                  <w:vAlign w:val="center"/>
                </w:tcPr>
                <w:p w14:paraId="21B960BC" w14:textId="56C84F4B" w:rsidR="00BF6BCE" w:rsidRPr="00402A82" w:rsidRDefault="00BF6BCE" w:rsidP="00BF6BCE">
                  <w:pPr>
                    <w:spacing w:after="0"/>
                    <w:ind w:right="122"/>
                    <w:jc w:val="center"/>
                    <w:textAlignment w:val="baseline"/>
                    <w:rPr>
                      <w:rFonts w:ascii="Times New Roman" w:eastAsia="宋体" w:hAnsi="Times New Roman"/>
                      <w:bCs/>
                      <w:sz w:val="21"/>
                      <w:szCs w:val="21"/>
                    </w:rPr>
                  </w:pPr>
                  <w:r w:rsidRPr="00402A82">
                    <w:rPr>
                      <w:rFonts w:ascii="Times New Roman" w:eastAsia="宋体" w:hAnsi="Times New Roman" w:hint="eastAsia"/>
                      <w:bCs/>
                      <w:sz w:val="21"/>
                      <w:szCs w:val="21"/>
                    </w:rPr>
                    <w:t>南</w:t>
                  </w:r>
                  <w:r w:rsidRPr="00402A82">
                    <w:rPr>
                      <w:rFonts w:ascii="Times New Roman" w:eastAsia="宋体" w:hAnsi="Times New Roman"/>
                      <w:bCs/>
                      <w:sz w:val="21"/>
                      <w:szCs w:val="21"/>
                    </w:rPr>
                    <w:t>厂界</w:t>
                  </w:r>
                </w:p>
              </w:tc>
              <w:tc>
                <w:tcPr>
                  <w:tcW w:w="2077" w:type="dxa"/>
                  <w:shd w:val="clear" w:color="auto" w:fill="auto"/>
                  <w:vAlign w:val="center"/>
                </w:tcPr>
                <w:p w14:paraId="5FC0E276" w14:textId="6DB36E02" w:rsidR="00BF6BCE" w:rsidRPr="00402A82" w:rsidRDefault="00E73CE2" w:rsidP="00BF6BCE">
                  <w:pPr>
                    <w:spacing w:after="0"/>
                    <w:jc w:val="center"/>
                    <w:textAlignment w:val="baseline"/>
                    <w:rPr>
                      <w:rFonts w:ascii="Times New Roman" w:eastAsia="宋体" w:hAnsi="Times New Roman"/>
                      <w:bCs/>
                      <w:sz w:val="21"/>
                      <w:szCs w:val="21"/>
                    </w:rPr>
                  </w:pPr>
                  <w:r w:rsidRPr="00E73CE2">
                    <w:rPr>
                      <w:rFonts w:ascii="Times New Roman" w:eastAsia="宋体" w:hAnsi="Times New Roman"/>
                      <w:bCs/>
                      <w:sz w:val="21"/>
                      <w:szCs w:val="21"/>
                    </w:rPr>
                    <w:t>59</w:t>
                  </w:r>
                </w:p>
              </w:tc>
              <w:tc>
                <w:tcPr>
                  <w:tcW w:w="2077" w:type="dxa"/>
                  <w:shd w:val="clear" w:color="auto" w:fill="auto"/>
                  <w:vAlign w:val="center"/>
                </w:tcPr>
                <w:p w14:paraId="05BCC4BA" w14:textId="41DC2848" w:rsidR="00BF6BCE" w:rsidRPr="00402A82" w:rsidRDefault="00E73CE2" w:rsidP="00BF6BCE">
                  <w:pPr>
                    <w:spacing w:after="0"/>
                    <w:jc w:val="center"/>
                    <w:textAlignment w:val="baseline"/>
                    <w:rPr>
                      <w:rFonts w:ascii="Times New Roman" w:eastAsia="宋体" w:hAnsi="Times New Roman"/>
                      <w:bCs/>
                      <w:sz w:val="21"/>
                      <w:szCs w:val="21"/>
                    </w:rPr>
                  </w:pPr>
                  <w:r w:rsidRPr="00E73CE2">
                    <w:rPr>
                      <w:rFonts w:ascii="Times New Roman" w:eastAsia="宋体" w:hAnsi="Times New Roman"/>
                      <w:bCs/>
                      <w:sz w:val="21"/>
                      <w:szCs w:val="21"/>
                    </w:rPr>
                    <w:t>48</w:t>
                  </w:r>
                </w:p>
              </w:tc>
            </w:tr>
            <w:tr w:rsidR="00BF6BCE" w:rsidRPr="00402A82" w14:paraId="0A47C20C" w14:textId="77777777" w:rsidTr="009D5911">
              <w:trPr>
                <w:trHeight w:val="397"/>
                <w:jc w:val="center"/>
              </w:trPr>
              <w:tc>
                <w:tcPr>
                  <w:tcW w:w="1747" w:type="dxa"/>
                  <w:vMerge/>
                  <w:shd w:val="clear" w:color="auto" w:fill="auto"/>
                  <w:vAlign w:val="center"/>
                </w:tcPr>
                <w:p w14:paraId="19FAB85A" w14:textId="77777777" w:rsidR="00BF6BCE" w:rsidRPr="00402A82" w:rsidRDefault="00BF6BCE" w:rsidP="00BF6BCE">
                  <w:pPr>
                    <w:spacing w:after="0"/>
                    <w:jc w:val="center"/>
                    <w:textAlignment w:val="baseline"/>
                    <w:rPr>
                      <w:rFonts w:ascii="Times New Roman" w:eastAsia="宋体" w:hAnsi="Times New Roman"/>
                      <w:bCs/>
                      <w:sz w:val="21"/>
                      <w:szCs w:val="21"/>
                    </w:rPr>
                  </w:pPr>
                </w:p>
              </w:tc>
              <w:tc>
                <w:tcPr>
                  <w:tcW w:w="2410" w:type="dxa"/>
                  <w:shd w:val="clear" w:color="auto" w:fill="auto"/>
                  <w:vAlign w:val="center"/>
                </w:tcPr>
                <w:p w14:paraId="427F0D31" w14:textId="5D96C5F6" w:rsidR="00BF6BCE" w:rsidRPr="00402A82" w:rsidRDefault="00BF6BCE" w:rsidP="00BF6BCE">
                  <w:pPr>
                    <w:spacing w:after="0"/>
                    <w:ind w:right="122"/>
                    <w:jc w:val="center"/>
                    <w:textAlignment w:val="baseline"/>
                    <w:rPr>
                      <w:rFonts w:ascii="Times New Roman" w:eastAsia="宋体" w:hAnsi="Times New Roman"/>
                      <w:bCs/>
                      <w:sz w:val="21"/>
                      <w:szCs w:val="21"/>
                    </w:rPr>
                  </w:pPr>
                  <w:r w:rsidRPr="00402A82">
                    <w:rPr>
                      <w:rFonts w:ascii="Times New Roman" w:eastAsia="宋体" w:hAnsi="Times New Roman" w:hint="eastAsia"/>
                      <w:bCs/>
                      <w:sz w:val="21"/>
                      <w:szCs w:val="21"/>
                    </w:rPr>
                    <w:t>西</w:t>
                  </w:r>
                  <w:r w:rsidRPr="00402A82">
                    <w:rPr>
                      <w:rFonts w:ascii="Times New Roman" w:eastAsia="宋体" w:hAnsi="Times New Roman"/>
                      <w:bCs/>
                      <w:sz w:val="21"/>
                      <w:szCs w:val="21"/>
                    </w:rPr>
                    <w:t>厂界</w:t>
                  </w:r>
                </w:p>
              </w:tc>
              <w:tc>
                <w:tcPr>
                  <w:tcW w:w="2077" w:type="dxa"/>
                  <w:shd w:val="clear" w:color="auto" w:fill="auto"/>
                  <w:vAlign w:val="center"/>
                </w:tcPr>
                <w:p w14:paraId="1F29E8FE" w14:textId="6AEF2AE8" w:rsidR="00BF6BCE" w:rsidRPr="00402A82" w:rsidRDefault="00E73CE2" w:rsidP="00BF6BCE">
                  <w:pPr>
                    <w:spacing w:after="0"/>
                    <w:jc w:val="center"/>
                    <w:textAlignment w:val="baseline"/>
                    <w:rPr>
                      <w:rFonts w:ascii="Times New Roman" w:eastAsia="宋体" w:hAnsi="Times New Roman"/>
                      <w:bCs/>
                      <w:sz w:val="21"/>
                      <w:szCs w:val="21"/>
                    </w:rPr>
                  </w:pPr>
                  <w:r w:rsidRPr="00E73CE2">
                    <w:rPr>
                      <w:rFonts w:ascii="Times New Roman" w:eastAsia="宋体" w:hAnsi="Times New Roman"/>
                      <w:bCs/>
                      <w:sz w:val="21"/>
                      <w:szCs w:val="21"/>
                    </w:rPr>
                    <w:t>59</w:t>
                  </w:r>
                </w:p>
              </w:tc>
              <w:tc>
                <w:tcPr>
                  <w:tcW w:w="2077" w:type="dxa"/>
                  <w:shd w:val="clear" w:color="auto" w:fill="auto"/>
                  <w:vAlign w:val="center"/>
                </w:tcPr>
                <w:p w14:paraId="25DC2A19" w14:textId="5AA5CE21" w:rsidR="00BF6BCE" w:rsidRPr="00402A82" w:rsidRDefault="00E73CE2" w:rsidP="00BF6BCE">
                  <w:pPr>
                    <w:spacing w:after="0"/>
                    <w:jc w:val="center"/>
                    <w:textAlignment w:val="baseline"/>
                    <w:rPr>
                      <w:rFonts w:ascii="Times New Roman" w:eastAsia="宋体" w:hAnsi="Times New Roman"/>
                      <w:bCs/>
                      <w:sz w:val="21"/>
                      <w:szCs w:val="21"/>
                    </w:rPr>
                  </w:pPr>
                  <w:r w:rsidRPr="00E73CE2">
                    <w:rPr>
                      <w:rFonts w:ascii="Times New Roman" w:eastAsia="宋体" w:hAnsi="Times New Roman"/>
                      <w:bCs/>
                      <w:sz w:val="21"/>
                      <w:szCs w:val="21"/>
                    </w:rPr>
                    <w:t>48</w:t>
                  </w:r>
                </w:p>
              </w:tc>
            </w:tr>
            <w:tr w:rsidR="00BF6BCE" w:rsidRPr="00402A82" w14:paraId="68B69670" w14:textId="77777777" w:rsidTr="009D5911">
              <w:trPr>
                <w:trHeight w:val="397"/>
                <w:jc w:val="center"/>
              </w:trPr>
              <w:tc>
                <w:tcPr>
                  <w:tcW w:w="1747" w:type="dxa"/>
                  <w:vMerge/>
                  <w:shd w:val="clear" w:color="auto" w:fill="auto"/>
                  <w:vAlign w:val="center"/>
                </w:tcPr>
                <w:p w14:paraId="7DEC0C57" w14:textId="77777777" w:rsidR="00BF6BCE" w:rsidRPr="00402A82" w:rsidRDefault="00BF6BCE" w:rsidP="00BF6BCE">
                  <w:pPr>
                    <w:spacing w:after="0"/>
                    <w:jc w:val="center"/>
                    <w:textAlignment w:val="baseline"/>
                    <w:rPr>
                      <w:rFonts w:ascii="Times New Roman" w:eastAsia="宋体" w:hAnsi="Times New Roman"/>
                      <w:bCs/>
                      <w:sz w:val="21"/>
                      <w:szCs w:val="21"/>
                    </w:rPr>
                  </w:pPr>
                </w:p>
              </w:tc>
              <w:tc>
                <w:tcPr>
                  <w:tcW w:w="2410" w:type="dxa"/>
                  <w:shd w:val="clear" w:color="auto" w:fill="auto"/>
                  <w:vAlign w:val="center"/>
                </w:tcPr>
                <w:p w14:paraId="63A25878" w14:textId="7C3566C6" w:rsidR="00BF6BCE" w:rsidRPr="00402A82" w:rsidRDefault="00BF6BCE" w:rsidP="00BF6BCE">
                  <w:pPr>
                    <w:spacing w:after="0"/>
                    <w:ind w:right="122"/>
                    <w:jc w:val="center"/>
                    <w:textAlignment w:val="baseline"/>
                    <w:rPr>
                      <w:rFonts w:ascii="Times New Roman" w:eastAsia="宋体" w:hAnsi="Times New Roman"/>
                      <w:bCs/>
                      <w:sz w:val="21"/>
                      <w:szCs w:val="21"/>
                    </w:rPr>
                  </w:pPr>
                  <w:r w:rsidRPr="00402A82">
                    <w:rPr>
                      <w:rFonts w:ascii="Times New Roman" w:eastAsia="宋体" w:hAnsi="Times New Roman" w:hint="eastAsia"/>
                      <w:bCs/>
                      <w:sz w:val="21"/>
                      <w:szCs w:val="21"/>
                    </w:rPr>
                    <w:t>北厂界</w:t>
                  </w:r>
                </w:p>
              </w:tc>
              <w:tc>
                <w:tcPr>
                  <w:tcW w:w="2077" w:type="dxa"/>
                  <w:shd w:val="clear" w:color="auto" w:fill="auto"/>
                  <w:vAlign w:val="center"/>
                </w:tcPr>
                <w:p w14:paraId="6628DEF7" w14:textId="329958F1" w:rsidR="00BF6BCE" w:rsidRPr="00402A82" w:rsidRDefault="009D5911" w:rsidP="00BF6BCE">
                  <w:pPr>
                    <w:spacing w:after="0"/>
                    <w:jc w:val="center"/>
                    <w:textAlignment w:val="baseline"/>
                    <w:rPr>
                      <w:rFonts w:ascii="Times New Roman" w:eastAsia="宋体" w:hAnsi="Times New Roman"/>
                      <w:bCs/>
                      <w:sz w:val="21"/>
                      <w:szCs w:val="21"/>
                    </w:rPr>
                  </w:pPr>
                  <w:r w:rsidRPr="009D5911">
                    <w:rPr>
                      <w:rFonts w:ascii="Times New Roman" w:eastAsia="宋体" w:hAnsi="Times New Roman"/>
                      <w:bCs/>
                      <w:sz w:val="21"/>
                      <w:szCs w:val="21"/>
                    </w:rPr>
                    <w:t>59</w:t>
                  </w:r>
                </w:p>
              </w:tc>
              <w:tc>
                <w:tcPr>
                  <w:tcW w:w="2077" w:type="dxa"/>
                  <w:shd w:val="clear" w:color="auto" w:fill="auto"/>
                  <w:vAlign w:val="center"/>
                </w:tcPr>
                <w:p w14:paraId="48FE8EBC" w14:textId="11ECE2C2" w:rsidR="00BF6BCE" w:rsidRPr="00402A82" w:rsidRDefault="009D5911" w:rsidP="00BF6BCE">
                  <w:pPr>
                    <w:spacing w:after="0"/>
                    <w:jc w:val="center"/>
                    <w:textAlignment w:val="baseline"/>
                    <w:rPr>
                      <w:rFonts w:ascii="Times New Roman" w:eastAsia="宋体" w:hAnsi="Times New Roman"/>
                      <w:bCs/>
                      <w:sz w:val="21"/>
                      <w:szCs w:val="21"/>
                    </w:rPr>
                  </w:pPr>
                  <w:r w:rsidRPr="009D5911">
                    <w:rPr>
                      <w:rFonts w:ascii="Times New Roman" w:eastAsia="宋体" w:hAnsi="Times New Roman"/>
                      <w:bCs/>
                      <w:sz w:val="21"/>
                      <w:szCs w:val="21"/>
                    </w:rPr>
                    <w:t>51</w:t>
                  </w:r>
                </w:p>
              </w:tc>
            </w:tr>
            <w:tr w:rsidR="00BF6BCE" w:rsidRPr="00402A82" w14:paraId="4CD620AB" w14:textId="77777777" w:rsidTr="009D5911">
              <w:trPr>
                <w:trHeight w:val="397"/>
                <w:jc w:val="center"/>
              </w:trPr>
              <w:tc>
                <w:tcPr>
                  <w:tcW w:w="1747" w:type="dxa"/>
                  <w:vMerge w:val="restart"/>
                  <w:shd w:val="clear" w:color="auto" w:fill="auto"/>
                  <w:vAlign w:val="center"/>
                </w:tcPr>
                <w:p w14:paraId="3C8AAC13" w14:textId="3AC844C0" w:rsidR="00BF6BCE" w:rsidRPr="00402A82" w:rsidRDefault="00BF6BCE" w:rsidP="00BF6BC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2024.08.13</w:t>
                  </w:r>
                </w:p>
              </w:tc>
              <w:tc>
                <w:tcPr>
                  <w:tcW w:w="2410" w:type="dxa"/>
                  <w:shd w:val="clear" w:color="auto" w:fill="auto"/>
                  <w:vAlign w:val="center"/>
                </w:tcPr>
                <w:p w14:paraId="2EF832F0" w14:textId="1B774D2F" w:rsidR="00BF6BCE" w:rsidRPr="00402A82" w:rsidRDefault="00BF6BCE" w:rsidP="00BF6BCE">
                  <w:pPr>
                    <w:spacing w:after="0"/>
                    <w:ind w:right="122"/>
                    <w:jc w:val="center"/>
                    <w:textAlignment w:val="baseline"/>
                    <w:rPr>
                      <w:rFonts w:ascii="Times New Roman" w:eastAsia="宋体" w:hAnsi="Times New Roman"/>
                      <w:bCs/>
                      <w:sz w:val="21"/>
                      <w:szCs w:val="21"/>
                    </w:rPr>
                  </w:pPr>
                  <w:r w:rsidRPr="00402A82">
                    <w:rPr>
                      <w:rFonts w:ascii="Times New Roman" w:eastAsia="宋体" w:hAnsi="Times New Roman" w:hint="eastAsia"/>
                      <w:bCs/>
                      <w:sz w:val="21"/>
                      <w:szCs w:val="21"/>
                    </w:rPr>
                    <w:t>南</w:t>
                  </w:r>
                  <w:r w:rsidRPr="00402A82">
                    <w:rPr>
                      <w:rFonts w:ascii="Times New Roman" w:eastAsia="宋体" w:hAnsi="Times New Roman"/>
                      <w:bCs/>
                      <w:sz w:val="21"/>
                      <w:szCs w:val="21"/>
                    </w:rPr>
                    <w:t>厂界</w:t>
                  </w:r>
                </w:p>
              </w:tc>
              <w:tc>
                <w:tcPr>
                  <w:tcW w:w="2077" w:type="dxa"/>
                  <w:shd w:val="clear" w:color="auto" w:fill="auto"/>
                  <w:vAlign w:val="center"/>
                </w:tcPr>
                <w:p w14:paraId="02C6F975" w14:textId="5391CB95" w:rsidR="00BF6BCE" w:rsidRPr="00402A82" w:rsidRDefault="009D5911" w:rsidP="00BF6BCE">
                  <w:pPr>
                    <w:spacing w:after="0"/>
                    <w:jc w:val="center"/>
                    <w:textAlignment w:val="baseline"/>
                    <w:rPr>
                      <w:rFonts w:ascii="Times New Roman" w:eastAsia="宋体" w:hAnsi="Times New Roman"/>
                      <w:bCs/>
                      <w:sz w:val="21"/>
                      <w:szCs w:val="21"/>
                    </w:rPr>
                  </w:pPr>
                  <w:r w:rsidRPr="009D5911">
                    <w:rPr>
                      <w:rFonts w:ascii="Times New Roman" w:eastAsia="宋体" w:hAnsi="Times New Roman"/>
                      <w:bCs/>
                      <w:sz w:val="21"/>
                      <w:szCs w:val="21"/>
                    </w:rPr>
                    <w:t>55</w:t>
                  </w:r>
                </w:p>
              </w:tc>
              <w:tc>
                <w:tcPr>
                  <w:tcW w:w="2077" w:type="dxa"/>
                  <w:shd w:val="clear" w:color="auto" w:fill="auto"/>
                  <w:vAlign w:val="center"/>
                </w:tcPr>
                <w:p w14:paraId="265CAFEF" w14:textId="6EEBDFFE" w:rsidR="00BF6BCE" w:rsidRPr="00402A82" w:rsidRDefault="009D5911" w:rsidP="00BF6BCE">
                  <w:pPr>
                    <w:spacing w:after="0"/>
                    <w:jc w:val="center"/>
                    <w:textAlignment w:val="baseline"/>
                    <w:rPr>
                      <w:rFonts w:ascii="Times New Roman" w:eastAsia="宋体" w:hAnsi="Times New Roman"/>
                      <w:bCs/>
                      <w:sz w:val="21"/>
                      <w:szCs w:val="21"/>
                    </w:rPr>
                  </w:pPr>
                  <w:r w:rsidRPr="009D5911">
                    <w:rPr>
                      <w:rFonts w:ascii="Times New Roman" w:eastAsia="宋体" w:hAnsi="Times New Roman"/>
                      <w:bCs/>
                      <w:sz w:val="21"/>
                      <w:szCs w:val="21"/>
                    </w:rPr>
                    <w:t>50</w:t>
                  </w:r>
                </w:p>
              </w:tc>
            </w:tr>
            <w:tr w:rsidR="00BF6BCE" w:rsidRPr="00402A82" w14:paraId="68D304E0" w14:textId="77777777" w:rsidTr="009D5911">
              <w:trPr>
                <w:trHeight w:val="397"/>
                <w:jc w:val="center"/>
              </w:trPr>
              <w:tc>
                <w:tcPr>
                  <w:tcW w:w="1747" w:type="dxa"/>
                  <w:vMerge/>
                  <w:shd w:val="clear" w:color="auto" w:fill="auto"/>
                  <w:vAlign w:val="center"/>
                </w:tcPr>
                <w:p w14:paraId="4DB01D7B" w14:textId="77777777" w:rsidR="00BF6BCE" w:rsidRPr="00402A82" w:rsidRDefault="00BF6BCE" w:rsidP="00BF6BCE">
                  <w:pPr>
                    <w:spacing w:after="0"/>
                    <w:jc w:val="center"/>
                    <w:textAlignment w:val="baseline"/>
                    <w:rPr>
                      <w:rFonts w:ascii="Times New Roman" w:eastAsia="宋体" w:hAnsi="Times New Roman"/>
                      <w:bCs/>
                      <w:sz w:val="21"/>
                      <w:szCs w:val="21"/>
                    </w:rPr>
                  </w:pPr>
                </w:p>
              </w:tc>
              <w:tc>
                <w:tcPr>
                  <w:tcW w:w="2410" w:type="dxa"/>
                  <w:shd w:val="clear" w:color="auto" w:fill="auto"/>
                  <w:vAlign w:val="center"/>
                </w:tcPr>
                <w:p w14:paraId="7867DDF5" w14:textId="4AD8C377" w:rsidR="00BF6BCE" w:rsidRPr="00402A82" w:rsidRDefault="00BF6BCE" w:rsidP="00BF6BCE">
                  <w:pPr>
                    <w:spacing w:after="0"/>
                    <w:ind w:right="122"/>
                    <w:jc w:val="center"/>
                    <w:textAlignment w:val="baseline"/>
                    <w:rPr>
                      <w:rFonts w:ascii="Times New Roman" w:eastAsia="宋体" w:hAnsi="Times New Roman"/>
                      <w:bCs/>
                      <w:sz w:val="21"/>
                      <w:szCs w:val="21"/>
                    </w:rPr>
                  </w:pPr>
                  <w:r w:rsidRPr="00402A82">
                    <w:rPr>
                      <w:rFonts w:ascii="Times New Roman" w:eastAsia="宋体" w:hAnsi="Times New Roman" w:hint="eastAsia"/>
                      <w:bCs/>
                      <w:sz w:val="21"/>
                      <w:szCs w:val="21"/>
                    </w:rPr>
                    <w:t>西</w:t>
                  </w:r>
                  <w:r w:rsidRPr="00402A82">
                    <w:rPr>
                      <w:rFonts w:ascii="Times New Roman" w:eastAsia="宋体" w:hAnsi="Times New Roman"/>
                      <w:bCs/>
                      <w:sz w:val="21"/>
                      <w:szCs w:val="21"/>
                    </w:rPr>
                    <w:t>厂界</w:t>
                  </w:r>
                </w:p>
              </w:tc>
              <w:tc>
                <w:tcPr>
                  <w:tcW w:w="2077" w:type="dxa"/>
                  <w:shd w:val="clear" w:color="auto" w:fill="auto"/>
                  <w:vAlign w:val="center"/>
                </w:tcPr>
                <w:p w14:paraId="43BAFDE2" w14:textId="1C52858D" w:rsidR="00BF6BCE" w:rsidRPr="00402A82" w:rsidRDefault="00E73CE2" w:rsidP="00BF6BCE">
                  <w:pPr>
                    <w:spacing w:after="0"/>
                    <w:jc w:val="center"/>
                    <w:textAlignment w:val="baseline"/>
                    <w:rPr>
                      <w:rFonts w:ascii="Times New Roman" w:eastAsia="宋体" w:hAnsi="Times New Roman"/>
                      <w:bCs/>
                      <w:sz w:val="21"/>
                      <w:szCs w:val="21"/>
                    </w:rPr>
                  </w:pPr>
                  <w:r w:rsidRPr="00E73CE2">
                    <w:rPr>
                      <w:rFonts w:ascii="Times New Roman" w:eastAsia="宋体" w:hAnsi="Times New Roman"/>
                      <w:bCs/>
                      <w:sz w:val="21"/>
                      <w:szCs w:val="21"/>
                    </w:rPr>
                    <w:t>56</w:t>
                  </w:r>
                </w:p>
              </w:tc>
              <w:tc>
                <w:tcPr>
                  <w:tcW w:w="2077" w:type="dxa"/>
                  <w:shd w:val="clear" w:color="auto" w:fill="auto"/>
                  <w:vAlign w:val="center"/>
                </w:tcPr>
                <w:p w14:paraId="77AAA6EF" w14:textId="2AD12A8E" w:rsidR="00BF6BCE" w:rsidRPr="00402A82" w:rsidRDefault="00E73CE2" w:rsidP="00BF6BCE">
                  <w:pPr>
                    <w:spacing w:after="0"/>
                    <w:jc w:val="center"/>
                    <w:textAlignment w:val="baseline"/>
                    <w:rPr>
                      <w:rFonts w:ascii="Times New Roman" w:eastAsia="宋体" w:hAnsi="Times New Roman"/>
                      <w:bCs/>
                      <w:sz w:val="21"/>
                      <w:szCs w:val="21"/>
                    </w:rPr>
                  </w:pPr>
                  <w:r w:rsidRPr="00E73CE2">
                    <w:rPr>
                      <w:rFonts w:ascii="Times New Roman" w:eastAsia="宋体" w:hAnsi="Times New Roman"/>
                      <w:bCs/>
                      <w:sz w:val="21"/>
                      <w:szCs w:val="21"/>
                    </w:rPr>
                    <w:t>49</w:t>
                  </w:r>
                </w:p>
              </w:tc>
            </w:tr>
            <w:tr w:rsidR="00BF6BCE" w:rsidRPr="00402A82" w14:paraId="2EA5C32C" w14:textId="77777777" w:rsidTr="009D5911">
              <w:trPr>
                <w:trHeight w:val="397"/>
                <w:jc w:val="center"/>
              </w:trPr>
              <w:tc>
                <w:tcPr>
                  <w:tcW w:w="1747" w:type="dxa"/>
                  <w:vMerge/>
                  <w:shd w:val="clear" w:color="auto" w:fill="auto"/>
                  <w:vAlign w:val="center"/>
                </w:tcPr>
                <w:p w14:paraId="026EEE81" w14:textId="77777777" w:rsidR="00BF6BCE" w:rsidRPr="00402A82" w:rsidRDefault="00BF6BCE" w:rsidP="00BF6BCE">
                  <w:pPr>
                    <w:spacing w:after="0"/>
                    <w:jc w:val="center"/>
                    <w:textAlignment w:val="baseline"/>
                    <w:rPr>
                      <w:rFonts w:ascii="Times New Roman" w:eastAsia="宋体" w:hAnsi="Times New Roman"/>
                      <w:bCs/>
                      <w:sz w:val="21"/>
                      <w:szCs w:val="21"/>
                    </w:rPr>
                  </w:pPr>
                </w:p>
              </w:tc>
              <w:tc>
                <w:tcPr>
                  <w:tcW w:w="2410" w:type="dxa"/>
                  <w:shd w:val="clear" w:color="auto" w:fill="auto"/>
                  <w:vAlign w:val="center"/>
                </w:tcPr>
                <w:p w14:paraId="74C07844" w14:textId="78CF7954" w:rsidR="00BF6BCE" w:rsidRPr="00402A82" w:rsidRDefault="00BF6BCE" w:rsidP="00BF6BCE">
                  <w:pPr>
                    <w:spacing w:after="0"/>
                    <w:ind w:right="122"/>
                    <w:jc w:val="center"/>
                    <w:textAlignment w:val="baseline"/>
                    <w:rPr>
                      <w:rFonts w:ascii="Times New Roman" w:eastAsia="宋体" w:hAnsi="Times New Roman"/>
                      <w:bCs/>
                      <w:sz w:val="21"/>
                      <w:szCs w:val="21"/>
                    </w:rPr>
                  </w:pPr>
                  <w:r w:rsidRPr="00402A82">
                    <w:rPr>
                      <w:rFonts w:ascii="Times New Roman" w:eastAsia="宋体" w:hAnsi="Times New Roman" w:hint="eastAsia"/>
                      <w:bCs/>
                      <w:sz w:val="21"/>
                      <w:szCs w:val="21"/>
                    </w:rPr>
                    <w:t>北厂界</w:t>
                  </w:r>
                </w:p>
              </w:tc>
              <w:tc>
                <w:tcPr>
                  <w:tcW w:w="2077" w:type="dxa"/>
                  <w:shd w:val="clear" w:color="auto" w:fill="auto"/>
                  <w:vAlign w:val="center"/>
                </w:tcPr>
                <w:p w14:paraId="16D2CBC2" w14:textId="336A5E1D" w:rsidR="00BF6BCE" w:rsidRPr="00402A82" w:rsidRDefault="009D5911" w:rsidP="00BF6BCE">
                  <w:pPr>
                    <w:spacing w:after="0"/>
                    <w:jc w:val="center"/>
                    <w:textAlignment w:val="baseline"/>
                    <w:rPr>
                      <w:rFonts w:ascii="Times New Roman" w:eastAsia="宋体" w:hAnsi="Times New Roman"/>
                      <w:bCs/>
                      <w:sz w:val="21"/>
                      <w:szCs w:val="21"/>
                    </w:rPr>
                  </w:pPr>
                  <w:r w:rsidRPr="009D5911">
                    <w:rPr>
                      <w:rFonts w:ascii="Times New Roman" w:eastAsia="宋体" w:hAnsi="Times New Roman"/>
                      <w:bCs/>
                      <w:sz w:val="21"/>
                      <w:szCs w:val="21"/>
                    </w:rPr>
                    <w:t>54</w:t>
                  </w:r>
                </w:p>
              </w:tc>
              <w:tc>
                <w:tcPr>
                  <w:tcW w:w="2077" w:type="dxa"/>
                  <w:shd w:val="clear" w:color="auto" w:fill="auto"/>
                  <w:vAlign w:val="center"/>
                </w:tcPr>
                <w:p w14:paraId="2FDF900B" w14:textId="33F848BF" w:rsidR="00BF6BCE" w:rsidRPr="00402A82" w:rsidRDefault="009D5911" w:rsidP="00BF6BCE">
                  <w:pPr>
                    <w:spacing w:after="0"/>
                    <w:jc w:val="center"/>
                    <w:textAlignment w:val="baseline"/>
                    <w:rPr>
                      <w:rFonts w:ascii="Times New Roman" w:eastAsia="宋体" w:hAnsi="Times New Roman"/>
                      <w:bCs/>
                      <w:sz w:val="21"/>
                      <w:szCs w:val="21"/>
                    </w:rPr>
                  </w:pPr>
                  <w:r w:rsidRPr="009D5911">
                    <w:rPr>
                      <w:rFonts w:ascii="Times New Roman" w:eastAsia="宋体" w:hAnsi="Times New Roman"/>
                      <w:bCs/>
                      <w:sz w:val="21"/>
                      <w:szCs w:val="21"/>
                    </w:rPr>
                    <w:t>49</w:t>
                  </w:r>
                </w:p>
              </w:tc>
            </w:tr>
            <w:tr w:rsidR="00E32E20" w:rsidRPr="00402A82" w14:paraId="1B78DCE5" w14:textId="77777777" w:rsidTr="009D5911">
              <w:trPr>
                <w:trHeight w:val="397"/>
                <w:jc w:val="center"/>
              </w:trPr>
              <w:tc>
                <w:tcPr>
                  <w:tcW w:w="8311" w:type="dxa"/>
                  <w:gridSpan w:val="4"/>
                  <w:shd w:val="clear" w:color="auto" w:fill="auto"/>
                  <w:vAlign w:val="center"/>
                </w:tcPr>
                <w:p w14:paraId="6AE2D7AC" w14:textId="79EE1BB7" w:rsidR="00E32E20" w:rsidRPr="00402A82" w:rsidRDefault="00E32E20" w:rsidP="00E32E20">
                  <w:pPr>
                    <w:spacing w:after="0"/>
                    <w:jc w:val="both"/>
                    <w:textAlignment w:val="baseline"/>
                    <w:rPr>
                      <w:rFonts w:ascii="Times New Roman" w:eastAsia="宋体" w:hAnsi="Times New Roman"/>
                      <w:bCs/>
                      <w:sz w:val="21"/>
                      <w:szCs w:val="21"/>
                    </w:rPr>
                  </w:pPr>
                  <w:r>
                    <w:rPr>
                      <w:rFonts w:ascii="Times New Roman" w:eastAsia="黑体" w:hAnsi="Times New Roman" w:hint="eastAsia"/>
                      <w:sz w:val="21"/>
                      <w:szCs w:val="21"/>
                    </w:rPr>
                    <w:t>注：东厂界临东孟姜女河，不具备监测条件。</w:t>
                  </w:r>
                </w:p>
              </w:tc>
            </w:tr>
          </w:tbl>
          <w:p w14:paraId="346319C9" w14:textId="20892959" w:rsidR="00F51276" w:rsidRPr="0091720E" w:rsidRDefault="00F51276" w:rsidP="00F51276">
            <w:pPr>
              <w:spacing w:after="0" w:line="440" w:lineRule="exact"/>
              <w:ind w:firstLineChars="200" w:firstLine="480"/>
              <w:jc w:val="both"/>
              <w:textAlignment w:val="baseline"/>
              <w:rPr>
                <w:rFonts w:ascii="Times New Roman" w:eastAsia="宋体" w:hAnsi="Times New Roman"/>
                <w:bCs/>
                <w:color w:val="000000"/>
                <w:sz w:val="24"/>
                <w:szCs w:val="24"/>
              </w:rPr>
            </w:pPr>
            <w:r w:rsidRPr="001204BA">
              <w:rPr>
                <w:rFonts w:ascii="Times New Roman" w:eastAsia="宋体" w:hAnsi="Times New Roman"/>
                <w:bCs/>
                <w:sz w:val="24"/>
                <w:szCs w:val="24"/>
              </w:rPr>
              <w:t>由检测结果可知：</w:t>
            </w:r>
            <w:r w:rsidRPr="00D51355">
              <w:rPr>
                <w:rFonts w:ascii="Times New Roman" w:eastAsia="宋体" w:hAnsi="Times New Roman"/>
                <w:bCs/>
                <w:sz w:val="24"/>
                <w:szCs w:val="24"/>
              </w:rPr>
              <w:t>本项目</w:t>
            </w:r>
            <w:r w:rsidRPr="00D51355">
              <w:rPr>
                <w:rFonts w:ascii="Times New Roman" w:eastAsia="宋体" w:hAnsi="Times New Roman" w:hint="eastAsia"/>
                <w:bCs/>
                <w:sz w:val="24"/>
                <w:szCs w:val="24"/>
              </w:rPr>
              <w:t>南、西、北</w:t>
            </w:r>
            <w:r w:rsidRPr="00D51355">
              <w:rPr>
                <w:rFonts w:ascii="Times New Roman" w:eastAsia="宋体" w:hAnsi="Times New Roman"/>
                <w:bCs/>
                <w:sz w:val="24"/>
                <w:szCs w:val="24"/>
              </w:rPr>
              <w:t>厂界昼间噪声值为</w:t>
            </w:r>
            <w:r w:rsidRPr="00D51355">
              <w:rPr>
                <w:rFonts w:ascii="Times New Roman" w:eastAsia="宋体" w:hAnsi="Times New Roman" w:hint="eastAsia"/>
                <w:bCs/>
                <w:sz w:val="24"/>
                <w:szCs w:val="24"/>
              </w:rPr>
              <w:t>5</w:t>
            </w:r>
            <w:r w:rsidR="00E42AAA" w:rsidRPr="00D51355">
              <w:rPr>
                <w:rFonts w:ascii="Times New Roman" w:eastAsia="宋体" w:hAnsi="Times New Roman" w:hint="eastAsia"/>
                <w:bCs/>
                <w:sz w:val="24"/>
                <w:szCs w:val="24"/>
              </w:rPr>
              <w:t>4</w:t>
            </w:r>
            <w:r w:rsidRPr="00D51355">
              <w:rPr>
                <w:rFonts w:ascii="Times New Roman" w:eastAsia="宋体" w:hAnsi="Times New Roman" w:hint="eastAsia"/>
                <w:bCs/>
                <w:sz w:val="24"/>
                <w:szCs w:val="24"/>
              </w:rPr>
              <w:t>~5</w:t>
            </w:r>
            <w:r w:rsidR="00E42AAA" w:rsidRPr="00D51355">
              <w:rPr>
                <w:rFonts w:ascii="Times New Roman" w:eastAsia="宋体" w:hAnsi="Times New Roman" w:hint="eastAsia"/>
                <w:bCs/>
                <w:sz w:val="24"/>
                <w:szCs w:val="24"/>
              </w:rPr>
              <w:t>9</w:t>
            </w:r>
            <w:r w:rsidRPr="00D51355">
              <w:rPr>
                <w:rFonts w:ascii="Times New Roman" w:eastAsia="宋体" w:hAnsi="Times New Roman"/>
                <w:bCs/>
                <w:sz w:val="24"/>
                <w:szCs w:val="24"/>
              </w:rPr>
              <w:t>dB</w:t>
            </w:r>
            <w:r w:rsidRPr="00D51355">
              <w:rPr>
                <w:rFonts w:ascii="Times New Roman" w:eastAsia="宋体" w:hAnsi="Times New Roman" w:hint="eastAsia"/>
                <w:bCs/>
                <w:sz w:val="24"/>
                <w:szCs w:val="24"/>
              </w:rPr>
              <w:t>(</w:t>
            </w:r>
            <w:r w:rsidRPr="00D51355">
              <w:rPr>
                <w:rFonts w:ascii="Times New Roman" w:eastAsia="宋体" w:hAnsi="Times New Roman"/>
                <w:bCs/>
                <w:sz w:val="24"/>
                <w:szCs w:val="24"/>
              </w:rPr>
              <w:t>A</w:t>
            </w:r>
            <w:r w:rsidRPr="00D51355">
              <w:rPr>
                <w:rFonts w:ascii="Times New Roman" w:eastAsia="宋体" w:hAnsi="Times New Roman" w:hint="eastAsia"/>
                <w:bCs/>
                <w:sz w:val="24"/>
                <w:szCs w:val="24"/>
              </w:rPr>
              <w:t>)</w:t>
            </w:r>
            <w:r w:rsidRPr="00D51355">
              <w:rPr>
                <w:rFonts w:ascii="Times New Roman" w:eastAsia="宋体" w:hAnsi="Times New Roman" w:hint="eastAsia"/>
                <w:bCs/>
                <w:sz w:val="24"/>
                <w:szCs w:val="24"/>
              </w:rPr>
              <w:t>、夜</w:t>
            </w:r>
            <w:r w:rsidRPr="00D51355">
              <w:rPr>
                <w:rFonts w:ascii="Times New Roman" w:eastAsia="宋体" w:hAnsi="Times New Roman"/>
                <w:bCs/>
                <w:sz w:val="24"/>
                <w:szCs w:val="24"/>
              </w:rPr>
              <w:t>间噪声值为</w:t>
            </w:r>
            <w:r w:rsidRPr="00D51355">
              <w:rPr>
                <w:rFonts w:ascii="Times New Roman" w:eastAsia="宋体" w:hAnsi="Times New Roman"/>
                <w:bCs/>
                <w:sz w:val="24"/>
                <w:szCs w:val="24"/>
              </w:rPr>
              <w:t>4</w:t>
            </w:r>
            <w:r w:rsidR="00E42AAA" w:rsidRPr="00D51355">
              <w:rPr>
                <w:rFonts w:ascii="Times New Roman" w:eastAsia="宋体" w:hAnsi="Times New Roman" w:hint="eastAsia"/>
                <w:bCs/>
                <w:sz w:val="24"/>
                <w:szCs w:val="24"/>
              </w:rPr>
              <w:t>8</w:t>
            </w:r>
            <w:r w:rsidRPr="00D51355">
              <w:rPr>
                <w:rFonts w:ascii="Times New Roman" w:eastAsia="宋体" w:hAnsi="Times New Roman" w:hint="eastAsia"/>
                <w:bCs/>
                <w:sz w:val="24"/>
                <w:szCs w:val="24"/>
              </w:rPr>
              <w:t>~</w:t>
            </w:r>
            <w:r w:rsidR="00E42AAA" w:rsidRPr="00D51355">
              <w:rPr>
                <w:rFonts w:ascii="Times New Roman" w:eastAsia="宋体" w:hAnsi="Times New Roman" w:hint="eastAsia"/>
                <w:bCs/>
                <w:sz w:val="24"/>
                <w:szCs w:val="24"/>
              </w:rPr>
              <w:t>51</w:t>
            </w:r>
            <w:r w:rsidRPr="00D51355">
              <w:rPr>
                <w:rFonts w:ascii="Times New Roman" w:eastAsia="宋体" w:hAnsi="Times New Roman"/>
                <w:bCs/>
                <w:sz w:val="24"/>
                <w:szCs w:val="24"/>
              </w:rPr>
              <w:t>dB</w:t>
            </w:r>
            <w:r w:rsidRPr="00D51355">
              <w:rPr>
                <w:rFonts w:ascii="Times New Roman" w:eastAsia="宋体" w:hAnsi="Times New Roman" w:hint="eastAsia"/>
                <w:bCs/>
                <w:sz w:val="24"/>
                <w:szCs w:val="24"/>
              </w:rPr>
              <w:t>(</w:t>
            </w:r>
            <w:r w:rsidRPr="00D51355">
              <w:rPr>
                <w:rFonts w:ascii="Times New Roman" w:eastAsia="宋体" w:hAnsi="Times New Roman"/>
                <w:bCs/>
                <w:sz w:val="24"/>
                <w:szCs w:val="24"/>
              </w:rPr>
              <w:t>A</w:t>
            </w:r>
            <w:r w:rsidRPr="00D51355">
              <w:rPr>
                <w:rFonts w:ascii="Times New Roman" w:eastAsia="宋体" w:hAnsi="Times New Roman" w:hint="eastAsia"/>
                <w:bCs/>
                <w:sz w:val="24"/>
                <w:szCs w:val="24"/>
              </w:rPr>
              <w:t>)</w:t>
            </w:r>
            <w:r w:rsidRPr="001204BA">
              <w:rPr>
                <w:rFonts w:ascii="Times New Roman" w:eastAsia="宋体" w:hAnsi="Times New Roman" w:hint="eastAsia"/>
                <w:bCs/>
                <w:sz w:val="24"/>
                <w:szCs w:val="24"/>
              </w:rPr>
              <w:t>，</w:t>
            </w:r>
            <w:r w:rsidRPr="001204BA">
              <w:rPr>
                <w:rFonts w:ascii="Times New Roman" w:eastAsia="宋体" w:hAnsi="Times New Roman"/>
                <w:bCs/>
                <w:sz w:val="24"/>
                <w:szCs w:val="24"/>
              </w:rPr>
              <w:t>可以满足《工业企业厂界环境噪声排放标准》（</w:t>
            </w:r>
            <w:r w:rsidRPr="001204BA">
              <w:rPr>
                <w:rFonts w:ascii="Times New Roman" w:eastAsia="宋体" w:hAnsi="Times New Roman"/>
                <w:bCs/>
                <w:sz w:val="24"/>
                <w:szCs w:val="24"/>
              </w:rPr>
              <w:t>GB12348-200</w:t>
            </w:r>
            <w:r w:rsidRPr="001204BA">
              <w:rPr>
                <w:rFonts w:ascii="Times New Roman" w:eastAsia="宋体" w:hAnsi="Times New Roman"/>
                <w:bCs/>
                <w:color w:val="000000"/>
                <w:sz w:val="24"/>
                <w:szCs w:val="24"/>
              </w:rPr>
              <w:t>8</w:t>
            </w:r>
            <w:r w:rsidRPr="001204BA">
              <w:rPr>
                <w:rFonts w:ascii="Times New Roman" w:eastAsia="宋体" w:hAnsi="Times New Roman"/>
                <w:bCs/>
                <w:color w:val="000000"/>
                <w:sz w:val="24"/>
                <w:szCs w:val="24"/>
              </w:rPr>
              <w:t>）</w:t>
            </w:r>
            <w:r w:rsidRPr="001204BA">
              <w:rPr>
                <w:rFonts w:ascii="Times New Roman" w:eastAsia="宋体" w:hAnsi="Times New Roman"/>
                <w:bCs/>
                <w:color w:val="000000"/>
                <w:sz w:val="24"/>
                <w:szCs w:val="24"/>
              </w:rPr>
              <w:t>3</w:t>
            </w:r>
            <w:r w:rsidRPr="001204BA">
              <w:rPr>
                <w:rFonts w:ascii="Times New Roman" w:eastAsia="宋体" w:hAnsi="Times New Roman" w:hint="eastAsia"/>
                <w:bCs/>
                <w:color w:val="000000"/>
                <w:sz w:val="24"/>
                <w:szCs w:val="24"/>
              </w:rPr>
              <w:t>类</w:t>
            </w:r>
            <w:r w:rsidRPr="001204BA">
              <w:rPr>
                <w:rFonts w:ascii="Times New Roman" w:eastAsia="宋体" w:hAnsi="Times New Roman"/>
                <w:bCs/>
                <w:color w:val="000000"/>
                <w:sz w:val="24"/>
                <w:szCs w:val="24"/>
              </w:rPr>
              <w:t>标准昼</w:t>
            </w:r>
            <w:r w:rsidRPr="0091720E">
              <w:rPr>
                <w:rFonts w:ascii="Times New Roman" w:eastAsia="宋体" w:hAnsi="Times New Roman"/>
                <w:bCs/>
                <w:color w:val="000000"/>
                <w:sz w:val="24"/>
                <w:szCs w:val="24"/>
              </w:rPr>
              <w:t>间</w:t>
            </w:r>
            <w:r w:rsidRPr="0091720E">
              <w:rPr>
                <w:rFonts w:ascii="Times New Roman" w:eastAsia="宋体" w:hAnsi="Times New Roman"/>
                <w:bCs/>
                <w:color w:val="000000"/>
                <w:sz w:val="24"/>
                <w:szCs w:val="24"/>
              </w:rPr>
              <w:t>65dB</w:t>
            </w:r>
            <w:r w:rsidRPr="0091720E">
              <w:rPr>
                <w:rFonts w:ascii="Times New Roman" w:eastAsia="宋体" w:hAnsi="Times New Roman" w:hint="eastAsia"/>
                <w:bCs/>
                <w:color w:val="000000"/>
                <w:sz w:val="24"/>
                <w:szCs w:val="24"/>
              </w:rPr>
              <w:t>(A)</w:t>
            </w:r>
            <w:r>
              <w:rPr>
                <w:rFonts w:ascii="Times New Roman" w:eastAsia="宋体" w:hAnsi="Times New Roman" w:hint="eastAsia"/>
                <w:bCs/>
                <w:color w:val="000000"/>
                <w:sz w:val="24"/>
                <w:szCs w:val="24"/>
              </w:rPr>
              <w:t>、</w:t>
            </w:r>
            <w:r>
              <w:rPr>
                <w:rFonts w:ascii="Times New Roman" w:eastAsia="宋体" w:hAnsi="Times New Roman" w:hint="eastAsia"/>
                <w:bCs/>
                <w:sz w:val="24"/>
                <w:szCs w:val="24"/>
              </w:rPr>
              <w:t>夜</w:t>
            </w:r>
            <w:r w:rsidRPr="0091720E">
              <w:rPr>
                <w:rFonts w:ascii="Times New Roman" w:eastAsia="宋体" w:hAnsi="Times New Roman"/>
                <w:bCs/>
                <w:sz w:val="24"/>
                <w:szCs w:val="24"/>
              </w:rPr>
              <w:t>间</w:t>
            </w:r>
            <w:r>
              <w:rPr>
                <w:rFonts w:ascii="Times New Roman" w:eastAsia="宋体" w:hAnsi="Times New Roman"/>
                <w:bCs/>
                <w:color w:val="000000"/>
                <w:sz w:val="24"/>
                <w:szCs w:val="24"/>
              </w:rPr>
              <w:t>55</w:t>
            </w:r>
            <w:r w:rsidRPr="0091720E">
              <w:rPr>
                <w:rFonts w:ascii="Times New Roman" w:eastAsia="宋体" w:hAnsi="Times New Roman"/>
                <w:bCs/>
                <w:color w:val="000000"/>
                <w:sz w:val="24"/>
                <w:szCs w:val="24"/>
              </w:rPr>
              <w:t>dB</w:t>
            </w:r>
            <w:r w:rsidRPr="0091720E">
              <w:rPr>
                <w:rFonts w:ascii="Times New Roman" w:eastAsia="宋体" w:hAnsi="Times New Roman" w:hint="eastAsia"/>
                <w:bCs/>
                <w:color w:val="000000"/>
                <w:sz w:val="24"/>
                <w:szCs w:val="24"/>
              </w:rPr>
              <w:t>(A)</w:t>
            </w:r>
            <w:r w:rsidRPr="0091720E">
              <w:rPr>
                <w:rFonts w:ascii="Times New Roman" w:eastAsia="宋体" w:hAnsi="Times New Roman"/>
                <w:bCs/>
                <w:color w:val="000000"/>
                <w:sz w:val="24"/>
                <w:szCs w:val="24"/>
              </w:rPr>
              <w:t>的限值要求</w:t>
            </w:r>
            <w:r w:rsidRPr="0091720E">
              <w:rPr>
                <w:rFonts w:ascii="Times New Roman" w:eastAsia="宋体" w:hAnsi="Times New Roman" w:hint="eastAsia"/>
                <w:bCs/>
                <w:color w:val="000000"/>
                <w:sz w:val="24"/>
                <w:szCs w:val="24"/>
              </w:rPr>
              <w:t>。</w:t>
            </w:r>
            <w:r w:rsidR="003C6B61" w:rsidRPr="003C6B61">
              <w:rPr>
                <w:rFonts w:ascii="Times New Roman" w:eastAsia="宋体" w:hAnsi="Times New Roman" w:hint="eastAsia"/>
                <w:bCs/>
                <w:color w:val="000000"/>
                <w:sz w:val="24"/>
                <w:szCs w:val="24"/>
              </w:rPr>
              <w:t>东厂界临东孟姜女河，不具备监测条件。</w:t>
            </w:r>
          </w:p>
          <w:p w14:paraId="544CA98B" w14:textId="77777777" w:rsidR="00EC0DC7" w:rsidRPr="0091720E" w:rsidRDefault="00EC0DC7" w:rsidP="00EC0DC7">
            <w:pPr>
              <w:spacing w:after="0" w:line="440" w:lineRule="exact"/>
              <w:ind w:firstLineChars="200" w:firstLine="480"/>
              <w:jc w:val="both"/>
              <w:textAlignment w:val="baseline"/>
              <w:rPr>
                <w:rFonts w:ascii="Times New Roman" w:eastAsia="宋体" w:hAnsi="Times New Roman"/>
                <w:bCs/>
                <w:color w:val="000000"/>
                <w:sz w:val="24"/>
                <w:szCs w:val="24"/>
              </w:rPr>
            </w:pPr>
            <w:r w:rsidRPr="0091720E">
              <w:rPr>
                <w:rFonts w:ascii="Times New Roman" w:eastAsia="宋体" w:hAnsi="Times New Roman" w:hint="eastAsia"/>
                <w:bCs/>
                <w:color w:val="000000"/>
                <w:sz w:val="24"/>
                <w:szCs w:val="24"/>
              </w:rPr>
              <w:t>2</w:t>
            </w:r>
            <w:r w:rsidRPr="0091720E">
              <w:rPr>
                <w:rFonts w:ascii="Times New Roman" w:eastAsia="宋体" w:hAnsi="Times New Roman" w:hint="eastAsia"/>
                <w:bCs/>
                <w:color w:val="000000"/>
                <w:sz w:val="24"/>
                <w:szCs w:val="24"/>
              </w:rPr>
              <w:t>、总量控制指标</w:t>
            </w:r>
          </w:p>
          <w:p w14:paraId="424EC4A8" w14:textId="6DB19668" w:rsidR="00EC0DC7" w:rsidRPr="0091720E" w:rsidRDefault="00EC0DC7" w:rsidP="00EC0DC7">
            <w:pPr>
              <w:spacing w:after="0" w:line="440" w:lineRule="exact"/>
              <w:ind w:firstLineChars="200" w:firstLine="480"/>
              <w:jc w:val="both"/>
              <w:textAlignment w:val="baseline"/>
              <w:rPr>
                <w:rFonts w:ascii="Times New Roman" w:eastAsia="宋体" w:hAnsi="Times New Roman"/>
                <w:bCs/>
                <w:color w:val="000000"/>
                <w:sz w:val="24"/>
                <w:szCs w:val="24"/>
              </w:rPr>
            </w:pPr>
            <w:r w:rsidRPr="00EA682E">
              <w:rPr>
                <w:rFonts w:ascii="Times New Roman" w:eastAsia="宋体" w:hAnsi="Times New Roman" w:cs="宋体" w:hint="eastAsia"/>
                <w:bCs/>
                <w:color w:val="000000"/>
                <w:sz w:val="24"/>
                <w:szCs w:val="21"/>
              </w:rPr>
              <w:t>本项目</w:t>
            </w:r>
            <w:r>
              <w:rPr>
                <w:rFonts w:ascii="Times New Roman" w:eastAsia="宋体" w:hAnsi="Times New Roman" w:cs="宋体" w:hint="eastAsia"/>
                <w:bCs/>
                <w:color w:val="000000"/>
                <w:sz w:val="24"/>
                <w:szCs w:val="21"/>
              </w:rPr>
              <w:t>验收监测期间未</w:t>
            </w:r>
            <w:r>
              <w:rPr>
                <w:rFonts w:ascii="Times New Roman" w:eastAsia="宋体" w:hAnsi="Times New Roman" w:hint="eastAsia"/>
                <w:color w:val="000000"/>
                <w:sz w:val="24"/>
                <w:szCs w:val="24"/>
              </w:rPr>
              <w:t>产生</w:t>
            </w:r>
            <w:r w:rsidRPr="0043323A">
              <w:rPr>
                <w:rFonts w:ascii="Times New Roman" w:eastAsia="宋体" w:hAnsi="Times New Roman" w:hint="eastAsia"/>
                <w:color w:val="000000"/>
                <w:sz w:val="24"/>
                <w:szCs w:val="24"/>
              </w:rPr>
              <w:t>喷淋塔废水</w:t>
            </w:r>
            <w:r>
              <w:rPr>
                <w:rFonts w:ascii="Times New Roman" w:eastAsia="宋体" w:hAnsi="Times New Roman" w:hint="eastAsia"/>
                <w:color w:val="000000"/>
                <w:sz w:val="24"/>
                <w:szCs w:val="24"/>
              </w:rPr>
              <w:t>，待后期产生废水时进行监测</w:t>
            </w:r>
            <w:r w:rsidRPr="00EA682E">
              <w:rPr>
                <w:rFonts w:ascii="Times New Roman" w:eastAsia="宋体" w:hAnsi="Times New Roman" w:cs="宋体" w:hint="eastAsia"/>
                <w:bCs/>
                <w:color w:val="000000"/>
                <w:sz w:val="24"/>
                <w:szCs w:val="21"/>
              </w:rPr>
              <w:t>，</w:t>
            </w:r>
            <w:r>
              <w:rPr>
                <w:rFonts w:ascii="Times New Roman" w:eastAsia="宋体" w:hAnsi="Times New Roman" w:cs="宋体" w:hint="eastAsia"/>
                <w:bCs/>
                <w:color w:val="000000"/>
                <w:sz w:val="24"/>
                <w:szCs w:val="21"/>
              </w:rPr>
              <w:t>保证</w:t>
            </w:r>
            <w:r w:rsidRPr="00EA682E">
              <w:rPr>
                <w:rFonts w:ascii="Times New Roman" w:eastAsia="宋体" w:hAnsi="Times New Roman" w:cs="宋体" w:hint="eastAsia"/>
                <w:bCs/>
                <w:color w:val="000000"/>
                <w:sz w:val="24"/>
                <w:szCs w:val="21"/>
              </w:rPr>
              <w:t>满足环评批复中</w:t>
            </w:r>
            <w:r w:rsidRPr="006C6DDD">
              <w:rPr>
                <w:rFonts w:ascii="Times New Roman" w:eastAsia="宋体" w:hAnsi="Times New Roman" w:cs="宋体" w:hint="eastAsia"/>
                <w:bCs/>
                <w:color w:val="000000"/>
                <w:sz w:val="24"/>
                <w:szCs w:val="21"/>
              </w:rPr>
              <w:t>COD</w:t>
            </w:r>
            <w:r>
              <w:rPr>
                <w:rFonts w:ascii="Times New Roman" w:eastAsia="宋体" w:hAnsi="Times New Roman" w:cs="宋体" w:hint="eastAsia"/>
                <w:bCs/>
                <w:color w:val="000000"/>
                <w:sz w:val="24"/>
                <w:szCs w:val="21"/>
              </w:rPr>
              <w:t xml:space="preserve"> </w:t>
            </w:r>
            <w:r w:rsidRPr="006C6DDD">
              <w:rPr>
                <w:rFonts w:ascii="Times New Roman" w:eastAsia="宋体" w:hAnsi="Times New Roman" w:cs="宋体" w:hint="eastAsia"/>
                <w:bCs/>
                <w:color w:val="000000"/>
                <w:sz w:val="24"/>
                <w:szCs w:val="21"/>
              </w:rPr>
              <w:t>0.00</w:t>
            </w:r>
            <w:r>
              <w:rPr>
                <w:rFonts w:ascii="Times New Roman" w:eastAsia="宋体" w:hAnsi="Times New Roman" w:cs="宋体" w:hint="eastAsia"/>
                <w:bCs/>
                <w:color w:val="000000"/>
                <w:sz w:val="24"/>
                <w:szCs w:val="21"/>
              </w:rPr>
              <w:t>0</w:t>
            </w:r>
            <w:r w:rsidRPr="006C6DDD">
              <w:rPr>
                <w:rFonts w:ascii="Times New Roman" w:eastAsia="宋体" w:hAnsi="Times New Roman" w:cs="宋体" w:hint="eastAsia"/>
                <w:bCs/>
                <w:color w:val="000000"/>
                <w:sz w:val="24"/>
                <w:szCs w:val="21"/>
              </w:rPr>
              <w:t>9t/a</w:t>
            </w:r>
            <w:r w:rsidRPr="00EA682E">
              <w:rPr>
                <w:rFonts w:ascii="Times New Roman" w:eastAsia="宋体" w:hAnsi="Times New Roman" w:cs="宋体" w:hint="eastAsia"/>
                <w:bCs/>
                <w:color w:val="000000"/>
                <w:sz w:val="24"/>
                <w:szCs w:val="21"/>
              </w:rPr>
              <w:t>的控制指标。</w:t>
            </w:r>
          </w:p>
          <w:p w14:paraId="4B918667" w14:textId="77777777" w:rsidR="00F51276" w:rsidRDefault="00F51276" w:rsidP="00A93385">
            <w:pPr>
              <w:spacing w:after="0" w:line="440" w:lineRule="exact"/>
              <w:ind w:firstLineChars="200" w:firstLine="482"/>
              <w:jc w:val="both"/>
              <w:textAlignment w:val="baseline"/>
              <w:rPr>
                <w:rFonts w:ascii="Times New Roman" w:eastAsia="宋体" w:hAnsi="Times New Roman"/>
                <w:b/>
                <w:bCs/>
                <w:color w:val="000000"/>
                <w:sz w:val="24"/>
                <w:szCs w:val="24"/>
              </w:rPr>
            </w:pPr>
            <w:r>
              <w:rPr>
                <w:rFonts w:ascii="Times New Roman" w:eastAsia="宋体" w:hAnsi="Times New Roman" w:hint="eastAsia"/>
                <w:b/>
                <w:bCs/>
                <w:color w:val="000000"/>
                <w:sz w:val="24"/>
                <w:szCs w:val="24"/>
              </w:rPr>
              <w:t>二</w:t>
            </w:r>
            <w:r>
              <w:rPr>
                <w:rFonts w:ascii="Times New Roman" w:eastAsia="宋体" w:hAnsi="Times New Roman"/>
                <w:b/>
                <w:bCs/>
                <w:color w:val="000000"/>
                <w:sz w:val="24"/>
                <w:szCs w:val="24"/>
              </w:rPr>
              <w:t>、环境管理检查</w:t>
            </w:r>
          </w:p>
          <w:p w14:paraId="28DDEE91" w14:textId="77777777" w:rsidR="00F51276" w:rsidRDefault="00F51276" w:rsidP="00A93385">
            <w:pPr>
              <w:spacing w:after="0" w:line="44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1</w:t>
            </w:r>
            <w:r>
              <w:rPr>
                <w:rFonts w:ascii="Times New Roman" w:eastAsia="宋体" w:hAnsi="Times New Roman"/>
                <w:bCs/>
                <w:color w:val="000000"/>
                <w:sz w:val="24"/>
                <w:szCs w:val="24"/>
              </w:rPr>
              <w:t>、环保手续与</w:t>
            </w:r>
            <w:r>
              <w:rPr>
                <w:rFonts w:ascii="宋体" w:eastAsia="宋体" w:hAnsi="宋体"/>
                <w:bCs/>
                <w:color w:val="000000"/>
                <w:sz w:val="24"/>
                <w:szCs w:val="24"/>
              </w:rPr>
              <w:t>“三同时”</w:t>
            </w:r>
            <w:r>
              <w:rPr>
                <w:rFonts w:ascii="Times New Roman" w:eastAsia="宋体" w:hAnsi="Times New Roman"/>
                <w:bCs/>
                <w:color w:val="000000"/>
                <w:sz w:val="24"/>
                <w:szCs w:val="24"/>
              </w:rPr>
              <w:t>执行情况</w:t>
            </w:r>
          </w:p>
          <w:p w14:paraId="6515FFA6" w14:textId="77777777" w:rsidR="00F51276" w:rsidRDefault="00F51276" w:rsidP="00A93385">
            <w:pPr>
              <w:spacing w:after="0" w:line="44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建设单位开工建设前进行了环境影响评价，建设过程中落实了</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三同时</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制度。</w:t>
            </w:r>
          </w:p>
          <w:p w14:paraId="17FD6E61" w14:textId="77777777" w:rsidR="00F51276" w:rsidRDefault="00F51276" w:rsidP="00A93385">
            <w:pPr>
              <w:spacing w:after="0" w:line="44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2</w:t>
            </w:r>
            <w:r>
              <w:rPr>
                <w:rFonts w:ascii="Times New Roman" w:eastAsia="宋体" w:hAnsi="Times New Roman"/>
                <w:bCs/>
                <w:color w:val="000000"/>
                <w:sz w:val="24"/>
                <w:szCs w:val="24"/>
              </w:rPr>
              <w:t>、环境管理制度及执行情况</w:t>
            </w:r>
          </w:p>
          <w:p w14:paraId="7080485E" w14:textId="77777777" w:rsidR="00F51276" w:rsidRDefault="00F51276" w:rsidP="00A93385">
            <w:pPr>
              <w:spacing w:after="0" w:line="44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建设单位按照有关规定建立了相关环境保护管理制度，由专人负责公司环境管理工作。</w:t>
            </w:r>
          </w:p>
          <w:p w14:paraId="046522C8" w14:textId="77777777" w:rsidR="00F51276" w:rsidRDefault="00F51276" w:rsidP="00A93385">
            <w:pPr>
              <w:spacing w:after="0" w:line="44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lastRenderedPageBreak/>
              <w:t>3</w:t>
            </w:r>
            <w:r>
              <w:rPr>
                <w:rFonts w:ascii="Times New Roman" w:eastAsia="宋体" w:hAnsi="Times New Roman"/>
                <w:bCs/>
                <w:color w:val="000000"/>
                <w:sz w:val="24"/>
                <w:szCs w:val="24"/>
              </w:rPr>
              <w:t>、环保设施运转情况</w:t>
            </w:r>
          </w:p>
          <w:p w14:paraId="36F40409" w14:textId="77777777" w:rsidR="00F51276" w:rsidRDefault="00F51276" w:rsidP="00A93385">
            <w:pPr>
              <w:spacing w:after="0" w:line="44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检测期间各项环保设施运转正常</w:t>
            </w:r>
            <w:r>
              <w:rPr>
                <w:rFonts w:ascii="Times New Roman" w:eastAsia="宋体" w:hAnsi="Times New Roman" w:hint="eastAsia"/>
                <w:bCs/>
                <w:color w:val="000000"/>
                <w:sz w:val="24"/>
                <w:szCs w:val="24"/>
              </w:rPr>
              <w:t>。</w:t>
            </w:r>
          </w:p>
          <w:p w14:paraId="24F29810" w14:textId="77777777" w:rsidR="00A93385" w:rsidRDefault="00F51276" w:rsidP="00A93385">
            <w:pPr>
              <w:spacing w:after="0" w:line="44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4</w:t>
            </w:r>
            <w:r>
              <w:rPr>
                <w:rFonts w:ascii="Times New Roman" w:eastAsia="宋体" w:hAnsi="Times New Roman" w:hint="eastAsia"/>
                <w:bCs/>
                <w:color w:val="000000"/>
                <w:sz w:val="24"/>
                <w:szCs w:val="24"/>
              </w:rPr>
              <w:t>、与建设项目竣工环境保护验收暂行办法（国环</w:t>
            </w:r>
            <w:proofErr w:type="gramStart"/>
            <w:r>
              <w:rPr>
                <w:rFonts w:ascii="Times New Roman" w:eastAsia="宋体" w:hAnsi="Times New Roman" w:hint="eastAsia"/>
                <w:bCs/>
                <w:color w:val="000000"/>
                <w:sz w:val="24"/>
                <w:szCs w:val="24"/>
              </w:rPr>
              <w:t>规</w:t>
            </w:r>
            <w:proofErr w:type="gramEnd"/>
            <w:r>
              <w:rPr>
                <w:rFonts w:ascii="Times New Roman" w:eastAsia="宋体" w:hAnsi="Times New Roman" w:hint="eastAsia"/>
                <w:bCs/>
                <w:color w:val="000000"/>
                <w:sz w:val="24"/>
                <w:szCs w:val="24"/>
              </w:rPr>
              <w:t>环评【</w:t>
            </w:r>
            <w:r>
              <w:rPr>
                <w:rFonts w:ascii="Times New Roman" w:eastAsia="宋体" w:hAnsi="Times New Roman" w:hint="eastAsia"/>
                <w:bCs/>
                <w:color w:val="000000"/>
                <w:sz w:val="24"/>
                <w:szCs w:val="24"/>
              </w:rPr>
              <w:t>2017</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4</w:t>
            </w:r>
            <w:r>
              <w:rPr>
                <w:rFonts w:ascii="Times New Roman" w:eastAsia="宋体" w:hAnsi="Times New Roman" w:hint="eastAsia"/>
                <w:bCs/>
                <w:color w:val="000000"/>
                <w:sz w:val="24"/>
                <w:szCs w:val="24"/>
              </w:rPr>
              <w:t>号）以下简称（暂行办法）对比分析</w:t>
            </w:r>
          </w:p>
          <w:p w14:paraId="541A69A1" w14:textId="77777777" w:rsidR="00A93385" w:rsidRDefault="00A93385" w:rsidP="00A93385">
            <w:pPr>
              <w:spacing w:after="0" w:line="460" w:lineRule="exact"/>
              <w:ind w:firstLineChars="200" w:firstLine="480"/>
              <w:textAlignment w:val="baseline"/>
              <w:rPr>
                <w:rFonts w:ascii="Times New Roman" w:eastAsia="黑体" w:hAnsi="黑体" w:hint="eastAsia"/>
                <w:bCs/>
                <w:color w:val="000000"/>
                <w:sz w:val="24"/>
                <w:szCs w:val="24"/>
              </w:rPr>
            </w:pPr>
            <w:r>
              <w:rPr>
                <w:rFonts w:ascii="Times New Roman" w:eastAsia="黑体" w:hAnsi="黑体"/>
                <w:bCs/>
                <w:color w:val="000000"/>
                <w:sz w:val="24"/>
                <w:szCs w:val="24"/>
              </w:rPr>
              <w:t>表</w:t>
            </w:r>
            <w:r>
              <w:rPr>
                <w:rFonts w:ascii="Times New Roman" w:eastAsia="黑体" w:hAnsi="黑体" w:hint="eastAsia"/>
                <w:bCs/>
                <w:color w:val="000000"/>
                <w:sz w:val="24"/>
                <w:szCs w:val="24"/>
              </w:rPr>
              <w:t>21</w:t>
            </w:r>
            <w:r>
              <w:rPr>
                <w:rFonts w:ascii="Times New Roman" w:eastAsia="黑体" w:hAnsi="黑体"/>
                <w:bCs/>
                <w:color w:val="000000"/>
                <w:sz w:val="24"/>
                <w:szCs w:val="24"/>
              </w:rPr>
              <w:t xml:space="preserve">            </w:t>
            </w:r>
            <w:r>
              <w:rPr>
                <w:rFonts w:ascii="Times New Roman" w:eastAsia="黑体" w:hAnsi="黑体" w:hint="eastAsia"/>
                <w:bCs/>
                <w:color w:val="000000"/>
                <w:sz w:val="24"/>
                <w:szCs w:val="24"/>
              </w:rPr>
              <w:t>本项目与暂行办法第八条对比分析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22"/>
              <w:gridCol w:w="3259"/>
              <w:gridCol w:w="1025"/>
            </w:tblGrid>
            <w:tr w:rsidR="00A93385" w14:paraId="23E7B365" w14:textId="77777777" w:rsidTr="00311F42">
              <w:trPr>
                <w:trHeight w:val="397"/>
                <w:jc w:val="center"/>
              </w:trPr>
              <w:tc>
                <w:tcPr>
                  <w:tcW w:w="2421" w:type="pct"/>
                  <w:tcBorders>
                    <w:top w:val="single" w:sz="8" w:space="0" w:color="auto"/>
                  </w:tcBorders>
                  <w:vAlign w:val="center"/>
                </w:tcPr>
                <w:p w14:paraId="14532374" w14:textId="77777777" w:rsidR="00A93385" w:rsidRDefault="00A93385" w:rsidP="00A93385">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内容</w:t>
                  </w:r>
                </w:p>
              </w:tc>
              <w:tc>
                <w:tcPr>
                  <w:tcW w:w="1962" w:type="pct"/>
                  <w:tcBorders>
                    <w:top w:val="single" w:sz="8" w:space="0" w:color="auto"/>
                    <w:right w:val="single" w:sz="4" w:space="0" w:color="auto"/>
                  </w:tcBorders>
                  <w:vAlign w:val="center"/>
                </w:tcPr>
                <w:p w14:paraId="5483C413" w14:textId="77777777" w:rsidR="00A93385" w:rsidRDefault="00A93385" w:rsidP="00A93385">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本项目情况</w:t>
                  </w:r>
                </w:p>
              </w:tc>
              <w:tc>
                <w:tcPr>
                  <w:tcW w:w="617" w:type="pct"/>
                  <w:tcBorders>
                    <w:top w:val="single" w:sz="8" w:space="0" w:color="auto"/>
                    <w:bottom w:val="single" w:sz="4" w:space="0" w:color="auto"/>
                  </w:tcBorders>
                  <w:vAlign w:val="center"/>
                </w:tcPr>
                <w:p w14:paraId="5E05E9D0" w14:textId="77777777" w:rsidR="00A93385" w:rsidRDefault="00A93385" w:rsidP="00A93385">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对比结果</w:t>
                  </w:r>
                </w:p>
              </w:tc>
            </w:tr>
            <w:tr w:rsidR="00A93385" w14:paraId="69CAD211" w14:textId="77777777" w:rsidTr="00311F42">
              <w:trPr>
                <w:trHeight w:val="397"/>
                <w:jc w:val="center"/>
              </w:trPr>
              <w:tc>
                <w:tcPr>
                  <w:tcW w:w="2421" w:type="pct"/>
                  <w:vAlign w:val="center"/>
                </w:tcPr>
                <w:p w14:paraId="0AD9F393" w14:textId="77777777" w:rsidR="00A93385" w:rsidRDefault="00A93385" w:rsidP="00A93385">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962" w:type="pct"/>
                  <w:tcBorders>
                    <w:right w:val="single" w:sz="4" w:space="0" w:color="auto"/>
                  </w:tcBorders>
                  <w:vAlign w:val="center"/>
                </w:tcPr>
                <w:p w14:paraId="6662059F" w14:textId="77777777" w:rsidR="00A93385" w:rsidRDefault="00A93385" w:rsidP="00A93385">
                  <w:pPr>
                    <w:spacing w:after="0"/>
                    <w:jc w:val="both"/>
                    <w:textAlignment w:val="center"/>
                    <w:rPr>
                      <w:rFonts w:ascii="Times New Roman" w:eastAsia="宋体" w:hAnsi="Times New Roman"/>
                      <w:color w:val="000000"/>
                      <w:sz w:val="21"/>
                      <w:szCs w:val="21"/>
                      <w:lang w:bidi="ar"/>
                    </w:rPr>
                  </w:pPr>
                  <w:r>
                    <w:rPr>
                      <w:rFonts w:ascii="Times New Roman" w:eastAsia="宋体" w:hAnsi="Times New Roman" w:hint="eastAsia"/>
                      <w:color w:val="000000"/>
                      <w:sz w:val="21"/>
                      <w:szCs w:val="21"/>
                      <w:lang w:bidi="ar"/>
                    </w:rPr>
                    <w:t>本项目建成环境保护设施能与主体工程同时投产使用。</w:t>
                  </w:r>
                </w:p>
              </w:tc>
              <w:tc>
                <w:tcPr>
                  <w:tcW w:w="617" w:type="pct"/>
                  <w:vAlign w:val="center"/>
                </w:tcPr>
                <w:p w14:paraId="597E9FF1" w14:textId="77777777" w:rsidR="00A93385" w:rsidRDefault="00A93385" w:rsidP="00A93385">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相符</w:t>
                  </w:r>
                </w:p>
              </w:tc>
            </w:tr>
            <w:tr w:rsidR="00A93385" w14:paraId="1CDE8EF2" w14:textId="77777777" w:rsidTr="00311F42">
              <w:trPr>
                <w:trHeight w:val="397"/>
                <w:jc w:val="center"/>
              </w:trPr>
              <w:tc>
                <w:tcPr>
                  <w:tcW w:w="2421" w:type="pct"/>
                  <w:vAlign w:val="center"/>
                </w:tcPr>
                <w:p w14:paraId="24E9B723" w14:textId="77777777" w:rsidR="00A93385" w:rsidRDefault="00A93385" w:rsidP="00A93385">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962" w:type="pct"/>
                  <w:tcBorders>
                    <w:right w:val="single" w:sz="4" w:space="0" w:color="auto"/>
                  </w:tcBorders>
                  <w:vAlign w:val="center"/>
                </w:tcPr>
                <w:p w14:paraId="35236ED7" w14:textId="77777777" w:rsidR="00A93385" w:rsidRDefault="00A93385" w:rsidP="00A93385">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本项目污染物排放符合国家和地方相关标准、环境影响报告表及其审批部门审批决定。</w:t>
                  </w:r>
                </w:p>
              </w:tc>
              <w:tc>
                <w:tcPr>
                  <w:tcW w:w="617" w:type="pct"/>
                  <w:vAlign w:val="center"/>
                </w:tcPr>
                <w:p w14:paraId="2B5FFFA1" w14:textId="77777777" w:rsidR="00A93385" w:rsidRDefault="00A93385" w:rsidP="00A93385">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相符</w:t>
                  </w:r>
                </w:p>
              </w:tc>
            </w:tr>
            <w:tr w:rsidR="00A93385" w14:paraId="7F3E056D" w14:textId="77777777" w:rsidTr="00311F42">
              <w:trPr>
                <w:trHeight w:val="397"/>
                <w:jc w:val="center"/>
              </w:trPr>
              <w:tc>
                <w:tcPr>
                  <w:tcW w:w="2421" w:type="pct"/>
                  <w:vAlign w:val="center"/>
                </w:tcPr>
                <w:p w14:paraId="211E8A05" w14:textId="77777777" w:rsidR="00A93385" w:rsidRDefault="00A93385" w:rsidP="00A93385">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962" w:type="pct"/>
                  <w:tcBorders>
                    <w:right w:val="single" w:sz="4" w:space="0" w:color="auto"/>
                  </w:tcBorders>
                  <w:vAlign w:val="center"/>
                </w:tcPr>
                <w:p w14:paraId="2BA1ACD2" w14:textId="77777777" w:rsidR="00A93385" w:rsidRDefault="00A93385" w:rsidP="00A93385">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根据本项目实际建设情况与《污染影响类建设项目重大变动清单（试行）的通知》（</w:t>
                  </w:r>
                  <w:proofErr w:type="gramStart"/>
                  <w:r>
                    <w:rPr>
                      <w:rFonts w:ascii="Times New Roman" w:eastAsia="宋体" w:hAnsi="Times New Roman" w:hint="eastAsia"/>
                      <w:bCs/>
                      <w:color w:val="000000"/>
                      <w:sz w:val="21"/>
                      <w:szCs w:val="21"/>
                    </w:rPr>
                    <w:t>环办环评函</w:t>
                  </w:r>
                  <w:proofErr w:type="gramEnd"/>
                  <w:r>
                    <w:rPr>
                      <w:rFonts w:ascii="Times New Roman" w:eastAsia="宋体" w:hAnsi="Times New Roman" w:hint="eastAsia"/>
                      <w:bCs/>
                      <w:color w:val="000000"/>
                      <w:sz w:val="21"/>
                      <w:szCs w:val="21"/>
                    </w:rPr>
                    <w:t>[2020]688</w:t>
                  </w:r>
                  <w:r>
                    <w:rPr>
                      <w:rFonts w:ascii="Times New Roman" w:eastAsia="宋体" w:hAnsi="Times New Roman" w:hint="eastAsia"/>
                      <w:bCs/>
                      <w:color w:val="000000"/>
                      <w:sz w:val="21"/>
                      <w:szCs w:val="21"/>
                    </w:rPr>
                    <w:t>号）的对比分析（见表</w:t>
                  </w:r>
                  <w:r>
                    <w:rPr>
                      <w:rFonts w:ascii="Times New Roman" w:eastAsia="宋体" w:hAnsi="Times New Roman" w:hint="eastAsia"/>
                      <w:bCs/>
                      <w:color w:val="000000"/>
                      <w:sz w:val="21"/>
                      <w:szCs w:val="21"/>
                    </w:rPr>
                    <w:t>8</w:t>
                  </w:r>
                  <w:r>
                    <w:rPr>
                      <w:rFonts w:ascii="Times New Roman" w:eastAsia="宋体" w:hAnsi="Times New Roman" w:hint="eastAsia"/>
                      <w:bCs/>
                      <w:color w:val="000000"/>
                      <w:sz w:val="21"/>
                      <w:szCs w:val="21"/>
                    </w:rPr>
                    <w:t>）可知：</w:t>
                  </w:r>
                  <w:r>
                    <w:rPr>
                      <w:rFonts w:ascii="Times New Roman" w:eastAsia="宋体" w:hAnsi="Times New Roman"/>
                      <w:bCs/>
                      <w:color w:val="000000"/>
                      <w:sz w:val="21"/>
                      <w:szCs w:val="21"/>
                    </w:rPr>
                    <w:t>本项目环境影响报告表经批准后，该建设项目的性质、规模、地点、采用的生产工艺或者防治污染、防止生态破坏的措施未发生重大变动。</w:t>
                  </w:r>
                </w:p>
              </w:tc>
              <w:tc>
                <w:tcPr>
                  <w:tcW w:w="617" w:type="pct"/>
                  <w:vAlign w:val="center"/>
                </w:tcPr>
                <w:p w14:paraId="746FC74F" w14:textId="77777777" w:rsidR="00A93385" w:rsidRDefault="00A93385" w:rsidP="00A93385">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A93385" w14:paraId="74E4F729" w14:textId="77777777" w:rsidTr="00311F42">
              <w:trPr>
                <w:trHeight w:val="397"/>
                <w:jc w:val="center"/>
              </w:trPr>
              <w:tc>
                <w:tcPr>
                  <w:tcW w:w="2421" w:type="pct"/>
                  <w:vAlign w:val="center"/>
                </w:tcPr>
                <w:p w14:paraId="09631DD0" w14:textId="77777777" w:rsidR="00A93385" w:rsidRDefault="00A93385" w:rsidP="00A93385">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建设过程中造成重大环境污染未治理完成，或者造成重大生态破坏未恢复的，建设单位不得提出验收合格的意见。</w:t>
                  </w:r>
                </w:p>
              </w:tc>
              <w:tc>
                <w:tcPr>
                  <w:tcW w:w="1962" w:type="pct"/>
                  <w:tcBorders>
                    <w:right w:val="single" w:sz="4" w:space="0" w:color="auto"/>
                  </w:tcBorders>
                  <w:vAlign w:val="center"/>
                </w:tcPr>
                <w:p w14:paraId="3A7B67BD" w14:textId="77777777" w:rsidR="00A93385" w:rsidRDefault="00A93385" w:rsidP="00A93385">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本项目建设过程中未造成重大环境污染和重大生态破坏。</w:t>
                  </w:r>
                </w:p>
              </w:tc>
              <w:tc>
                <w:tcPr>
                  <w:tcW w:w="617" w:type="pct"/>
                  <w:vAlign w:val="center"/>
                </w:tcPr>
                <w:p w14:paraId="2B4799D3" w14:textId="77777777" w:rsidR="00A93385" w:rsidRDefault="00A93385" w:rsidP="00A93385">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A93385" w14:paraId="3F47509B" w14:textId="77777777" w:rsidTr="00311F42">
              <w:trPr>
                <w:trHeight w:val="397"/>
                <w:jc w:val="center"/>
              </w:trPr>
              <w:tc>
                <w:tcPr>
                  <w:tcW w:w="2421" w:type="pct"/>
                  <w:vAlign w:val="center"/>
                </w:tcPr>
                <w:p w14:paraId="0EEAD2FD" w14:textId="77777777" w:rsidR="00A93385" w:rsidRDefault="00A93385" w:rsidP="00A93385">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纳入排污许可管理的建设项目，无证排污或者不按证排污的，建设单位不得提出验收合格的意见。</w:t>
                  </w:r>
                </w:p>
              </w:tc>
              <w:tc>
                <w:tcPr>
                  <w:tcW w:w="1962" w:type="pct"/>
                  <w:tcBorders>
                    <w:right w:val="single" w:sz="4" w:space="0" w:color="auto"/>
                  </w:tcBorders>
                  <w:vAlign w:val="center"/>
                </w:tcPr>
                <w:p w14:paraId="61ACE762" w14:textId="77777777" w:rsidR="00A93385" w:rsidRDefault="00A93385" w:rsidP="00A93385">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本项目已办理排污许可证。</w:t>
                  </w:r>
                </w:p>
              </w:tc>
              <w:tc>
                <w:tcPr>
                  <w:tcW w:w="617" w:type="pct"/>
                  <w:vAlign w:val="center"/>
                </w:tcPr>
                <w:p w14:paraId="413592A3" w14:textId="77777777" w:rsidR="00A93385" w:rsidRDefault="00A93385" w:rsidP="00A93385">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相符</w:t>
                  </w:r>
                </w:p>
              </w:tc>
            </w:tr>
            <w:tr w:rsidR="00A93385" w14:paraId="4C2510EA" w14:textId="77777777" w:rsidTr="00311F42">
              <w:trPr>
                <w:trHeight w:val="397"/>
                <w:jc w:val="center"/>
              </w:trPr>
              <w:tc>
                <w:tcPr>
                  <w:tcW w:w="2421" w:type="pct"/>
                  <w:vAlign w:val="center"/>
                </w:tcPr>
                <w:p w14:paraId="2DEC1889" w14:textId="77777777" w:rsidR="00A93385" w:rsidRDefault="00A93385" w:rsidP="00A93385">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962" w:type="pct"/>
                  <w:tcBorders>
                    <w:right w:val="single" w:sz="4" w:space="0" w:color="auto"/>
                  </w:tcBorders>
                  <w:vAlign w:val="center"/>
                </w:tcPr>
                <w:p w14:paraId="55760B85" w14:textId="77777777" w:rsidR="00A93385" w:rsidRDefault="00A93385" w:rsidP="00A93385">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w:t>
                  </w:r>
                  <w:r>
                    <w:rPr>
                      <w:rFonts w:ascii="Times New Roman" w:eastAsia="宋体" w:hAnsi="Times New Roman" w:hint="eastAsia"/>
                      <w:bCs/>
                      <w:color w:val="000000"/>
                      <w:sz w:val="21"/>
                      <w:szCs w:val="21"/>
                    </w:rPr>
                    <w:t>不</w:t>
                  </w:r>
                  <w:r>
                    <w:rPr>
                      <w:rFonts w:ascii="Times New Roman" w:eastAsia="宋体" w:hAnsi="Times New Roman"/>
                      <w:bCs/>
                      <w:color w:val="000000"/>
                      <w:sz w:val="21"/>
                      <w:szCs w:val="21"/>
                    </w:rPr>
                    <w:t>属于分期建设、分期验收项目。</w:t>
                  </w:r>
                </w:p>
              </w:tc>
              <w:tc>
                <w:tcPr>
                  <w:tcW w:w="617" w:type="pct"/>
                  <w:vAlign w:val="center"/>
                </w:tcPr>
                <w:p w14:paraId="2CA4DFA9" w14:textId="77777777" w:rsidR="00A93385" w:rsidRDefault="00A93385" w:rsidP="00A93385">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A93385" w14:paraId="33F92B71" w14:textId="77777777" w:rsidTr="00311F42">
              <w:trPr>
                <w:trHeight w:val="397"/>
                <w:jc w:val="center"/>
              </w:trPr>
              <w:tc>
                <w:tcPr>
                  <w:tcW w:w="2421" w:type="pct"/>
                  <w:vAlign w:val="center"/>
                </w:tcPr>
                <w:p w14:paraId="4506B587" w14:textId="77777777" w:rsidR="00A93385" w:rsidRDefault="00A93385" w:rsidP="00A93385">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建设单位因该建设项目违反国家和地方环境保护法律法规受到处罚，被责令改正，尚未改正完成的，建设单位不得提出验收合格的意见。</w:t>
                  </w:r>
                </w:p>
              </w:tc>
              <w:tc>
                <w:tcPr>
                  <w:tcW w:w="1962" w:type="pct"/>
                  <w:tcBorders>
                    <w:right w:val="single" w:sz="4" w:space="0" w:color="auto"/>
                  </w:tcBorders>
                  <w:vAlign w:val="center"/>
                </w:tcPr>
                <w:p w14:paraId="2D6ED1B0" w14:textId="77777777" w:rsidR="00A93385" w:rsidRDefault="00A93385" w:rsidP="00A93385">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本建设单位不涉及违反国家和地方环境保护法律法规。</w:t>
                  </w:r>
                </w:p>
              </w:tc>
              <w:tc>
                <w:tcPr>
                  <w:tcW w:w="617" w:type="pct"/>
                  <w:vAlign w:val="center"/>
                </w:tcPr>
                <w:p w14:paraId="0F6F1805" w14:textId="77777777" w:rsidR="00A93385" w:rsidRDefault="00A93385" w:rsidP="00A93385">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A93385" w14:paraId="73506289" w14:textId="77777777" w:rsidTr="00311F42">
              <w:trPr>
                <w:trHeight w:val="397"/>
                <w:jc w:val="center"/>
              </w:trPr>
              <w:tc>
                <w:tcPr>
                  <w:tcW w:w="2421" w:type="pct"/>
                  <w:tcBorders>
                    <w:bottom w:val="single" w:sz="4" w:space="0" w:color="auto"/>
                  </w:tcBorders>
                  <w:vAlign w:val="center"/>
                </w:tcPr>
                <w:p w14:paraId="79046DA8" w14:textId="77777777" w:rsidR="00A93385" w:rsidRDefault="00A93385" w:rsidP="00A93385">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验收报告的基础资料数据明显不实，内容存在重大缺项、遗漏，或者验收结论不明确、不合理的，建设单位不得提出验收合格的意见。</w:t>
                  </w:r>
                </w:p>
              </w:tc>
              <w:tc>
                <w:tcPr>
                  <w:tcW w:w="1962" w:type="pct"/>
                  <w:tcBorders>
                    <w:bottom w:val="single" w:sz="4" w:space="0" w:color="auto"/>
                    <w:right w:val="single" w:sz="4" w:space="0" w:color="auto"/>
                  </w:tcBorders>
                  <w:vAlign w:val="center"/>
                </w:tcPr>
                <w:p w14:paraId="39EFBD8B" w14:textId="77777777" w:rsidR="00A93385" w:rsidRDefault="00A93385" w:rsidP="00A93385">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本项目验收报告的基础资料数据真实，内容不存在重大缺项、遗漏，验收结论明确、合理。</w:t>
                  </w:r>
                </w:p>
              </w:tc>
              <w:tc>
                <w:tcPr>
                  <w:tcW w:w="617" w:type="pct"/>
                  <w:tcBorders>
                    <w:bottom w:val="single" w:sz="4" w:space="0" w:color="auto"/>
                  </w:tcBorders>
                  <w:vAlign w:val="center"/>
                </w:tcPr>
                <w:p w14:paraId="3D474C8C" w14:textId="77777777" w:rsidR="00A93385" w:rsidRDefault="00A93385" w:rsidP="00A93385">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A93385" w14:paraId="63C29EEE" w14:textId="77777777" w:rsidTr="00311F42">
              <w:trPr>
                <w:trHeight w:val="397"/>
                <w:jc w:val="center"/>
              </w:trPr>
              <w:tc>
                <w:tcPr>
                  <w:tcW w:w="2421" w:type="pct"/>
                  <w:tcBorders>
                    <w:bottom w:val="single" w:sz="8" w:space="0" w:color="auto"/>
                  </w:tcBorders>
                  <w:vAlign w:val="center"/>
                </w:tcPr>
                <w:p w14:paraId="6DE10D24" w14:textId="77777777" w:rsidR="00A93385" w:rsidRDefault="00A93385" w:rsidP="00A93385">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其他环境保护法律法规规章等规定不得通过环境保护验收的，建设单位不得提出验收合格的意见。</w:t>
                  </w:r>
                </w:p>
              </w:tc>
              <w:tc>
                <w:tcPr>
                  <w:tcW w:w="1962" w:type="pct"/>
                  <w:tcBorders>
                    <w:bottom w:val="single" w:sz="8" w:space="0" w:color="auto"/>
                    <w:right w:val="single" w:sz="4" w:space="0" w:color="auto"/>
                  </w:tcBorders>
                  <w:vAlign w:val="center"/>
                </w:tcPr>
                <w:p w14:paraId="6DC20327" w14:textId="77777777" w:rsidR="00A93385" w:rsidRDefault="00A93385" w:rsidP="00A93385">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本项目符合其他环境保护法律法规规章的规定。</w:t>
                  </w:r>
                </w:p>
              </w:tc>
              <w:tc>
                <w:tcPr>
                  <w:tcW w:w="617" w:type="pct"/>
                  <w:tcBorders>
                    <w:bottom w:val="single" w:sz="8" w:space="0" w:color="auto"/>
                  </w:tcBorders>
                  <w:vAlign w:val="center"/>
                </w:tcPr>
                <w:p w14:paraId="46FFF0B8" w14:textId="77777777" w:rsidR="00A93385" w:rsidRDefault="00A93385" w:rsidP="00A93385">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bl>
          <w:p w14:paraId="28C97F01" w14:textId="77777777" w:rsidR="00F506F1" w:rsidRDefault="00F506F1" w:rsidP="00A93385">
            <w:pPr>
              <w:spacing w:after="0"/>
              <w:jc w:val="both"/>
              <w:textAlignment w:val="baseline"/>
              <w:rPr>
                <w:rFonts w:ascii="Times New Roman" w:eastAsia="宋体" w:hAnsi="Times New Roman"/>
                <w:bCs/>
                <w:color w:val="000000"/>
                <w:sz w:val="24"/>
                <w:szCs w:val="24"/>
                <w:highlight w:val="yellow"/>
              </w:rPr>
            </w:pPr>
          </w:p>
        </w:tc>
      </w:tr>
    </w:tbl>
    <w:p w14:paraId="5ED1B948" w14:textId="77777777" w:rsidR="0057476E" w:rsidRDefault="0057476E">
      <w:pPr>
        <w:rPr>
          <w:rFonts w:ascii="Times New Roman" w:eastAsia="仿宋_GB2312" w:hAnsi="Times New Roman"/>
          <w:b/>
          <w:color w:val="000000"/>
          <w:sz w:val="21"/>
          <w:szCs w:val="21"/>
        </w:rPr>
      </w:pPr>
    </w:p>
    <w:p w14:paraId="2C31E207" w14:textId="77777777" w:rsidR="0057476E" w:rsidRDefault="0057476E">
      <w:pPr>
        <w:rPr>
          <w:rFonts w:ascii="Times New Roman" w:eastAsia="仿宋_GB2312" w:hAnsi="Times New Roman"/>
          <w:b/>
          <w:color w:val="000000"/>
          <w:sz w:val="21"/>
          <w:szCs w:val="21"/>
        </w:rPr>
        <w:sectPr w:rsidR="0057476E" w:rsidSect="00AF0463">
          <w:pgSz w:w="11906" w:h="16838"/>
          <w:pgMar w:top="1418" w:right="1701" w:bottom="1418" w:left="1701" w:header="850" w:footer="992" w:gutter="0"/>
          <w:cols w:space="0"/>
          <w:docGrid w:type="linesAndChars" w:linePitch="317"/>
        </w:sectPr>
      </w:pPr>
    </w:p>
    <w:p w14:paraId="5B073301" w14:textId="77777777" w:rsidR="00F506F1" w:rsidRDefault="006734C1">
      <w:pPr>
        <w:spacing w:after="0" w:line="440" w:lineRule="exact"/>
        <w:rPr>
          <w:rFonts w:ascii="Times New Roman" w:eastAsia="仿宋_GB2312" w:hAnsi="Times New Roman"/>
          <w:b/>
          <w:color w:val="000000"/>
          <w:sz w:val="21"/>
          <w:szCs w:val="21"/>
        </w:rPr>
      </w:pPr>
      <w:r>
        <w:rPr>
          <w:rFonts w:ascii="Times New Roman" w:eastAsia="仿宋_GB2312" w:hAnsi="Times New Roman"/>
          <w:b/>
          <w:color w:val="000000"/>
          <w:sz w:val="21"/>
          <w:szCs w:val="21"/>
        </w:rPr>
        <w:lastRenderedPageBreak/>
        <w:t>表八</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24"/>
      </w:tblGrid>
      <w:tr w:rsidR="00F506F1" w14:paraId="723B8C3F" w14:textId="77777777">
        <w:trPr>
          <w:trHeight w:val="13457"/>
          <w:jc w:val="center"/>
        </w:trPr>
        <w:tc>
          <w:tcPr>
            <w:tcW w:w="8924" w:type="dxa"/>
          </w:tcPr>
          <w:p w14:paraId="3E3CA240" w14:textId="77777777" w:rsidR="00F506F1" w:rsidRDefault="006734C1" w:rsidP="003734DA">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验收检测结论：</w:t>
            </w:r>
          </w:p>
          <w:p w14:paraId="372958E0" w14:textId="77777777" w:rsidR="00F506F1" w:rsidRDefault="006734C1" w:rsidP="003734DA">
            <w:pPr>
              <w:spacing w:after="0" w:line="460" w:lineRule="exact"/>
              <w:ind w:firstLineChars="200" w:firstLine="480"/>
              <w:jc w:val="both"/>
              <w:textAlignment w:val="baseline"/>
              <w:rPr>
                <w:rFonts w:ascii="Times New Roman" w:eastAsia="宋体" w:hAnsi="Times New Roman"/>
                <w:bCs/>
                <w:color w:val="000000"/>
                <w:sz w:val="24"/>
                <w:szCs w:val="24"/>
              </w:rPr>
            </w:pPr>
            <w:bookmarkStart w:id="1" w:name="_Toc504492863"/>
            <w:bookmarkStart w:id="2" w:name="_Toc501703566"/>
            <w:r>
              <w:rPr>
                <w:rFonts w:ascii="Times New Roman" w:eastAsia="宋体" w:hAnsi="Times New Roman"/>
                <w:bCs/>
                <w:color w:val="000000"/>
                <w:sz w:val="24"/>
                <w:szCs w:val="24"/>
              </w:rPr>
              <w:t>1</w:t>
            </w:r>
            <w:r>
              <w:rPr>
                <w:rFonts w:ascii="Times New Roman" w:eastAsia="宋体" w:hAnsi="Times New Roman"/>
                <w:bCs/>
                <w:color w:val="000000"/>
                <w:sz w:val="24"/>
                <w:szCs w:val="24"/>
              </w:rPr>
              <w:t>、环境保护设施验收结论</w:t>
            </w:r>
            <w:bookmarkEnd w:id="1"/>
            <w:bookmarkEnd w:id="2"/>
          </w:p>
          <w:p w14:paraId="48436B3B" w14:textId="77777777" w:rsidR="00F506F1" w:rsidRDefault="006734C1" w:rsidP="003734DA">
            <w:pPr>
              <w:spacing w:after="0" w:line="460" w:lineRule="exact"/>
              <w:ind w:firstLineChars="200" w:firstLine="480"/>
              <w:jc w:val="both"/>
              <w:textAlignment w:val="baseline"/>
              <w:rPr>
                <w:rFonts w:ascii="Times New Roman" w:eastAsia="宋体" w:hAnsi="Times New Roman"/>
                <w:color w:val="000000"/>
                <w:sz w:val="24"/>
                <w:szCs w:val="24"/>
              </w:rPr>
            </w:pPr>
            <w:r>
              <w:rPr>
                <w:rFonts w:ascii="宋体" w:eastAsia="宋体" w:hAnsi="宋体" w:cs="宋体" w:hint="eastAsia"/>
                <w:color w:val="000000"/>
                <w:sz w:val="24"/>
                <w:szCs w:val="24"/>
              </w:rPr>
              <w:t>①</w:t>
            </w:r>
            <w:r>
              <w:rPr>
                <w:rFonts w:ascii="Times New Roman" w:eastAsia="宋体" w:hAnsi="Times New Roman" w:hint="eastAsia"/>
                <w:color w:val="000000"/>
                <w:sz w:val="24"/>
                <w:szCs w:val="24"/>
              </w:rPr>
              <w:t>验收检测期间，该项目正常生产，主体工程调试工况稳定，各项污染防治设施运行稳定，符合验收检测期间对生产工况的要求。</w:t>
            </w:r>
          </w:p>
          <w:p w14:paraId="5D7598D0" w14:textId="6DCA35C4" w:rsidR="00F506F1" w:rsidRDefault="006734C1" w:rsidP="003734DA">
            <w:pPr>
              <w:spacing w:after="0" w:line="460" w:lineRule="exact"/>
              <w:ind w:firstLineChars="200" w:firstLine="480"/>
              <w:jc w:val="both"/>
              <w:textAlignment w:val="baseline"/>
              <w:rPr>
                <w:rFonts w:ascii="Times New Roman" w:eastAsia="宋体" w:hAnsi="Times New Roman"/>
                <w:color w:val="000000"/>
                <w:sz w:val="24"/>
                <w:szCs w:val="24"/>
              </w:rPr>
            </w:pPr>
            <w:r>
              <w:rPr>
                <w:rFonts w:ascii="宋体" w:eastAsia="宋体" w:hAnsi="宋体" w:cs="宋体" w:hint="eastAsia"/>
                <w:color w:val="000000"/>
                <w:sz w:val="24"/>
                <w:szCs w:val="24"/>
              </w:rPr>
              <w:t>②</w:t>
            </w:r>
            <w:r>
              <w:rPr>
                <w:rFonts w:ascii="Times New Roman" w:eastAsia="宋体" w:hAnsi="Times New Roman" w:hint="eastAsia"/>
                <w:color w:val="000000"/>
                <w:sz w:val="24"/>
                <w:szCs w:val="24"/>
              </w:rPr>
              <w:t>根据本项目实际建设情况与《污染影响类建设项目重大变动清单（试行）的通知》（</w:t>
            </w:r>
            <w:proofErr w:type="gramStart"/>
            <w:r>
              <w:rPr>
                <w:rFonts w:ascii="Times New Roman" w:eastAsia="宋体" w:hAnsi="Times New Roman" w:hint="eastAsia"/>
                <w:color w:val="000000"/>
                <w:sz w:val="24"/>
                <w:szCs w:val="24"/>
              </w:rPr>
              <w:t>环办环评函</w:t>
            </w:r>
            <w:proofErr w:type="gramEnd"/>
            <w:r>
              <w:rPr>
                <w:rFonts w:ascii="Times New Roman" w:eastAsia="宋体" w:hAnsi="Times New Roman" w:hint="eastAsia"/>
                <w:color w:val="000000"/>
                <w:sz w:val="24"/>
                <w:szCs w:val="24"/>
              </w:rPr>
              <w:t>[2020]688</w:t>
            </w:r>
            <w:r>
              <w:rPr>
                <w:rFonts w:ascii="Times New Roman" w:eastAsia="宋体" w:hAnsi="Times New Roman" w:hint="eastAsia"/>
                <w:color w:val="000000"/>
                <w:sz w:val="24"/>
                <w:szCs w:val="24"/>
              </w:rPr>
              <w:t>号）的对比分析可知：本项目不存在重大变动，且本项目符合《建设项目竣工环境保护验收暂行办法》（国环</w:t>
            </w:r>
            <w:proofErr w:type="gramStart"/>
            <w:r>
              <w:rPr>
                <w:rFonts w:ascii="Times New Roman" w:eastAsia="宋体" w:hAnsi="Times New Roman" w:hint="eastAsia"/>
                <w:color w:val="000000"/>
                <w:sz w:val="24"/>
                <w:szCs w:val="24"/>
              </w:rPr>
              <w:t>规</w:t>
            </w:r>
            <w:proofErr w:type="gramEnd"/>
            <w:r>
              <w:rPr>
                <w:rFonts w:ascii="Times New Roman" w:eastAsia="宋体" w:hAnsi="Times New Roman" w:hint="eastAsia"/>
                <w:color w:val="000000"/>
                <w:sz w:val="24"/>
                <w:szCs w:val="24"/>
              </w:rPr>
              <w:t>环评【</w:t>
            </w:r>
            <w:r>
              <w:rPr>
                <w:rFonts w:ascii="Times New Roman" w:eastAsia="宋体" w:hAnsi="Times New Roman" w:hint="eastAsia"/>
                <w:color w:val="000000"/>
                <w:sz w:val="24"/>
                <w:szCs w:val="24"/>
              </w:rPr>
              <w:t>2017</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号），满足验收条件。</w:t>
            </w:r>
          </w:p>
          <w:p w14:paraId="22F45765" w14:textId="53A7D5FC" w:rsidR="00F51276" w:rsidRPr="00764176" w:rsidRDefault="006734C1" w:rsidP="003734DA">
            <w:pPr>
              <w:spacing w:after="0" w:line="440" w:lineRule="exact"/>
              <w:ind w:firstLineChars="200" w:firstLine="480"/>
              <w:jc w:val="both"/>
              <w:textAlignment w:val="baseline"/>
              <w:rPr>
                <w:rFonts w:ascii="Times New Roman" w:eastAsia="宋体" w:hAnsi="Times New Roman"/>
                <w:bCs/>
                <w:color w:val="000000" w:themeColor="text1"/>
                <w:sz w:val="24"/>
                <w:szCs w:val="24"/>
              </w:rPr>
            </w:pPr>
            <w:r w:rsidRPr="00EA682E">
              <w:rPr>
                <w:rFonts w:ascii="Times New Roman" w:eastAsia="宋体" w:hAnsi="Times New Roman" w:hint="eastAsia"/>
                <w:color w:val="000000"/>
                <w:sz w:val="24"/>
                <w:szCs w:val="24"/>
              </w:rPr>
              <w:t>③</w:t>
            </w:r>
            <w:r w:rsidR="00F51276" w:rsidRPr="00690D11">
              <w:rPr>
                <w:rFonts w:ascii="Times New Roman" w:eastAsia="宋体" w:hAnsi="Times New Roman" w:hint="eastAsia"/>
                <w:bCs/>
                <w:sz w:val="24"/>
                <w:szCs w:val="24"/>
              </w:rPr>
              <w:t>本项目厂界</w:t>
            </w:r>
            <w:r w:rsidR="00F51276" w:rsidRPr="000A3D9E">
              <w:rPr>
                <w:rFonts w:ascii="Times New Roman" w:eastAsia="宋体" w:hAnsi="Times New Roman" w:hint="eastAsia"/>
                <w:bCs/>
                <w:sz w:val="24"/>
                <w:szCs w:val="24"/>
              </w:rPr>
              <w:t>废气</w:t>
            </w:r>
            <w:r w:rsidR="00F51276">
              <w:rPr>
                <w:rFonts w:ascii="Times New Roman" w:eastAsia="宋体" w:hAnsi="Times New Roman" w:hint="eastAsia"/>
                <w:bCs/>
                <w:sz w:val="24"/>
                <w:szCs w:val="24"/>
              </w:rPr>
              <w:t>污染物</w:t>
            </w:r>
            <w:r w:rsidR="00F51276" w:rsidRPr="00690D11">
              <w:rPr>
                <w:rFonts w:ascii="Times New Roman" w:eastAsia="宋体" w:hAnsi="Times New Roman" w:hint="eastAsia"/>
                <w:bCs/>
                <w:sz w:val="24"/>
                <w:szCs w:val="24"/>
              </w:rPr>
              <w:t>上风向、下风向无组织浓度值范围为：</w:t>
            </w:r>
            <w:r w:rsidR="00D51355" w:rsidRPr="00506083">
              <w:rPr>
                <w:rFonts w:ascii="Times New Roman" w:eastAsia="宋体" w:hAnsi="Times New Roman" w:hint="eastAsia"/>
                <w:bCs/>
                <w:sz w:val="24"/>
                <w:szCs w:val="24"/>
              </w:rPr>
              <w:t>氨</w:t>
            </w:r>
            <w:r w:rsidR="00D51355" w:rsidRPr="00506083">
              <w:rPr>
                <w:rFonts w:ascii="Times New Roman" w:eastAsia="宋体" w:hAnsi="Times New Roman" w:hint="eastAsia"/>
                <w:bCs/>
                <w:sz w:val="24"/>
                <w:szCs w:val="24"/>
              </w:rPr>
              <w:t>ND</w:t>
            </w:r>
            <w:r w:rsidR="00D51355" w:rsidRPr="00506083">
              <w:rPr>
                <w:rFonts w:ascii="Times New Roman" w:eastAsia="宋体" w:hAnsi="Times New Roman"/>
                <w:bCs/>
                <w:sz w:val="24"/>
                <w:szCs w:val="24"/>
              </w:rPr>
              <w:t>~0.</w:t>
            </w:r>
            <w:r w:rsidR="00D51355" w:rsidRPr="00506083">
              <w:rPr>
                <w:rFonts w:ascii="Times New Roman" w:eastAsia="宋体" w:hAnsi="Times New Roman" w:hint="eastAsia"/>
                <w:bCs/>
                <w:sz w:val="24"/>
                <w:szCs w:val="24"/>
              </w:rPr>
              <w:t>06</w:t>
            </w:r>
            <w:r w:rsidR="00D51355" w:rsidRPr="00506083">
              <w:rPr>
                <w:rFonts w:ascii="Times New Roman" w:eastAsia="宋体" w:hAnsi="Times New Roman"/>
                <w:bCs/>
                <w:sz w:val="24"/>
                <w:szCs w:val="24"/>
              </w:rPr>
              <w:t>mg/m</w:t>
            </w:r>
            <w:r w:rsidR="00D51355" w:rsidRPr="00506083">
              <w:rPr>
                <w:rFonts w:ascii="Times New Roman" w:eastAsia="宋体" w:hAnsi="Times New Roman"/>
                <w:bCs/>
                <w:sz w:val="24"/>
                <w:szCs w:val="24"/>
                <w:vertAlign w:val="superscript"/>
              </w:rPr>
              <w:t>3</w:t>
            </w:r>
            <w:r w:rsidR="00D51355" w:rsidRPr="00506083">
              <w:rPr>
                <w:rFonts w:ascii="Times New Roman" w:eastAsia="宋体" w:hAnsi="Times New Roman" w:hint="eastAsia"/>
                <w:bCs/>
                <w:sz w:val="24"/>
                <w:szCs w:val="24"/>
              </w:rPr>
              <w:t>、臭气浓度</w:t>
            </w:r>
            <w:r w:rsidR="00D51355" w:rsidRPr="00506083">
              <w:rPr>
                <w:rFonts w:ascii="Times New Roman" w:eastAsia="宋体" w:hAnsi="Times New Roman" w:hint="eastAsia"/>
                <w:bCs/>
                <w:sz w:val="24"/>
                <w:szCs w:val="24"/>
              </w:rPr>
              <w:t>&lt;10</w:t>
            </w:r>
            <w:r w:rsidR="00D51355" w:rsidRPr="00506083">
              <w:rPr>
                <w:rFonts w:ascii="Times New Roman" w:eastAsia="宋体" w:hAnsi="Times New Roman" w:hint="eastAsia"/>
                <w:bCs/>
                <w:sz w:val="24"/>
                <w:szCs w:val="24"/>
              </w:rPr>
              <w:t>（无量纲）</w:t>
            </w:r>
            <w:r w:rsidR="00F51276" w:rsidRPr="00690D11">
              <w:rPr>
                <w:rFonts w:ascii="Times New Roman" w:eastAsia="宋体" w:hAnsi="Times New Roman" w:hint="eastAsia"/>
                <w:bCs/>
                <w:sz w:val="24"/>
                <w:szCs w:val="24"/>
              </w:rPr>
              <w:t>，满足</w:t>
            </w:r>
            <w:r w:rsidR="00F51276" w:rsidRPr="00ED5AD8">
              <w:rPr>
                <w:rFonts w:ascii="Times New Roman" w:eastAsia="宋体" w:hAnsi="Times New Roman" w:hint="eastAsia"/>
                <w:color w:val="000000"/>
                <w:sz w:val="24"/>
                <w:szCs w:val="24"/>
              </w:rPr>
              <w:t>《恶臭污染物排放标准》（</w:t>
            </w:r>
            <w:r w:rsidR="00F51276" w:rsidRPr="00ED5AD8">
              <w:rPr>
                <w:rFonts w:ascii="Times New Roman" w:eastAsia="宋体" w:hAnsi="Times New Roman" w:hint="eastAsia"/>
                <w:color w:val="000000"/>
                <w:sz w:val="24"/>
                <w:szCs w:val="24"/>
              </w:rPr>
              <w:t>GB14554-93</w:t>
            </w:r>
            <w:r w:rsidR="00F51276" w:rsidRPr="00ED5AD8">
              <w:rPr>
                <w:rFonts w:ascii="Times New Roman" w:eastAsia="宋体" w:hAnsi="Times New Roman" w:hint="eastAsia"/>
                <w:color w:val="000000"/>
                <w:sz w:val="24"/>
                <w:szCs w:val="24"/>
              </w:rPr>
              <w:t>）</w:t>
            </w:r>
            <w:r w:rsidR="00F51276" w:rsidRPr="00F51276">
              <w:rPr>
                <w:rFonts w:ascii="Times New Roman" w:eastAsia="宋体" w:hAnsi="Times New Roman" w:hint="eastAsia"/>
                <w:color w:val="000000"/>
                <w:sz w:val="24"/>
                <w:szCs w:val="24"/>
              </w:rPr>
              <w:t>厂界氨</w:t>
            </w:r>
            <w:r w:rsidR="00F51276" w:rsidRPr="00F51276">
              <w:rPr>
                <w:rFonts w:ascii="Times New Roman" w:eastAsia="宋体" w:hAnsi="Times New Roman" w:hint="eastAsia"/>
                <w:color w:val="000000"/>
                <w:sz w:val="24"/>
                <w:szCs w:val="24"/>
              </w:rPr>
              <w:t>1.5mg/m</w:t>
            </w:r>
            <w:r w:rsidR="00F51276" w:rsidRPr="00F51276">
              <w:rPr>
                <w:rFonts w:ascii="Times New Roman" w:eastAsia="宋体" w:hAnsi="Times New Roman" w:hint="eastAsia"/>
                <w:color w:val="000000"/>
                <w:sz w:val="24"/>
                <w:szCs w:val="24"/>
                <w:vertAlign w:val="superscript"/>
              </w:rPr>
              <w:t>3</w:t>
            </w:r>
            <w:r w:rsidR="00F51276" w:rsidRPr="00F51276">
              <w:rPr>
                <w:rFonts w:ascii="Times New Roman" w:eastAsia="宋体" w:hAnsi="Times New Roman" w:hint="eastAsia"/>
                <w:color w:val="000000"/>
                <w:sz w:val="24"/>
                <w:szCs w:val="24"/>
              </w:rPr>
              <w:t>、臭气浓度</w:t>
            </w:r>
            <w:r w:rsidR="00F51276" w:rsidRPr="00F51276">
              <w:rPr>
                <w:rFonts w:ascii="Times New Roman" w:eastAsia="宋体" w:hAnsi="Times New Roman" w:hint="eastAsia"/>
                <w:color w:val="000000"/>
                <w:sz w:val="24"/>
                <w:szCs w:val="24"/>
              </w:rPr>
              <w:t>20</w:t>
            </w:r>
            <w:r w:rsidR="00F51276" w:rsidRPr="00690D11">
              <w:rPr>
                <w:rFonts w:ascii="Times New Roman" w:eastAsia="宋体" w:hAnsi="Times New Roman" w:hint="eastAsia"/>
                <w:color w:val="000000" w:themeColor="text1"/>
                <w:sz w:val="24"/>
                <w:szCs w:val="24"/>
              </w:rPr>
              <w:t>的限值要求。</w:t>
            </w:r>
          </w:p>
          <w:p w14:paraId="15D4A2FC" w14:textId="7C2117EA" w:rsidR="00FD496D" w:rsidRDefault="0060541D" w:rsidP="003734DA">
            <w:pPr>
              <w:spacing w:after="0" w:line="460" w:lineRule="exact"/>
              <w:ind w:firstLineChars="200" w:firstLine="480"/>
              <w:jc w:val="both"/>
              <w:textAlignment w:val="baseline"/>
              <w:rPr>
                <w:rFonts w:ascii="Times New Roman" w:eastAsia="宋体" w:hAnsi="Times New Roman"/>
                <w:bCs/>
                <w:sz w:val="24"/>
                <w:szCs w:val="24"/>
              </w:rPr>
            </w:pPr>
            <w:r w:rsidRPr="00076D32">
              <w:rPr>
                <w:rFonts w:ascii="宋体" w:eastAsia="宋体" w:hAnsi="宋体" w:cs="宋体" w:hint="eastAsia"/>
                <w:color w:val="000000"/>
                <w:sz w:val="24"/>
                <w:szCs w:val="24"/>
              </w:rPr>
              <w:t>④</w:t>
            </w:r>
            <w:bookmarkStart w:id="3" w:name="_Hlk102050946"/>
            <w:r w:rsidR="00F51276" w:rsidRPr="00076D32">
              <w:rPr>
                <w:rFonts w:ascii="Times New Roman" w:eastAsia="宋体" w:hAnsi="Times New Roman" w:hint="eastAsia"/>
                <w:color w:val="000000"/>
                <w:sz w:val="24"/>
                <w:szCs w:val="24"/>
              </w:rPr>
              <w:t>验收检测期间，</w:t>
            </w:r>
            <w:r w:rsidR="00D51355" w:rsidRPr="00D51355">
              <w:rPr>
                <w:rFonts w:ascii="Times New Roman" w:eastAsia="宋体" w:hAnsi="Times New Roman"/>
                <w:bCs/>
                <w:sz w:val="24"/>
                <w:szCs w:val="24"/>
              </w:rPr>
              <w:t>本项目</w:t>
            </w:r>
            <w:r w:rsidR="00D51355" w:rsidRPr="00D51355">
              <w:rPr>
                <w:rFonts w:ascii="Times New Roman" w:eastAsia="宋体" w:hAnsi="Times New Roman" w:hint="eastAsia"/>
                <w:bCs/>
                <w:sz w:val="24"/>
                <w:szCs w:val="24"/>
              </w:rPr>
              <w:t>南、西、北</w:t>
            </w:r>
            <w:r w:rsidR="00D51355" w:rsidRPr="00D51355">
              <w:rPr>
                <w:rFonts w:ascii="Times New Roman" w:eastAsia="宋体" w:hAnsi="Times New Roman"/>
                <w:bCs/>
                <w:sz w:val="24"/>
                <w:szCs w:val="24"/>
              </w:rPr>
              <w:t>厂界昼间噪声值为</w:t>
            </w:r>
            <w:r w:rsidR="00D51355" w:rsidRPr="00D51355">
              <w:rPr>
                <w:rFonts w:ascii="Times New Roman" w:eastAsia="宋体" w:hAnsi="Times New Roman" w:hint="eastAsia"/>
                <w:bCs/>
                <w:sz w:val="24"/>
                <w:szCs w:val="24"/>
              </w:rPr>
              <w:t>54~59</w:t>
            </w:r>
            <w:r w:rsidR="00D51355" w:rsidRPr="00D51355">
              <w:rPr>
                <w:rFonts w:ascii="Times New Roman" w:eastAsia="宋体" w:hAnsi="Times New Roman"/>
                <w:bCs/>
                <w:sz w:val="24"/>
                <w:szCs w:val="24"/>
              </w:rPr>
              <w:t>dB</w:t>
            </w:r>
            <w:r w:rsidR="00D51355" w:rsidRPr="00D51355">
              <w:rPr>
                <w:rFonts w:ascii="Times New Roman" w:eastAsia="宋体" w:hAnsi="Times New Roman" w:hint="eastAsia"/>
                <w:bCs/>
                <w:sz w:val="24"/>
                <w:szCs w:val="24"/>
              </w:rPr>
              <w:t>(</w:t>
            </w:r>
            <w:r w:rsidR="00D51355" w:rsidRPr="00D51355">
              <w:rPr>
                <w:rFonts w:ascii="Times New Roman" w:eastAsia="宋体" w:hAnsi="Times New Roman"/>
                <w:bCs/>
                <w:sz w:val="24"/>
                <w:szCs w:val="24"/>
              </w:rPr>
              <w:t>A</w:t>
            </w:r>
            <w:r w:rsidR="00D51355" w:rsidRPr="00D51355">
              <w:rPr>
                <w:rFonts w:ascii="Times New Roman" w:eastAsia="宋体" w:hAnsi="Times New Roman" w:hint="eastAsia"/>
                <w:bCs/>
                <w:sz w:val="24"/>
                <w:szCs w:val="24"/>
              </w:rPr>
              <w:t>)</w:t>
            </w:r>
            <w:r w:rsidR="00D51355" w:rsidRPr="00D51355">
              <w:rPr>
                <w:rFonts w:ascii="Times New Roman" w:eastAsia="宋体" w:hAnsi="Times New Roman" w:hint="eastAsia"/>
                <w:bCs/>
                <w:sz w:val="24"/>
                <w:szCs w:val="24"/>
              </w:rPr>
              <w:t>、夜</w:t>
            </w:r>
            <w:r w:rsidR="00D51355" w:rsidRPr="00D51355">
              <w:rPr>
                <w:rFonts w:ascii="Times New Roman" w:eastAsia="宋体" w:hAnsi="Times New Roman"/>
                <w:bCs/>
                <w:sz w:val="24"/>
                <w:szCs w:val="24"/>
              </w:rPr>
              <w:t>间噪声值为</w:t>
            </w:r>
            <w:r w:rsidR="00D51355" w:rsidRPr="00D51355">
              <w:rPr>
                <w:rFonts w:ascii="Times New Roman" w:eastAsia="宋体" w:hAnsi="Times New Roman"/>
                <w:bCs/>
                <w:sz w:val="24"/>
                <w:szCs w:val="24"/>
              </w:rPr>
              <w:t>4</w:t>
            </w:r>
            <w:r w:rsidR="00D51355" w:rsidRPr="00D51355">
              <w:rPr>
                <w:rFonts w:ascii="Times New Roman" w:eastAsia="宋体" w:hAnsi="Times New Roman" w:hint="eastAsia"/>
                <w:bCs/>
                <w:sz w:val="24"/>
                <w:szCs w:val="24"/>
              </w:rPr>
              <w:t>8~51</w:t>
            </w:r>
            <w:r w:rsidR="00D51355" w:rsidRPr="00D51355">
              <w:rPr>
                <w:rFonts w:ascii="Times New Roman" w:eastAsia="宋体" w:hAnsi="Times New Roman"/>
                <w:bCs/>
                <w:sz w:val="24"/>
                <w:szCs w:val="24"/>
              </w:rPr>
              <w:t>dB</w:t>
            </w:r>
            <w:r w:rsidR="00D51355" w:rsidRPr="00D51355">
              <w:rPr>
                <w:rFonts w:ascii="Times New Roman" w:eastAsia="宋体" w:hAnsi="Times New Roman" w:hint="eastAsia"/>
                <w:bCs/>
                <w:sz w:val="24"/>
                <w:szCs w:val="24"/>
              </w:rPr>
              <w:t>(</w:t>
            </w:r>
            <w:r w:rsidR="00D51355" w:rsidRPr="00D51355">
              <w:rPr>
                <w:rFonts w:ascii="Times New Roman" w:eastAsia="宋体" w:hAnsi="Times New Roman"/>
                <w:bCs/>
                <w:sz w:val="24"/>
                <w:szCs w:val="24"/>
              </w:rPr>
              <w:t>A</w:t>
            </w:r>
            <w:r w:rsidR="00D51355" w:rsidRPr="00D51355">
              <w:rPr>
                <w:rFonts w:ascii="Times New Roman" w:eastAsia="宋体" w:hAnsi="Times New Roman" w:hint="eastAsia"/>
                <w:bCs/>
                <w:sz w:val="24"/>
                <w:szCs w:val="24"/>
              </w:rPr>
              <w:t>)</w:t>
            </w:r>
            <w:r w:rsidR="00D51355" w:rsidRPr="001204BA">
              <w:rPr>
                <w:rFonts w:ascii="Times New Roman" w:eastAsia="宋体" w:hAnsi="Times New Roman" w:hint="eastAsia"/>
                <w:bCs/>
                <w:sz w:val="24"/>
                <w:szCs w:val="24"/>
              </w:rPr>
              <w:t>，</w:t>
            </w:r>
            <w:r w:rsidR="00F51276" w:rsidRPr="0091720E">
              <w:rPr>
                <w:rFonts w:ascii="Times New Roman" w:eastAsia="宋体" w:hAnsi="Times New Roman"/>
                <w:bCs/>
                <w:sz w:val="24"/>
                <w:szCs w:val="24"/>
              </w:rPr>
              <w:t>可以满足《工业企业厂界环境噪声排放标准》（</w:t>
            </w:r>
            <w:r w:rsidR="00F51276" w:rsidRPr="0091720E">
              <w:rPr>
                <w:rFonts w:ascii="Times New Roman" w:eastAsia="宋体" w:hAnsi="Times New Roman"/>
                <w:bCs/>
                <w:sz w:val="24"/>
                <w:szCs w:val="24"/>
              </w:rPr>
              <w:t>GB12348-200</w:t>
            </w:r>
            <w:r w:rsidR="00F51276" w:rsidRPr="0091720E">
              <w:rPr>
                <w:rFonts w:ascii="Times New Roman" w:eastAsia="宋体" w:hAnsi="Times New Roman"/>
                <w:bCs/>
                <w:color w:val="000000"/>
                <w:sz w:val="24"/>
                <w:szCs w:val="24"/>
              </w:rPr>
              <w:t>8</w:t>
            </w:r>
            <w:r w:rsidR="00F51276" w:rsidRPr="0091720E">
              <w:rPr>
                <w:rFonts w:ascii="Times New Roman" w:eastAsia="宋体" w:hAnsi="Times New Roman"/>
                <w:bCs/>
                <w:color w:val="000000"/>
                <w:sz w:val="24"/>
                <w:szCs w:val="24"/>
              </w:rPr>
              <w:t>）</w:t>
            </w:r>
            <w:r w:rsidR="00F51276" w:rsidRPr="0091720E">
              <w:rPr>
                <w:rFonts w:ascii="Times New Roman" w:eastAsia="宋体" w:hAnsi="Times New Roman"/>
                <w:bCs/>
                <w:color w:val="000000"/>
                <w:sz w:val="24"/>
                <w:szCs w:val="24"/>
              </w:rPr>
              <w:t>3</w:t>
            </w:r>
            <w:r w:rsidR="00F51276" w:rsidRPr="0091720E">
              <w:rPr>
                <w:rFonts w:ascii="Times New Roman" w:eastAsia="宋体" w:hAnsi="Times New Roman" w:hint="eastAsia"/>
                <w:bCs/>
                <w:color w:val="000000"/>
                <w:sz w:val="24"/>
                <w:szCs w:val="24"/>
              </w:rPr>
              <w:t>类</w:t>
            </w:r>
            <w:r w:rsidR="00F51276" w:rsidRPr="0091720E">
              <w:rPr>
                <w:rFonts w:ascii="Times New Roman" w:eastAsia="宋体" w:hAnsi="Times New Roman"/>
                <w:bCs/>
                <w:color w:val="000000"/>
                <w:sz w:val="24"/>
                <w:szCs w:val="24"/>
              </w:rPr>
              <w:t>标准昼间</w:t>
            </w:r>
            <w:r w:rsidR="00F51276" w:rsidRPr="0091720E">
              <w:rPr>
                <w:rFonts w:ascii="Times New Roman" w:eastAsia="宋体" w:hAnsi="Times New Roman"/>
                <w:bCs/>
                <w:color w:val="000000"/>
                <w:sz w:val="24"/>
                <w:szCs w:val="24"/>
              </w:rPr>
              <w:t>65dB</w:t>
            </w:r>
            <w:r w:rsidR="00F51276" w:rsidRPr="0091720E">
              <w:rPr>
                <w:rFonts w:ascii="Times New Roman" w:eastAsia="宋体" w:hAnsi="Times New Roman" w:hint="eastAsia"/>
                <w:bCs/>
                <w:color w:val="000000"/>
                <w:sz w:val="24"/>
                <w:szCs w:val="24"/>
              </w:rPr>
              <w:t>(A)</w:t>
            </w:r>
            <w:r w:rsidR="00F51276">
              <w:rPr>
                <w:rFonts w:ascii="Times New Roman" w:eastAsia="宋体" w:hAnsi="Times New Roman" w:hint="eastAsia"/>
                <w:bCs/>
                <w:color w:val="000000"/>
                <w:sz w:val="24"/>
                <w:szCs w:val="24"/>
              </w:rPr>
              <w:t>、</w:t>
            </w:r>
            <w:r w:rsidR="00F51276">
              <w:rPr>
                <w:rFonts w:ascii="Times New Roman" w:eastAsia="宋体" w:hAnsi="Times New Roman" w:hint="eastAsia"/>
                <w:bCs/>
                <w:sz w:val="24"/>
                <w:szCs w:val="24"/>
              </w:rPr>
              <w:t>夜</w:t>
            </w:r>
            <w:r w:rsidR="00F51276" w:rsidRPr="0091720E">
              <w:rPr>
                <w:rFonts w:ascii="Times New Roman" w:eastAsia="宋体" w:hAnsi="Times New Roman"/>
                <w:bCs/>
                <w:sz w:val="24"/>
                <w:szCs w:val="24"/>
              </w:rPr>
              <w:t>间</w:t>
            </w:r>
            <w:r w:rsidR="00F51276">
              <w:rPr>
                <w:rFonts w:ascii="Times New Roman" w:eastAsia="宋体" w:hAnsi="Times New Roman"/>
                <w:bCs/>
                <w:color w:val="000000"/>
                <w:sz w:val="24"/>
                <w:szCs w:val="24"/>
              </w:rPr>
              <w:t>55</w:t>
            </w:r>
            <w:r w:rsidR="00F51276" w:rsidRPr="0091720E">
              <w:rPr>
                <w:rFonts w:ascii="Times New Roman" w:eastAsia="宋体" w:hAnsi="Times New Roman"/>
                <w:bCs/>
                <w:color w:val="000000"/>
                <w:sz w:val="24"/>
                <w:szCs w:val="24"/>
              </w:rPr>
              <w:t>dB</w:t>
            </w:r>
            <w:r w:rsidR="00F51276" w:rsidRPr="0091720E">
              <w:rPr>
                <w:rFonts w:ascii="Times New Roman" w:eastAsia="宋体" w:hAnsi="Times New Roman" w:hint="eastAsia"/>
                <w:bCs/>
                <w:color w:val="000000"/>
                <w:sz w:val="24"/>
                <w:szCs w:val="24"/>
              </w:rPr>
              <w:t>(A)</w:t>
            </w:r>
            <w:r w:rsidR="00F51276" w:rsidRPr="0091720E">
              <w:rPr>
                <w:rFonts w:ascii="Times New Roman" w:eastAsia="宋体" w:hAnsi="Times New Roman"/>
                <w:bCs/>
                <w:color w:val="000000"/>
                <w:sz w:val="24"/>
                <w:szCs w:val="24"/>
              </w:rPr>
              <w:t>的限值要求</w:t>
            </w:r>
            <w:r w:rsidR="00F51276" w:rsidRPr="0091720E">
              <w:rPr>
                <w:rFonts w:ascii="Times New Roman" w:eastAsia="宋体" w:hAnsi="Times New Roman" w:hint="eastAsia"/>
                <w:bCs/>
                <w:color w:val="000000"/>
                <w:sz w:val="24"/>
                <w:szCs w:val="24"/>
              </w:rPr>
              <w:t>。</w:t>
            </w:r>
            <w:r w:rsidR="00D51355" w:rsidRPr="003C6B61">
              <w:rPr>
                <w:rFonts w:ascii="Times New Roman" w:eastAsia="宋体" w:hAnsi="Times New Roman" w:hint="eastAsia"/>
                <w:bCs/>
                <w:color w:val="000000"/>
                <w:sz w:val="24"/>
                <w:szCs w:val="24"/>
              </w:rPr>
              <w:t>东厂界临东孟姜女河，不具备监测条件。</w:t>
            </w:r>
          </w:p>
          <w:p w14:paraId="322D3075" w14:textId="37E81181" w:rsidR="00F51276" w:rsidRDefault="003F1F3C" w:rsidP="003734DA">
            <w:pPr>
              <w:spacing w:after="0" w:line="460" w:lineRule="exact"/>
              <w:ind w:firstLineChars="200" w:firstLine="480"/>
              <w:jc w:val="both"/>
              <w:rPr>
                <w:rFonts w:ascii="Times New Roman" w:eastAsia="宋体" w:hAnsi="Times New Roman"/>
                <w:bCs/>
                <w:color w:val="000000"/>
                <w:sz w:val="24"/>
                <w:szCs w:val="24"/>
              </w:rPr>
            </w:pPr>
            <w:r w:rsidRPr="00E10650">
              <w:rPr>
                <w:rFonts w:ascii="宋体" w:eastAsia="宋体" w:hAnsi="宋体" w:cs="宋体" w:hint="eastAsia"/>
                <w:color w:val="000000"/>
                <w:sz w:val="24"/>
                <w:szCs w:val="24"/>
              </w:rPr>
              <w:t>⑤</w:t>
            </w:r>
            <w:r w:rsidR="00F51276">
              <w:rPr>
                <w:rFonts w:ascii="Times New Roman" w:eastAsia="宋体" w:hAnsi="Times New Roman" w:hint="eastAsia"/>
                <w:bCs/>
                <w:color w:val="000000"/>
                <w:sz w:val="24"/>
                <w:szCs w:val="24"/>
              </w:rPr>
              <w:t>项目产生的固</w:t>
            </w:r>
            <w:proofErr w:type="gramStart"/>
            <w:r w:rsidR="00F51276">
              <w:rPr>
                <w:rFonts w:ascii="Times New Roman" w:eastAsia="宋体" w:hAnsi="Times New Roman" w:hint="eastAsia"/>
                <w:bCs/>
                <w:color w:val="000000"/>
                <w:sz w:val="24"/>
                <w:szCs w:val="24"/>
              </w:rPr>
              <w:t>废主要</w:t>
            </w:r>
            <w:proofErr w:type="gramEnd"/>
            <w:r w:rsidR="00F51276">
              <w:rPr>
                <w:rFonts w:ascii="Times New Roman" w:eastAsia="宋体" w:hAnsi="Times New Roman" w:hint="eastAsia"/>
                <w:bCs/>
                <w:color w:val="000000"/>
                <w:sz w:val="24"/>
                <w:szCs w:val="24"/>
              </w:rPr>
              <w:t>为</w:t>
            </w:r>
            <w:r w:rsidR="00F51276" w:rsidRPr="007124AD">
              <w:rPr>
                <w:rFonts w:ascii="Times New Roman" w:eastAsia="宋体" w:hAnsi="Times New Roman" w:hint="eastAsia"/>
                <w:bCs/>
                <w:color w:val="000000"/>
                <w:sz w:val="24"/>
                <w:szCs w:val="24"/>
              </w:rPr>
              <w:t>充装工序</w:t>
            </w:r>
            <w:r w:rsidR="00F51276" w:rsidRPr="001179BE">
              <w:rPr>
                <w:rFonts w:ascii="Times New Roman" w:eastAsia="宋体" w:hAnsi="Times New Roman" w:hint="eastAsia"/>
                <w:bCs/>
                <w:color w:val="000000"/>
                <w:sz w:val="24"/>
                <w:szCs w:val="24"/>
              </w:rPr>
              <w:t>产生的</w:t>
            </w:r>
            <w:r w:rsidR="00F51276" w:rsidRPr="007124AD">
              <w:rPr>
                <w:rFonts w:ascii="Times New Roman" w:eastAsia="宋体" w:hAnsi="Times New Roman" w:hint="eastAsia"/>
                <w:bCs/>
                <w:color w:val="000000"/>
                <w:sz w:val="24"/>
                <w:szCs w:val="24"/>
              </w:rPr>
              <w:t>废瓶</w:t>
            </w:r>
            <w:r w:rsidR="00F51276">
              <w:rPr>
                <w:rFonts w:ascii="Times New Roman" w:eastAsia="宋体" w:hAnsi="Times New Roman" w:hint="eastAsia"/>
                <w:bCs/>
                <w:color w:val="000000"/>
                <w:sz w:val="24"/>
                <w:szCs w:val="24"/>
              </w:rPr>
              <w:t>、</w:t>
            </w:r>
            <w:r w:rsidR="00F51276" w:rsidRPr="007124AD">
              <w:rPr>
                <w:rFonts w:ascii="Times New Roman" w:eastAsia="宋体" w:hAnsi="Times New Roman" w:hint="eastAsia"/>
                <w:bCs/>
                <w:color w:val="000000"/>
                <w:sz w:val="24"/>
                <w:szCs w:val="24"/>
              </w:rPr>
              <w:t>管道过滤</w:t>
            </w:r>
            <w:r w:rsidR="00F51276" w:rsidRPr="001179BE">
              <w:rPr>
                <w:rFonts w:ascii="Times New Roman" w:eastAsia="宋体" w:hAnsi="Times New Roman" w:hint="eastAsia"/>
                <w:bCs/>
                <w:color w:val="000000"/>
                <w:sz w:val="24"/>
                <w:szCs w:val="24"/>
              </w:rPr>
              <w:t>产生的</w:t>
            </w:r>
            <w:r w:rsidR="00F51276" w:rsidRPr="007124AD">
              <w:rPr>
                <w:rFonts w:ascii="Times New Roman" w:eastAsia="宋体" w:hAnsi="Times New Roman" w:hint="eastAsia"/>
                <w:bCs/>
                <w:color w:val="000000"/>
                <w:sz w:val="24"/>
                <w:szCs w:val="24"/>
              </w:rPr>
              <w:t>废过滤器</w:t>
            </w:r>
            <w:r w:rsidR="00F51276">
              <w:rPr>
                <w:rFonts w:ascii="Times New Roman" w:eastAsia="宋体" w:hAnsi="Times New Roman" w:hint="eastAsia"/>
                <w:bCs/>
                <w:color w:val="000000"/>
                <w:sz w:val="24"/>
                <w:szCs w:val="24"/>
              </w:rPr>
              <w:t>。</w:t>
            </w:r>
            <w:r w:rsidR="00E8660F" w:rsidRPr="00E8660F">
              <w:rPr>
                <w:rFonts w:ascii="Times New Roman" w:eastAsia="宋体" w:hAnsi="Times New Roman" w:hint="eastAsia"/>
                <w:bCs/>
                <w:color w:val="000000"/>
                <w:sz w:val="24"/>
                <w:szCs w:val="24"/>
              </w:rPr>
              <w:t>废瓶为一般固废，本项目依托现有工程已设置的一般固废暂存间</w:t>
            </w:r>
            <w:r w:rsidR="00E8660F" w:rsidRPr="00E8660F">
              <w:rPr>
                <w:rFonts w:ascii="Times New Roman" w:eastAsia="宋体" w:hAnsi="Times New Roman" w:hint="eastAsia"/>
                <w:bCs/>
                <w:color w:val="000000"/>
                <w:sz w:val="24"/>
                <w:szCs w:val="24"/>
              </w:rPr>
              <w:t>1</w:t>
            </w:r>
            <w:r w:rsidR="00E8660F" w:rsidRPr="00E8660F">
              <w:rPr>
                <w:rFonts w:ascii="Times New Roman" w:eastAsia="宋体" w:hAnsi="Times New Roman" w:hint="eastAsia"/>
                <w:bCs/>
                <w:color w:val="000000"/>
                <w:sz w:val="24"/>
                <w:szCs w:val="24"/>
              </w:rPr>
              <w:t>座（</w:t>
            </w:r>
            <w:r w:rsidR="00E8660F" w:rsidRPr="00E8660F">
              <w:rPr>
                <w:rFonts w:ascii="Times New Roman" w:eastAsia="宋体" w:hAnsi="Times New Roman" w:hint="eastAsia"/>
                <w:bCs/>
                <w:color w:val="000000"/>
                <w:sz w:val="24"/>
                <w:szCs w:val="24"/>
              </w:rPr>
              <w:t>18m</w:t>
            </w:r>
            <w:r w:rsidR="00E8660F" w:rsidRPr="00E8660F">
              <w:rPr>
                <w:rFonts w:ascii="Times New Roman" w:eastAsia="宋体" w:hAnsi="Times New Roman" w:hint="eastAsia"/>
                <w:bCs/>
                <w:color w:val="000000"/>
                <w:sz w:val="24"/>
                <w:szCs w:val="24"/>
                <w:vertAlign w:val="superscript"/>
              </w:rPr>
              <w:t>2</w:t>
            </w:r>
            <w:r w:rsidR="00E8660F" w:rsidRPr="00E8660F">
              <w:rPr>
                <w:rFonts w:ascii="Times New Roman" w:eastAsia="宋体" w:hAnsi="Times New Roman" w:hint="eastAsia"/>
                <w:bCs/>
                <w:color w:val="000000"/>
                <w:sz w:val="24"/>
                <w:szCs w:val="24"/>
              </w:rPr>
              <w:t>），满足《一般工业固体废物贮存和填埋污染控制标准》（</w:t>
            </w:r>
            <w:r w:rsidR="00E8660F" w:rsidRPr="00E8660F">
              <w:rPr>
                <w:rFonts w:ascii="Times New Roman" w:eastAsia="宋体" w:hAnsi="Times New Roman" w:hint="eastAsia"/>
                <w:bCs/>
                <w:color w:val="000000"/>
                <w:sz w:val="24"/>
                <w:szCs w:val="24"/>
              </w:rPr>
              <w:t>GB18599-2020</w:t>
            </w:r>
            <w:r w:rsidR="00E8660F" w:rsidRPr="00E8660F">
              <w:rPr>
                <w:rFonts w:ascii="Times New Roman" w:eastAsia="宋体" w:hAnsi="Times New Roman" w:hint="eastAsia"/>
                <w:bCs/>
                <w:color w:val="000000"/>
                <w:sz w:val="24"/>
                <w:szCs w:val="24"/>
              </w:rPr>
              <w:t>）中的相应防渗漏、防雨淋、防扬尘等环境保护要求，废瓶收集至一般</w:t>
            </w:r>
            <w:proofErr w:type="gramStart"/>
            <w:r w:rsidR="00E8660F" w:rsidRPr="00E8660F">
              <w:rPr>
                <w:rFonts w:ascii="Times New Roman" w:eastAsia="宋体" w:hAnsi="Times New Roman" w:hint="eastAsia"/>
                <w:bCs/>
                <w:color w:val="000000"/>
                <w:sz w:val="24"/>
                <w:szCs w:val="24"/>
              </w:rPr>
              <w:t>固废间暂存后</w:t>
            </w:r>
            <w:proofErr w:type="gramEnd"/>
            <w:r w:rsidR="00E8660F" w:rsidRPr="00E8660F">
              <w:rPr>
                <w:rFonts w:ascii="Times New Roman" w:eastAsia="宋体" w:hAnsi="Times New Roman" w:hint="eastAsia"/>
                <w:bCs/>
                <w:color w:val="000000"/>
                <w:sz w:val="24"/>
                <w:szCs w:val="24"/>
              </w:rPr>
              <w:t>，由废品回收站回收。废过滤器为危险废物。本项目依托现有工程已设置</w:t>
            </w:r>
            <w:proofErr w:type="gramStart"/>
            <w:r w:rsidR="00E8660F" w:rsidRPr="00E8660F">
              <w:rPr>
                <w:rFonts w:ascii="Times New Roman" w:eastAsia="宋体" w:hAnsi="Times New Roman" w:hint="eastAsia"/>
                <w:bCs/>
                <w:color w:val="000000"/>
                <w:sz w:val="24"/>
                <w:szCs w:val="24"/>
              </w:rPr>
              <w:t>的危废暂存</w:t>
            </w:r>
            <w:proofErr w:type="gramEnd"/>
            <w:r w:rsidR="00E8660F" w:rsidRPr="00E8660F">
              <w:rPr>
                <w:rFonts w:ascii="Times New Roman" w:eastAsia="宋体" w:hAnsi="Times New Roman" w:hint="eastAsia"/>
                <w:bCs/>
                <w:color w:val="000000"/>
                <w:sz w:val="24"/>
                <w:szCs w:val="24"/>
              </w:rPr>
              <w:t>间</w:t>
            </w:r>
            <w:r w:rsidR="00E8660F" w:rsidRPr="00E8660F">
              <w:rPr>
                <w:rFonts w:ascii="Times New Roman" w:eastAsia="宋体" w:hAnsi="Times New Roman" w:hint="eastAsia"/>
                <w:bCs/>
                <w:color w:val="000000"/>
                <w:sz w:val="24"/>
                <w:szCs w:val="24"/>
              </w:rPr>
              <w:t>1</w:t>
            </w:r>
            <w:r w:rsidR="00E8660F" w:rsidRPr="00E8660F">
              <w:rPr>
                <w:rFonts w:ascii="Times New Roman" w:eastAsia="宋体" w:hAnsi="Times New Roman" w:hint="eastAsia"/>
                <w:bCs/>
                <w:color w:val="000000"/>
                <w:sz w:val="24"/>
                <w:szCs w:val="24"/>
              </w:rPr>
              <w:t>座（</w:t>
            </w:r>
            <w:r w:rsidR="00E8660F" w:rsidRPr="00E8660F">
              <w:rPr>
                <w:rFonts w:ascii="Times New Roman" w:eastAsia="宋体" w:hAnsi="Times New Roman" w:hint="eastAsia"/>
                <w:bCs/>
                <w:color w:val="000000"/>
                <w:sz w:val="24"/>
                <w:szCs w:val="24"/>
              </w:rPr>
              <w:t>15m</w:t>
            </w:r>
            <w:r w:rsidR="00E8660F" w:rsidRPr="00E8660F">
              <w:rPr>
                <w:rFonts w:ascii="Times New Roman" w:eastAsia="宋体" w:hAnsi="Times New Roman" w:hint="eastAsia"/>
                <w:bCs/>
                <w:color w:val="000000"/>
                <w:sz w:val="24"/>
                <w:szCs w:val="24"/>
                <w:vertAlign w:val="superscript"/>
              </w:rPr>
              <w:t>2</w:t>
            </w:r>
            <w:r w:rsidR="00E8660F" w:rsidRPr="00E8660F">
              <w:rPr>
                <w:rFonts w:ascii="Times New Roman" w:eastAsia="宋体" w:hAnsi="Times New Roman" w:hint="eastAsia"/>
                <w:bCs/>
                <w:color w:val="000000"/>
                <w:sz w:val="24"/>
                <w:szCs w:val="24"/>
              </w:rPr>
              <w:t>），满足《危险废物贮存污染控制标准》（</w:t>
            </w:r>
            <w:r w:rsidR="00E8660F" w:rsidRPr="00E8660F">
              <w:rPr>
                <w:rFonts w:ascii="Times New Roman" w:eastAsia="宋体" w:hAnsi="Times New Roman" w:hint="eastAsia"/>
                <w:bCs/>
                <w:color w:val="000000"/>
                <w:sz w:val="24"/>
                <w:szCs w:val="24"/>
              </w:rPr>
              <w:t>GB18597-2023</w:t>
            </w:r>
            <w:r w:rsidR="00E8660F" w:rsidRPr="00E8660F">
              <w:rPr>
                <w:rFonts w:ascii="Times New Roman" w:eastAsia="宋体" w:hAnsi="Times New Roman" w:hint="eastAsia"/>
                <w:bCs/>
                <w:color w:val="000000"/>
                <w:sz w:val="24"/>
                <w:szCs w:val="24"/>
              </w:rPr>
              <w:t>）的要求，废过滤器</w:t>
            </w:r>
            <w:r w:rsidR="00E8660F" w:rsidRPr="00E8660F">
              <w:rPr>
                <w:rFonts w:ascii="Times New Roman" w:eastAsia="宋体" w:hAnsi="Times New Roman" w:hint="eastAsia"/>
                <w:bCs/>
                <w:color w:val="000000"/>
                <w:sz w:val="24"/>
                <w:szCs w:val="24"/>
              </w:rPr>
              <w:t>3</w:t>
            </w:r>
            <w:r w:rsidR="00E8660F" w:rsidRPr="00E8660F">
              <w:rPr>
                <w:rFonts w:ascii="Times New Roman" w:eastAsia="宋体" w:hAnsi="Times New Roman" w:hint="eastAsia"/>
                <w:bCs/>
                <w:color w:val="000000"/>
                <w:sz w:val="24"/>
                <w:szCs w:val="24"/>
              </w:rPr>
              <w:t>年更换一次，采用密闭容器收集后</w:t>
            </w:r>
            <w:proofErr w:type="gramStart"/>
            <w:r w:rsidR="00E8660F" w:rsidRPr="00E8660F">
              <w:rPr>
                <w:rFonts w:ascii="Times New Roman" w:eastAsia="宋体" w:hAnsi="Times New Roman" w:hint="eastAsia"/>
                <w:bCs/>
                <w:color w:val="000000"/>
                <w:sz w:val="24"/>
                <w:szCs w:val="24"/>
              </w:rPr>
              <w:t>于危废暂存</w:t>
            </w:r>
            <w:proofErr w:type="gramEnd"/>
            <w:r w:rsidR="00E8660F" w:rsidRPr="00E8660F">
              <w:rPr>
                <w:rFonts w:ascii="Times New Roman" w:eastAsia="宋体" w:hAnsi="Times New Roman" w:hint="eastAsia"/>
                <w:bCs/>
                <w:color w:val="000000"/>
                <w:sz w:val="24"/>
                <w:szCs w:val="24"/>
              </w:rPr>
              <w:t>间暂存，定期委托有相应资质的</w:t>
            </w:r>
            <w:proofErr w:type="gramStart"/>
            <w:r w:rsidR="00E8660F" w:rsidRPr="00E8660F">
              <w:rPr>
                <w:rFonts w:ascii="Times New Roman" w:eastAsia="宋体" w:hAnsi="Times New Roman" w:hint="eastAsia"/>
                <w:bCs/>
                <w:color w:val="000000"/>
                <w:sz w:val="24"/>
                <w:szCs w:val="24"/>
              </w:rPr>
              <w:t>危废处理</w:t>
            </w:r>
            <w:proofErr w:type="gramEnd"/>
            <w:r w:rsidR="00E8660F" w:rsidRPr="00E8660F">
              <w:rPr>
                <w:rFonts w:ascii="Times New Roman" w:eastAsia="宋体" w:hAnsi="Times New Roman" w:hint="eastAsia"/>
                <w:bCs/>
                <w:color w:val="000000"/>
                <w:sz w:val="24"/>
                <w:szCs w:val="24"/>
              </w:rPr>
              <w:t>单位进行安全处置。根据目前固废的实际产生情况，项目满负荷运行时的生产过程中固</w:t>
            </w:r>
            <w:proofErr w:type="gramStart"/>
            <w:r w:rsidR="00E8660F" w:rsidRPr="00E8660F">
              <w:rPr>
                <w:rFonts w:ascii="Times New Roman" w:eastAsia="宋体" w:hAnsi="Times New Roman" w:hint="eastAsia"/>
                <w:bCs/>
                <w:color w:val="000000"/>
                <w:sz w:val="24"/>
                <w:szCs w:val="24"/>
              </w:rPr>
              <w:t>废产生</w:t>
            </w:r>
            <w:proofErr w:type="gramEnd"/>
            <w:r w:rsidR="00E8660F" w:rsidRPr="00E8660F">
              <w:rPr>
                <w:rFonts w:ascii="Times New Roman" w:eastAsia="宋体" w:hAnsi="Times New Roman" w:hint="eastAsia"/>
                <w:bCs/>
                <w:color w:val="000000"/>
                <w:sz w:val="24"/>
                <w:szCs w:val="24"/>
              </w:rPr>
              <w:t>量约为废瓶</w:t>
            </w:r>
            <w:r w:rsidR="00E8660F" w:rsidRPr="00E8660F">
              <w:rPr>
                <w:rFonts w:ascii="Times New Roman" w:eastAsia="宋体" w:hAnsi="Times New Roman" w:hint="eastAsia"/>
                <w:bCs/>
                <w:color w:val="000000"/>
                <w:sz w:val="24"/>
                <w:szCs w:val="24"/>
              </w:rPr>
              <w:t>0.15t/a</w:t>
            </w:r>
            <w:r w:rsidR="00E8660F" w:rsidRPr="00E8660F">
              <w:rPr>
                <w:rFonts w:ascii="Times New Roman" w:eastAsia="宋体" w:hAnsi="Times New Roman" w:hint="eastAsia"/>
                <w:bCs/>
                <w:color w:val="000000"/>
                <w:sz w:val="24"/>
                <w:szCs w:val="24"/>
              </w:rPr>
              <w:t>、废过滤器</w:t>
            </w:r>
            <w:r w:rsidR="00E8660F" w:rsidRPr="00E8660F">
              <w:rPr>
                <w:rFonts w:ascii="Times New Roman" w:eastAsia="宋体" w:hAnsi="Times New Roman" w:hint="eastAsia"/>
                <w:bCs/>
                <w:color w:val="000000"/>
                <w:sz w:val="24"/>
                <w:szCs w:val="24"/>
              </w:rPr>
              <w:t>0.3t/3a</w:t>
            </w:r>
            <w:r w:rsidR="00E8660F" w:rsidRPr="00E8660F">
              <w:rPr>
                <w:rFonts w:ascii="Times New Roman" w:eastAsia="宋体" w:hAnsi="Times New Roman" w:hint="eastAsia"/>
                <w:bCs/>
                <w:color w:val="000000"/>
                <w:sz w:val="24"/>
                <w:szCs w:val="24"/>
              </w:rPr>
              <w:t>。</w:t>
            </w:r>
          </w:p>
          <w:p w14:paraId="2B73B4C8" w14:textId="77777777" w:rsidR="00F51276" w:rsidRPr="00E10650" w:rsidRDefault="00F51276" w:rsidP="003734DA">
            <w:pPr>
              <w:spacing w:after="0" w:line="460" w:lineRule="exact"/>
              <w:ind w:firstLineChars="200" w:firstLine="480"/>
              <w:jc w:val="both"/>
              <w:textAlignment w:val="baseline"/>
              <w:rPr>
                <w:rFonts w:ascii="Times New Roman" w:eastAsia="宋体" w:hAnsi="Times New Roman"/>
                <w:bCs/>
                <w:color w:val="000000"/>
                <w:sz w:val="24"/>
                <w:szCs w:val="24"/>
              </w:rPr>
            </w:pPr>
            <w:bookmarkStart w:id="4" w:name="_Hlk102050968"/>
            <w:bookmarkEnd w:id="3"/>
            <w:r w:rsidRPr="00E10650">
              <w:rPr>
                <w:rFonts w:ascii="Times New Roman" w:eastAsia="宋体" w:hAnsi="Times New Roman"/>
                <w:bCs/>
                <w:color w:val="000000"/>
                <w:sz w:val="24"/>
                <w:szCs w:val="24"/>
              </w:rPr>
              <w:t>项目固废处置措施符合</w:t>
            </w:r>
            <w:proofErr w:type="gramStart"/>
            <w:r w:rsidRPr="00E10650">
              <w:rPr>
                <w:rFonts w:ascii="Times New Roman" w:eastAsia="宋体" w:hAnsi="Times New Roman"/>
                <w:bCs/>
                <w:color w:val="000000"/>
                <w:sz w:val="24"/>
                <w:szCs w:val="24"/>
              </w:rPr>
              <w:t>项目环</w:t>
            </w:r>
            <w:proofErr w:type="gramEnd"/>
            <w:r w:rsidRPr="00E10650">
              <w:rPr>
                <w:rFonts w:ascii="Times New Roman" w:eastAsia="宋体" w:hAnsi="Times New Roman"/>
                <w:bCs/>
                <w:color w:val="000000"/>
                <w:sz w:val="24"/>
                <w:szCs w:val="24"/>
              </w:rPr>
              <w:t>评及环评批复文件的要求，满足相关环保要求</w:t>
            </w:r>
            <w:r w:rsidRPr="00E10650">
              <w:rPr>
                <w:rFonts w:ascii="Times New Roman" w:eastAsia="宋体" w:hAnsi="Times New Roman" w:hint="eastAsia"/>
                <w:bCs/>
                <w:color w:val="000000"/>
                <w:sz w:val="24"/>
                <w:szCs w:val="24"/>
              </w:rPr>
              <w:t>。</w:t>
            </w:r>
          </w:p>
          <w:p w14:paraId="13B578D5" w14:textId="7DEF9FD9" w:rsidR="00FD496D" w:rsidRDefault="003F1F3C" w:rsidP="003734DA">
            <w:pPr>
              <w:spacing w:after="0" w:line="460" w:lineRule="exact"/>
              <w:ind w:firstLineChars="200" w:firstLine="480"/>
              <w:jc w:val="both"/>
              <w:rPr>
                <w:rFonts w:ascii="Times New Roman" w:eastAsia="宋体" w:hAnsi="Times New Roman"/>
                <w:bCs/>
                <w:color w:val="000000"/>
                <w:sz w:val="24"/>
                <w:szCs w:val="24"/>
              </w:rPr>
            </w:pPr>
            <w:r w:rsidRPr="00EA682E">
              <w:rPr>
                <w:rFonts w:ascii="宋体" w:eastAsia="宋体" w:hAnsi="宋体" w:cs="宋体" w:hint="eastAsia"/>
                <w:color w:val="000000"/>
                <w:sz w:val="24"/>
                <w:szCs w:val="24"/>
              </w:rPr>
              <w:t>⑥</w:t>
            </w:r>
            <w:r w:rsidR="00F51276" w:rsidRPr="00EA682E">
              <w:rPr>
                <w:rFonts w:ascii="Times New Roman" w:eastAsia="宋体" w:hAnsi="Times New Roman" w:cs="宋体" w:hint="eastAsia"/>
                <w:bCs/>
                <w:color w:val="000000"/>
                <w:sz w:val="24"/>
                <w:szCs w:val="21"/>
              </w:rPr>
              <w:t>本项目</w:t>
            </w:r>
            <w:r w:rsidR="00F51276">
              <w:rPr>
                <w:rFonts w:ascii="Times New Roman" w:eastAsia="宋体" w:hAnsi="Times New Roman" w:cs="宋体" w:hint="eastAsia"/>
                <w:bCs/>
                <w:color w:val="000000"/>
                <w:sz w:val="24"/>
                <w:szCs w:val="21"/>
              </w:rPr>
              <w:t>验收监测期间未</w:t>
            </w:r>
            <w:r w:rsidR="0094040F">
              <w:rPr>
                <w:rFonts w:ascii="Times New Roman" w:eastAsia="宋体" w:hAnsi="Times New Roman" w:hint="eastAsia"/>
                <w:color w:val="000000"/>
                <w:sz w:val="24"/>
                <w:szCs w:val="24"/>
              </w:rPr>
              <w:t>产生</w:t>
            </w:r>
            <w:r w:rsidR="0094040F" w:rsidRPr="0043323A">
              <w:rPr>
                <w:rFonts w:ascii="Times New Roman" w:eastAsia="宋体" w:hAnsi="Times New Roman" w:hint="eastAsia"/>
                <w:color w:val="000000"/>
                <w:sz w:val="24"/>
                <w:szCs w:val="24"/>
              </w:rPr>
              <w:t>喷淋塔废水</w:t>
            </w:r>
            <w:r w:rsidR="0094040F">
              <w:rPr>
                <w:rFonts w:ascii="Times New Roman" w:eastAsia="宋体" w:hAnsi="Times New Roman" w:hint="eastAsia"/>
                <w:color w:val="000000"/>
                <w:sz w:val="24"/>
                <w:szCs w:val="24"/>
              </w:rPr>
              <w:t>，待后期产生废水时进行监测</w:t>
            </w:r>
            <w:r w:rsidR="00F51276" w:rsidRPr="00EA682E">
              <w:rPr>
                <w:rFonts w:ascii="Times New Roman" w:eastAsia="宋体" w:hAnsi="Times New Roman" w:cs="宋体" w:hint="eastAsia"/>
                <w:bCs/>
                <w:color w:val="000000"/>
                <w:sz w:val="24"/>
                <w:szCs w:val="21"/>
              </w:rPr>
              <w:t>，</w:t>
            </w:r>
            <w:r w:rsidR="0094040F">
              <w:rPr>
                <w:rFonts w:ascii="Times New Roman" w:eastAsia="宋体" w:hAnsi="Times New Roman" w:cs="宋体" w:hint="eastAsia"/>
                <w:bCs/>
                <w:color w:val="000000"/>
                <w:sz w:val="24"/>
                <w:szCs w:val="21"/>
              </w:rPr>
              <w:t>保证</w:t>
            </w:r>
            <w:r w:rsidR="00F51276" w:rsidRPr="00EA682E">
              <w:rPr>
                <w:rFonts w:ascii="Times New Roman" w:eastAsia="宋体" w:hAnsi="Times New Roman" w:cs="宋体" w:hint="eastAsia"/>
                <w:bCs/>
                <w:color w:val="000000"/>
                <w:sz w:val="24"/>
                <w:szCs w:val="21"/>
              </w:rPr>
              <w:t>满足环评批复中</w:t>
            </w:r>
            <w:r w:rsidR="00F51276" w:rsidRPr="006C6DDD">
              <w:rPr>
                <w:rFonts w:ascii="Times New Roman" w:eastAsia="宋体" w:hAnsi="Times New Roman" w:cs="宋体" w:hint="eastAsia"/>
                <w:bCs/>
                <w:color w:val="000000"/>
                <w:sz w:val="24"/>
                <w:szCs w:val="21"/>
              </w:rPr>
              <w:t>COD</w:t>
            </w:r>
            <w:r w:rsidR="00F51276">
              <w:rPr>
                <w:rFonts w:ascii="Times New Roman" w:eastAsia="宋体" w:hAnsi="Times New Roman" w:cs="宋体" w:hint="eastAsia"/>
                <w:bCs/>
                <w:color w:val="000000"/>
                <w:sz w:val="24"/>
                <w:szCs w:val="21"/>
              </w:rPr>
              <w:t xml:space="preserve"> </w:t>
            </w:r>
            <w:r w:rsidR="00F51276" w:rsidRPr="006C6DDD">
              <w:rPr>
                <w:rFonts w:ascii="Times New Roman" w:eastAsia="宋体" w:hAnsi="Times New Roman" w:cs="宋体" w:hint="eastAsia"/>
                <w:bCs/>
                <w:color w:val="000000"/>
                <w:sz w:val="24"/>
                <w:szCs w:val="21"/>
              </w:rPr>
              <w:t>0.00</w:t>
            </w:r>
            <w:r w:rsidR="0094040F">
              <w:rPr>
                <w:rFonts w:ascii="Times New Roman" w:eastAsia="宋体" w:hAnsi="Times New Roman" w:cs="宋体" w:hint="eastAsia"/>
                <w:bCs/>
                <w:color w:val="000000"/>
                <w:sz w:val="24"/>
                <w:szCs w:val="21"/>
              </w:rPr>
              <w:t>0</w:t>
            </w:r>
            <w:r w:rsidR="00F51276" w:rsidRPr="006C6DDD">
              <w:rPr>
                <w:rFonts w:ascii="Times New Roman" w:eastAsia="宋体" w:hAnsi="Times New Roman" w:cs="宋体" w:hint="eastAsia"/>
                <w:bCs/>
                <w:color w:val="000000"/>
                <w:sz w:val="24"/>
                <w:szCs w:val="21"/>
              </w:rPr>
              <w:t>9t/a</w:t>
            </w:r>
            <w:r w:rsidR="00F51276" w:rsidRPr="00EA682E">
              <w:rPr>
                <w:rFonts w:ascii="Times New Roman" w:eastAsia="宋体" w:hAnsi="Times New Roman" w:cs="宋体" w:hint="eastAsia"/>
                <w:bCs/>
                <w:color w:val="000000"/>
                <w:sz w:val="24"/>
                <w:szCs w:val="21"/>
              </w:rPr>
              <w:t>的控制指标。</w:t>
            </w:r>
          </w:p>
          <w:p w14:paraId="12159E63" w14:textId="77777777" w:rsidR="00F506F1" w:rsidRDefault="006734C1" w:rsidP="003734DA">
            <w:pPr>
              <w:spacing w:after="0" w:line="460" w:lineRule="exact"/>
              <w:ind w:firstLineChars="200" w:firstLine="480"/>
              <w:jc w:val="both"/>
              <w:textAlignment w:val="baseline"/>
              <w:rPr>
                <w:rFonts w:ascii="Times New Roman" w:eastAsia="宋体" w:hAnsi="Times New Roman"/>
                <w:bCs/>
                <w:color w:val="000000"/>
                <w:sz w:val="24"/>
                <w:szCs w:val="24"/>
              </w:rPr>
            </w:pPr>
            <w:bookmarkStart w:id="5" w:name="_Toc501703567"/>
            <w:bookmarkStart w:id="6" w:name="_Toc504492864"/>
            <w:bookmarkEnd w:id="4"/>
            <w:r>
              <w:rPr>
                <w:rFonts w:ascii="Times New Roman" w:eastAsia="宋体" w:hAnsi="Times New Roman"/>
                <w:bCs/>
                <w:color w:val="000000"/>
                <w:sz w:val="24"/>
                <w:szCs w:val="24"/>
              </w:rPr>
              <w:t>2</w:t>
            </w:r>
            <w:r>
              <w:rPr>
                <w:rFonts w:ascii="Times New Roman" w:eastAsia="宋体" w:hAnsi="Times New Roman"/>
                <w:bCs/>
                <w:color w:val="000000"/>
                <w:sz w:val="24"/>
                <w:szCs w:val="24"/>
              </w:rPr>
              <w:t>、环境管理检查结论</w:t>
            </w:r>
            <w:bookmarkEnd w:id="5"/>
            <w:bookmarkEnd w:id="6"/>
          </w:p>
          <w:p w14:paraId="6269E566" w14:textId="77777777" w:rsidR="00F506F1" w:rsidRDefault="006734C1" w:rsidP="003734DA">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项目执行了环保</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三同时</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制度；按照有关规定建立了相关环境保护管理制度；</w:t>
            </w:r>
            <w:r>
              <w:rPr>
                <w:rFonts w:ascii="Times New Roman" w:eastAsia="宋体" w:hAnsi="Times New Roman"/>
                <w:bCs/>
                <w:color w:val="000000"/>
                <w:sz w:val="24"/>
                <w:szCs w:val="24"/>
              </w:rPr>
              <w:lastRenderedPageBreak/>
              <w:t>由专人负责公司环境管理工作。</w:t>
            </w:r>
          </w:p>
          <w:p w14:paraId="1392650E" w14:textId="77777777" w:rsidR="00F506F1" w:rsidRDefault="00F506F1">
            <w:pPr>
              <w:spacing w:after="0" w:line="460" w:lineRule="exact"/>
              <w:textAlignment w:val="baseline"/>
              <w:rPr>
                <w:rFonts w:ascii="Times New Roman" w:eastAsia="宋体" w:hAnsi="Times New Roman"/>
                <w:bCs/>
                <w:color w:val="000000"/>
                <w:sz w:val="24"/>
                <w:szCs w:val="24"/>
                <w:highlight w:val="yellow"/>
              </w:rPr>
            </w:pPr>
          </w:p>
        </w:tc>
      </w:tr>
    </w:tbl>
    <w:p w14:paraId="718035A2" w14:textId="77777777" w:rsidR="00F506F1" w:rsidRDefault="00F506F1">
      <w:pPr>
        <w:rPr>
          <w:rFonts w:ascii="Times New Roman" w:eastAsia="华文仿宋" w:hAnsi="Times New Roman"/>
          <w:b/>
          <w:bCs/>
          <w:color w:val="000000"/>
          <w:sz w:val="24"/>
          <w:szCs w:val="24"/>
        </w:rPr>
        <w:sectPr w:rsidR="00F506F1" w:rsidSect="00AF0463">
          <w:pgSz w:w="11906" w:h="16838"/>
          <w:pgMar w:top="1418" w:right="1701" w:bottom="1418" w:left="1701" w:header="850" w:footer="992" w:gutter="0"/>
          <w:cols w:space="0"/>
          <w:docGrid w:type="linesAndChars" w:linePitch="317"/>
        </w:sectPr>
      </w:pPr>
    </w:p>
    <w:p w14:paraId="51687FE9" w14:textId="77777777" w:rsidR="00A97990" w:rsidRDefault="00A97990" w:rsidP="00A97990">
      <w:pPr>
        <w:spacing w:after="0" w:line="280" w:lineRule="exact"/>
        <w:jc w:val="center"/>
        <w:rPr>
          <w:b/>
          <w:bCs/>
          <w:color w:val="000000"/>
          <w:sz w:val="21"/>
          <w:szCs w:val="21"/>
        </w:rPr>
      </w:pPr>
      <w:r>
        <w:rPr>
          <w:rFonts w:hint="eastAsia"/>
          <w:b/>
          <w:bCs/>
          <w:color w:val="000000"/>
          <w:sz w:val="21"/>
          <w:szCs w:val="21"/>
        </w:rPr>
        <w:lastRenderedPageBreak/>
        <w:t>建设项目工程竣工环境保护</w:t>
      </w:r>
      <w:r>
        <w:rPr>
          <w:b/>
          <w:bCs/>
          <w:color w:val="000000"/>
          <w:sz w:val="21"/>
          <w:szCs w:val="21"/>
        </w:rPr>
        <w:t>“</w:t>
      </w:r>
      <w:r>
        <w:rPr>
          <w:rFonts w:hint="eastAsia"/>
          <w:b/>
          <w:bCs/>
          <w:color w:val="000000"/>
          <w:sz w:val="21"/>
          <w:szCs w:val="21"/>
        </w:rPr>
        <w:t>三同时</w:t>
      </w:r>
      <w:r>
        <w:rPr>
          <w:b/>
          <w:bCs/>
          <w:color w:val="000000"/>
          <w:sz w:val="21"/>
          <w:szCs w:val="21"/>
        </w:rPr>
        <w:t>”</w:t>
      </w:r>
      <w:r>
        <w:rPr>
          <w:rFonts w:hint="eastAsia"/>
          <w:b/>
          <w:bCs/>
          <w:color w:val="000000"/>
          <w:sz w:val="21"/>
          <w:szCs w:val="21"/>
        </w:rPr>
        <w:t>验收登记表</w:t>
      </w:r>
    </w:p>
    <w:tbl>
      <w:tblPr>
        <w:tblpPr w:leftFromText="180" w:rightFromText="180" w:vertAnchor="text" w:horzAnchor="page" w:tblpX="1163" w:tblpY="382"/>
        <w:tblW w:w="1480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5"/>
        <w:gridCol w:w="1554"/>
        <w:gridCol w:w="431"/>
        <w:gridCol w:w="142"/>
        <w:gridCol w:w="992"/>
        <w:gridCol w:w="567"/>
        <w:gridCol w:w="425"/>
        <w:gridCol w:w="993"/>
        <w:gridCol w:w="283"/>
        <w:gridCol w:w="567"/>
        <w:gridCol w:w="851"/>
        <w:gridCol w:w="2126"/>
        <w:gridCol w:w="1585"/>
        <w:gridCol w:w="849"/>
        <w:gridCol w:w="826"/>
        <w:gridCol w:w="591"/>
        <w:gridCol w:w="401"/>
        <w:gridCol w:w="142"/>
        <w:gridCol w:w="449"/>
        <w:gridCol w:w="600"/>
      </w:tblGrid>
      <w:tr w:rsidR="00A97990" w:rsidRPr="00442689" w14:paraId="48EB1A47" w14:textId="77777777" w:rsidTr="002817B5">
        <w:trPr>
          <w:cantSplit/>
          <w:trHeight w:val="340"/>
        </w:trPr>
        <w:tc>
          <w:tcPr>
            <w:tcW w:w="435" w:type="dxa"/>
            <w:vMerge w:val="restart"/>
            <w:tcBorders>
              <w:top w:val="single" w:sz="8" w:space="0" w:color="auto"/>
            </w:tcBorders>
            <w:textDirection w:val="tbRlV"/>
            <w:vAlign w:val="center"/>
          </w:tcPr>
          <w:p w14:paraId="30FFFE30"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建设项目</w:t>
            </w:r>
          </w:p>
        </w:tc>
        <w:tc>
          <w:tcPr>
            <w:tcW w:w="1554" w:type="dxa"/>
            <w:tcBorders>
              <w:top w:val="single" w:sz="8" w:space="0" w:color="auto"/>
            </w:tcBorders>
            <w:vAlign w:val="center"/>
          </w:tcPr>
          <w:p w14:paraId="67C74A88"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项目名称</w:t>
            </w:r>
          </w:p>
        </w:tc>
        <w:tc>
          <w:tcPr>
            <w:tcW w:w="3550" w:type="dxa"/>
            <w:gridSpan w:val="6"/>
            <w:tcBorders>
              <w:top w:val="single" w:sz="8" w:space="0" w:color="auto"/>
            </w:tcBorders>
            <w:vAlign w:val="center"/>
          </w:tcPr>
          <w:p w14:paraId="63832E1A" w14:textId="67C1B98B" w:rsidR="00A97990" w:rsidRPr="00442689" w:rsidRDefault="00EC0DC7" w:rsidP="004B43A3">
            <w:pPr>
              <w:spacing w:after="0"/>
              <w:jc w:val="center"/>
              <w:rPr>
                <w:rFonts w:ascii="Times New Roman" w:eastAsia="宋体" w:hAnsi="Times New Roman"/>
                <w:b/>
                <w:color w:val="000000"/>
                <w:sz w:val="15"/>
                <w:szCs w:val="15"/>
              </w:rPr>
            </w:pPr>
            <w:r w:rsidRPr="00EC0DC7">
              <w:rPr>
                <w:rFonts w:ascii="Times New Roman" w:eastAsia="宋体" w:hAnsi="Times New Roman" w:hint="eastAsia"/>
                <w:b/>
                <w:color w:val="000000"/>
                <w:sz w:val="15"/>
                <w:szCs w:val="15"/>
              </w:rPr>
              <w:t>河南心连心深冷能源股份有限公司年产</w:t>
            </w:r>
            <w:r w:rsidRPr="00EC0DC7">
              <w:rPr>
                <w:rFonts w:ascii="Times New Roman" w:eastAsia="宋体" w:hAnsi="Times New Roman" w:hint="eastAsia"/>
                <w:b/>
                <w:color w:val="000000"/>
                <w:sz w:val="15"/>
                <w:szCs w:val="15"/>
              </w:rPr>
              <w:t>5000</w:t>
            </w:r>
            <w:r w:rsidRPr="00EC0DC7">
              <w:rPr>
                <w:rFonts w:ascii="Times New Roman" w:eastAsia="宋体" w:hAnsi="Times New Roman" w:hint="eastAsia"/>
                <w:b/>
                <w:color w:val="000000"/>
                <w:sz w:val="15"/>
                <w:szCs w:val="15"/>
              </w:rPr>
              <w:t>吨超纯</w:t>
            </w:r>
            <w:proofErr w:type="gramStart"/>
            <w:r w:rsidRPr="00EC0DC7">
              <w:rPr>
                <w:rFonts w:ascii="Times New Roman" w:eastAsia="宋体" w:hAnsi="Times New Roman" w:hint="eastAsia"/>
                <w:b/>
                <w:color w:val="000000"/>
                <w:sz w:val="15"/>
                <w:szCs w:val="15"/>
              </w:rPr>
              <w:t>氨项目</w:t>
            </w:r>
            <w:proofErr w:type="gramEnd"/>
          </w:p>
        </w:tc>
        <w:tc>
          <w:tcPr>
            <w:tcW w:w="1701" w:type="dxa"/>
            <w:gridSpan w:val="3"/>
            <w:tcBorders>
              <w:top w:val="single" w:sz="8" w:space="0" w:color="auto"/>
            </w:tcBorders>
            <w:vAlign w:val="center"/>
          </w:tcPr>
          <w:p w14:paraId="3A8C8E76" w14:textId="77777777" w:rsidR="00A97990" w:rsidRPr="00442689" w:rsidRDefault="00A97990" w:rsidP="004B43A3">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sz w:val="15"/>
                <w:szCs w:val="15"/>
              </w:rPr>
              <w:t>项目代码</w:t>
            </w:r>
          </w:p>
        </w:tc>
        <w:tc>
          <w:tcPr>
            <w:tcW w:w="3711" w:type="dxa"/>
            <w:gridSpan w:val="2"/>
            <w:tcBorders>
              <w:top w:val="single" w:sz="8" w:space="0" w:color="auto"/>
            </w:tcBorders>
            <w:tcMar>
              <w:top w:w="0" w:type="dxa"/>
              <w:left w:w="57" w:type="dxa"/>
              <w:bottom w:w="0" w:type="dxa"/>
              <w:right w:w="57" w:type="dxa"/>
            </w:tcMar>
            <w:vAlign w:val="center"/>
          </w:tcPr>
          <w:p w14:paraId="3D4217BD" w14:textId="3873CFED" w:rsidR="00A97990" w:rsidRPr="00442689" w:rsidRDefault="00F267F1" w:rsidP="004B43A3">
            <w:pPr>
              <w:spacing w:after="0"/>
              <w:jc w:val="center"/>
              <w:rPr>
                <w:rFonts w:ascii="Times New Roman" w:eastAsia="宋体" w:hAnsi="Times New Roman"/>
                <w:b/>
                <w:color w:val="000000"/>
                <w:sz w:val="15"/>
                <w:szCs w:val="15"/>
              </w:rPr>
            </w:pPr>
            <w:r w:rsidRPr="00F267F1">
              <w:rPr>
                <w:rFonts w:ascii="Times New Roman" w:eastAsia="宋体" w:hAnsi="Times New Roman"/>
                <w:b/>
                <w:color w:val="000000"/>
                <w:sz w:val="15"/>
                <w:szCs w:val="15"/>
              </w:rPr>
              <w:t>2310-410721-04-05-137392</w:t>
            </w:r>
          </w:p>
        </w:tc>
        <w:tc>
          <w:tcPr>
            <w:tcW w:w="1675" w:type="dxa"/>
            <w:gridSpan w:val="2"/>
            <w:tcBorders>
              <w:top w:val="single" w:sz="8" w:space="0" w:color="auto"/>
            </w:tcBorders>
            <w:tcMar>
              <w:top w:w="0" w:type="dxa"/>
              <w:left w:w="57" w:type="dxa"/>
              <w:bottom w:w="0" w:type="dxa"/>
              <w:right w:w="57" w:type="dxa"/>
            </w:tcMar>
            <w:vAlign w:val="center"/>
          </w:tcPr>
          <w:p w14:paraId="2B958374" w14:textId="77777777" w:rsidR="00A97990" w:rsidRPr="00442689" w:rsidRDefault="00A97990" w:rsidP="004B43A3">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sz w:val="15"/>
                <w:szCs w:val="15"/>
              </w:rPr>
              <w:t>建设地点</w:t>
            </w:r>
          </w:p>
        </w:tc>
        <w:tc>
          <w:tcPr>
            <w:tcW w:w="2183" w:type="dxa"/>
            <w:gridSpan w:val="5"/>
            <w:tcBorders>
              <w:top w:val="single" w:sz="8" w:space="0" w:color="auto"/>
            </w:tcBorders>
            <w:tcMar>
              <w:top w:w="0" w:type="dxa"/>
              <w:left w:w="57" w:type="dxa"/>
              <w:bottom w:w="0" w:type="dxa"/>
              <w:right w:w="57" w:type="dxa"/>
            </w:tcMar>
            <w:vAlign w:val="center"/>
          </w:tcPr>
          <w:p w14:paraId="21E0D228" w14:textId="2B2C28A4" w:rsidR="00A97990" w:rsidRPr="00442689" w:rsidRDefault="00F267F1" w:rsidP="004B43A3">
            <w:pPr>
              <w:spacing w:after="0"/>
              <w:jc w:val="center"/>
              <w:rPr>
                <w:rFonts w:ascii="Times New Roman" w:eastAsia="宋体" w:hAnsi="Times New Roman"/>
                <w:b/>
                <w:color w:val="000000"/>
                <w:sz w:val="15"/>
                <w:szCs w:val="15"/>
              </w:rPr>
            </w:pPr>
            <w:r w:rsidRPr="00F267F1">
              <w:rPr>
                <w:rFonts w:ascii="Times New Roman" w:eastAsia="宋体" w:hAnsi="Times New Roman" w:hint="eastAsia"/>
                <w:b/>
                <w:color w:val="000000"/>
                <w:sz w:val="15"/>
                <w:szCs w:val="15"/>
              </w:rPr>
              <w:t>新乡市新乡县河南新乡经济开发区心连心大道</w:t>
            </w:r>
          </w:p>
        </w:tc>
      </w:tr>
      <w:tr w:rsidR="00A97990" w:rsidRPr="00442689" w14:paraId="0495B587" w14:textId="77777777" w:rsidTr="00BC09C0">
        <w:trPr>
          <w:cantSplit/>
          <w:trHeight w:val="340"/>
        </w:trPr>
        <w:tc>
          <w:tcPr>
            <w:tcW w:w="435" w:type="dxa"/>
            <w:vMerge/>
            <w:tcBorders>
              <w:top w:val="single" w:sz="8" w:space="0" w:color="auto"/>
            </w:tcBorders>
            <w:vAlign w:val="center"/>
          </w:tcPr>
          <w:p w14:paraId="7E5BF626" w14:textId="77777777" w:rsidR="00A97990" w:rsidRPr="00442689" w:rsidRDefault="00A97990" w:rsidP="004B43A3">
            <w:pPr>
              <w:spacing w:after="0"/>
              <w:rPr>
                <w:rFonts w:ascii="Times New Roman" w:eastAsia="宋体" w:hAnsi="Times New Roman"/>
                <w:b/>
                <w:color w:val="000000"/>
                <w:kern w:val="2"/>
                <w:sz w:val="15"/>
                <w:szCs w:val="15"/>
              </w:rPr>
            </w:pPr>
          </w:p>
        </w:tc>
        <w:tc>
          <w:tcPr>
            <w:tcW w:w="1554" w:type="dxa"/>
            <w:tcMar>
              <w:top w:w="0" w:type="dxa"/>
              <w:left w:w="57" w:type="dxa"/>
              <w:bottom w:w="0" w:type="dxa"/>
              <w:right w:w="57" w:type="dxa"/>
            </w:tcMar>
            <w:vAlign w:val="center"/>
          </w:tcPr>
          <w:p w14:paraId="28FF0046"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行业类别（分类管理名录）</w:t>
            </w:r>
          </w:p>
        </w:tc>
        <w:tc>
          <w:tcPr>
            <w:tcW w:w="3550" w:type="dxa"/>
            <w:gridSpan w:val="6"/>
            <w:tcMar>
              <w:top w:w="0" w:type="dxa"/>
              <w:left w:w="57" w:type="dxa"/>
              <w:bottom w:w="0" w:type="dxa"/>
              <w:right w:w="57" w:type="dxa"/>
            </w:tcMar>
            <w:vAlign w:val="center"/>
          </w:tcPr>
          <w:p w14:paraId="548EE885" w14:textId="77777777" w:rsidR="00754286" w:rsidRPr="00754286" w:rsidRDefault="00754286" w:rsidP="00754286">
            <w:pPr>
              <w:spacing w:after="0"/>
              <w:jc w:val="center"/>
              <w:rPr>
                <w:rFonts w:ascii="Times New Roman" w:eastAsia="宋体" w:hAnsi="Times New Roman"/>
                <w:b/>
                <w:color w:val="000000"/>
                <w:sz w:val="15"/>
                <w:szCs w:val="15"/>
              </w:rPr>
            </w:pPr>
            <w:r w:rsidRPr="00754286">
              <w:rPr>
                <w:rFonts w:ascii="Times New Roman" w:eastAsia="宋体" w:hAnsi="Times New Roman" w:hint="eastAsia"/>
                <w:b/>
                <w:color w:val="000000"/>
                <w:sz w:val="15"/>
                <w:szCs w:val="15"/>
              </w:rPr>
              <w:t>C2619</w:t>
            </w:r>
            <w:r w:rsidRPr="00754286">
              <w:rPr>
                <w:rFonts w:ascii="Times New Roman" w:eastAsia="宋体" w:hAnsi="Times New Roman" w:hint="eastAsia"/>
                <w:b/>
                <w:color w:val="000000"/>
                <w:sz w:val="15"/>
                <w:szCs w:val="15"/>
              </w:rPr>
              <w:t>其他基础化学原料制造</w:t>
            </w:r>
          </w:p>
          <w:p w14:paraId="59BA49A1" w14:textId="097B20CB" w:rsidR="00A97990" w:rsidRPr="00442689" w:rsidRDefault="00754286" w:rsidP="00754286">
            <w:pPr>
              <w:spacing w:after="0"/>
              <w:jc w:val="center"/>
              <w:rPr>
                <w:rFonts w:ascii="Times New Roman" w:eastAsia="宋体" w:hAnsi="Times New Roman"/>
                <w:b/>
                <w:color w:val="000000"/>
                <w:sz w:val="15"/>
                <w:szCs w:val="15"/>
              </w:rPr>
            </w:pPr>
            <w:r w:rsidRPr="00754286">
              <w:rPr>
                <w:rFonts w:ascii="Times New Roman" w:eastAsia="宋体" w:hAnsi="Times New Roman" w:hint="eastAsia"/>
                <w:b/>
                <w:color w:val="000000"/>
                <w:sz w:val="15"/>
                <w:szCs w:val="15"/>
              </w:rPr>
              <w:t>C5942</w:t>
            </w:r>
            <w:r w:rsidRPr="00754286">
              <w:rPr>
                <w:rFonts w:ascii="Times New Roman" w:eastAsia="宋体" w:hAnsi="Times New Roman" w:hint="eastAsia"/>
                <w:b/>
                <w:color w:val="000000"/>
                <w:sz w:val="15"/>
                <w:szCs w:val="15"/>
              </w:rPr>
              <w:t>危险化学品仓储</w:t>
            </w:r>
          </w:p>
        </w:tc>
        <w:tc>
          <w:tcPr>
            <w:tcW w:w="1701" w:type="dxa"/>
            <w:gridSpan w:val="3"/>
            <w:tcMar>
              <w:top w:w="0" w:type="dxa"/>
              <w:left w:w="57" w:type="dxa"/>
              <w:bottom w:w="0" w:type="dxa"/>
              <w:right w:w="57" w:type="dxa"/>
            </w:tcMar>
            <w:vAlign w:val="center"/>
          </w:tcPr>
          <w:p w14:paraId="5AA79B46"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建设性质</w:t>
            </w:r>
          </w:p>
        </w:tc>
        <w:tc>
          <w:tcPr>
            <w:tcW w:w="5386" w:type="dxa"/>
            <w:gridSpan w:val="4"/>
            <w:tcMar>
              <w:top w:w="0" w:type="dxa"/>
              <w:left w:w="57" w:type="dxa"/>
              <w:bottom w:w="0" w:type="dxa"/>
              <w:right w:w="57" w:type="dxa"/>
            </w:tcMar>
            <w:vAlign w:val="center"/>
          </w:tcPr>
          <w:p w14:paraId="6AFCBAF2" w14:textId="6EC94489" w:rsidR="00A97990" w:rsidRPr="00442689" w:rsidRDefault="004F08DE"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w:t>
            </w:r>
            <w:r w:rsidR="00A97990" w:rsidRPr="00442689">
              <w:rPr>
                <w:rFonts w:ascii="Times New Roman" w:eastAsia="宋体" w:hAnsi="Times New Roman"/>
                <w:b/>
                <w:color w:val="000000"/>
                <w:kern w:val="2"/>
                <w:sz w:val="15"/>
                <w:szCs w:val="15"/>
              </w:rPr>
              <w:t>新建</w:t>
            </w:r>
            <w:r w:rsidR="00A97990" w:rsidRPr="00442689">
              <w:rPr>
                <w:rFonts w:ascii="Times New Roman" w:eastAsia="宋体" w:hAnsi="Times New Roman" w:hint="eastAsia"/>
                <w:b/>
                <w:color w:val="000000"/>
                <w:kern w:val="2"/>
                <w:sz w:val="15"/>
                <w:szCs w:val="15"/>
              </w:rPr>
              <w:t>（迁建）</w:t>
            </w:r>
            <w:r w:rsidR="00A97990" w:rsidRPr="00442689">
              <w:rPr>
                <w:rFonts w:ascii="Times New Roman" w:eastAsia="宋体" w:hAnsi="Times New Roman" w:hint="eastAsia"/>
                <w:b/>
                <w:color w:val="000000"/>
                <w:kern w:val="2"/>
                <w:sz w:val="15"/>
                <w:szCs w:val="15"/>
              </w:rPr>
              <w:t xml:space="preserve"> </w:t>
            </w:r>
            <w:r w:rsidR="00A97990" w:rsidRPr="00442689">
              <w:rPr>
                <w:rFonts w:ascii="Times New Roman" w:eastAsia="宋体" w:hAnsi="Times New Roman"/>
                <w:b/>
                <w:color w:val="000000"/>
                <w:kern w:val="2"/>
                <w:sz w:val="15"/>
                <w:szCs w:val="15"/>
              </w:rPr>
              <w:t xml:space="preserve">   </w:t>
            </w:r>
            <w:r w:rsidRPr="00442689">
              <w:rPr>
                <w:rFonts w:ascii="Times New Roman" w:eastAsia="宋体" w:hAnsi="Times New Roman"/>
                <w:b/>
                <w:color w:val="000000"/>
                <w:sz w:val="15"/>
                <w:szCs w:val="15"/>
              </w:rPr>
              <w:t>√</w:t>
            </w:r>
            <w:r w:rsidR="00A97990" w:rsidRPr="00442689">
              <w:rPr>
                <w:rFonts w:ascii="Times New Roman" w:eastAsia="宋体" w:hAnsi="Times New Roman"/>
                <w:b/>
                <w:color w:val="000000"/>
                <w:kern w:val="2"/>
                <w:sz w:val="15"/>
                <w:szCs w:val="15"/>
              </w:rPr>
              <w:t>改扩建</w:t>
            </w:r>
            <w:r w:rsidR="00A97990" w:rsidRPr="00442689">
              <w:rPr>
                <w:rFonts w:ascii="Times New Roman" w:eastAsia="宋体" w:hAnsi="Times New Roman"/>
                <w:b/>
                <w:color w:val="000000"/>
                <w:kern w:val="2"/>
                <w:sz w:val="15"/>
                <w:szCs w:val="15"/>
              </w:rPr>
              <w:t xml:space="preserve"> </w:t>
            </w:r>
            <w:r w:rsidR="00A97990" w:rsidRPr="00442689">
              <w:rPr>
                <w:rFonts w:ascii="Times New Roman" w:eastAsia="宋体" w:hAnsi="Times New Roman" w:hint="eastAsia"/>
                <w:b/>
                <w:color w:val="000000"/>
                <w:kern w:val="2"/>
                <w:sz w:val="15"/>
                <w:szCs w:val="15"/>
              </w:rPr>
              <w:t xml:space="preserve"> </w:t>
            </w:r>
            <w:r w:rsidR="00A97990" w:rsidRPr="00442689">
              <w:rPr>
                <w:rFonts w:ascii="Times New Roman" w:eastAsia="宋体" w:hAnsi="Times New Roman"/>
                <w:b/>
                <w:color w:val="000000"/>
                <w:kern w:val="2"/>
                <w:sz w:val="15"/>
                <w:szCs w:val="15"/>
              </w:rPr>
              <w:t xml:space="preserve">   □</w:t>
            </w:r>
            <w:r w:rsidR="00A97990" w:rsidRPr="00442689">
              <w:rPr>
                <w:rFonts w:ascii="Times New Roman" w:eastAsia="宋体" w:hAnsi="Times New Roman"/>
                <w:b/>
                <w:color w:val="000000"/>
                <w:kern w:val="2"/>
                <w:sz w:val="15"/>
                <w:szCs w:val="15"/>
              </w:rPr>
              <w:t>技术改造</w:t>
            </w:r>
          </w:p>
        </w:tc>
        <w:tc>
          <w:tcPr>
            <w:tcW w:w="992" w:type="dxa"/>
            <w:gridSpan w:val="2"/>
            <w:tcMar>
              <w:top w:w="0" w:type="dxa"/>
              <w:left w:w="57" w:type="dxa"/>
              <w:bottom w:w="0" w:type="dxa"/>
              <w:right w:w="57" w:type="dxa"/>
            </w:tcMar>
            <w:vAlign w:val="center"/>
          </w:tcPr>
          <w:p w14:paraId="7C9CD30A"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项目厂区中心经度</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纬度</w:t>
            </w:r>
          </w:p>
        </w:tc>
        <w:tc>
          <w:tcPr>
            <w:tcW w:w="1191" w:type="dxa"/>
            <w:gridSpan w:val="3"/>
            <w:shd w:val="clear" w:color="auto" w:fill="auto"/>
            <w:tcMar>
              <w:top w:w="0" w:type="dxa"/>
              <w:left w:w="57" w:type="dxa"/>
              <w:bottom w:w="0" w:type="dxa"/>
              <w:right w:w="57" w:type="dxa"/>
            </w:tcMar>
            <w:vAlign w:val="center"/>
          </w:tcPr>
          <w:p w14:paraId="27593406" w14:textId="18731B33" w:rsidR="00A97990" w:rsidRPr="00170214" w:rsidRDefault="00A97990" w:rsidP="004B43A3">
            <w:pPr>
              <w:spacing w:after="0"/>
              <w:ind w:firstLineChars="50" w:firstLine="75"/>
              <w:rPr>
                <w:rFonts w:ascii="Times New Roman" w:eastAsia="宋体" w:hAnsi="Times New Roman"/>
                <w:b/>
                <w:color w:val="000000"/>
                <w:kern w:val="2"/>
                <w:sz w:val="15"/>
                <w:szCs w:val="15"/>
              </w:rPr>
            </w:pPr>
            <w:r w:rsidRPr="00170214">
              <w:rPr>
                <w:rFonts w:ascii="Times New Roman" w:eastAsia="宋体" w:hAnsi="Times New Roman"/>
                <w:b/>
                <w:color w:val="000000"/>
                <w:kern w:val="2"/>
                <w:sz w:val="15"/>
                <w:szCs w:val="15"/>
              </w:rPr>
              <w:t>E</w:t>
            </w:r>
            <w:r w:rsidRPr="00170214">
              <w:rPr>
                <w:rFonts w:ascii="Times New Roman" w:eastAsia="宋体" w:hAnsi="Times New Roman" w:hint="eastAsia"/>
                <w:b/>
                <w:color w:val="000000"/>
                <w:kern w:val="2"/>
                <w:sz w:val="15"/>
                <w:szCs w:val="15"/>
              </w:rPr>
              <w:t xml:space="preserve"> </w:t>
            </w:r>
            <w:r w:rsidR="00A67432" w:rsidRPr="00170214">
              <w:rPr>
                <w:rFonts w:ascii="Times New Roman" w:eastAsia="宋体" w:hAnsi="Times New Roman"/>
                <w:b/>
                <w:color w:val="000000"/>
                <w:kern w:val="2"/>
                <w:sz w:val="15"/>
                <w:szCs w:val="15"/>
              </w:rPr>
              <w:t>11</w:t>
            </w:r>
            <w:r w:rsidR="000F1544" w:rsidRPr="00170214">
              <w:rPr>
                <w:rFonts w:ascii="Times New Roman" w:eastAsia="宋体" w:hAnsi="Times New Roman"/>
                <w:b/>
                <w:color w:val="000000"/>
                <w:kern w:val="2"/>
                <w:sz w:val="15"/>
                <w:szCs w:val="15"/>
              </w:rPr>
              <w:t>3</w:t>
            </w:r>
            <w:r w:rsidR="00A67432" w:rsidRPr="00170214">
              <w:rPr>
                <w:rFonts w:ascii="Times New Roman" w:eastAsia="宋体" w:hAnsi="Times New Roman"/>
                <w:b/>
                <w:color w:val="000000"/>
                <w:kern w:val="2"/>
                <w:sz w:val="15"/>
                <w:szCs w:val="15"/>
              </w:rPr>
              <w:t>.</w:t>
            </w:r>
            <w:r w:rsidR="00BC09C0">
              <w:rPr>
                <w:rFonts w:ascii="Times New Roman" w:eastAsia="宋体" w:hAnsi="Times New Roman" w:hint="eastAsia"/>
                <w:b/>
                <w:color w:val="000000"/>
                <w:kern w:val="2"/>
                <w:sz w:val="15"/>
                <w:szCs w:val="15"/>
              </w:rPr>
              <w:t>844</w:t>
            </w:r>
            <w:r w:rsidRPr="00170214">
              <w:rPr>
                <w:rFonts w:ascii="Times New Roman" w:eastAsia="宋体" w:hAnsi="Times New Roman" w:hint="eastAsia"/>
                <w:b/>
                <w:color w:val="000000"/>
                <w:kern w:val="2"/>
                <w:sz w:val="15"/>
                <w:szCs w:val="15"/>
              </w:rPr>
              <w:t>°</w:t>
            </w:r>
          </w:p>
          <w:p w14:paraId="242D9ABB" w14:textId="44077C34" w:rsidR="00A97990" w:rsidRPr="00442689" w:rsidRDefault="00A97990" w:rsidP="004B43A3">
            <w:pPr>
              <w:spacing w:after="0"/>
              <w:ind w:firstLineChars="50" w:firstLine="75"/>
              <w:rPr>
                <w:rFonts w:ascii="Times New Roman" w:eastAsia="宋体" w:hAnsi="Times New Roman"/>
                <w:b/>
                <w:color w:val="000000"/>
                <w:kern w:val="2"/>
                <w:sz w:val="15"/>
                <w:szCs w:val="15"/>
              </w:rPr>
            </w:pPr>
            <w:r w:rsidRPr="00170214">
              <w:rPr>
                <w:rFonts w:ascii="Times New Roman" w:eastAsia="宋体" w:hAnsi="Times New Roman"/>
                <w:b/>
                <w:color w:val="000000"/>
                <w:kern w:val="2"/>
                <w:sz w:val="15"/>
                <w:szCs w:val="15"/>
              </w:rPr>
              <w:t>N</w:t>
            </w:r>
            <w:r w:rsidRPr="00170214">
              <w:rPr>
                <w:rFonts w:ascii="Times New Roman" w:eastAsia="宋体" w:hAnsi="Times New Roman" w:hint="eastAsia"/>
                <w:b/>
                <w:color w:val="000000"/>
                <w:kern w:val="2"/>
                <w:sz w:val="15"/>
                <w:szCs w:val="15"/>
              </w:rPr>
              <w:t xml:space="preserve"> 35.</w:t>
            </w:r>
            <w:r w:rsidR="00170214" w:rsidRPr="00170214">
              <w:rPr>
                <w:rFonts w:ascii="Times New Roman" w:eastAsia="宋体" w:hAnsi="Times New Roman" w:hint="eastAsia"/>
                <w:b/>
                <w:color w:val="000000"/>
                <w:kern w:val="2"/>
                <w:sz w:val="15"/>
                <w:szCs w:val="15"/>
              </w:rPr>
              <w:t>2</w:t>
            </w:r>
            <w:r w:rsidR="00BC09C0">
              <w:rPr>
                <w:rFonts w:ascii="Times New Roman" w:eastAsia="宋体" w:hAnsi="Times New Roman" w:hint="eastAsia"/>
                <w:b/>
                <w:color w:val="000000"/>
                <w:kern w:val="2"/>
                <w:sz w:val="15"/>
                <w:szCs w:val="15"/>
              </w:rPr>
              <w:t>12</w:t>
            </w:r>
            <w:r w:rsidRPr="00170214">
              <w:rPr>
                <w:rFonts w:ascii="Times New Roman" w:eastAsia="宋体" w:hAnsi="Times New Roman" w:hint="eastAsia"/>
                <w:b/>
                <w:color w:val="000000"/>
                <w:kern w:val="2"/>
                <w:sz w:val="15"/>
                <w:szCs w:val="15"/>
              </w:rPr>
              <w:t>°</w:t>
            </w:r>
          </w:p>
        </w:tc>
      </w:tr>
      <w:tr w:rsidR="00757303" w:rsidRPr="00442689" w14:paraId="404A582B" w14:textId="77777777" w:rsidTr="002817B5">
        <w:trPr>
          <w:cantSplit/>
          <w:trHeight w:val="340"/>
        </w:trPr>
        <w:tc>
          <w:tcPr>
            <w:tcW w:w="435" w:type="dxa"/>
            <w:vMerge/>
            <w:tcBorders>
              <w:top w:val="single" w:sz="8" w:space="0" w:color="auto"/>
            </w:tcBorders>
            <w:vAlign w:val="center"/>
          </w:tcPr>
          <w:p w14:paraId="7E61BB5B" w14:textId="77777777" w:rsidR="00757303" w:rsidRPr="00442689" w:rsidRDefault="00757303" w:rsidP="00757303">
            <w:pPr>
              <w:spacing w:after="0"/>
              <w:rPr>
                <w:rFonts w:ascii="Times New Roman" w:eastAsia="宋体" w:hAnsi="Times New Roman"/>
                <w:b/>
                <w:color w:val="000000"/>
                <w:kern w:val="2"/>
                <w:sz w:val="15"/>
                <w:szCs w:val="15"/>
              </w:rPr>
            </w:pPr>
          </w:p>
        </w:tc>
        <w:tc>
          <w:tcPr>
            <w:tcW w:w="1554" w:type="dxa"/>
            <w:vAlign w:val="center"/>
          </w:tcPr>
          <w:p w14:paraId="065D7E8F" w14:textId="77777777" w:rsidR="00757303" w:rsidRPr="00442689" w:rsidRDefault="00757303" w:rsidP="0075730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设计生产能力</w:t>
            </w:r>
          </w:p>
        </w:tc>
        <w:tc>
          <w:tcPr>
            <w:tcW w:w="3550" w:type="dxa"/>
            <w:gridSpan w:val="6"/>
            <w:vAlign w:val="center"/>
          </w:tcPr>
          <w:p w14:paraId="4BCCE806" w14:textId="79E8B1B0" w:rsidR="00757303" w:rsidRPr="00442689" w:rsidRDefault="00757303" w:rsidP="00757303">
            <w:pPr>
              <w:spacing w:after="0"/>
              <w:jc w:val="center"/>
              <w:rPr>
                <w:rFonts w:ascii="Times New Roman" w:eastAsia="宋体" w:hAnsi="Times New Roman"/>
                <w:b/>
                <w:color w:val="000000"/>
                <w:sz w:val="15"/>
                <w:szCs w:val="15"/>
              </w:rPr>
            </w:pPr>
            <w:r w:rsidRPr="00757303">
              <w:rPr>
                <w:rFonts w:ascii="Times New Roman" w:eastAsia="宋体" w:hAnsi="Times New Roman" w:hint="eastAsia"/>
                <w:b/>
                <w:color w:val="000000"/>
                <w:sz w:val="15"/>
                <w:szCs w:val="15"/>
              </w:rPr>
              <w:t>超纯氨</w:t>
            </w:r>
            <w:r w:rsidRPr="00757303">
              <w:rPr>
                <w:rFonts w:ascii="Times New Roman" w:eastAsia="宋体" w:hAnsi="Times New Roman" w:hint="eastAsia"/>
                <w:b/>
                <w:color w:val="000000"/>
                <w:sz w:val="15"/>
                <w:szCs w:val="15"/>
              </w:rPr>
              <w:t>5000t/a</w:t>
            </w:r>
            <w:r w:rsidRPr="00757303">
              <w:rPr>
                <w:rFonts w:ascii="Times New Roman" w:eastAsia="宋体" w:hAnsi="Times New Roman" w:hint="eastAsia"/>
                <w:b/>
                <w:color w:val="000000"/>
                <w:sz w:val="15"/>
                <w:szCs w:val="15"/>
              </w:rPr>
              <w:t>（副产品：高纯氨</w:t>
            </w:r>
            <w:r w:rsidRPr="00757303">
              <w:rPr>
                <w:rFonts w:ascii="Times New Roman" w:eastAsia="宋体" w:hAnsi="Times New Roman" w:hint="eastAsia"/>
                <w:b/>
                <w:color w:val="000000"/>
                <w:sz w:val="15"/>
                <w:szCs w:val="15"/>
              </w:rPr>
              <w:t>700t/a</w:t>
            </w:r>
            <w:r w:rsidRPr="00757303">
              <w:rPr>
                <w:rFonts w:ascii="Times New Roman" w:eastAsia="宋体" w:hAnsi="Times New Roman" w:hint="eastAsia"/>
                <w:b/>
                <w:color w:val="000000"/>
                <w:sz w:val="15"/>
                <w:szCs w:val="15"/>
              </w:rPr>
              <w:t>、工业氨</w:t>
            </w:r>
            <w:r w:rsidRPr="00757303">
              <w:rPr>
                <w:rFonts w:ascii="Times New Roman" w:eastAsia="宋体" w:hAnsi="Times New Roman" w:hint="eastAsia"/>
                <w:b/>
                <w:color w:val="000000"/>
                <w:sz w:val="15"/>
                <w:szCs w:val="15"/>
              </w:rPr>
              <w:t>300t/a</w:t>
            </w:r>
            <w:r w:rsidRPr="00757303">
              <w:rPr>
                <w:rFonts w:ascii="Times New Roman" w:eastAsia="宋体" w:hAnsi="Times New Roman" w:hint="eastAsia"/>
                <w:b/>
                <w:color w:val="000000"/>
                <w:sz w:val="15"/>
                <w:szCs w:val="15"/>
              </w:rPr>
              <w:t>）</w:t>
            </w:r>
          </w:p>
        </w:tc>
        <w:tc>
          <w:tcPr>
            <w:tcW w:w="1701" w:type="dxa"/>
            <w:gridSpan w:val="3"/>
            <w:vAlign w:val="center"/>
          </w:tcPr>
          <w:p w14:paraId="0EEE113D" w14:textId="77777777" w:rsidR="00757303" w:rsidRPr="00442689" w:rsidRDefault="00757303" w:rsidP="0075730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实际生产能力</w:t>
            </w:r>
          </w:p>
        </w:tc>
        <w:tc>
          <w:tcPr>
            <w:tcW w:w="3711" w:type="dxa"/>
            <w:gridSpan w:val="2"/>
            <w:tcMar>
              <w:top w:w="0" w:type="dxa"/>
              <w:left w:w="57" w:type="dxa"/>
              <w:bottom w:w="0" w:type="dxa"/>
              <w:right w:w="57" w:type="dxa"/>
            </w:tcMar>
            <w:vAlign w:val="center"/>
          </w:tcPr>
          <w:p w14:paraId="5E180994" w14:textId="41D06F33" w:rsidR="00757303" w:rsidRPr="00442689" w:rsidRDefault="00757303" w:rsidP="00757303">
            <w:pPr>
              <w:spacing w:after="0"/>
              <w:jc w:val="center"/>
              <w:rPr>
                <w:rFonts w:ascii="Times New Roman" w:eastAsia="宋体" w:hAnsi="Times New Roman"/>
                <w:b/>
                <w:color w:val="000000"/>
                <w:kern w:val="2"/>
                <w:sz w:val="15"/>
                <w:szCs w:val="15"/>
              </w:rPr>
            </w:pPr>
            <w:r w:rsidRPr="00757303">
              <w:rPr>
                <w:rFonts w:ascii="Times New Roman" w:eastAsia="宋体" w:hAnsi="Times New Roman" w:hint="eastAsia"/>
                <w:b/>
                <w:color w:val="000000"/>
                <w:sz w:val="15"/>
                <w:szCs w:val="15"/>
              </w:rPr>
              <w:t>超纯氨</w:t>
            </w:r>
            <w:r w:rsidRPr="00757303">
              <w:rPr>
                <w:rFonts w:ascii="Times New Roman" w:eastAsia="宋体" w:hAnsi="Times New Roman" w:hint="eastAsia"/>
                <w:b/>
                <w:color w:val="000000"/>
                <w:sz w:val="15"/>
                <w:szCs w:val="15"/>
              </w:rPr>
              <w:t>5000t/a</w:t>
            </w:r>
            <w:r w:rsidRPr="00757303">
              <w:rPr>
                <w:rFonts w:ascii="Times New Roman" w:eastAsia="宋体" w:hAnsi="Times New Roman" w:hint="eastAsia"/>
                <w:b/>
                <w:color w:val="000000"/>
                <w:sz w:val="15"/>
                <w:szCs w:val="15"/>
              </w:rPr>
              <w:t>（副产品：高纯氨</w:t>
            </w:r>
            <w:r w:rsidRPr="00757303">
              <w:rPr>
                <w:rFonts w:ascii="Times New Roman" w:eastAsia="宋体" w:hAnsi="Times New Roman" w:hint="eastAsia"/>
                <w:b/>
                <w:color w:val="000000"/>
                <w:sz w:val="15"/>
                <w:szCs w:val="15"/>
              </w:rPr>
              <w:t>700t/a</w:t>
            </w:r>
            <w:r w:rsidRPr="00757303">
              <w:rPr>
                <w:rFonts w:ascii="Times New Roman" w:eastAsia="宋体" w:hAnsi="Times New Roman" w:hint="eastAsia"/>
                <w:b/>
                <w:color w:val="000000"/>
                <w:sz w:val="15"/>
                <w:szCs w:val="15"/>
              </w:rPr>
              <w:t>、工业氨</w:t>
            </w:r>
            <w:r w:rsidRPr="00757303">
              <w:rPr>
                <w:rFonts w:ascii="Times New Roman" w:eastAsia="宋体" w:hAnsi="Times New Roman" w:hint="eastAsia"/>
                <w:b/>
                <w:color w:val="000000"/>
                <w:sz w:val="15"/>
                <w:szCs w:val="15"/>
              </w:rPr>
              <w:t>300t/a</w:t>
            </w:r>
            <w:r w:rsidRPr="00757303">
              <w:rPr>
                <w:rFonts w:ascii="Times New Roman" w:eastAsia="宋体" w:hAnsi="Times New Roman" w:hint="eastAsia"/>
                <w:b/>
                <w:color w:val="000000"/>
                <w:sz w:val="15"/>
                <w:szCs w:val="15"/>
              </w:rPr>
              <w:t>）</w:t>
            </w:r>
          </w:p>
        </w:tc>
        <w:tc>
          <w:tcPr>
            <w:tcW w:w="1675" w:type="dxa"/>
            <w:gridSpan w:val="2"/>
            <w:tcMar>
              <w:top w:w="0" w:type="dxa"/>
              <w:left w:w="57" w:type="dxa"/>
              <w:bottom w:w="0" w:type="dxa"/>
              <w:right w:w="57" w:type="dxa"/>
            </w:tcMar>
            <w:vAlign w:val="center"/>
          </w:tcPr>
          <w:p w14:paraId="5B346A5A" w14:textId="77777777" w:rsidR="00757303" w:rsidRPr="00442689" w:rsidRDefault="00757303" w:rsidP="0075730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环评单位</w:t>
            </w:r>
          </w:p>
        </w:tc>
        <w:tc>
          <w:tcPr>
            <w:tcW w:w="2183" w:type="dxa"/>
            <w:gridSpan w:val="5"/>
            <w:tcMar>
              <w:top w:w="0" w:type="dxa"/>
              <w:left w:w="57" w:type="dxa"/>
              <w:bottom w:w="0" w:type="dxa"/>
              <w:right w:w="57" w:type="dxa"/>
            </w:tcMar>
            <w:vAlign w:val="center"/>
          </w:tcPr>
          <w:p w14:paraId="04E0D4A4" w14:textId="15A71F1C" w:rsidR="00757303" w:rsidRPr="00442689" w:rsidRDefault="00757303" w:rsidP="00757303">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sz w:val="15"/>
                <w:szCs w:val="15"/>
              </w:rPr>
              <w:t>河南蓝天环境工程有限公司</w:t>
            </w:r>
          </w:p>
        </w:tc>
      </w:tr>
      <w:tr w:rsidR="004F08DE" w:rsidRPr="00442689" w14:paraId="7D76EA59" w14:textId="77777777" w:rsidTr="002817B5">
        <w:trPr>
          <w:cantSplit/>
          <w:trHeight w:val="340"/>
        </w:trPr>
        <w:tc>
          <w:tcPr>
            <w:tcW w:w="435" w:type="dxa"/>
            <w:vMerge/>
            <w:tcBorders>
              <w:top w:val="single" w:sz="8" w:space="0" w:color="auto"/>
            </w:tcBorders>
            <w:vAlign w:val="center"/>
          </w:tcPr>
          <w:p w14:paraId="7F25331F" w14:textId="77777777" w:rsidR="004F08DE" w:rsidRPr="00442689" w:rsidRDefault="004F08DE" w:rsidP="004F08DE">
            <w:pPr>
              <w:spacing w:after="0"/>
              <w:rPr>
                <w:rFonts w:ascii="Times New Roman" w:eastAsia="宋体" w:hAnsi="Times New Roman"/>
                <w:b/>
                <w:color w:val="000000"/>
                <w:kern w:val="2"/>
                <w:sz w:val="15"/>
                <w:szCs w:val="15"/>
              </w:rPr>
            </w:pPr>
          </w:p>
        </w:tc>
        <w:tc>
          <w:tcPr>
            <w:tcW w:w="1554" w:type="dxa"/>
            <w:vAlign w:val="center"/>
          </w:tcPr>
          <w:p w14:paraId="512733BB"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w:t>
            </w:r>
            <w:proofErr w:type="gramStart"/>
            <w:r w:rsidRPr="00442689">
              <w:rPr>
                <w:rFonts w:ascii="Times New Roman" w:eastAsia="宋体" w:hAnsi="Times New Roman"/>
                <w:b/>
                <w:color w:val="000000"/>
                <w:kern w:val="2"/>
                <w:sz w:val="15"/>
                <w:szCs w:val="15"/>
              </w:rPr>
              <w:t>评文件</w:t>
            </w:r>
            <w:proofErr w:type="gramEnd"/>
            <w:r w:rsidRPr="00442689">
              <w:rPr>
                <w:rFonts w:ascii="Times New Roman" w:eastAsia="宋体" w:hAnsi="Times New Roman"/>
                <w:b/>
                <w:color w:val="000000"/>
                <w:kern w:val="2"/>
                <w:sz w:val="15"/>
                <w:szCs w:val="15"/>
              </w:rPr>
              <w:t>审批机关</w:t>
            </w:r>
          </w:p>
        </w:tc>
        <w:tc>
          <w:tcPr>
            <w:tcW w:w="3550" w:type="dxa"/>
            <w:gridSpan w:val="6"/>
            <w:vAlign w:val="center"/>
          </w:tcPr>
          <w:p w14:paraId="67F8765B" w14:textId="71CC5CB2" w:rsidR="004F08DE" w:rsidRPr="00442689" w:rsidRDefault="00757303" w:rsidP="004F08DE">
            <w:pPr>
              <w:spacing w:after="0"/>
              <w:jc w:val="center"/>
              <w:rPr>
                <w:rFonts w:ascii="Times New Roman" w:eastAsia="宋体" w:hAnsi="Times New Roman"/>
                <w:b/>
                <w:color w:val="000000"/>
                <w:sz w:val="15"/>
                <w:szCs w:val="15"/>
              </w:rPr>
            </w:pPr>
            <w:r w:rsidRPr="00757303">
              <w:rPr>
                <w:rFonts w:ascii="Times New Roman" w:eastAsia="宋体" w:hAnsi="Times New Roman" w:hint="eastAsia"/>
                <w:b/>
                <w:color w:val="000000"/>
                <w:sz w:val="15"/>
                <w:szCs w:val="15"/>
              </w:rPr>
              <w:t>新乡市生态环境局</w:t>
            </w:r>
          </w:p>
        </w:tc>
        <w:tc>
          <w:tcPr>
            <w:tcW w:w="1701" w:type="dxa"/>
            <w:gridSpan w:val="3"/>
            <w:vAlign w:val="center"/>
          </w:tcPr>
          <w:p w14:paraId="41E170B4" w14:textId="77777777" w:rsidR="004F08DE" w:rsidRPr="00442689" w:rsidRDefault="004F08DE" w:rsidP="004F08DE">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审批文号</w:t>
            </w:r>
          </w:p>
        </w:tc>
        <w:tc>
          <w:tcPr>
            <w:tcW w:w="3711" w:type="dxa"/>
            <w:gridSpan w:val="2"/>
            <w:tcMar>
              <w:top w:w="0" w:type="dxa"/>
              <w:left w:w="57" w:type="dxa"/>
              <w:bottom w:w="0" w:type="dxa"/>
              <w:right w:w="57" w:type="dxa"/>
            </w:tcMar>
            <w:vAlign w:val="center"/>
          </w:tcPr>
          <w:p w14:paraId="00AD7599" w14:textId="10D0E277" w:rsidR="004F08DE" w:rsidRPr="00442689" w:rsidRDefault="00757303" w:rsidP="004F08DE">
            <w:pPr>
              <w:spacing w:after="0"/>
              <w:jc w:val="center"/>
              <w:rPr>
                <w:rFonts w:ascii="Times New Roman" w:eastAsia="宋体" w:hAnsi="Times New Roman"/>
                <w:b/>
                <w:color w:val="000000"/>
                <w:sz w:val="15"/>
                <w:szCs w:val="15"/>
              </w:rPr>
            </w:pPr>
            <w:r w:rsidRPr="00757303">
              <w:rPr>
                <w:rFonts w:ascii="Times New Roman" w:eastAsia="宋体" w:hAnsi="Times New Roman" w:hint="eastAsia"/>
                <w:b/>
                <w:color w:val="000000"/>
                <w:sz w:val="15"/>
                <w:szCs w:val="15"/>
              </w:rPr>
              <w:t>新</w:t>
            </w:r>
            <w:proofErr w:type="gramStart"/>
            <w:r w:rsidRPr="00757303">
              <w:rPr>
                <w:rFonts w:ascii="Times New Roman" w:eastAsia="宋体" w:hAnsi="Times New Roman" w:hint="eastAsia"/>
                <w:b/>
                <w:color w:val="000000"/>
                <w:sz w:val="15"/>
                <w:szCs w:val="15"/>
              </w:rPr>
              <w:t>环表审</w:t>
            </w:r>
            <w:proofErr w:type="gramEnd"/>
            <w:r w:rsidRPr="00757303">
              <w:rPr>
                <w:rFonts w:ascii="Times New Roman" w:eastAsia="宋体" w:hAnsi="Times New Roman" w:hint="eastAsia"/>
                <w:b/>
                <w:color w:val="000000"/>
                <w:sz w:val="15"/>
                <w:szCs w:val="15"/>
              </w:rPr>
              <w:t>[2023]2</w:t>
            </w:r>
            <w:r w:rsidRPr="00757303">
              <w:rPr>
                <w:rFonts w:ascii="Times New Roman" w:eastAsia="宋体" w:hAnsi="Times New Roman" w:hint="eastAsia"/>
                <w:b/>
                <w:color w:val="000000"/>
                <w:sz w:val="15"/>
                <w:szCs w:val="15"/>
              </w:rPr>
              <w:t>号</w:t>
            </w:r>
          </w:p>
        </w:tc>
        <w:tc>
          <w:tcPr>
            <w:tcW w:w="1675" w:type="dxa"/>
            <w:gridSpan w:val="2"/>
            <w:tcMar>
              <w:top w:w="0" w:type="dxa"/>
              <w:left w:w="57" w:type="dxa"/>
              <w:bottom w:w="0" w:type="dxa"/>
              <w:right w:w="57" w:type="dxa"/>
            </w:tcMar>
            <w:vAlign w:val="center"/>
          </w:tcPr>
          <w:p w14:paraId="198517A5"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环评文件类型</w:t>
            </w:r>
          </w:p>
        </w:tc>
        <w:tc>
          <w:tcPr>
            <w:tcW w:w="2183" w:type="dxa"/>
            <w:gridSpan w:val="5"/>
            <w:tcMar>
              <w:top w:w="0" w:type="dxa"/>
              <w:left w:w="57" w:type="dxa"/>
              <w:bottom w:w="0" w:type="dxa"/>
              <w:right w:w="57" w:type="dxa"/>
            </w:tcMar>
            <w:vAlign w:val="center"/>
          </w:tcPr>
          <w:p w14:paraId="21E8DD1A"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报告表</w:t>
            </w:r>
          </w:p>
        </w:tc>
      </w:tr>
      <w:tr w:rsidR="004F08DE" w:rsidRPr="00442689" w14:paraId="30EC1656" w14:textId="77777777" w:rsidTr="002817B5">
        <w:trPr>
          <w:cantSplit/>
          <w:trHeight w:val="340"/>
        </w:trPr>
        <w:tc>
          <w:tcPr>
            <w:tcW w:w="435" w:type="dxa"/>
            <w:vMerge/>
            <w:tcBorders>
              <w:top w:val="single" w:sz="8" w:space="0" w:color="auto"/>
            </w:tcBorders>
            <w:vAlign w:val="center"/>
          </w:tcPr>
          <w:p w14:paraId="56094DDB" w14:textId="77777777" w:rsidR="004F08DE" w:rsidRPr="00442689" w:rsidRDefault="004F08DE" w:rsidP="004F08DE">
            <w:pPr>
              <w:spacing w:after="0"/>
              <w:rPr>
                <w:rFonts w:ascii="Times New Roman" w:eastAsia="宋体" w:hAnsi="Times New Roman"/>
                <w:b/>
                <w:color w:val="000000"/>
                <w:kern w:val="2"/>
                <w:sz w:val="15"/>
                <w:szCs w:val="15"/>
              </w:rPr>
            </w:pPr>
          </w:p>
        </w:tc>
        <w:tc>
          <w:tcPr>
            <w:tcW w:w="1554" w:type="dxa"/>
            <w:vAlign w:val="center"/>
          </w:tcPr>
          <w:p w14:paraId="3DFCB3FC"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开工日期</w:t>
            </w:r>
          </w:p>
        </w:tc>
        <w:tc>
          <w:tcPr>
            <w:tcW w:w="3550" w:type="dxa"/>
            <w:gridSpan w:val="6"/>
            <w:vAlign w:val="center"/>
          </w:tcPr>
          <w:p w14:paraId="229193D4" w14:textId="491130D0" w:rsidR="004F08DE" w:rsidRPr="00442689" w:rsidRDefault="004F08DE" w:rsidP="004F08DE">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202</w:t>
            </w:r>
            <w:r w:rsidR="00A335D0">
              <w:rPr>
                <w:rFonts w:ascii="Times New Roman" w:eastAsia="宋体" w:hAnsi="Times New Roman" w:hint="eastAsia"/>
                <w:b/>
                <w:color w:val="000000"/>
                <w:sz w:val="15"/>
                <w:szCs w:val="15"/>
              </w:rPr>
              <w:t>3.12.25</w:t>
            </w:r>
          </w:p>
        </w:tc>
        <w:tc>
          <w:tcPr>
            <w:tcW w:w="1701" w:type="dxa"/>
            <w:gridSpan w:val="3"/>
            <w:vAlign w:val="center"/>
          </w:tcPr>
          <w:p w14:paraId="45E0F838" w14:textId="77777777" w:rsidR="004F08DE" w:rsidRPr="00442689" w:rsidRDefault="004F08DE" w:rsidP="004F08DE">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sz w:val="15"/>
                <w:szCs w:val="15"/>
              </w:rPr>
              <w:t>竣工日期</w:t>
            </w:r>
          </w:p>
        </w:tc>
        <w:tc>
          <w:tcPr>
            <w:tcW w:w="3711" w:type="dxa"/>
            <w:gridSpan w:val="2"/>
            <w:tcMar>
              <w:top w:w="0" w:type="dxa"/>
              <w:left w:w="57" w:type="dxa"/>
              <w:bottom w:w="0" w:type="dxa"/>
              <w:right w:w="57" w:type="dxa"/>
            </w:tcMar>
            <w:vAlign w:val="center"/>
          </w:tcPr>
          <w:p w14:paraId="629F4BC4" w14:textId="28C1CC61" w:rsidR="004F08DE" w:rsidRPr="00442689" w:rsidRDefault="004F08DE" w:rsidP="004F08DE">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202</w:t>
            </w:r>
            <w:r w:rsidR="00016A02">
              <w:rPr>
                <w:rFonts w:ascii="Times New Roman" w:eastAsia="宋体" w:hAnsi="Times New Roman" w:hint="eastAsia"/>
                <w:b/>
                <w:color w:val="000000"/>
                <w:sz w:val="15"/>
                <w:szCs w:val="15"/>
              </w:rPr>
              <w:t>4.0</w:t>
            </w:r>
            <w:r w:rsidR="00A335D0">
              <w:rPr>
                <w:rFonts w:ascii="Times New Roman" w:eastAsia="宋体" w:hAnsi="Times New Roman" w:hint="eastAsia"/>
                <w:b/>
                <w:color w:val="000000"/>
                <w:sz w:val="15"/>
                <w:szCs w:val="15"/>
              </w:rPr>
              <w:t>6.</w:t>
            </w:r>
            <w:r w:rsidR="00353F0F">
              <w:rPr>
                <w:rFonts w:ascii="Times New Roman" w:eastAsia="宋体" w:hAnsi="Times New Roman" w:hint="eastAsia"/>
                <w:b/>
                <w:color w:val="000000"/>
                <w:sz w:val="15"/>
                <w:szCs w:val="15"/>
              </w:rPr>
              <w:t>15</w:t>
            </w:r>
          </w:p>
        </w:tc>
        <w:tc>
          <w:tcPr>
            <w:tcW w:w="1675" w:type="dxa"/>
            <w:gridSpan w:val="2"/>
            <w:tcMar>
              <w:top w:w="0" w:type="dxa"/>
              <w:left w:w="57" w:type="dxa"/>
              <w:bottom w:w="0" w:type="dxa"/>
              <w:right w:w="57" w:type="dxa"/>
            </w:tcMar>
            <w:vAlign w:val="center"/>
          </w:tcPr>
          <w:p w14:paraId="142A8CBA"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排污许可证申领时间</w:t>
            </w:r>
          </w:p>
        </w:tc>
        <w:tc>
          <w:tcPr>
            <w:tcW w:w="2183" w:type="dxa"/>
            <w:gridSpan w:val="5"/>
            <w:tcMar>
              <w:top w:w="0" w:type="dxa"/>
              <w:left w:w="57" w:type="dxa"/>
              <w:bottom w:w="0" w:type="dxa"/>
              <w:right w:w="57" w:type="dxa"/>
            </w:tcMar>
            <w:vAlign w:val="center"/>
          </w:tcPr>
          <w:p w14:paraId="3F656BF9" w14:textId="6E396E79"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202</w:t>
            </w:r>
            <w:r w:rsidR="002817B5">
              <w:rPr>
                <w:rFonts w:ascii="Times New Roman" w:eastAsia="宋体" w:hAnsi="Times New Roman" w:hint="eastAsia"/>
                <w:b/>
                <w:color w:val="000000"/>
                <w:kern w:val="2"/>
                <w:sz w:val="15"/>
                <w:szCs w:val="15"/>
              </w:rPr>
              <w:t>4.0</w:t>
            </w:r>
            <w:r w:rsidR="00353F0F">
              <w:rPr>
                <w:rFonts w:ascii="Times New Roman" w:eastAsia="宋体" w:hAnsi="Times New Roman" w:hint="eastAsia"/>
                <w:b/>
                <w:color w:val="000000"/>
                <w:kern w:val="2"/>
                <w:sz w:val="15"/>
                <w:szCs w:val="15"/>
              </w:rPr>
              <w:t>7.02</w:t>
            </w:r>
          </w:p>
        </w:tc>
      </w:tr>
      <w:tr w:rsidR="004F08DE" w:rsidRPr="00442689" w14:paraId="0F919AD8" w14:textId="77777777" w:rsidTr="00947E54">
        <w:trPr>
          <w:cantSplit/>
          <w:trHeight w:val="340"/>
        </w:trPr>
        <w:tc>
          <w:tcPr>
            <w:tcW w:w="435" w:type="dxa"/>
            <w:vMerge/>
            <w:tcBorders>
              <w:top w:val="single" w:sz="8" w:space="0" w:color="auto"/>
            </w:tcBorders>
            <w:vAlign w:val="center"/>
          </w:tcPr>
          <w:p w14:paraId="6C21A3C7" w14:textId="77777777" w:rsidR="004F08DE" w:rsidRPr="00442689" w:rsidRDefault="004F08DE" w:rsidP="004F08DE">
            <w:pPr>
              <w:spacing w:after="0"/>
              <w:rPr>
                <w:rFonts w:ascii="Times New Roman" w:eastAsia="宋体" w:hAnsi="Times New Roman"/>
                <w:b/>
                <w:color w:val="000000"/>
                <w:kern w:val="2"/>
                <w:sz w:val="15"/>
                <w:szCs w:val="15"/>
              </w:rPr>
            </w:pPr>
          </w:p>
        </w:tc>
        <w:tc>
          <w:tcPr>
            <w:tcW w:w="1554" w:type="dxa"/>
            <w:shd w:val="clear" w:color="auto" w:fill="auto"/>
            <w:vAlign w:val="center"/>
          </w:tcPr>
          <w:p w14:paraId="6194EE85" w14:textId="77777777" w:rsidR="004F08DE" w:rsidRPr="00442689" w:rsidRDefault="004F08DE" w:rsidP="004F08DE">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环保设施设计单位</w:t>
            </w:r>
          </w:p>
        </w:tc>
        <w:tc>
          <w:tcPr>
            <w:tcW w:w="3550" w:type="dxa"/>
            <w:gridSpan w:val="6"/>
            <w:shd w:val="clear" w:color="auto" w:fill="auto"/>
            <w:vAlign w:val="center"/>
          </w:tcPr>
          <w:p w14:paraId="298F4D71" w14:textId="36491C7C" w:rsidR="004F08DE" w:rsidRPr="00016A02" w:rsidRDefault="00947E54" w:rsidP="004F08DE">
            <w:pPr>
              <w:spacing w:after="0"/>
              <w:jc w:val="center"/>
              <w:rPr>
                <w:rFonts w:ascii="Times New Roman" w:eastAsia="宋体" w:hAnsi="Times New Roman"/>
                <w:b/>
                <w:color w:val="000000"/>
                <w:sz w:val="15"/>
                <w:szCs w:val="15"/>
                <w:highlight w:val="yellow"/>
              </w:rPr>
            </w:pPr>
            <w:r w:rsidRPr="00947E54">
              <w:rPr>
                <w:rFonts w:ascii="Times New Roman" w:eastAsia="宋体" w:hAnsi="Times New Roman" w:hint="eastAsia"/>
                <w:b/>
                <w:color w:val="000000"/>
                <w:sz w:val="15"/>
                <w:szCs w:val="15"/>
              </w:rPr>
              <w:t>大连中科恒安环境技术有限公司</w:t>
            </w:r>
          </w:p>
        </w:tc>
        <w:tc>
          <w:tcPr>
            <w:tcW w:w="1701" w:type="dxa"/>
            <w:gridSpan w:val="3"/>
            <w:shd w:val="clear" w:color="auto" w:fill="auto"/>
            <w:vAlign w:val="center"/>
          </w:tcPr>
          <w:p w14:paraId="799ABBD1" w14:textId="77777777" w:rsidR="004F08DE" w:rsidRPr="00442689" w:rsidRDefault="004F08DE" w:rsidP="004F08DE">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环保设施施工单位</w:t>
            </w:r>
          </w:p>
        </w:tc>
        <w:tc>
          <w:tcPr>
            <w:tcW w:w="3711" w:type="dxa"/>
            <w:gridSpan w:val="2"/>
            <w:shd w:val="clear" w:color="auto" w:fill="auto"/>
            <w:tcMar>
              <w:top w:w="0" w:type="dxa"/>
              <w:left w:w="57" w:type="dxa"/>
              <w:bottom w:w="0" w:type="dxa"/>
              <w:right w:w="57" w:type="dxa"/>
            </w:tcMar>
            <w:vAlign w:val="center"/>
          </w:tcPr>
          <w:p w14:paraId="402443FA" w14:textId="3D3E325E" w:rsidR="004F08DE" w:rsidRPr="00016A02" w:rsidRDefault="00947E54" w:rsidP="004F08DE">
            <w:pPr>
              <w:spacing w:after="0"/>
              <w:jc w:val="center"/>
              <w:rPr>
                <w:rFonts w:ascii="Times New Roman" w:eastAsia="宋体" w:hAnsi="Times New Roman"/>
                <w:b/>
                <w:color w:val="000000"/>
                <w:sz w:val="15"/>
                <w:szCs w:val="15"/>
                <w:highlight w:val="yellow"/>
              </w:rPr>
            </w:pPr>
            <w:r w:rsidRPr="00947E54">
              <w:rPr>
                <w:rFonts w:ascii="Times New Roman" w:eastAsia="宋体" w:hAnsi="Times New Roman" w:hint="eastAsia"/>
                <w:b/>
                <w:color w:val="000000"/>
                <w:sz w:val="15"/>
                <w:szCs w:val="15"/>
              </w:rPr>
              <w:t>大连中科恒安环境技术有限公司</w:t>
            </w:r>
          </w:p>
        </w:tc>
        <w:tc>
          <w:tcPr>
            <w:tcW w:w="1675" w:type="dxa"/>
            <w:gridSpan w:val="2"/>
            <w:tcMar>
              <w:top w:w="0" w:type="dxa"/>
              <w:left w:w="57" w:type="dxa"/>
              <w:bottom w:w="0" w:type="dxa"/>
              <w:right w:w="57" w:type="dxa"/>
            </w:tcMar>
            <w:vAlign w:val="center"/>
          </w:tcPr>
          <w:p w14:paraId="4A509BD2"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本工程排污许可证编号</w:t>
            </w:r>
          </w:p>
        </w:tc>
        <w:tc>
          <w:tcPr>
            <w:tcW w:w="2183" w:type="dxa"/>
            <w:gridSpan w:val="5"/>
            <w:tcMar>
              <w:top w:w="0" w:type="dxa"/>
              <w:left w:w="57" w:type="dxa"/>
              <w:bottom w:w="0" w:type="dxa"/>
              <w:right w:w="57" w:type="dxa"/>
            </w:tcMar>
            <w:vAlign w:val="center"/>
          </w:tcPr>
          <w:p w14:paraId="1176A481" w14:textId="3693D37A" w:rsidR="004F08DE" w:rsidRPr="00442689" w:rsidRDefault="00353F0F" w:rsidP="004F08DE">
            <w:pPr>
              <w:spacing w:after="0"/>
              <w:jc w:val="center"/>
              <w:rPr>
                <w:rFonts w:ascii="Times New Roman" w:eastAsia="宋体" w:hAnsi="Times New Roman"/>
                <w:b/>
                <w:color w:val="000000"/>
                <w:kern w:val="2"/>
                <w:sz w:val="15"/>
                <w:szCs w:val="15"/>
              </w:rPr>
            </w:pPr>
            <w:r w:rsidRPr="00353F0F">
              <w:rPr>
                <w:rFonts w:ascii="Times New Roman" w:eastAsia="宋体" w:hAnsi="Times New Roman"/>
                <w:b/>
                <w:color w:val="000000"/>
                <w:kern w:val="2"/>
                <w:sz w:val="15"/>
                <w:szCs w:val="15"/>
              </w:rPr>
              <w:t>91410700766245597B001V</w:t>
            </w:r>
          </w:p>
        </w:tc>
      </w:tr>
      <w:tr w:rsidR="004F08DE" w:rsidRPr="00442689" w14:paraId="10848B30" w14:textId="77777777" w:rsidTr="00D51355">
        <w:trPr>
          <w:cantSplit/>
          <w:trHeight w:val="340"/>
        </w:trPr>
        <w:tc>
          <w:tcPr>
            <w:tcW w:w="435" w:type="dxa"/>
            <w:vMerge/>
            <w:tcBorders>
              <w:top w:val="single" w:sz="8" w:space="0" w:color="auto"/>
            </w:tcBorders>
            <w:vAlign w:val="center"/>
          </w:tcPr>
          <w:p w14:paraId="5FEE09DD" w14:textId="77777777" w:rsidR="004F08DE" w:rsidRPr="00442689" w:rsidRDefault="004F08DE" w:rsidP="004F08DE">
            <w:pPr>
              <w:spacing w:after="0"/>
              <w:rPr>
                <w:rFonts w:ascii="Times New Roman" w:eastAsia="宋体" w:hAnsi="Times New Roman"/>
                <w:b/>
                <w:color w:val="000000"/>
                <w:kern w:val="2"/>
                <w:sz w:val="15"/>
                <w:szCs w:val="15"/>
              </w:rPr>
            </w:pPr>
          </w:p>
        </w:tc>
        <w:tc>
          <w:tcPr>
            <w:tcW w:w="1554" w:type="dxa"/>
            <w:vAlign w:val="center"/>
          </w:tcPr>
          <w:p w14:paraId="49FD425E"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验收单位</w:t>
            </w:r>
          </w:p>
        </w:tc>
        <w:tc>
          <w:tcPr>
            <w:tcW w:w="3550" w:type="dxa"/>
            <w:gridSpan w:val="6"/>
            <w:vAlign w:val="center"/>
          </w:tcPr>
          <w:p w14:paraId="13E7FD3F" w14:textId="04A9F3F2" w:rsidR="004F08DE" w:rsidRPr="00442689" w:rsidRDefault="00353F0F" w:rsidP="004F08DE">
            <w:pPr>
              <w:spacing w:after="0"/>
              <w:jc w:val="center"/>
              <w:rPr>
                <w:rFonts w:ascii="Times New Roman" w:eastAsia="宋体" w:hAnsi="Times New Roman"/>
                <w:b/>
                <w:color w:val="000000"/>
                <w:sz w:val="15"/>
                <w:szCs w:val="15"/>
              </w:rPr>
            </w:pPr>
            <w:r w:rsidRPr="00EC0DC7">
              <w:rPr>
                <w:rFonts w:ascii="Times New Roman" w:eastAsia="宋体" w:hAnsi="Times New Roman" w:hint="eastAsia"/>
                <w:b/>
                <w:color w:val="000000"/>
                <w:sz w:val="15"/>
                <w:szCs w:val="15"/>
              </w:rPr>
              <w:t>河南心连心深冷能源股份有限公司</w:t>
            </w:r>
          </w:p>
        </w:tc>
        <w:tc>
          <w:tcPr>
            <w:tcW w:w="1701" w:type="dxa"/>
            <w:gridSpan w:val="3"/>
            <w:shd w:val="clear" w:color="auto" w:fill="auto"/>
            <w:vAlign w:val="center"/>
          </w:tcPr>
          <w:p w14:paraId="45EB1F58"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环保设施检测单位</w:t>
            </w:r>
          </w:p>
        </w:tc>
        <w:tc>
          <w:tcPr>
            <w:tcW w:w="3711" w:type="dxa"/>
            <w:gridSpan w:val="2"/>
            <w:shd w:val="clear" w:color="auto" w:fill="auto"/>
            <w:tcMar>
              <w:top w:w="0" w:type="dxa"/>
              <w:left w:w="57" w:type="dxa"/>
              <w:bottom w:w="0" w:type="dxa"/>
              <w:right w:w="57" w:type="dxa"/>
            </w:tcMar>
            <w:vAlign w:val="center"/>
          </w:tcPr>
          <w:p w14:paraId="681E5B6B" w14:textId="70D8313D" w:rsidR="004F08DE" w:rsidRPr="00CF3236" w:rsidRDefault="00D51355" w:rsidP="004F08DE">
            <w:pPr>
              <w:spacing w:after="0"/>
              <w:jc w:val="center"/>
              <w:rPr>
                <w:rFonts w:ascii="Times New Roman" w:eastAsia="宋体" w:hAnsi="Times New Roman"/>
                <w:b/>
                <w:color w:val="000000"/>
                <w:kern w:val="2"/>
                <w:sz w:val="15"/>
                <w:szCs w:val="15"/>
                <w:highlight w:val="yellow"/>
              </w:rPr>
            </w:pPr>
            <w:r w:rsidRPr="00D51355">
              <w:rPr>
                <w:rFonts w:ascii="Times New Roman" w:eastAsia="宋体" w:hAnsi="Times New Roman" w:hint="eastAsia"/>
                <w:b/>
                <w:color w:val="000000"/>
                <w:kern w:val="2"/>
                <w:sz w:val="15"/>
                <w:szCs w:val="15"/>
              </w:rPr>
              <w:t>河南平原山水检测有限公司新乡分公司</w:t>
            </w:r>
          </w:p>
        </w:tc>
        <w:tc>
          <w:tcPr>
            <w:tcW w:w="1675" w:type="dxa"/>
            <w:gridSpan w:val="2"/>
            <w:tcMar>
              <w:top w:w="0" w:type="dxa"/>
              <w:left w:w="57" w:type="dxa"/>
              <w:bottom w:w="0" w:type="dxa"/>
              <w:right w:w="57" w:type="dxa"/>
            </w:tcMar>
            <w:vAlign w:val="center"/>
          </w:tcPr>
          <w:p w14:paraId="6FA5F9A6"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验收检测时工况</w:t>
            </w:r>
          </w:p>
        </w:tc>
        <w:tc>
          <w:tcPr>
            <w:tcW w:w="2183" w:type="dxa"/>
            <w:gridSpan w:val="5"/>
            <w:shd w:val="clear" w:color="auto" w:fill="auto"/>
            <w:tcMar>
              <w:top w:w="0" w:type="dxa"/>
              <w:left w:w="57" w:type="dxa"/>
              <w:bottom w:w="0" w:type="dxa"/>
              <w:right w:w="57" w:type="dxa"/>
            </w:tcMar>
            <w:vAlign w:val="center"/>
          </w:tcPr>
          <w:p w14:paraId="4D675714" w14:textId="7E70BB25" w:rsidR="004F08DE" w:rsidRPr="00442689" w:rsidRDefault="00D51355" w:rsidP="004F08DE">
            <w:pPr>
              <w:spacing w:after="0"/>
              <w:jc w:val="center"/>
              <w:rPr>
                <w:rFonts w:ascii="Times New Roman" w:eastAsia="宋体" w:hAnsi="Times New Roman"/>
                <w:b/>
                <w:color w:val="000000"/>
                <w:kern w:val="2"/>
                <w:sz w:val="15"/>
                <w:szCs w:val="15"/>
              </w:rPr>
            </w:pPr>
            <w:r w:rsidRPr="00D51355">
              <w:rPr>
                <w:rFonts w:ascii="Times New Roman" w:eastAsia="宋体" w:hAnsi="Times New Roman"/>
                <w:b/>
                <w:color w:val="000000"/>
                <w:kern w:val="2"/>
                <w:sz w:val="15"/>
                <w:szCs w:val="15"/>
              </w:rPr>
              <w:t>94.54</w:t>
            </w:r>
            <w:r>
              <w:rPr>
                <w:rFonts w:ascii="Times New Roman" w:eastAsia="宋体" w:hAnsi="Times New Roman" w:hint="eastAsia"/>
                <w:b/>
                <w:color w:val="000000"/>
                <w:kern w:val="2"/>
                <w:sz w:val="15"/>
                <w:szCs w:val="15"/>
              </w:rPr>
              <w:t>%~96.54%</w:t>
            </w:r>
          </w:p>
        </w:tc>
      </w:tr>
      <w:tr w:rsidR="004F08DE" w:rsidRPr="00442689" w14:paraId="6202DEEA" w14:textId="77777777" w:rsidTr="002817B5">
        <w:trPr>
          <w:cantSplit/>
          <w:trHeight w:val="340"/>
        </w:trPr>
        <w:tc>
          <w:tcPr>
            <w:tcW w:w="435" w:type="dxa"/>
            <w:vMerge/>
            <w:tcBorders>
              <w:top w:val="single" w:sz="8" w:space="0" w:color="auto"/>
            </w:tcBorders>
            <w:vAlign w:val="center"/>
          </w:tcPr>
          <w:p w14:paraId="47DC59A6" w14:textId="77777777" w:rsidR="004F08DE" w:rsidRPr="00442689" w:rsidRDefault="004F08DE" w:rsidP="004F08DE">
            <w:pPr>
              <w:spacing w:after="0"/>
              <w:rPr>
                <w:rFonts w:ascii="Times New Roman" w:eastAsia="宋体" w:hAnsi="Times New Roman"/>
                <w:b/>
                <w:color w:val="000000"/>
                <w:kern w:val="2"/>
                <w:sz w:val="15"/>
                <w:szCs w:val="15"/>
              </w:rPr>
            </w:pPr>
          </w:p>
        </w:tc>
        <w:tc>
          <w:tcPr>
            <w:tcW w:w="1554" w:type="dxa"/>
            <w:vAlign w:val="center"/>
          </w:tcPr>
          <w:p w14:paraId="6B680B65"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投资总概算（万元）</w:t>
            </w:r>
          </w:p>
        </w:tc>
        <w:tc>
          <w:tcPr>
            <w:tcW w:w="3550" w:type="dxa"/>
            <w:gridSpan w:val="6"/>
            <w:vAlign w:val="center"/>
          </w:tcPr>
          <w:p w14:paraId="118A1695" w14:textId="39ADDF24" w:rsidR="004F08DE" w:rsidRPr="00442689" w:rsidRDefault="001918F3" w:rsidP="004F08DE">
            <w:pPr>
              <w:spacing w:after="0"/>
              <w:jc w:val="center"/>
              <w:rPr>
                <w:rFonts w:ascii="Times New Roman" w:eastAsia="宋体" w:hAnsi="Times New Roman"/>
                <w:b/>
                <w:color w:val="000000"/>
                <w:kern w:val="2"/>
                <w:sz w:val="15"/>
                <w:szCs w:val="15"/>
              </w:rPr>
            </w:pPr>
            <w:r w:rsidRPr="001918F3">
              <w:rPr>
                <w:rFonts w:ascii="Times New Roman" w:eastAsia="宋体" w:hAnsi="Times New Roman"/>
                <w:b/>
                <w:color w:val="000000"/>
                <w:kern w:val="2"/>
                <w:sz w:val="15"/>
                <w:szCs w:val="15"/>
              </w:rPr>
              <w:t>9325.79</w:t>
            </w:r>
          </w:p>
        </w:tc>
        <w:tc>
          <w:tcPr>
            <w:tcW w:w="1701" w:type="dxa"/>
            <w:gridSpan w:val="3"/>
            <w:vAlign w:val="center"/>
          </w:tcPr>
          <w:p w14:paraId="79911363" w14:textId="77777777" w:rsidR="004F08DE" w:rsidRPr="00442689" w:rsidRDefault="004F08DE" w:rsidP="004F08DE">
            <w:pPr>
              <w:tabs>
                <w:tab w:val="left" w:pos="690"/>
              </w:tabs>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环保投资总概算</w:t>
            </w:r>
            <w:r w:rsidRPr="00442689">
              <w:rPr>
                <w:rFonts w:ascii="Times New Roman" w:eastAsia="宋体" w:hAnsi="Times New Roman" w:hint="eastAsia"/>
                <w:b/>
                <w:color w:val="000000"/>
                <w:kern w:val="2"/>
                <w:sz w:val="15"/>
                <w:szCs w:val="15"/>
              </w:rPr>
              <w:t>(</w:t>
            </w:r>
            <w:r w:rsidRPr="00442689">
              <w:rPr>
                <w:rFonts w:ascii="Times New Roman" w:eastAsia="宋体" w:hAnsi="Times New Roman"/>
                <w:b/>
                <w:color w:val="000000"/>
                <w:kern w:val="2"/>
                <w:sz w:val="15"/>
                <w:szCs w:val="15"/>
              </w:rPr>
              <w:t>万元</w:t>
            </w:r>
            <w:r w:rsidRPr="00442689">
              <w:rPr>
                <w:rFonts w:ascii="Times New Roman" w:eastAsia="宋体" w:hAnsi="Times New Roman" w:hint="eastAsia"/>
                <w:b/>
                <w:color w:val="000000"/>
                <w:kern w:val="2"/>
                <w:sz w:val="15"/>
                <w:szCs w:val="15"/>
              </w:rPr>
              <w:t>)</w:t>
            </w:r>
          </w:p>
        </w:tc>
        <w:tc>
          <w:tcPr>
            <w:tcW w:w="3711" w:type="dxa"/>
            <w:gridSpan w:val="2"/>
            <w:tcMar>
              <w:top w:w="0" w:type="dxa"/>
              <w:left w:w="57" w:type="dxa"/>
              <w:bottom w:w="0" w:type="dxa"/>
              <w:right w:w="57" w:type="dxa"/>
            </w:tcMar>
            <w:vAlign w:val="center"/>
          </w:tcPr>
          <w:p w14:paraId="4DA1C52F" w14:textId="68B0922D" w:rsidR="004F08DE" w:rsidRPr="00442689" w:rsidRDefault="001918F3" w:rsidP="004F08DE">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8</w:t>
            </w:r>
          </w:p>
        </w:tc>
        <w:tc>
          <w:tcPr>
            <w:tcW w:w="1675" w:type="dxa"/>
            <w:gridSpan w:val="2"/>
            <w:tcMar>
              <w:top w:w="0" w:type="dxa"/>
              <w:left w:w="57" w:type="dxa"/>
              <w:bottom w:w="0" w:type="dxa"/>
              <w:right w:w="57" w:type="dxa"/>
            </w:tcMar>
            <w:vAlign w:val="center"/>
          </w:tcPr>
          <w:p w14:paraId="52167E9B" w14:textId="77777777" w:rsidR="004F08DE" w:rsidRPr="00442689" w:rsidRDefault="004F08DE" w:rsidP="004F08DE">
            <w:pPr>
              <w:tabs>
                <w:tab w:val="left" w:pos="690"/>
              </w:tabs>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所占比例（</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w:t>
            </w:r>
          </w:p>
        </w:tc>
        <w:tc>
          <w:tcPr>
            <w:tcW w:w="2183" w:type="dxa"/>
            <w:gridSpan w:val="5"/>
            <w:tcMar>
              <w:top w:w="0" w:type="dxa"/>
              <w:left w:w="57" w:type="dxa"/>
              <w:bottom w:w="0" w:type="dxa"/>
              <w:right w:w="57" w:type="dxa"/>
            </w:tcMar>
            <w:vAlign w:val="center"/>
          </w:tcPr>
          <w:p w14:paraId="4403D4AE" w14:textId="5BCD61AD" w:rsidR="004F08DE" w:rsidRPr="00442689" w:rsidRDefault="001918F3" w:rsidP="004F08DE">
            <w:pPr>
              <w:tabs>
                <w:tab w:val="left" w:pos="690"/>
              </w:tabs>
              <w:spacing w:after="0"/>
              <w:jc w:val="center"/>
              <w:rPr>
                <w:rFonts w:ascii="Times New Roman" w:eastAsia="宋体" w:hAnsi="Times New Roman"/>
                <w:b/>
                <w:color w:val="000000"/>
                <w:kern w:val="2"/>
                <w:sz w:val="15"/>
                <w:szCs w:val="15"/>
              </w:rPr>
            </w:pPr>
            <w:r w:rsidRPr="001918F3">
              <w:rPr>
                <w:rFonts w:ascii="Times New Roman" w:eastAsia="宋体" w:hAnsi="Times New Roman"/>
                <w:b/>
                <w:color w:val="000000"/>
                <w:kern w:val="2"/>
                <w:sz w:val="15"/>
                <w:szCs w:val="15"/>
              </w:rPr>
              <w:t>0.09</w:t>
            </w:r>
          </w:p>
        </w:tc>
      </w:tr>
      <w:tr w:rsidR="004F08DE" w:rsidRPr="00442689" w14:paraId="65FDFA65" w14:textId="77777777" w:rsidTr="002817B5">
        <w:trPr>
          <w:cantSplit/>
          <w:trHeight w:val="340"/>
        </w:trPr>
        <w:tc>
          <w:tcPr>
            <w:tcW w:w="435" w:type="dxa"/>
            <w:vMerge/>
            <w:tcBorders>
              <w:top w:val="single" w:sz="8" w:space="0" w:color="auto"/>
            </w:tcBorders>
            <w:vAlign w:val="center"/>
          </w:tcPr>
          <w:p w14:paraId="232EB0B2" w14:textId="77777777" w:rsidR="004F08DE" w:rsidRPr="00442689" w:rsidRDefault="004F08DE" w:rsidP="004F08DE">
            <w:pPr>
              <w:spacing w:after="0"/>
              <w:rPr>
                <w:rFonts w:ascii="Times New Roman" w:eastAsia="宋体" w:hAnsi="Times New Roman"/>
                <w:b/>
                <w:color w:val="000000"/>
                <w:kern w:val="2"/>
                <w:sz w:val="15"/>
                <w:szCs w:val="15"/>
              </w:rPr>
            </w:pPr>
          </w:p>
        </w:tc>
        <w:tc>
          <w:tcPr>
            <w:tcW w:w="1554" w:type="dxa"/>
            <w:vAlign w:val="center"/>
          </w:tcPr>
          <w:p w14:paraId="513D4F8A"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实际总投资</w:t>
            </w:r>
          </w:p>
        </w:tc>
        <w:tc>
          <w:tcPr>
            <w:tcW w:w="3550" w:type="dxa"/>
            <w:gridSpan w:val="6"/>
            <w:vAlign w:val="center"/>
          </w:tcPr>
          <w:p w14:paraId="382147C9" w14:textId="5823E3B2" w:rsidR="004F08DE" w:rsidRPr="00442689" w:rsidRDefault="001918F3" w:rsidP="004F08DE">
            <w:pPr>
              <w:spacing w:after="0"/>
              <w:jc w:val="center"/>
              <w:rPr>
                <w:rFonts w:ascii="Times New Roman" w:eastAsia="宋体" w:hAnsi="Times New Roman"/>
                <w:b/>
                <w:color w:val="000000"/>
                <w:kern w:val="2"/>
                <w:sz w:val="15"/>
                <w:szCs w:val="15"/>
              </w:rPr>
            </w:pPr>
            <w:r w:rsidRPr="001918F3">
              <w:rPr>
                <w:rFonts w:ascii="Times New Roman" w:eastAsia="宋体" w:hAnsi="Times New Roman"/>
                <w:b/>
                <w:color w:val="000000"/>
                <w:kern w:val="2"/>
                <w:sz w:val="15"/>
                <w:szCs w:val="15"/>
              </w:rPr>
              <w:t>9325.79</w:t>
            </w:r>
            <w:r w:rsidR="004F08DE" w:rsidRPr="00442689">
              <w:rPr>
                <w:rFonts w:ascii="Times New Roman" w:eastAsia="宋体" w:hAnsi="Times New Roman" w:hint="eastAsia"/>
                <w:b/>
                <w:color w:val="000000"/>
                <w:kern w:val="2"/>
                <w:sz w:val="15"/>
                <w:szCs w:val="15"/>
              </w:rPr>
              <w:t>万元</w:t>
            </w:r>
          </w:p>
        </w:tc>
        <w:tc>
          <w:tcPr>
            <w:tcW w:w="1701" w:type="dxa"/>
            <w:gridSpan w:val="3"/>
            <w:vAlign w:val="center"/>
          </w:tcPr>
          <w:p w14:paraId="6FCBBE03"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实际环保投资</w:t>
            </w:r>
            <w:r w:rsidRPr="00442689">
              <w:rPr>
                <w:rFonts w:ascii="Times New Roman" w:eastAsia="宋体" w:hAnsi="Times New Roman" w:hint="eastAsia"/>
                <w:b/>
                <w:color w:val="000000"/>
                <w:kern w:val="2"/>
                <w:sz w:val="15"/>
                <w:szCs w:val="15"/>
              </w:rPr>
              <w:t>(</w:t>
            </w:r>
            <w:r w:rsidRPr="00442689">
              <w:rPr>
                <w:rFonts w:ascii="Times New Roman" w:eastAsia="宋体" w:hAnsi="Times New Roman"/>
                <w:b/>
                <w:color w:val="000000"/>
                <w:kern w:val="2"/>
                <w:sz w:val="15"/>
                <w:szCs w:val="15"/>
              </w:rPr>
              <w:t>万元</w:t>
            </w:r>
            <w:r w:rsidRPr="00442689">
              <w:rPr>
                <w:rFonts w:ascii="Times New Roman" w:eastAsia="宋体" w:hAnsi="Times New Roman" w:hint="eastAsia"/>
                <w:b/>
                <w:color w:val="000000"/>
                <w:kern w:val="2"/>
                <w:sz w:val="15"/>
                <w:szCs w:val="15"/>
              </w:rPr>
              <w:t>)</w:t>
            </w:r>
          </w:p>
        </w:tc>
        <w:tc>
          <w:tcPr>
            <w:tcW w:w="3711" w:type="dxa"/>
            <w:gridSpan w:val="2"/>
            <w:tcMar>
              <w:top w:w="0" w:type="dxa"/>
              <w:left w:w="57" w:type="dxa"/>
              <w:bottom w:w="0" w:type="dxa"/>
              <w:right w:w="57" w:type="dxa"/>
            </w:tcMar>
            <w:vAlign w:val="center"/>
          </w:tcPr>
          <w:p w14:paraId="76456AAE" w14:textId="59A9F504" w:rsidR="004F08DE" w:rsidRPr="00442689" w:rsidRDefault="001918F3" w:rsidP="004F08DE">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8</w:t>
            </w:r>
          </w:p>
        </w:tc>
        <w:tc>
          <w:tcPr>
            <w:tcW w:w="1675" w:type="dxa"/>
            <w:gridSpan w:val="2"/>
            <w:tcMar>
              <w:top w:w="0" w:type="dxa"/>
              <w:left w:w="57" w:type="dxa"/>
              <w:bottom w:w="0" w:type="dxa"/>
              <w:right w:w="57" w:type="dxa"/>
            </w:tcMar>
            <w:vAlign w:val="center"/>
          </w:tcPr>
          <w:p w14:paraId="601A7D23"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所占比例（</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w:t>
            </w:r>
          </w:p>
        </w:tc>
        <w:tc>
          <w:tcPr>
            <w:tcW w:w="2183" w:type="dxa"/>
            <w:gridSpan w:val="5"/>
            <w:tcMar>
              <w:top w:w="0" w:type="dxa"/>
              <w:left w:w="57" w:type="dxa"/>
              <w:bottom w:w="0" w:type="dxa"/>
              <w:right w:w="57" w:type="dxa"/>
            </w:tcMar>
            <w:vAlign w:val="center"/>
          </w:tcPr>
          <w:p w14:paraId="733F7F27" w14:textId="19EBE5D5" w:rsidR="004F08DE" w:rsidRPr="00442689" w:rsidRDefault="001918F3" w:rsidP="004F08DE">
            <w:pPr>
              <w:spacing w:after="0"/>
              <w:jc w:val="center"/>
              <w:rPr>
                <w:rFonts w:ascii="Times New Roman" w:eastAsia="宋体" w:hAnsi="Times New Roman"/>
                <w:b/>
                <w:color w:val="000000"/>
                <w:kern w:val="2"/>
                <w:sz w:val="15"/>
                <w:szCs w:val="15"/>
              </w:rPr>
            </w:pPr>
            <w:r w:rsidRPr="001918F3">
              <w:rPr>
                <w:rFonts w:ascii="Times New Roman" w:eastAsia="宋体" w:hAnsi="Times New Roman"/>
                <w:b/>
                <w:color w:val="000000"/>
                <w:kern w:val="2"/>
                <w:sz w:val="15"/>
                <w:szCs w:val="15"/>
              </w:rPr>
              <w:t>0.09</w:t>
            </w:r>
          </w:p>
        </w:tc>
      </w:tr>
      <w:tr w:rsidR="004F08DE" w:rsidRPr="00442689" w14:paraId="214B56CC" w14:textId="77777777" w:rsidTr="002817B5">
        <w:trPr>
          <w:cantSplit/>
          <w:trHeight w:val="340"/>
        </w:trPr>
        <w:tc>
          <w:tcPr>
            <w:tcW w:w="435" w:type="dxa"/>
            <w:vMerge/>
            <w:tcBorders>
              <w:top w:val="single" w:sz="8" w:space="0" w:color="auto"/>
            </w:tcBorders>
            <w:vAlign w:val="center"/>
          </w:tcPr>
          <w:p w14:paraId="5B7BDF03" w14:textId="77777777" w:rsidR="004F08DE" w:rsidRPr="00442689" w:rsidRDefault="004F08DE" w:rsidP="004F08DE">
            <w:pPr>
              <w:spacing w:after="0"/>
              <w:rPr>
                <w:rFonts w:ascii="Times New Roman" w:eastAsia="宋体" w:hAnsi="Times New Roman"/>
                <w:b/>
                <w:color w:val="000000"/>
                <w:kern w:val="2"/>
                <w:sz w:val="15"/>
                <w:szCs w:val="15"/>
              </w:rPr>
            </w:pPr>
          </w:p>
        </w:tc>
        <w:tc>
          <w:tcPr>
            <w:tcW w:w="1554" w:type="dxa"/>
            <w:vAlign w:val="center"/>
          </w:tcPr>
          <w:p w14:paraId="3A276CA1"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废水治理（万元）</w:t>
            </w:r>
          </w:p>
        </w:tc>
        <w:tc>
          <w:tcPr>
            <w:tcW w:w="431" w:type="dxa"/>
            <w:vAlign w:val="center"/>
          </w:tcPr>
          <w:p w14:paraId="157F1D9B" w14:textId="79803ACF" w:rsidR="004F08DE" w:rsidRPr="00442689" w:rsidRDefault="001918F3" w:rsidP="004F08DE">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1</w:t>
            </w:r>
          </w:p>
        </w:tc>
        <w:tc>
          <w:tcPr>
            <w:tcW w:w="1134" w:type="dxa"/>
            <w:gridSpan w:val="2"/>
            <w:shd w:val="clear" w:color="auto" w:fill="auto"/>
            <w:vAlign w:val="center"/>
          </w:tcPr>
          <w:p w14:paraId="489F70DD"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废气治理（万元</w:t>
            </w:r>
            <w:r w:rsidRPr="00442689">
              <w:rPr>
                <w:rFonts w:ascii="Times New Roman" w:eastAsia="宋体" w:hAnsi="Times New Roman" w:hint="eastAsia"/>
                <w:b/>
                <w:color w:val="000000"/>
                <w:kern w:val="2"/>
                <w:sz w:val="15"/>
                <w:szCs w:val="15"/>
              </w:rPr>
              <w:t>）</w:t>
            </w:r>
          </w:p>
        </w:tc>
        <w:tc>
          <w:tcPr>
            <w:tcW w:w="567" w:type="dxa"/>
            <w:shd w:val="clear" w:color="auto" w:fill="auto"/>
            <w:vAlign w:val="center"/>
          </w:tcPr>
          <w:p w14:paraId="27B9B8E9" w14:textId="5A93CDF0" w:rsidR="004F08DE" w:rsidRPr="00442689" w:rsidRDefault="001918F3" w:rsidP="004F08DE">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2</w:t>
            </w:r>
          </w:p>
        </w:tc>
        <w:tc>
          <w:tcPr>
            <w:tcW w:w="1418" w:type="dxa"/>
            <w:gridSpan w:val="2"/>
            <w:shd w:val="clear" w:color="auto" w:fill="auto"/>
            <w:vAlign w:val="center"/>
          </w:tcPr>
          <w:p w14:paraId="1AF78855"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噪声治理（万元</w:t>
            </w:r>
            <w:r w:rsidRPr="00442689">
              <w:rPr>
                <w:rFonts w:ascii="Times New Roman" w:eastAsia="宋体" w:hAnsi="Times New Roman" w:hint="eastAsia"/>
                <w:b/>
                <w:color w:val="000000"/>
                <w:kern w:val="2"/>
                <w:sz w:val="15"/>
                <w:szCs w:val="15"/>
              </w:rPr>
              <w:t>）</w:t>
            </w:r>
          </w:p>
        </w:tc>
        <w:tc>
          <w:tcPr>
            <w:tcW w:w="283" w:type="dxa"/>
            <w:shd w:val="clear" w:color="auto" w:fill="auto"/>
            <w:vAlign w:val="center"/>
          </w:tcPr>
          <w:p w14:paraId="2535D582" w14:textId="7D50BA61" w:rsidR="004F08DE" w:rsidRPr="00442689" w:rsidRDefault="001918F3" w:rsidP="004F08DE">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4</w:t>
            </w:r>
          </w:p>
        </w:tc>
        <w:tc>
          <w:tcPr>
            <w:tcW w:w="1418" w:type="dxa"/>
            <w:gridSpan w:val="2"/>
            <w:shd w:val="clear" w:color="auto" w:fill="auto"/>
            <w:vAlign w:val="center"/>
          </w:tcPr>
          <w:p w14:paraId="1D4CB1A6"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固体废物治理</w:t>
            </w:r>
            <w:r w:rsidRPr="00442689">
              <w:rPr>
                <w:rFonts w:ascii="Times New Roman" w:eastAsia="宋体" w:hAnsi="Times New Roman" w:hint="eastAsia"/>
                <w:b/>
                <w:color w:val="000000"/>
                <w:kern w:val="2"/>
                <w:sz w:val="15"/>
                <w:szCs w:val="15"/>
              </w:rPr>
              <w:t>(</w:t>
            </w:r>
            <w:r w:rsidRPr="00442689">
              <w:rPr>
                <w:rFonts w:ascii="Times New Roman" w:eastAsia="宋体" w:hAnsi="Times New Roman"/>
                <w:b/>
                <w:color w:val="000000"/>
                <w:kern w:val="2"/>
                <w:sz w:val="15"/>
                <w:szCs w:val="15"/>
              </w:rPr>
              <w:t>万元</w:t>
            </w:r>
            <w:r w:rsidRPr="00442689">
              <w:rPr>
                <w:rFonts w:ascii="Times New Roman" w:eastAsia="宋体" w:hAnsi="Times New Roman" w:hint="eastAsia"/>
                <w:b/>
                <w:color w:val="000000"/>
                <w:kern w:val="2"/>
                <w:sz w:val="15"/>
                <w:szCs w:val="15"/>
              </w:rPr>
              <w:t>)</w:t>
            </w:r>
          </w:p>
        </w:tc>
        <w:tc>
          <w:tcPr>
            <w:tcW w:w="3711" w:type="dxa"/>
            <w:gridSpan w:val="2"/>
            <w:shd w:val="clear" w:color="auto" w:fill="auto"/>
            <w:vAlign w:val="center"/>
          </w:tcPr>
          <w:p w14:paraId="2247E37B" w14:textId="6C3D08CE" w:rsidR="004F08DE" w:rsidRPr="00442689" w:rsidRDefault="001918F3" w:rsidP="004F08DE">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sz w:val="15"/>
                <w:szCs w:val="15"/>
              </w:rPr>
              <w:t>1</w:t>
            </w:r>
          </w:p>
        </w:tc>
        <w:tc>
          <w:tcPr>
            <w:tcW w:w="1675" w:type="dxa"/>
            <w:gridSpan w:val="2"/>
            <w:vAlign w:val="center"/>
          </w:tcPr>
          <w:p w14:paraId="3AEEA5AC"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绿化及生态（万元）</w:t>
            </w:r>
          </w:p>
        </w:tc>
        <w:tc>
          <w:tcPr>
            <w:tcW w:w="591" w:type="dxa"/>
            <w:tcMar>
              <w:top w:w="0" w:type="dxa"/>
              <w:left w:w="57" w:type="dxa"/>
              <w:bottom w:w="0" w:type="dxa"/>
              <w:right w:w="57" w:type="dxa"/>
            </w:tcMar>
            <w:vAlign w:val="center"/>
          </w:tcPr>
          <w:p w14:paraId="705695F7" w14:textId="44C767CA"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w:t>
            </w:r>
          </w:p>
        </w:tc>
        <w:tc>
          <w:tcPr>
            <w:tcW w:w="992" w:type="dxa"/>
            <w:gridSpan w:val="3"/>
            <w:tcMar>
              <w:top w:w="0" w:type="dxa"/>
              <w:left w:w="57" w:type="dxa"/>
              <w:bottom w:w="0" w:type="dxa"/>
              <w:right w:w="57" w:type="dxa"/>
            </w:tcMar>
            <w:vAlign w:val="center"/>
          </w:tcPr>
          <w:p w14:paraId="44C426CE"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其他（万元）</w:t>
            </w:r>
          </w:p>
        </w:tc>
        <w:tc>
          <w:tcPr>
            <w:tcW w:w="600" w:type="dxa"/>
            <w:tcMar>
              <w:top w:w="0" w:type="dxa"/>
              <w:left w:w="57" w:type="dxa"/>
              <w:bottom w:w="0" w:type="dxa"/>
              <w:right w:w="57" w:type="dxa"/>
            </w:tcMar>
            <w:vAlign w:val="center"/>
          </w:tcPr>
          <w:p w14:paraId="34119344"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w:t>
            </w:r>
          </w:p>
        </w:tc>
      </w:tr>
      <w:tr w:rsidR="004F08DE" w:rsidRPr="00442689" w14:paraId="61A99F6C" w14:textId="77777777" w:rsidTr="002817B5">
        <w:trPr>
          <w:cantSplit/>
          <w:trHeight w:val="340"/>
        </w:trPr>
        <w:tc>
          <w:tcPr>
            <w:tcW w:w="435" w:type="dxa"/>
            <w:vMerge/>
            <w:tcBorders>
              <w:top w:val="single" w:sz="8" w:space="0" w:color="auto"/>
            </w:tcBorders>
            <w:vAlign w:val="center"/>
          </w:tcPr>
          <w:p w14:paraId="624D8156" w14:textId="77777777" w:rsidR="004F08DE" w:rsidRPr="00442689" w:rsidRDefault="004F08DE" w:rsidP="004F08DE">
            <w:pPr>
              <w:spacing w:after="0"/>
              <w:rPr>
                <w:rFonts w:ascii="Times New Roman" w:eastAsia="宋体" w:hAnsi="Times New Roman"/>
                <w:b/>
                <w:color w:val="000000"/>
                <w:kern w:val="2"/>
                <w:sz w:val="15"/>
                <w:szCs w:val="15"/>
              </w:rPr>
            </w:pPr>
          </w:p>
        </w:tc>
        <w:tc>
          <w:tcPr>
            <w:tcW w:w="1554" w:type="dxa"/>
            <w:vAlign w:val="center"/>
          </w:tcPr>
          <w:p w14:paraId="5267A70B"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新增废水处理设施能力</w:t>
            </w:r>
          </w:p>
        </w:tc>
        <w:tc>
          <w:tcPr>
            <w:tcW w:w="3550" w:type="dxa"/>
            <w:gridSpan w:val="6"/>
            <w:vAlign w:val="center"/>
          </w:tcPr>
          <w:p w14:paraId="6D8032ED"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w:t>
            </w:r>
          </w:p>
        </w:tc>
        <w:tc>
          <w:tcPr>
            <w:tcW w:w="1701" w:type="dxa"/>
            <w:gridSpan w:val="3"/>
            <w:vAlign w:val="center"/>
          </w:tcPr>
          <w:p w14:paraId="6A2E9772"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新增废气处理设施能力</w:t>
            </w:r>
          </w:p>
        </w:tc>
        <w:tc>
          <w:tcPr>
            <w:tcW w:w="3711" w:type="dxa"/>
            <w:gridSpan w:val="2"/>
            <w:tcMar>
              <w:top w:w="0" w:type="dxa"/>
              <w:left w:w="57" w:type="dxa"/>
              <w:bottom w:w="0" w:type="dxa"/>
              <w:right w:w="57" w:type="dxa"/>
            </w:tcMar>
            <w:vAlign w:val="center"/>
          </w:tcPr>
          <w:p w14:paraId="1874D93E"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sz w:val="15"/>
                <w:szCs w:val="15"/>
              </w:rPr>
              <w:t>/</w:t>
            </w:r>
          </w:p>
        </w:tc>
        <w:tc>
          <w:tcPr>
            <w:tcW w:w="1675" w:type="dxa"/>
            <w:gridSpan w:val="2"/>
            <w:tcMar>
              <w:top w:w="0" w:type="dxa"/>
              <w:left w:w="57" w:type="dxa"/>
              <w:bottom w:w="0" w:type="dxa"/>
              <w:right w:w="57" w:type="dxa"/>
            </w:tcMar>
            <w:vAlign w:val="center"/>
          </w:tcPr>
          <w:p w14:paraId="55BED76B"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年平均工作时</w:t>
            </w:r>
            <w:r w:rsidRPr="00442689">
              <w:rPr>
                <w:rFonts w:ascii="Times New Roman" w:eastAsia="宋体" w:hAnsi="Times New Roman" w:hint="eastAsia"/>
                <w:b/>
                <w:color w:val="000000"/>
                <w:kern w:val="2"/>
                <w:sz w:val="15"/>
                <w:szCs w:val="15"/>
              </w:rPr>
              <w:t>间</w:t>
            </w:r>
          </w:p>
        </w:tc>
        <w:tc>
          <w:tcPr>
            <w:tcW w:w="2183" w:type="dxa"/>
            <w:gridSpan w:val="5"/>
            <w:tcMar>
              <w:top w:w="0" w:type="dxa"/>
              <w:left w:w="57" w:type="dxa"/>
              <w:bottom w:w="0" w:type="dxa"/>
              <w:right w:w="57" w:type="dxa"/>
            </w:tcMar>
            <w:vAlign w:val="center"/>
          </w:tcPr>
          <w:p w14:paraId="155B110B" w14:textId="0B8D806F" w:rsidR="004F08DE" w:rsidRPr="00442689" w:rsidRDefault="001918F3" w:rsidP="004F08DE">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333</w:t>
            </w:r>
            <w:r w:rsidR="004F08DE" w:rsidRPr="00442689">
              <w:rPr>
                <w:rFonts w:ascii="Times New Roman" w:eastAsia="宋体" w:hAnsi="Times New Roman" w:hint="eastAsia"/>
                <w:b/>
                <w:color w:val="000000"/>
                <w:kern w:val="2"/>
                <w:sz w:val="15"/>
                <w:szCs w:val="15"/>
              </w:rPr>
              <w:t>天</w:t>
            </w:r>
          </w:p>
        </w:tc>
      </w:tr>
      <w:tr w:rsidR="004F08DE" w:rsidRPr="00442689" w14:paraId="6E3B7BB9" w14:textId="77777777" w:rsidTr="002817B5">
        <w:trPr>
          <w:cantSplit/>
          <w:trHeight w:val="340"/>
        </w:trPr>
        <w:tc>
          <w:tcPr>
            <w:tcW w:w="1989" w:type="dxa"/>
            <w:gridSpan w:val="2"/>
            <w:vAlign w:val="center"/>
          </w:tcPr>
          <w:p w14:paraId="4355D690"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运营单位</w:t>
            </w:r>
          </w:p>
        </w:tc>
        <w:tc>
          <w:tcPr>
            <w:tcW w:w="2557" w:type="dxa"/>
            <w:gridSpan w:val="5"/>
            <w:vAlign w:val="center"/>
          </w:tcPr>
          <w:p w14:paraId="4F153478" w14:textId="08D67924" w:rsidR="004F08DE" w:rsidRPr="00442689" w:rsidRDefault="001918F3" w:rsidP="004F08DE">
            <w:pPr>
              <w:spacing w:after="0"/>
              <w:jc w:val="center"/>
              <w:rPr>
                <w:rFonts w:ascii="Times New Roman" w:eastAsia="宋体" w:hAnsi="Times New Roman"/>
                <w:b/>
                <w:color w:val="000000"/>
                <w:kern w:val="2"/>
                <w:sz w:val="15"/>
                <w:szCs w:val="15"/>
              </w:rPr>
            </w:pPr>
            <w:r w:rsidRPr="00EC0DC7">
              <w:rPr>
                <w:rFonts w:ascii="Times New Roman" w:eastAsia="宋体" w:hAnsi="Times New Roman" w:hint="eastAsia"/>
                <w:b/>
                <w:color w:val="000000"/>
                <w:sz w:val="15"/>
                <w:szCs w:val="15"/>
              </w:rPr>
              <w:t>河南心连心深冷能源股份有限公司</w:t>
            </w:r>
          </w:p>
        </w:tc>
        <w:tc>
          <w:tcPr>
            <w:tcW w:w="2694" w:type="dxa"/>
            <w:gridSpan w:val="4"/>
            <w:vAlign w:val="center"/>
          </w:tcPr>
          <w:p w14:paraId="7B8AB77B"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color w:val="000000"/>
                <w:kern w:val="2"/>
                <w:sz w:val="15"/>
                <w:szCs w:val="15"/>
              </w:rPr>
              <w:t>运营单位社会统一信用代码（或组织机构代码）</w:t>
            </w:r>
          </w:p>
        </w:tc>
        <w:tc>
          <w:tcPr>
            <w:tcW w:w="3711" w:type="dxa"/>
            <w:gridSpan w:val="2"/>
            <w:tcMar>
              <w:top w:w="0" w:type="dxa"/>
              <w:left w:w="57" w:type="dxa"/>
              <w:bottom w:w="0" w:type="dxa"/>
              <w:right w:w="57" w:type="dxa"/>
            </w:tcMar>
            <w:vAlign w:val="center"/>
          </w:tcPr>
          <w:p w14:paraId="13ADEC5D" w14:textId="542A5313" w:rsidR="004F08DE" w:rsidRPr="00442689" w:rsidRDefault="00353F0F" w:rsidP="004F08DE">
            <w:pPr>
              <w:spacing w:after="0"/>
              <w:jc w:val="center"/>
              <w:rPr>
                <w:rFonts w:ascii="Times New Roman" w:eastAsia="宋体" w:hAnsi="Times New Roman"/>
                <w:b/>
                <w:color w:val="000000"/>
                <w:kern w:val="2"/>
                <w:sz w:val="15"/>
                <w:szCs w:val="15"/>
              </w:rPr>
            </w:pPr>
            <w:r w:rsidRPr="00353F0F">
              <w:rPr>
                <w:rFonts w:ascii="Times New Roman" w:eastAsia="宋体" w:hAnsi="Times New Roman"/>
                <w:b/>
                <w:color w:val="000000"/>
                <w:kern w:val="2"/>
                <w:sz w:val="15"/>
                <w:szCs w:val="15"/>
              </w:rPr>
              <w:t>91410700766245597B</w:t>
            </w:r>
          </w:p>
        </w:tc>
        <w:tc>
          <w:tcPr>
            <w:tcW w:w="1675" w:type="dxa"/>
            <w:gridSpan w:val="2"/>
            <w:shd w:val="clear" w:color="auto" w:fill="auto"/>
            <w:tcMar>
              <w:top w:w="0" w:type="dxa"/>
              <w:left w:w="57" w:type="dxa"/>
              <w:bottom w:w="0" w:type="dxa"/>
              <w:right w:w="57" w:type="dxa"/>
            </w:tcMar>
            <w:vAlign w:val="center"/>
          </w:tcPr>
          <w:p w14:paraId="125156DF"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验收时间</w:t>
            </w:r>
          </w:p>
        </w:tc>
        <w:tc>
          <w:tcPr>
            <w:tcW w:w="2183" w:type="dxa"/>
            <w:gridSpan w:val="5"/>
            <w:shd w:val="clear" w:color="auto" w:fill="auto"/>
            <w:tcMar>
              <w:top w:w="0" w:type="dxa"/>
              <w:left w:w="57" w:type="dxa"/>
              <w:bottom w:w="0" w:type="dxa"/>
              <w:right w:w="57" w:type="dxa"/>
            </w:tcMar>
            <w:vAlign w:val="center"/>
          </w:tcPr>
          <w:p w14:paraId="557E6D7F" w14:textId="32040F78"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kern w:val="2"/>
                <w:sz w:val="15"/>
                <w:szCs w:val="15"/>
              </w:rPr>
              <w:t>202</w:t>
            </w:r>
            <w:r w:rsidR="002817B5">
              <w:rPr>
                <w:rFonts w:ascii="Times New Roman" w:eastAsia="宋体" w:hAnsi="Times New Roman" w:hint="eastAsia"/>
                <w:b/>
                <w:kern w:val="2"/>
                <w:sz w:val="15"/>
                <w:szCs w:val="15"/>
              </w:rPr>
              <w:t>4</w:t>
            </w:r>
            <w:r w:rsidRPr="00442689">
              <w:rPr>
                <w:rFonts w:ascii="Times New Roman" w:eastAsia="宋体" w:hAnsi="Times New Roman" w:hint="eastAsia"/>
                <w:b/>
                <w:kern w:val="2"/>
                <w:sz w:val="15"/>
                <w:szCs w:val="15"/>
              </w:rPr>
              <w:t>年</w:t>
            </w:r>
            <w:r w:rsidR="001918F3">
              <w:rPr>
                <w:rFonts w:ascii="Times New Roman" w:eastAsia="宋体" w:hAnsi="Times New Roman" w:hint="eastAsia"/>
                <w:b/>
                <w:kern w:val="2"/>
                <w:sz w:val="15"/>
                <w:szCs w:val="15"/>
              </w:rPr>
              <w:t>8</w:t>
            </w:r>
            <w:r w:rsidRPr="00442689">
              <w:rPr>
                <w:rFonts w:ascii="Times New Roman" w:eastAsia="宋体" w:hAnsi="Times New Roman" w:hint="eastAsia"/>
                <w:b/>
                <w:kern w:val="2"/>
                <w:sz w:val="15"/>
                <w:szCs w:val="15"/>
              </w:rPr>
              <w:t>月</w:t>
            </w:r>
          </w:p>
        </w:tc>
      </w:tr>
      <w:tr w:rsidR="004F08DE" w:rsidRPr="00442689" w14:paraId="02829520" w14:textId="77777777" w:rsidTr="002817B5">
        <w:trPr>
          <w:cantSplit/>
          <w:trHeight w:val="340"/>
        </w:trPr>
        <w:tc>
          <w:tcPr>
            <w:tcW w:w="435" w:type="dxa"/>
            <w:vMerge w:val="restart"/>
            <w:vAlign w:val="center"/>
          </w:tcPr>
          <w:p w14:paraId="7B065932" w14:textId="77777777" w:rsidR="004F08DE" w:rsidRPr="00442689" w:rsidRDefault="004F08DE" w:rsidP="004F08DE">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污染</w:t>
            </w:r>
          </w:p>
          <w:p w14:paraId="3D98D012" w14:textId="77777777" w:rsidR="004F08DE" w:rsidRPr="00442689" w:rsidRDefault="004F08DE" w:rsidP="004F08DE">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物排</w:t>
            </w:r>
          </w:p>
          <w:p w14:paraId="2A731496" w14:textId="77777777" w:rsidR="004F08DE" w:rsidRPr="00442689" w:rsidRDefault="004F08DE" w:rsidP="004F08DE">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放达</w:t>
            </w:r>
          </w:p>
          <w:p w14:paraId="1BE9945D" w14:textId="77777777" w:rsidR="004F08DE" w:rsidRPr="00442689" w:rsidRDefault="004F08DE" w:rsidP="004F08DE">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标与</w:t>
            </w:r>
          </w:p>
          <w:p w14:paraId="6AED6D67" w14:textId="77777777" w:rsidR="004F08DE" w:rsidRPr="00442689" w:rsidRDefault="004F08DE" w:rsidP="004F08DE">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总量</w:t>
            </w:r>
          </w:p>
          <w:p w14:paraId="318AFC68" w14:textId="77777777" w:rsidR="004F08DE" w:rsidRPr="00442689" w:rsidRDefault="004F08DE" w:rsidP="004F08DE">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控制（工</w:t>
            </w:r>
          </w:p>
          <w:p w14:paraId="3C020284" w14:textId="77777777" w:rsidR="004F08DE" w:rsidRPr="00442689" w:rsidRDefault="004F08DE" w:rsidP="004F08DE">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业建</w:t>
            </w:r>
          </w:p>
          <w:p w14:paraId="34274889" w14:textId="77777777" w:rsidR="004F08DE" w:rsidRPr="00442689" w:rsidRDefault="004F08DE" w:rsidP="004F08DE">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设项</w:t>
            </w:r>
          </w:p>
          <w:p w14:paraId="62168DA7" w14:textId="77777777" w:rsidR="004F08DE" w:rsidRPr="00442689" w:rsidRDefault="004F08DE" w:rsidP="004F08DE">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目详填）</w:t>
            </w:r>
          </w:p>
        </w:tc>
        <w:tc>
          <w:tcPr>
            <w:tcW w:w="1554" w:type="dxa"/>
            <w:vAlign w:val="center"/>
          </w:tcPr>
          <w:p w14:paraId="1645305D"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污染物</w:t>
            </w:r>
          </w:p>
        </w:tc>
        <w:tc>
          <w:tcPr>
            <w:tcW w:w="573" w:type="dxa"/>
            <w:gridSpan w:val="2"/>
            <w:vAlign w:val="center"/>
          </w:tcPr>
          <w:p w14:paraId="775D1A73"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原有排</w:t>
            </w:r>
          </w:p>
          <w:p w14:paraId="49CCB699"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放量</w:t>
            </w:r>
            <w:r w:rsidRPr="00442689">
              <w:rPr>
                <w:rFonts w:ascii="Times New Roman" w:eastAsia="宋体" w:hAnsi="Times New Roman"/>
                <w:b/>
                <w:color w:val="000000"/>
                <w:kern w:val="2"/>
                <w:sz w:val="15"/>
                <w:szCs w:val="15"/>
              </w:rPr>
              <w:t>(1)</w:t>
            </w:r>
          </w:p>
        </w:tc>
        <w:tc>
          <w:tcPr>
            <w:tcW w:w="992" w:type="dxa"/>
            <w:vAlign w:val="center"/>
          </w:tcPr>
          <w:p w14:paraId="4D85D922"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本期工程实际排放浓度</w:t>
            </w:r>
            <w:r w:rsidRPr="00442689">
              <w:rPr>
                <w:rFonts w:ascii="Times New Roman" w:eastAsia="宋体" w:hAnsi="Times New Roman"/>
                <w:b/>
                <w:color w:val="000000"/>
                <w:kern w:val="2"/>
                <w:sz w:val="15"/>
                <w:szCs w:val="15"/>
              </w:rPr>
              <w:t>(2)</w:t>
            </w:r>
          </w:p>
        </w:tc>
        <w:tc>
          <w:tcPr>
            <w:tcW w:w="992" w:type="dxa"/>
            <w:gridSpan w:val="2"/>
            <w:vAlign w:val="center"/>
          </w:tcPr>
          <w:p w14:paraId="22E7C71E"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本期工程允许排放浓度</w:t>
            </w:r>
            <w:r w:rsidRPr="00442689">
              <w:rPr>
                <w:rFonts w:ascii="Times New Roman" w:eastAsia="宋体" w:hAnsi="Times New Roman"/>
                <w:b/>
                <w:color w:val="000000"/>
                <w:kern w:val="2"/>
                <w:sz w:val="15"/>
                <w:szCs w:val="15"/>
              </w:rPr>
              <w:t>(3)</w:t>
            </w:r>
          </w:p>
        </w:tc>
        <w:tc>
          <w:tcPr>
            <w:tcW w:w="993" w:type="dxa"/>
            <w:vAlign w:val="center"/>
          </w:tcPr>
          <w:p w14:paraId="30CE949A"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本期工程产生量</w:t>
            </w:r>
            <w:r w:rsidRPr="00442689">
              <w:rPr>
                <w:rFonts w:ascii="Times New Roman" w:eastAsia="宋体" w:hAnsi="Times New Roman"/>
                <w:b/>
                <w:color w:val="000000"/>
                <w:kern w:val="2"/>
                <w:sz w:val="15"/>
                <w:szCs w:val="15"/>
              </w:rPr>
              <w:t>(4)</w:t>
            </w:r>
          </w:p>
        </w:tc>
        <w:tc>
          <w:tcPr>
            <w:tcW w:w="850" w:type="dxa"/>
            <w:gridSpan w:val="2"/>
            <w:vAlign w:val="center"/>
          </w:tcPr>
          <w:p w14:paraId="0027B576"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本期工程自身削减量</w:t>
            </w:r>
            <w:r w:rsidRPr="00442689">
              <w:rPr>
                <w:rFonts w:ascii="Times New Roman" w:eastAsia="宋体" w:hAnsi="Times New Roman"/>
                <w:b/>
                <w:color w:val="000000"/>
                <w:kern w:val="2"/>
                <w:sz w:val="15"/>
                <w:szCs w:val="15"/>
              </w:rPr>
              <w:t>(5)</w:t>
            </w:r>
          </w:p>
        </w:tc>
        <w:tc>
          <w:tcPr>
            <w:tcW w:w="851" w:type="dxa"/>
            <w:shd w:val="clear" w:color="auto" w:fill="auto"/>
            <w:vAlign w:val="center"/>
          </w:tcPr>
          <w:p w14:paraId="0E69175C" w14:textId="77777777" w:rsidR="004F08DE" w:rsidRPr="00442689" w:rsidRDefault="004F08DE" w:rsidP="004F08DE">
            <w:pPr>
              <w:spacing w:after="0"/>
              <w:jc w:val="center"/>
              <w:rPr>
                <w:rFonts w:ascii="Times New Roman" w:eastAsia="宋体" w:hAnsi="Times New Roman"/>
                <w:b/>
                <w:kern w:val="2"/>
                <w:sz w:val="15"/>
                <w:szCs w:val="15"/>
              </w:rPr>
            </w:pPr>
            <w:r w:rsidRPr="00442689">
              <w:rPr>
                <w:rFonts w:ascii="Times New Roman" w:eastAsia="宋体" w:hAnsi="Times New Roman"/>
                <w:b/>
                <w:kern w:val="2"/>
                <w:sz w:val="15"/>
                <w:szCs w:val="15"/>
              </w:rPr>
              <w:t>本期工程实际排放量</w:t>
            </w:r>
            <w:r w:rsidRPr="00442689">
              <w:rPr>
                <w:rFonts w:ascii="Times New Roman" w:eastAsia="宋体" w:hAnsi="Times New Roman"/>
                <w:b/>
                <w:kern w:val="2"/>
                <w:sz w:val="15"/>
                <w:szCs w:val="15"/>
              </w:rPr>
              <w:t>(6)</w:t>
            </w:r>
          </w:p>
        </w:tc>
        <w:tc>
          <w:tcPr>
            <w:tcW w:w="2126" w:type="dxa"/>
            <w:shd w:val="clear" w:color="auto" w:fill="auto"/>
            <w:vAlign w:val="center"/>
          </w:tcPr>
          <w:p w14:paraId="70B1CD55" w14:textId="77777777" w:rsidR="004F08DE" w:rsidRPr="00442689" w:rsidRDefault="004F08DE" w:rsidP="004F08DE">
            <w:pPr>
              <w:spacing w:after="0"/>
              <w:jc w:val="center"/>
              <w:rPr>
                <w:rFonts w:ascii="Times New Roman" w:eastAsia="宋体" w:hAnsi="Times New Roman"/>
                <w:b/>
                <w:kern w:val="2"/>
                <w:sz w:val="15"/>
                <w:szCs w:val="15"/>
              </w:rPr>
            </w:pPr>
            <w:r w:rsidRPr="00442689">
              <w:rPr>
                <w:rFonts w:ascii="Times New Roman" w:eastAsia="宋体" w:hAnsi="Times New Roman"/>
                <w:b/>
                <w:kern w:val="2"/>
                <w:sz w:val="15"/>
                <w:szCs w:val="15"/>
              </w:rPr>
              <w:t>本期工程核定排放总量</w:t>
            </w:r>
            <w:r w:rsidRPr="00442689">
              <w:rPr>
                <w:rFonts w:ascii="Times New Roman" w:eastAsia="宋体" w:hAnsi="Times New Roman"/>
                <w:b/>
                <w:kern w:val="2"/>
                <w:sz w:val="15"/>
                <w:szCs w:val="15"/>
              </w:rPr>
              <w:t>(7)</w:t>
            </w:r>
          </w:p>
        </w:tc>
        <w:tc>
          <w:tcPr>
            <w:tcW w:w="1585" w:type="dxa"/>
            <w:vAlign w:val="center"/>
          </w:tcPr>
          <w:p w14:paraId="701F24D4"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以新带老</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削减量</w:t>
            </w:r>
            <w:r w:rsidRPr="00442689">
              <w:rPr>
                <w:rFonts w:ascii="Times New Roman" w:eastAsia="宋体" w:hAnsi="Times New Roman"/>
                <w:b/>
                <w:color w:val="000000"/>
                <w:kern w:val="2"/>
                <w:sz w:val="15"/>
                <w:szCs w:val="15"/>
              </w:rPr>
              <w:t>(8)</w:t>
            </w:r>
          </w:p>
        </w:tc>
        <w:tc>
          <w:tcPr>
            <w:tcW w:w="849" w:type="dxa"/>
            <w:vAlign w:val="center"/>
          </w:tcPr>
          <w:p w14:paraId="75D4BB18"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全厂实际排放总量</w:t>
            </w:r>
            <w:r w:rsidRPr="00442689">
              <w:rPr>
                <w:rFonts w:ascii="Times New Roman" w:eastAsia="宋体" w:hAnsi="Times New Roman"/>
                <w:b/>
                <w:color w:val="000000"/>
                <w:kern w:val="2"/>
                <w:sz w:val="15"/>
                <w:szCs w:val="15"/>
              </w:rPr>
              <w:t>(9)</w:t>
            </w:r>
          </w:p>
        </w:tc>
        <w:tc>
          <w:tcPr>
            <w:tcW w:w="826" w:type="dxa"/>
            <w:vAlign w:val="center"/>
          </w:tcPr>
          <w:p w14:paraId="7D1A7F13" w14:textId="77777777" w:rsidR="004F08DE" w:rsidRPr="00442689" w:rsidRDefault="004F08DE" w:rsidP="004F08DE">
            <w:pPr>
              <w:spacing w:after="0"/>
              <w:jc w:val="center"/>
              <w:rPr>
                <w:rFonts w:ascii="Times New Roman" w:eastAsia="宋体" w:hAnsi="Times New Roman"/>
                <w:b/>
                <w:kern w:val="2"/>
                <w:sz w:val="15"/>
                <w:szCs w:val="15"/>
              </w:rPr>
            </w:pPr>
            <w:r w:rsidRPr="00442689">
              <w:rPr>
                <w:rFonts w:ascii="Times New Roman" w:eastAsia="宋体" w:hAnsi="Times New Roman"/>
                <w:b/>
                <w:kern w:val="2"/>
                <w:sz w:val="15"/>
                <w:szCs w:val="15"/>
              </w:rPr>
              <w:t>全厂核定排放总量</w:t>
            </w:r>
            <w:r w:rsidRPr="00442689">
              <w:rPr>
                <w:rFonts w:ascii="Times New Roman" w:eastAsia="宋体" w:hAnsi="Times New Roman"/>
                <w:b/>
                <w:kern w:val="2"/>
                <w:sz w:val="15"/>
                <w:szCs w:val="15"/>
              </w:rPr>
              <w:t>(10)</w:t>
            </w:r>
          </w:p>
        </w:tc>
        <w:tc>
          <w:tcPr>
            <w:tcW w:w="1134" w:type="dxa"/>
            <w:gridSpan w:val="3"/>
            <w:tcMar>
              <w:top w:w="0" w:type="dxa"/>
              <w:left w:w="57" w:type="dxa"/>
              <w:bottom w:w="0" w:type="dxa"/>
              <w:right w:w="57" w:type="dxa"/>
            </w:tcMar>
            <w:vAlign w:val="center"/>
          </w:tcPr>
          <w:p w14:paraId="7C8A09BD"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区域平衡替代削减量</w:t>
            </w:r>
            <w:r w:rsidRPr="00442689">
              <w:rPr>
                <w:rFonts w:ascii="Times New Roman" w:eastAsia="宋体" w:hAnsi="Times New Roman"/>
                <w:b/>
                <w:color w:val="000000"/>
                <w:kern w:val="2"/>
                <w:sz w:val="15"/>
                <w:szCs w:val="15"/>
              </w:rPr>
              <w:t>(11)</w:t>
            </w:r>
          </w:p>
        </w:tc>
        <w:tc>
          <w:tcPr>
            <w:tcW w:w="1049" w:type="dxa"/>
            <w:gridSpan w:val="2"/>
            <w:tcMar>
              <w:top w:w="0" w:type="dxa"/>
              <w:left w:w="57" w:type="dxa"/>
              <w:bottom w:w="0" w:type="dxa"/>
              <w:right w:w="57" w:type="dxa"/>
            </w:tcMar>
            <w:vAlign w:val="center"/>
          </w:tcPr>
          <w:p w14:paraId="56A49204" w14:textId="77777777" w:rsidR="004F08DE" w:rsidRPr="00442689" w:rsidRDefault="004F08DE" w:rsidP="004F08DE">
            <w:pPr>
              <w:spacing w:after="0"/>
              <w:jc w:val="center"/>
              <w:rPr>
                <w:rFonts w:ascii="Times New Roman" w:eastAsia="宋体" w:hAnsi="Times New Roman"/>
                <w:b/>
                <w:kern w:val="2"/>
                <w:sz w:val="15"/>
                <w:szCs w:val="15"/>
              </w:rPr>
            </w:pPr>
            <w:r w:rsidRPr="00442689">
              <w:rPr>
                <w:rFonts w:ascii="Times New Roman" w:eastAsia="宋体" w:hAnsi="Times New Roman"/>
                <w:b/>
                <w:kern w:val="2"/>
                <w:sz w:val="15"/>
                <w:szCs w:val="15"/>
              </w:rPr>
              <w:t>排放增减量</w:t>
            </w:r>
            <w:r w:rsidRPr="00442689">
              <w:rPr>
                <w:rFonts w:ascii="Times New Roman" w:eastAsia="宋体" w:hAnsi="Times New Roman"/>
                <w:b/>
                <w:kern w:val="2"/>
                <w:sz w:val="15"/>
                <w:szCs w:val="15"/>
              </w:rPr>
              <w:t>(12)</w:t>
            </w:r>
          </w:p>
        </w:tc>
      </w:tr>
      <w:tr w:rsidR="00C54660" w:rsidRPr="00442689" w14:paraId="2907ABA1" w14:textId="77777777" w:rsidTr="00C77A58">
        <w:trPr>
          <w:cantSplit/>
          <w:trHeight w:val="340"/>
        </w:trPr>
        <w:tc>
          <w:tcPr>
            <w:tcW w:w="435" w:type="dxa"/>
            <w:vMerge/>
            <w:vAlign w:val="center"/>
          </w:tcPr>
          <w:p w14:paraId="669F8ECA" w14:textId="77777777" w:rsidR="00C54660" w:rsidRPr="00442689" w:rsidRDefault="00C54660" w:rsidP="00C54660">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1235D4FF" w14:textId="1477EB92" w:rsidR="00C54660" w:rsidRPr="00442689" w:rsidRDefault="00C54660" w:rsidP="00C54660">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废水</w:t>
            </w:r>
            <w:r w:rsidR="0019599A" w:rsidRPr="0019599A">
              <w:rPr>
                <w:rFonts w:ascii="Times New Roman" w:eastAsia="宋体" w:hAnsi="Times New Roman" w:hint="eastAsia"/>
                <w:b/>
                <w:color w:val="000000"/>
                <w:kern w:val="2"/>
                <w:sz w:val="15"/>
                <w:szCs w:val="15"/>
              </w:rPr>
              <w:t>（万</w:t>
            </w:r>
            <w:r w:rsidR="0019599A">
              <w:rPr>
                <w:rFonts w:ascii="Times New Roman" w:eastAsia="宋体" w:hAnsi="Times New Roman" w:hint="eastAsia"/>
                <w:b/>
                <w:color w:val="000000"/>
                <w:kern w:val="2"/>
                <w:sz w:val="15"/>
                <w:szCs w:val="15"/>
              </w:rPr>
              <w:t>m</w:t>
            </w:r>
            <w:r w:rsidR="0019599A" w:rsidRPr="0019599A">
              <w:rPr>
                <w:rFonts w:ascii="Times New Roman" w:eastAsia="宋体" w:hAnsi="Times New Roman" w:hint="eastAsia"/>
                <w:b/>
                <w:color w:val="000000"/>
                <w:kern w:val="2"/>
                <w:sz w:val="15"/>
                <w:szCs w:val="15"/>
                <w:vertAlign w:val="superscript"/>
              </w:rPr>
              <w:t>3</w:t>
            </w:r>
            <w:r w:rsidR="0019599A" w:rsidRPr="0019599A">
              <w:rPr>
                <w:rFonts w:ascii="Times New Roman" w:eastAsia="宋体" w:hAnsi="Times New Roman" w:hint="eastAsia"/>
                <w:b/>
                <w:color w:val="000000"/>
                <w:kern w:val="2"/>
                <w:sz w:val="15"/>
                <w:szCs w:val="15"/>
              </w:rPr>
              <w:t>/a</w:t>
            </w:r>
            <w:r w:rsidR="0019599A" w:rsidRPr="0019599A">
              <w:rPr>
                <w:rFonts w:ascii="Times New Roman" w:eastAsia="宋体" w:hAnsi="Times New Roman" w:hint="eastAsia"/>
                <w:b/>
                <w:color w:val="000000"/>
                <w:kern w:val="2"/>
                <w:sz w:val="15"/>
                <w:szCs w:val="15"/>
              </w:rPr>
              <w:t>）</w:t>
            </w:r>
          </w:p>
        </w:tc>
        <w:tc>
          <w:tcPr>
            <w:tcW w:w="573" w:type="dxa"/>
            <w:gridSpan w:val="2"/>
            <w:shd w:val="clear" w:color="auto" w:fill="auto"/>
            <w:vAlign w:val="center"/>
          </w:tcPr>
          <w:p w14:paraId="3638FD8C" w14:textId="77215685" w:rsidR="00C54660" w:rsidRPr="00442689" w:rsidRDefault="0008466A" w:rsidP="00C5466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sz w:val="15"/>
                <w:szCs w:val="15"/>
              </w:rPr>
              <w:t>1.5354</w:t>
            </w:r>
          </w:p>
        </w:tc>
        <w:tc>
          <w:tcPr>
            <w:tcW w:w="992" w:type="dxa"/>
            <w:shd w:val="clear" w:color="auto" w:fill="auto"/>
            <w:vAlign w:val="center"/>
          </w:tcPr>
          <w:p w14:paraId="4363C591" w14:textId="77777777" w:rsidR="00C54660" w:rsidRPr="00442689" w:rsidRDefault="00C54660" w:rsidP="00C54660">
            <w:pPr>
              <w:spacing w:after="0"/>
              <w:jc w:val="center"/>
              <w:rPr>
                <w:rFonts w:ascii="Times New Roman" w:eastAsia="宋体" w:hAnsi="Times New Roman"/>
                <w:b/>
                <w:color w:val="000000"/>
                <w:kern w:val="2"/>
                <w:sz w:val="15"/>
                <w:szCs w:val="15"/>
              </w:rPr>
            </w:pPr>
          </w:p>
        </w:tc>
        <w:tc>
          <w:tcPr>
            <w:tcW w:w="992" w:type="dxa"/>
            <w:gridSpan w:val="2"/>
            <w:shd w:val="clear" w:color="auto" w:fill="auto"/>
            <w:vAlign w:val="center"/>
          </w:tcPr>
          <w:p w14:paraId="659F201E" w14:textId="77777777" w:rsidR="00C54660" w:rsidRPr="00442689" w:rsidRDefault="00C54660" w:rsidP="00C54660">
            <w:pPr>
              <w:spacing w:after="0"/>
              <w:jc w:val="center"/>
              <w:rPr>
                <w:rFonts w:ascii="Times New Roman" w:eastAsia="宋体" w:hAnsi="Times New Roman"/>
                <w:b/>
                <w:color w:val="000000"/>
                <w:kern w:val="2"/>
                <w:sz w:val="15"/>
                <w:szCs w:val="15"/>
              </w:rPr>
            </w:pPr>
          </w:p>
        </w:tc>
        <w:tc>
          <w:tcPr>
            <w:tcW w:w="993" w:type="dxa"/>
            <w:shd w:val="clear" w:color="auto" w:fill="auto"/>
            <w:vAlign w:val="center"/>
          </w:tcPr>
          <w:p w14:paraId="24A013F0" w14:textId="77777777" w:rsidR="00C54660" w:rsidRPr="00442689" w:rsidRDefault="00C54660" w:rsidP="00C54660">
            <w:pPr>
              <w:spacing w:after="0"/>
              <w:jc w:val="center"/>
              <w:rPr>
                <w:rFonts w:ascii="Times New Roman" w:eastAsia="宋体" w:hAnsi="Times New Roman"/>
                <w:b/>
                <w:color w:val="000000"/>
                <w:sz w:val="15"/>
                <w:szCs w:val="15"/>
              </w:rPr>
            </w:pPr>
          </w:p>
        </w:tc>
        <w:tc>
          <w:tcPr>
            <w:tcW w:w="850" w:type="dxa"/>
            <w:gridSpan w:val="2"/>
            <w:shd w:val="clear" w:color="auto" w:fill="auto"/>
            <w:vAlign w:val="center"/>
          </w:tcPr>
          <w:p w14:paraId="2C29AD63" w14:textId="77777777" w:rsidR="00C54660" w:rsidRPr="00442689" w:rsidRDefault="00C54660" w:rsidP="00C54660">
            <w:pPr>
              <w:spacing w:after="0"/>
              <w:jc w:val="center"/>
              <w:rPr>
                <w:rFonts w:ascii="Times New Roman" w:eastAsia="宋体" w:hAnsi="Times New Roman"/>
                <w:b/>
                <w:color w:val="000000"/>
                <w:sz w:val="15"/>
                <w:szCs w:val="15"/>
              </w:rPr>
            </w:pPr>
          </w:p>
        </w:tc>
        <w:tc>
          <w:tcPr>
            <w:tcW w:w="851" w:type="dxa"/>
            <w:shd w:val="clear" w:color="auto" w:fill="auto"/>
            <w:vAlign w:val="center"/>
          </w:tcPr>
          <w:p w14:paraId="55ED8894" w14:textId="77777777" w:rsidR="00C54660" w:rsidRPr="00442689" w:rsidRDefault="00C54660" w:rsidP="00C54660">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c>
          <w:tcPr>
            <w:tcW w:w="2126" w:type="dxa"/>
            <w:shd w:val="clear" w:color="auto" w:fill="auto"/>
            <w:vAlign w:val="center"/>
          </w:tcPr>
          <w:p w14:paraId="149D78E6" w14:textId="5F370FD8" w:rsidR="00C54660" w:rsidRPr="00442689" w:rsidRDefault="00BF6156" w:rsidP="00C54660">
            <w:pPr>
              <w:spacing w:after="0"/>
              <w:jc w:val="center"/>
              <w:rPr>
                <w:rFonts w:ascii="Times New Roman" w:eastAsia="宋体" w:hAnsi="Times New Roman"/>
                <w:b/>
                <w:sz w:val="15"/>
                <w:szCs w:val="15"/>
              </w:rPr>
            </w:pPr>
            <w:r>
              <w:rPr>
                <w:rFonts w:ascii="Times New Roman" w:eastAsia="宋体" w:hAnsi="Times New Roman" w:hint="eastAsia"/>
                <w:b/>
                <w:sz w:val="15"/>
                <w:szCs w:val="15"/>
              </w:rPr>
              <w:t>0.0024</w:t>
            </w:r>
          </w:p>
        </w:tc>
        <w:tc>
          <w:tcPr>
            <w:tcW w:w="1585" w:type="dxa"/>
            <w:shd w:val="clear" w:color="auto" w:fill="auto"/>
            <w:vAlign w:val="center"/>
          </w:tcPr>
          <w:p w14:paraId="7833CEF1" w14:textId="77777777" w:rsidR="00C54660" w:rsidRPr="00442689" w:rsidRDefault="00C54660" w:rsidP="00C54660">
            <w:pPr>
              <w:spacing w:after="0"/>
              <w:jc w:val="center"/>
              <w:rPr>
                <w:rFonts w:ascii="Times New Roman" w:eastAsia="宋体" w:hAnsi="Times New Roman"/>
                <w:b/>
                <w:color w:val="000000"/>
                <w:kern w:val="2"/>
                <w:sz w:val="15"/>
                <w:szCs w:val="15"/>
              </w:rPr>
            </w:pPr>
          </w:p>
        </w:tc>
        <w:tc>
          <w:tcPr>
            <w:tcW w:w="849" w:type="dxa"/>
            <w:shd w:val="clear" w:color="auto" w:fill="auto"/>
            <w:vAlign w:val="center"/>
          </w:tcPr>
          <w:p w14:paraId="7696E703" w14:textId="61E1F0A3" w:rsidR="00C54660" w:rsidRPr="00442689" w:rsidRDefault="00BF6156" w:rsidP="00C54660">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1.5354</w:t>
            </w:r>
          </w:p>
        </w:tc>
        <w:tc>
          <w:tcPr>
            <w:tcW w:w="826" w:type="dxa"/>
            <w:shd w:val="clear" w:color="auto" w:fill="auto"/>
            <w:vAlign w:val="center"/>
          </w:tcPr>
          <w:p w14:paraId="16295AD9" w14:textId="57A7758F" w:rsidR="00C54660" w:rsidRPr="00442689" w:rsidRDefault="00BF6156" w:rsidP="00C54660">
            <w:pPr>
              <w:spacing w:after="0"/>
              <w:jc w:val="center"/>
              <w:rPr>
                <w:rFonts w:ascii="Times New Roman" w:eastAsia="宋体" w:hAnsi="Times New Roman"/>
                <w:b/>
                <w:sz w:val="15"/>
                <w:szCs w:val="15"/>
              </w:rPr>
            </w:pPr>
            <w:r>
              <w:rPr>
                <w:rFonts w:ascii="Times New Roman" w:eastAsia="宋体" w:hAnsi="Times New Roman" w:hint="eastAsia"/>
                <w:b/>
                <w:sz w:val="15"/>
                <w:szCs w:val="15"/>
              </w:rPr>
              <w:t>1.5378</w:t>
            </w:r>
          </w:p>
        </w:tc>
        <w:tc>
          <w:tcPr>
            <w:tcW w:w="1134" w:type="dxa"/>
            <w:gridSpan w:val="3"/>
            <w:shd w:val="clear" w:color="auto" w:fill="auto"/>
            <w:tcMar>
              <w:top w:w="0" w:type="dxa"/>
              <w:left w:w="57" w:type="dxa"/>
              <w:bottom w:w="0" w:type="dxa"/>
              <w:right w:w="57" w:type="dxa"/>
            </w:tcMar>
            <w:vAlign w:val="center"/>
          </w:tcPr>
          <w:p w14:paraId="4B8EFAF1" w14:textId="77777777" w:rsidR="00C54660" w:rsidRPr="00442689" w:rsidRDefault="00C54660" w:rsidP="00C54660">
            <w:pPr>
              <w:spacing w:after="0"/>
              <w:jc w:val="center"/>
              <w:rPr>
                <w:rFonts w:ascii="Times New Roman" w:eastAsia="宋体" w:hAnsi="Times New Roman"/>
                <w:b/>
                <w:color w:val="000000"/>
                <w:kern w:val="2"/>
                <w:sz w:val="15"/>
                <w:szCs w:val="15"/>
              </w:rPr>
            </w:pPr>
          </w:p>
        </w:tc>
        <w:tc>
          <w:tcPr>
            <w:tcW w:w="1049" w:type="dxa"/>
            <w:gridSpan w:val="2"/>
            <w:shd w:val="clear" w:color="auto" w:fill="auto"/>
            <w:tcMar>
              <w:top w:w="0" w:type="dxa"/>
              <w:left w:w="57" w:type="dxa"/>
              <w:bottom w:w="0" w:type="dxa"/>
              <w:right w:w="57" w:type="dxa"/>
            </w:tcMar>
            <w:vAlign w:val="center"/>
          </w:tcPr>
          <w:p w14:paraId="473DCDA9" w14:textId="447087E9" w:rsidR="00C54660" w:rsidRPr="00442689" w:rsidRDefault="00C54660" w:rsidP="00C54660">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r>
      <w:tr w:rsidR="00B94856" w:rsidRPr="00442689" w14:paraId="44D3C52A" w14:textId="77777777" w:rsidTr="007338FB">
        <w:trPr>
          <w:cantSplit/>
          <w:trHeight w:val="340"/>
        </w:trPr>
        <w:tc>
          <w:tcPr>
            <w:tcW w:w="435" w:type="dxa"/>
            <w:vMerge/>
            <w:vAlign w:val="center"/>
          </w:tcPr>
          <w:p w14:paraId="26501429" w14:textId="77777777" w:rsidR="00B94856" w:rsidRPr="00442689" w:rsidRDefault="00B94856" w:rsidP="00B94856">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6922261C" w14:textId="754FEA81" w:rsidR="00B94856" w:rsidRPr="00442689" w:rsidRDefault="00B94856" w:rsidP="00B9485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化学需氧量</w:t>
            </w:r>
            <w:r w:rsidR="004F73AD">
              <w:rPr>
                <w:rFonts w:ascii="Times New Roman" w:eastAsia="宋体" w:hAnsi="Times New Roman" w:hint="eastAsia"/>
                <w:b/>
                <w:color w:val="000000"/>
                <w:kern w:val="2"/>
                <w:sz w:val="15"/>
                <w:szCs w:val="15"/>
              </w:rPr>
              <w:t>（</w:t>
            </w:r>
            <w:r w:rsidR="004F73AD" w:rsidRPr="004F73AD">
              <w:rPr>
                <w:rFonts w:ascii="Times New Roman" w:eastAsia="宋体" w:hAnsi="Times New Roman"/>
                <w:b/>
                <w:color w:val="000000"/>
                <w:kern w:val="2"/>
                <w:sz w:val="15"/>
                <w:szCs w:val="15"/>
              </w:rPr>
              <w:t>t/a</w:t>
            </w:r>
            <w:r w:rsidR="004F73AD">
              <w:rPr>
                <w:rFonts w:ascii="Times New Roman" w:eastAsia="宋体" w:hAnsi="Times New Roman" w:hint="eastAsia"/>
                <w:b/>
                <w:color w:val="000000"/>
                <w:kern w:val="2"/>
                <w:sz w:val="15"/>
                <w:szCs w:val="15"/>
              </w:rPr>
              <w:t>）</w:t>
            </w:r>
          </w:p>
        </w:tc>
        <w:tc>
          <w:tcPr>
            <w:tcW w:w="573" w:type="dxa"/>
            <w:gridSpan w:val="2"/>
            <w:shd w:val="clear" w:color="auto" w:fill="auto"/>
            <w:vAlign w:val="center"/>
          </w:tcPr>
          <w:p w14:paraId="5E1CE95F" w14:textId="60F4B659" w:rsidR="00B94856" w:rsidRPr="00442689" w:rsidRDefault="00B94856" w:rsidP="00B94856">
            <w:pPr>
              <w:spacing w:after="0"/>
              <w:jc w:val="center"/>
              <w:rPr>
                <w:rFonts w:ascii="Times New Roman" w:eastAsia="宋体" w:hAnsi="Times New Roman"/>
                <w:b/>
                <w:color w:val="000000"/>
                <w:kern w:val="2"/>
                <w:sz w:val="15"/>
                <w:szCs w:val="15"/>
              </w:rPr>
            </w:pPr>
            <w:r w:rsidRPr="000441F5">
              <w:rPr>
                <w:rFonts w:ascii="Times New Roman" w:eastAsia="宋体" w:hAnsi="Times New Roman"/>
                <w:b/>
                <w:color w:val="000000"/>
                <w:kern w:val="2"/>
                <w:sz w:val="15"/>
                <w:szCs w:val="15"/>
              </w:rPr>
              <w:t>0.0534</w:t>
            </w:r>
          </w:p>
        </w:tc>
        <w:tc>
          <w:tcPr>
            <w:tcW w:w="992" w:type="dxa"/>
            <w:shd w:val="clear" w:color="auto" w:fill="auto"/>
            <w:vAlign w:val="center"/>
          </w:tcPr>
          <w:p w14:paraId="1631BC41" w14:textId="79981AA8" w:rsidR="00B94856" w:rsidRPr="00442689" w:rsidRDefault="00B94856" w:rsidP="00B94856">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shd w:val="clear" w:color="auto" w:fill="auto"/>
            <w:vAlign w:val="center"/>
          </w:tcPr>
          <w:p w14:paraId="0D0FBBD2" w14:textId="093815AC" w:rsidR="00B94856" w:rsidRPr="00442689" w:rsidRDefault="00B94856" w:rsidP="00B94856">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3" w:type="dxa"/>
            <w:shd w:val="clear" w:color="auto" w:fill="auto"/>
            <w:vAlign w:val="center"/>
          </w:tcPr>
          <w:p w14:paraId="2FA50F3A" w14:textId="6E446434" w:rsidR="00B94856" w:rsidRPr="00442689" w:rsidRDefault="00B94856" w:rsidP="00B94856">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w:t>
            </w:r>
          </w:p>
        </w:tc>
        <w:tc>
          <w:tcPr>
            <w:tcW w:w="850" w:type="dxa"/>
            <w:gridSpan w:val="2"/>
            <w:shd w:val="clear" w:color="auto" w:fill="auto"/>
            <w:vAlign w:val="center"/>
          </w:tcPr>
          <w:p w14:paraId="6A45F6CA" w14:textId="5E6BC4E8" w:rsidR="00B94856" w:rsidRPr="00442689" w:rsidRDefault="00B94856" w:rsidP="00B94856">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w:t>
            </w:r>
          </w:p>
        </w:tc>
        <w:tc>
          <w:tcPr>
            <w:tcW w:w="851" w:type="dxa"/>
            <w:shd w:val="clear" w:color="auto" w:fill="auto"/>
            <w:vAlign w:val="center"/>
          </w:tcPr>
          <w:p w14:paraId="1919919B" w14:textId="61CD93A9" w:rsidR="00B94856" w:rsidRPr="00442689" w:rsidRDefault="00B94856" w:rsidP="00B94856">
            <w:pPr>
              <w:spacing w:after="0"/>
              <w:jc w:val="center"/>
              <w:rPr>
                <w:rFonts w:ascii="Times New Roman" w:eastAsia="宋体" w:hAnsi="Times New Roman"/>
                <w:b/>
                <w:sz w:val="15"/>
                <w:szCs w:val="15"/>
              </w:rPr>
            </w:pPr>
            <w:r>
              <w:rPr>
                <w:rFonts w:ascii="Times New Roman" w:eastAsia="宋体" w:hAnsi="Times New Roman" w:hint="eastAsia"/>
                <w:b/>
                <w:sz w:val="15"/>
                <w:szCs w:val="15"/>
              </w:rPr>
              <w:t>0</w:t>
            </w:r>
          </w:p>
        </w:tc>
        <w:tc>
          <w:tcPr>
            <w:tcW w:w="2126" w:type="dxa"/>
            <w:shd w:val="clear" w:color="auto" w:fill="auto"/>
            <w:vAlign w:val="center"/>
          </w:tcPr>
          <w:p w14:paraId="04F3A235" w14:textId="0588D2F3" w:rsidR="00B94856" w:rsidRPr="00442689" w:rsidRDefault="00B94856" w:rsidP="00B94856">
            <w:pPr>
              <w:spacing w:after="0"/>
              <w:jc w:val="center"/>
              <w:rPr>
                <w:rFonts w:ascii="Times New Roman" w:eastAsia="宋体" w:hAnsi="Times New Roman"/>
                <w:b/>
                <w:sz w:val="15"/>
                <w:szCs w:val="15"/>
              </w:rPr>
            </w:pPr>
            <w:r w:rsidRPr="005A5F04">
              <w:rPr>
                <w:rFonts w:ascii="Times New Roman" w:eastAsia="宋体" w:hAnsi="Times New Roman"/>
                <w:b/>
                <w:sz w:val="15"/>
                <w:szCs w:val="15"/>
              </w:rPr>
              <w:t>0.0009</w:t>
            </w:r>
          </w:p>
        </w:tc>
        <w:tc>
          <w:tcPr>
            <w:tcW w:w="1585" w:type="dxa"/>
            <w:shd w:val="clear" w:color="auto" w:fill="auto"/>
            <w:vAlign w:val="center"/>
          </w:tcPr>
          <w:p w14:paraId="11A275E4" w14:textId="77777777" w:rsidR="00B94856" w:rsidRPr="00442689" w:rsidRDefault="00B94856" w:rsidP="00B94856">
            <w:pPr>
              <w:spacing w:after="0"/>
              <w:jc w:val="center"/>
              <w:rPr>
                <w:rFonts w:ascii="Times New Roman" w:eastAsia="宋体" w:hAnsi="Times New Roman"/>
                <w:b/>
                <w:color w:val="000000"/>
                <w:kern w:val="2"/>
                <w:sz w:val="15"/>
                <w:szCs w:val="15"/>
              </w:rPr>
            </w:pPr>
          </w:p>
        </w:tc>
        <w:tc>
          <w:tcPr>
            <w:tcW w:w="849" w:type="dxa"/>
            <w:shd w:val="clear" w:color="auto" w:fill="auto"/>
            <w:vAlign w:val="center"/>
          </w:tcPr>
          <w:p w14:paraId="20916CDE" w14:textId="2E0CE856" w:rsidR="00B94856" w:rsidRPr="00442689" w:rsidRDefault="00B94856" w:rsidP="00B94856">
            <w:pPr>
              <w:spacing w:after="0"/>
              <w:jc w:val="center"/>
              <w:rPr>
                <w:rFonts w:ascii="Times New Roman" w:eastAsia="宋体" w:hAnsi="Times New Roman"/>
                <w:b/>
                <w:color w:val="000000"/>
                <w:sz w:val="15"/>
                <w:szCs w:val="15"/>
              </w:rPr>
            </w:pPr>
            <w:r w:rsidRPr="000441F5">
              <w:rPr>
                <w:rFonts w:ascii="Times New Roman" w:eastAsia="宋体" w:hAnsi="Times New Roman"/>
                <w:b/>
                <w:color w:val="000000"/>
                <w:kern w:val="2"/>
                <w:sz w:val="15"/>
                <w:szCs w:val="15"/>
              </w:rPr>
              <w:t>0.0534</w:t>
            </w:r>
          </w:p>
        </w:tc>
        <w:tc>
          <w:tcPr>
            <w:tcW w:w="826" w:type="dxa"/>
            <w:shd w:val="clear" w:color="auto" w:fill="auto"/>
            <w:vAlign w:val="center"/>
          </w:tcPr>
          <w:p w14:paraId="060A4D9B" w14:textId="6B18A325" w:rsidR="00B94856" w:rsidRPr="00442689" w:rsidRDefault="00B94856" w:rsidP="00B94856">
            <w:pPr>
              <w:spacing w:after="0"/>
              <w:jc w:val="center"/>
              <w:rPr>
                <w:rFonts w:ascii="Times New Roman" w:eastAsia="宋体" w:hAnsi="Times New Roman"/>
                <w:b/>
                <w:sz w:val="15"/>
                <w:szCs w:val="15"/>
              </w:rPr>
            </w:pPr>
            <w:r w:rsidRPr="000441F5">
              <w:rPr>
                <w:rFonts w:ascii="Times New Roman" w:eastAsia="宋体" w:hAnsi="Times New Roman"/>
                <w:b/>
                <w:color w:val="000000"/>
                <w:kern w:val="2"/>
                <w:sz w:val="15"/>
                <w:szCs w:val="15"/>
              </w:rPr>
              <w:t>0.05</w:t>
            </w:r>
            <w:r>
              <w:rPr>
                <w:rFonts w:ascii="Times New Roman" w:eastAsia="宋体" w:hAnsi="Times New Roman" w:hint="eastAsia"/>
                <w:b/>
                <w:color w:val="000000"/>
                <w:kern w:val="2"/>
                <w:sz w:val="15"/>
                <w:szCs w:val="15"/>
              </w:rPr>
              <w:t>43</w:t>
            </w:r>
          </w:p>
        </w:tc>
        <w:tc>
          <w:tcPr>
            <w:tcW w:w="1134" w:type="dxa"/>
            <w:gridSpan w:val="3"/>
            <w:shd w:val="clear" w:color="auto" w:fill="auto"/>
            <w:tcMar>
              <w:top w:w="0" w:type="dxa"/>
              <w:left w:w="57" w:type="dxa"/>
              <w:bottom w:w="0" w:type="dxa"/>
              <w:right w:w="57" w:type="dxa"/>
            </w:tcMar>
            <w:vAlign w:val="center"/>
          </w:tcPr>
          <w:p w14:paraId="544FD553" w14:textId="77777777" w:rsidR="00B94856" w:rsidRPr="00442689" w:rsidRDefault="00B94856" w:rsidP="00B94856">
            <w:pPr>
              <w:spacing w:after="0"/>
              <w:jc w:val="center"/>
              <w:rPr>
                <w:rFonts w:ascii="Times New Roman" w:eastAsia="宋体" w:hAnsi="Times New Roman"/>
                <w:b/>
                <w:color w:val="000000"/>
                <w:kern w:val="2"/>
                <w:sz w:val="15"/>
                <w:szCs w:val="15"/>
              </w:rPr>
            </w:pPr>
          </w:p>
        </w:tc>
        <w:tc>
          <w:tcPr>
            <w:tcW w:w="1049" w:type="dxa"/>
            <w:gridSpan w:val="2"/>
            <w:shd w:val="clear" w:color="auto" w:fill="auto"/>
            <w:tcMar>
              <w:top w:w="0" w:type="dxa"/>
              <w:left w:w="57" w:type="dxa"/>
              <w:bottom w:w="0" w:type="dxa"/>
              <w:right w:w="57" w:type="dxa"/>
            </w:tcMar>
            <w:vAlign w:val="center"/>
          </w:tcPr>
          <w:p w14:paraId="15B7BCD4" w14:textId="512DB987" w:rsidR="00B94856" w:rsidRPr="00442689" w:rsidRDefault="00B94856" w:rsidP="00B94856">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r>
      <w:tr w:rsidR="00B94856" w:rsidRPr="00442689" w14:paraId="383E4F5D" w14:textId="77777777" w:rsidTr="007338FB">
        <w:trPr>
          <w:cantSplit/>
          <w:trHeight w:val="340"/>
        </w:trPr>
        <w:tc>
          <w:tcPr>
            <w:tcW w:w="435" w:type="dxa"/>
            <w:vMerge/>
            <w:vAlign w:val="center"/>
          </w:tcPr>
          <w:p w14:paraId="0B3FC649" w14:textId="77777777" w:rsidR="00B94856" w:rsidRPr="00442689" w:rsidRDefault="00B94856" w:rsidP="00B94856">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28A692D2" w14:textId="10DFC136" w:rsidR="00B94856" w:rsidRPr="00442689" w:rsidRDefault="00B94856" w:rsidP="00B9485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氨氮</w:t>
            </w:r>
            <w:r w:rsidR="004F73AD">
              <w:rPr>
                <w:rFonts w:ascii="Times New Roman" w:eastAsia="宋体" w:hAnsi="Times New Roman" w:hint="eastAsia"/>
                <w:b/>
                <w:color w:val="000000"/>
                <w:kern w:val="2"/>
                <w:sz w:val="15"/>
                <w:szCs w:val="15"/>
              </w:rPr>
              <w:t>（</w:t>
            </w:r>
            <w:r w:rsidR="004F73AD" w:rsidRPr="004F73AD">
              <w:rPr>
                <w:rFonts w:ascii="Times New Roman" w:eastAsia="宋体" w:hAnsi="Times New Roman"/>
                <w:b/>
                <w:color w:val="000000"/>
                <w:kern w:val="2"/>
                <w:sz w:val="15"/>
                <w:szCs w:val="15"/>
              </w:rPr>
              <w:t>t/a</w:t>
            </w:r>
            <w:r w:rsidR="004F73AD">
              <w:rPr>
                <w:rFonts w:ascii="Times New Roman" w:eastAsia="宋体" w:hAnsi="Times New Roman" w:hint="eastAsia"/>
                <w:b/>
                <w:color w:val="000000"/>
                <w:kern w:val="2"/>
                <w:sz w:val="15"/>
                <w:szCs w:val="15"/>
              </w:rPr>
              <w:t>）</w:t>
            </w:r>
          </w:p>
        </w:tc>
        <w:tc>
          <w:tcPr>
            <w:tcW w:w="573" w:type="dxa"/>
            <w:gridSpan w:val="2"/>
            <w:shd w:val="clear" w:color="auto" w:fill="auto"/>
            <w:vAlign w:val="center"/>
          </w:tcPr>
          <w:p w14:paraId="195B53E3" w14:textId="3718D102" w:rsidR="00B94856" w:rsidRPr="00442689" w:rsidRDefault="00B94856" w:rsidP="00B94856">
            <w:pPr>
              <w:spacing w:after="0"/>
              <w:jc w:val="center"/>
              <w:rPr>
                <w:rFonts w:ascii="Times New Roman" w:eastAsia="宋体" w:hAnsi="Times New Roman"/>
                <w:b/>
                <w:color w:val="000000"/>
                <w:kern w:val="2"/>
                <w:sz w:val="15"/>
                <w:szCs w:val="15"/>
              </w:rPr>
            </w:pPr>
            <w:r w:rsidRPr="002A51AA">
              <w:rPr>
                <w:rFonts w:ascii="Times New Roman" w:eastAsia="宋体" w:hAnsi="Times New Roman"/>
                <w:b/>
                <w:color w:val="000000"/>
                <w:kern w:val="2"/>
                <w:sz w:val="15"/>
                <w:szCs w:val="15"/>
              </w:rPr>
              <w:t>0.0131</w:t>
            </w:r>
          </w:p>
        </w:tc>
        <w:tc>
          <w:tcPr>
            <w:tcW w:w="992" w:type="dxa"/>
            <w:shd w:val="clear" w:color="auto" w:fill="auto"/>
            <w:vAlign w:val="center"/>
          </w:tcPr>
          <w:p w14:paraId="5FADFDE2" w14:textId="4C18545B" w:rsidR="00B94856" w:rsidRPr="00442689" w:rsidRDefault="00B94856" w:rsidP="00B94856">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shd w:val="clear" w:color="auto" w:fill="auto"/>
            <w:vAlign w:val="center"/>
          </w:tcPr>
          <w:p w14:paraId="30F1BFD0" w14:textId="7EEA32AE" w:rsidR="00B94856" w:rsidRPr="00442689" w:rsidRDefault="00B94856" w:rsidP="00B94856">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3" w:type="dxa"/>
            <w:shd w:val="clear" w:color="auto" w:fill="auto"/>
            <w:vAlign w:val="center"/>
          </w:tcPr>
          <w:p w14:paraId="455859F1" w14:textId="50C5064A" w:rsidR="00B94856" w:rsidRPr="00442689" w:rsidRDefault="00B94856" w:rsidP="00B94856">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w:t>
            </w:r>
          </w:p>
        </w:tc>
        <w:tc>
          <w:tcPr>
            <w:tcW w:w="850" w:type="dxa"/>
            <w:gridSpan w:val="2"/>
            <w:shd w:val="clear" w:color="auto" w:fill="auto"/>
            <w:vAlign w:val="center"/>
          </w:tcPr>
          <w:p w14:paraId="697F420C" w14:textId="318F3833" w:rsidR="00B94856" w:rsidRPr="00442689" w:rsidRDefault="00B94856" w:rsidP="00B94856">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w:t>
            </w:r>
          </w:p>
        </w:tc>
        <w:tc>
          <w:tcPr>
            <w:tcW w:w="851" w:type="dxa"/>
            <w:shd w:val="clear" w:color="auto" w:fill="auto"/>
            <w:vAlign w:val="center"/>
          </w:tcPr>
          <w:p w14:paraId="5215BBD9" w14:textId="627A11F9" w:rsidR="00B94856" w:rsidRPr="00442689" w:rsidRDefault="00B94856" w:rsidP="00B94856">
            <w:pPr>
              <w:spacing w:after="0"/>
              <w:jc w:val="center"/>
              <w:rPr>
                <w:rFonts w:ascii="Times New Roman" w:eastAsia="宋体" w:hAnsi="Times New Roman"/>
                <w:b/>
                <w:sz w:val="15"/>
                <w:szCs w:val="15"/>
              </w:rPr>
            </w:pPr>
            <w:r>
              <w:rPr>
                <w:rFonts w:ascii="Times New Roman" w:eastAsia="宋体" w:hAnsi="Times New Roman" w:hint="eastAsia"/>
                <w:b/>
                <w:sz w:val="15"/>
                <w:szCs w:val="15"/>
              </w:rPr>
              <w:t>0</w:t>
            </w:r>
          </w:p>
        </w:tc>
        <w:tc>
          <w:tcPr>
            <w:tcW w:w="2126" w:type="dxa"/>
            <w:shd w:val="clear" w:color="auto" w:fill="auto"/>
            <w:vAlign w:val="center"/>
          </w:tcPr>
          <w:p w14:paraId="26D4467B" w14:textId="2AA2BE3E" w:rsidR="00B94856" w:rsidRPr="00442689" w:rsidRDefault="00B94856" w:rsidP="00B94856">
            <w:pPr>
              <w:spacing w:after="0"/>
              <w:jc w:val="center"/>
              <w:rPr>
                <w:rFonts w:ascii="Times New Roman" w:eastAsia="宋体" w:hAnsi="Times New Roman"/>
                <w:b/>
                <w:sz w:val="15"/>
                <w:szCs w:val="15"/>
              </w:rPr>
            </w:pPr>
            <w:r w:rsidRPr="00C54660">
              <w:rPr>
                <w:rFonts w:ascii="Times New Roman" w:eastAsia="宋体" w:hAnsi="Times New Roman" w:hint="eastAsia"/>
                <w:b/>
                <w:sz w:val="15"/>
                <w:szCs w:val="15"/>
              </w:rPr>
              <w:t>＜</w:t>
            </w:r>
            <w:r w:rsidRPr="00C54660">
              <w:rPr>
                <w:rFonts w:ascii="Times New Roman" w:eastAsia="宋体" w:hAnsi="Times New Roman" w:hint="eastAsia"/>
                <w:b/>
                <w:sz w:val="15"/>
                <w:szCs w:val="15"/>
              </w:rPr>
              <w:t>0.0001</w:t>
            </w:r>
          </w:p>
        </w:tc>
        <w:tc>
          <w:tcPr>
            <w:tcW w:w="1585" w:type="dxa"/>
            <w:shd w:val="clear" w:color="auto" w:fill="auto"/>
            <w:vAlign w:val="center"/>
          </w:tcPr>
          <w:p w14:paraId="38A09D93" w14:textId="77777777" w:rsidR="00B94856" w:rsidRPr="00442689" w:rsidRDefault="00B94856" w:rsidP="00B94856">
            <w:pPr>
              <w:spacing w:after="0"/>
              <w:jc w:val="center"/>
              <w:rPr>
                <w:rFonts w:ascii="Times New Roman" w:eastAsia="宋体" w:hAnsi="Times New Roman"/>
                <w:b/>
                <w:color w:val="000000"/>
                <w:kern w:val="2"/>
                <w:sz w:val="15"/>
                <w:szCs w:val="15"/>
              </w:rPr>
            </w:pPr>
          </w:p>
        </w:tc>
        <w:tc>
          <w:tcPr>
            <w:tcW w:w="849" w:type="dxa"/>
            <w:shd w:val="clear" w:color="auto" w:fill="auto"/>
            <w:vAlign w:val="center"/>
          </w:tcPr>
          <w:p w14:paraId="04C9CF6C" w14:textId="0D0CE65D" w:rsidR="00B94856" w:rsidRPr="00442689" w:rsidRDefault="00B94856" w:rsidP="00B94856">
            <w:pPr>
              <w:spacing w:after="0"/>
              <w:jc w:val="center"/>
              <w:rPr>
                <w:rFonts w:ascii="Times New Roman" w:eastAsia="宋体" w:hAnsi="Times New Roman"/>
                <w:b/>
                <w:color w:val="000000"/>
                <w:sz w:val="15"/>
                <w:szCs w:val="15"/>
              </w:rPr>
            </w:pPr>
            <w:r w:rsidRPr="002A51AA">
              <w:rPr>
                <w:rFonts w:ascii="Times New Roman" w:eastAsia="宋体" w:hAnsi="Times New Roman"/>
                <w:b/>
                <w:color w:val="000000"/>
                <w:kern w:val="2"/>
                <w:sz w:val="15"/>
                <w:szCs w:val="15"/>
              </w:rPr>
              <w:t>0.0131</w:t>
            </w:r>
          </w:p>
        </w:tc>
        <w:tc>
          <w:tcPr>
            <w:tcW w:w="826" w:type="dxa"/>
            <w:shd w:val="clear" w:color="auto" w:fill="auto"/>
            <w:vAlign w:val="center"/>
          </w:tcPr>
          <w:p w14:paraId="4D270C7E" w14:textId="6D2AFB8C" w:rsidR="00B94856" w:rsidRPr="00442689" w:rsidRDefault="00B94856" w:rsidP="00B94856">
            <w:pPr>
              <w:spacing w:after="0"/>
              <w:jc w:val="center"/>
              <w:rPr>
                <w:rFonts w:ascii="Times New Roman" w:eastAsia="宋体" w:hAnsi="Times New Roman"/>
                <w:b/>
                <w:sz w:val="15"/>
                <w:szCs w:val="15"/>
              </w:rPr>
            </w:pPr>
            <w:r w:rsidRPr="002A51AA">
              <w:rPr>
                <w:rFonts w:ascii="Times New Roman" w:eastAsia="宋体" w:hAnsi="Times New Roman"/>
                <w:b/>
                <w:color w:val="000000"/>
                <w:kern w:val="2"/>
                <w:sz w:val="15"/>
                <w:szCs w:val="15"/>
              </w:rPr>
              <w:t>0.0131</w:t>
            </w:r>
          </w:p>
        </w:tc>
        <w:tc>
          <w:tcPr>
            <w:tcW w:w="1134" w:type="dxa"/>
            <w:gridSpan w:val="3"/>
            <w:shd w:val="clear" w:color="auto" w:fill="auto"/>
            <w:tcMar>
              <w:top w:w="0" w:type="dxa"/>
              <w:left w:w="57" w:type="dxa"/>
              <w:bottom w:w="0" w:type="dxa"/>
              <w:right w:w="57" w:type="dxa"/>
            </w:tcMar>
            <w:vAlign w:val="center"/>
          </w:tcPr>
          <w:p w14:paraId="6E1728B2" w14:textId="77777777" w:rsidR="00B94856" w:rsidRPr="00442689" w:rsidRDefault="00B94856" w:rsidP="00B94856">
            <w:pPr>
              <w:spacing w:after="0"/>
              <w:jc w:val="center"/>
              <w:rPr>
                <w:rFonts w:ascii="Times New Roman" w:eastAsia="宋体" w:hAnsi="Times New Roman"/>
                <w:b/>
                <w:color w:val="000000"/>
                <w:kern w:val="2"/>
                <w:sz w:val="15"/>
                <w:szCs w:val="15"/>
              </w:rPr>
            </w:pPr>
          </w:p>
        </w:tc>
        <w:tc>
          <w:tcPr>
            <w:tcW w:w="1049" w:type="dxa"/>
            <w:gridSpan w:val="2"/>
            <w:shd w:val="clear" w:color="auto" w:fill="auto"/>
            <w:tcMar>
              <w:top w:w="0" w:type="dxa"/>
              <w:left w:w="57" w:type="dxa"/>
              <w:bottom w:w="0" w:type="dxa"/>
              <w:right w:w="57" w:type="dxa"/>
            </w:tcMar>
            <w:vAlign w:val="center"/>
          </w:tcPr>
          <w:p w14:paraId="09811639" w14:textId="66134459" w:rsidR="00B94856" w:rsidRPr="00442689" w:rsidRDefault="00B94856" w:rsidP="00B94856">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r>
      <w:tr w:rsidR="00B94856" w:rsidRPr="00442689" w14:paraId="5F5EAC1C" w14:textId="77777777" w:rsidTr="00C77A58">
        <w:trPr>
          <w:cantSplit/>
          <w:trHeight w:val="340"/>
        </w:trPr>
        <w:tc>
          <w:tcPr>
            <w:tcW w:w="435" w:type="dxa"/>
            <w:vMerge/>
            <w:vAlign w:val="center"/>
          </w:tcPr>
          <w:p w14:paraId="497787A3" w14:textId="77777777" w:rsidR="00B94856" w:rsidRPr="00442689" w:rsidRDefault="00B94856" w:rsidP="00B94856">
            <w:pPr>
              <w:spacing w:after="0"/>
              <w:rPr>
                <w:rFonts w:ascii="Times New Roman" w:eastAsia="宋体" w:hAnsi="Times New Roman"/>
                <w:b/>
                <w:color w:val="000000"/>
                <w:spacing w:val="20"/>
                <w:kern w:val="2"/>
                <w:sz w:val="15"/>
                <w:szCs w:val="15"/>
              </w:rPr>
            </w:pPr>
          </w:p>
        </w:tc>
        <w:tc>
          <w:tcPr>
            <w:tcW w:w="1554" w:type="dxa"/>
            <w:vAlign w:val="center"/>
          </w:tcPr>
          <w:p w14:paraId="099B64CA" w14:textId="77777777" w:rsidR="00B94856" w:rsidRPr="00442689" w:rsidRDefault="00B94856" w:rsidP="00B9485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石油类</w:t>
            </w:r>
          </w:p>
        </w:tc>
        <w:tc>
          <w:tcPr>
            <w:tcW w:w="573" w:type="dxa"/>
            <w:gridSpan w:val="2"/>
            <w:shd w:val="clear" w:color="auto" w:fill="auto"/>
            <w:vAlign w:val="center"/>
          </w:tcPr>
          <w:p w14:paraId="2976546E" w14:textId="560415E2" w:rsidR="00B94856" w:rsidRPr="00442689" w:rsidRDefault="00B94856" w:rsidP="00B94856">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color w:val="000000"/>
                <w:sz w:val="15"/>
                <w:szCs w:val="15"/>
              </w:rPr>
              <w:t>0</w:t>
            </w:r>
          </w:p>
        </w:tc>
        <w:tc>
          <w:tcPr>
            <w:tcW w:w="992" w:type="dxa"/>
            <w:shd w:val="clear" w:color="auto" w:fill="auto"/>
            <w:vAlign w:val="center"/>
          </w:tcPr>
          <w:p w14:paraId="3B91B888" w14:textId="77777777" w:rsidR="00B94856" w:rsidRPr="00442689" w:rsidRDefault="00B94856" w:rsidP="00B94856">
            <w:pPr>
              <w:spacing w:after="0"/>
              <w:jc w:val="center"/>
              <w:rPr>
                <w:rFonts w:ascii="Times New Roman" w:eastAsia="宋体" w:hAnsi="Times New Roman"/>
                <w:b/>
                <w:color w:val="000000"/>
                <w:kern w:val="2"/>
                <w:sz w:val="15"/>
                <w:szCs w:val="15"/>
              </w:rPr>
            </w:pPr>
          </w:p>
        </w:tc>
        <w:tc>
          <w:tcPr>
            <w:tcW w:w="992" w:type="dxa"/>
            <w:gridSpan w:val="2"/>
            <w:shd w:val="clear" w:color="auto" w:fill="auto"/>
            <w:vAlign w:val="center"/>
          </w:tcPr>
          <w:p w14:paraId="60611890" w14:textId="77777777" w:rsidR="00B94856" w:rsidRPr="00442689" w:rsidRDefault="00B94856" w:rsidP="00B94856">
            <w:pPr>
              <w:spacing w:after="0"/>
              <w:jc w:val="center"/>
              <w:rPr>
                <w:rFonts w:ascii="Times New Roman" w:eastAsia="宋体" w:hAnsi="Times New Roman"/>
                <w:b/>
                <w:color w:val="000000"/>
                <w:kern w:val="2"/>
                <w:sz w:val="15"/>
                <w:szCs w:val="15"/>
              </w:rPr>
            </w:pPr>
          </w:p>
        </w:tc>
        <w:tc>
          <w:tcPr>
            <w:tcW w:w="993" w:type="dxa"/>
            <w:shd w:val="clear" w:color="auto" w:fill="auto"/>
            <w:vAlign w:val="center"/>
          </w:tcPr>
          <w:p w14:paraId="07F84061" w14:textId="77777777" w:rsidR="00B94856" w:rsidRPr="00442689" w:rsidRDefault="00B94856" w:rsidP="00B94856">
            <w:pPr>
              <w:spacing w:after="0"/>
              <w:jc w:val="center"/>
              <w:rPr>
                <w:rFonts w:ascii="Times New Roman" w:eastAsia="宋体" w:hAnsi="Times New Roman"/>
                <w:b/>
                <w:color w:val="000000"/>
                <w:sz w:val="15"/>
                <w:szCs w:val="15"/>
              </w:rPr>
            </w:pPr>
          </w:p>
        </w:tc>
        <w:tc>
          <w:tcPr>
            <w:tcW w:w="850" w:type="dxa"/>
            <w:gridSpan w:val="2"/>
            <w:shd w:val="clear" w:color="auto" w:fill="auto"/>
            <w:vAlign w:val="center"/>
          </w:tcPr>
          <w:p w14:paraId="59CA8A93" w14:textId="77777777" w:rsidR="00B94856" w:rsidRPr="00442689" w:rsidRDefault="00B94856" w:rsidP="00B94856">
            <w:pPr>
              <w:spacing w:after="0"/>
              <w:jc w:val="center"/>
              <w:rPr>
                <w:rFonts w:ascii="Times New Roman" w:eastAsia="宋体" w:hAnsi="Times New Roman"/>
                <w:b/>
                <w:color w:val="000000"/>
                <w:sz w:val="15"/>
                <w:szCs w:val="15"/>
              </w:rPr>
            </w:pPr>
          </w:p>
        </w:tc>
        <w:tc>
          <w:tcPr>
            <w:tcW w:w="851" w:type="dxa"/>
            <w:shd w:val="clear" w:color="auto" w:fill="auto"/>
            <w:vAlign w:val="center"/>
          </w:tcPr>
          <w:p w14:paraId="4A33123A" w14:textId="77777777" w:rsidR="00B94856" w:rsidRPr="00442689" w:rsidRDefault="00B94856" w:rsidP="00B94856">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c>
          <w:tcPr>
            <w:tcW w:w="2126" w:type="dxa"/>
            <w:shd w:val="clear" w:color="auto" w:fill="auto"/>
            <w:vAlign w:val="center"/>
          </w:tcPr>
          <w:p w14:paraId="244F1955" w14:textId="77777777" w:rsidR="00B94856" w:rsidRPr="00442689" w:rsidRDefault="00B94856" w:rsidP="00B94856">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c>
          <w:tcPr>
            <w:tcW w:w="1585" w:type="dxa"/>
            <w:shd w:val="clear" w:color="auto" w:fill="auto"/>
            <w:vAlign w:val="center"/>
          </w:tcPr>
          <w:p w14:paraId="098B98B1" w14:textId="77777777" w:rsidR="00B94856" w:rsidRPr="00442689" w:rsidRDefault="00B94856" w:rsidP="00B94856">
            <w:pPr>
              <w:spacing w:after="0"/>
              <w:jc w:val="center"/>
              <w:rPr>
                <w:rFonts w:ascii="Times New Roman" w:eastAsia="宋体" w:hAnsi="Times New Roman"/>
                <w:b/>
                <w:color w:val="000000"/>
                <w:kern w:val="2"/>
                <w:sz w:val="15"/>
                <w:szCs w:val="15"/>
              </w:rPr>
            </w:pPr>
          </w:p>
        </w:tc>
        <w:tc>
          <w:tcPr>
            <w:tcW w:w="849" w:type="dxa"/>
            <w:shd w:val="clear" w:color="auto" w:fill="auto"/>
            <w:vAlign w:val="center"/>
          </w:tcPr>
          <w:p w14:paraId="4B6D645D" w14:textId="490F700D" w:rsidR="00B94856" w:rsidRPr="00442689" w:rsidRDefault="00B94856" w:rsidP="00B94856">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color w:val="000000"/>
                <w:sz w:val="15"/>
                <w:szCs w:val="15"/>
              </w:rPr>
              <w:t>0</w:t>
            </w:r>
          </w:p>
        </w:tc>
        <w:tc>
          <w:tcPr>
            <w:tcW w:w="826" w:type="dxa"/>
            <w:shd w:val="clear" w:color="auto" w:fill="auto"/>
            <w:vAlign w:val="center"/>
          </w:tcPr>
          <w:p w14:paraId="3EB0281D" w14:textId="382C87CD" w:rsidR="00B94856" w:rsidRPr="00442689" w:rsidRDefault="00B94856" w:rsidP="00B94856">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c>
          <w:tcPr>
            <w:tcW w:w="1134" w:type="dxa"/>
            <w:gridSpan w:val="3"/>
            <w:shd w:val="clear" w:color="auto" w:fill="auto"/>
            <w:tcMar>
              <w:top w:w="0" w:type="dxa"/>
              <w:left w:w="57" w:type="dxa"/>
              <w:bottom w:w="0" w:type="dxa"/>
              <w:right w:w="57" w:type="dxa"/>
            </w:tcMar>
            <w:vAlign w:val="center"/>
          </w:tcPr>
          <w:p w14:paraId="06FFC2B2" w14:textId="77777777" w:rsidR="00B94856" w:rsidRPr="00442689" w:rsidRDefault="00B94856" w:rsidP="00B94856">
            <w:pPr>
              <w:spacing w:after="0"/>
              <w:jc w:val="center"/>
              <w:rPr>
                <w:rFonts w:ascii="Times New Roman" w:eastAsia="宋体" w:hAnsi="Times New Roman"/>
                <w:b/>
                <w:color w:val="000000"/>
                <w:kern w:val="2"/>
                <w:sz w:val="15"/>
                <w:szCs w:val="15"/>
              </w:rPr>
            </w:pPr>
          </w:p>
        </w:tc>
        <w:tc>
          <w:tcPr>
            <w:tcW w:w="1049" w:type="dxa"/>
            <w:gridSpan w:val="2"/>
            <w:shd w:val="clear" w:color="auto" w:fill="auto"/>
            <w:tcMar>
              <w:top w:w="0" w:type="dxa"/>
              <w:left w:w="57" w:type="dxa"/>
              <w:bottom w:w="0" w:type="dxa"/>
              <w:right w:w="57" w:type="dxa"/>
            </w:tcMar>
            <w:vAlign w:val="center"/>
          </w:tcPr>
          <w:p w14:paraId="1CDCD832" w14:textId="730806C3" w:rsidR="00B94856" w:rsidRPr="00442689" w:rsidRDefault="00B94856" w:rsidP="00B94856">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r>
      <w:tr w:rsidR="00B94856" w:rsidRPr="00442689" w14:paraId="10DDDCAD" w14:textId="77777777" w:rsidTr="00C77A58">
        <w:trPr>
          <w:cantSplit/>
          <w:trHeight w:val="340"/>
        </w:trPr>
        <w:tc>
          <w:tcPr>
            <w:tcW w:w="435" w:type="dxa"/>
            <w:vMerge/>
            <w:vAlign w:val="center"/>
          </w:tcPr>
          <w:p w14:paraId="4DFDA5FB" w14:textId="77777777" w:rsidR="00B94856" w:rsidRPr="00442689" w:rsidRDefault="00B94856" w:rsidP="00B94856">
            <w:pPr>
              <w:spacing w:after="0"/>
              <w:rPr>
                <w:rFonts w:ascii="Times New Roman" w:eastAsia="宋体" w:hAnsi="Times New Roman"/>
                <w:b/>
                <w:color w:val="000000"/>
                <w:spacing w:val="20"/>
                <w:kern w:val="2"/>
                <w:sz w:val="15"/>
                <w:szCs w:val="15"/>
              </w:rPr>
            </w:pPr>
          </w:p>
        </w:tc>
        <w:tc>
          <w:tcPr>
            <w:tcW w:w="1554" w:type="dxa"/>
            <w:vAlign w:val="center"/>
          </w:tcPr>
          <w:p w14:paraId="16D57909" w14:textId="77777777" w:rsidR="00B94856" w:rsidRPr="00442689" w:rsidRDefault="00B94856" w:rsidP="00B9485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废气</w:t>
            </w:r>
          </w:p>
        </w:tc>
        <w:tc>
          <w:tcPr>
            <w:tcW w:w="573" w:type="dxa"/>
            <w:gridSpan w:val="2"/>
            <w:shd w:val="clear" w:color="auto" w:fill="auto"/>
            <w:vAlign w:val="center"/>
          </w:tcPr>
          <w:p w14:paraId="1691027F" w14:textId="2586DF01" w:rsidR="00B94856" w:rsidRPr="00442689" w:rsidRDefault="00B94856" w:rsidP="00B94856">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color w:val="000000"/>
                <w:sz w:val="15"/>
                <w:szCs w:val="15"/>
              </w:rPr>
              <w:t>0</w:t>
            </w:r>
          </w:p>
        </w:tc>
        <w:tc>
          <w:tcPr>
            <w:tcW w:w="992" w:type="dxa"/>
            <w:shd w:val="clear" w:color="auto" w:fill="auto"/>
            <w:vAlign w:val="center"/>
          </w:tcPr>
          <w:p w14:paraId="54198CC4" w14:textId="77777777" w:rsidR="00B94856" w:rsidRPr="00442689" w:rsidRDefault="00B94856" w:rsidP="00B94856">
            <w:pPr>
              <w:spacing w:after="0"/>
              <w:jc w:val="center"/>
              <w:rPr>
                <w:rFonts w:ascii="Times New Roman" w:eastAsia="宋体" w:hAnsi="Times New Roman"/>
                <w:b/>
                <w:color w:val="000000"/>
                <w:kern w:val="2"/>
                <w:sz w:val="15"/>
                <w:szCs w:val="15"/>
              </w:rPr>
            </w:pPr>
          </w:p>
        </w:tc>
        <w:tc>
          <w:tcPr>
            <w:tcW w:w="992" w:type="dxa"/>
            <w:gridSpan w:val="2"/>
            <w:shd w:val="clear" w:color="auto" w:fill="auto"/>
            <w:vAlign w:val="center"/>
          </w:tcPr>
          <w:p w14:paraId="733A11BE" w14:textId="77777777" w:rsidR="00B94856" w:rsidRPr="00442689" w:rsidRDefault="00B94856" w:rsidP="00B94856">
            <w:pPr>
              <w:spacing w:after="0"/>
              <w:jc w:val="center"/>
              <w:rPr>
                <w:rFonts w:ascii="Times New Roman" w:eastAsia="宋体" w:hAnsi="Times New Roman"/>
                <w:b/>
                <w:color w:val="000000"/>
                <w:kern w:val="2"/>
                <w:sz w:val="15"/>
                <w:szCs w:val="15"/>
              </w:rPr>
            </w:pPr>
          </w:p>
        </w:tc>
        <w:tc>
          <w:tcPr>
            <w:tcW w:w="993" w:type="dxa"/>
            <w:shd w:val="clear" w:color="auto" w:fill="auto"/>
            <w:vAlign w:val="center"/>
          </w:tcPr>
          <w:p w14:paraId="15C79E5C" w14:textId="77777777" w:rsidR="00B94856" w:rsidRPr="00442689" w:rsidRDefault="00B94856" w:rsidP="00B94856">
            <w:pPr>
              <w:spacing w:after="0"/>
              <w:jc w:val="center"/>
              <w:rPr>
                <w:rFonts w:ascii="Times New Roman" w:eastAsia="宋体" w:hAnsi="Times New Roman"/>
                <w:b/>
                <w:color w:val="000000"/>
                <w:kern w:val="2"/>
                <w:sz w:val="15"/>
                <w:szCs w:val="15"/>
              </w:rPr>
            </w:pPr>
          </w:p>
        </w:tc>
        <w:tc>
          <w:tcPr>
            <w:tcW w:w="850" w:type="dxa"/>
            <w:gridSpan w:val="2"/>
            <w:shd w:val="clear" w:color="auto" w:fill="auto"/>
            <w:vAlign w:val="center"/>
          </w:tcPr>
          <w:p w14:paraId="2612FE79" w14:textId="77777777" w:rsidR="00B94856" w:rsidRPr="00442689" w:rsidRDefault="00B94856" w:rsidP="00B94856">
            <w:pPr>
              <w:spacing w:after="0"/>
              <w:jc w:val="center"/>
              <w:rPr>
                <w:rFonts w:ascii="Times New Roman" w:eastAsia="宋体" w:hAnsi="Times New Roman"/>
                <w:b/>
                <w:color w:val="000000"/>
                <w:kern w:val="2"/>
                <w:sz w:val="15"/>
                <w:szCs w:val="15"/>
              </w:rPr>
            </w:pPr>
          </w:p>
        </w:tc>
        <w:tc>
          <w:tcPr>
            <w:tcW w:w="851" w:type="dxa"/>
            <w:shd w:val="clear" w:color="auto" w:fill="auto"/>
            <w:vAlign w:val="center"/>
          </w:tcPr>
          <w:p w14:paraId="41B933A3" w14:textId="77777777" w:rsidR="00B94856" w:rsidRPr="00442689" w:rsidRDefault="00B94856" w:rsidP="00B94856">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c>
          <w:tcPr>
            <w:tcW w:w="2126" w:type="dxa"/>
            <w:shd w:val="clear" w:color="auto" w:fill="auto"/>
            <w:vAlign w:val="center"/>
          </w:tcPr>
          <w:p w14:paraId="78FEB938" w14:textId="77777777" w:rsidR="00B94856" w:rsidRPr="00442689" w:rsidRDefault="00B94856" w:rsidP="00B94856">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c>
          <w:tcPr>
            <w:tcW w:w="1585" w:type="dxa"/>
            <w:shd w:val="clear" w:color="auto" w:fill="auto"/>
            <w:vAlign w:val="center"/>
          </w:tcPr>
          <w:p w14:paraId="5F14A4B5" w14:textId="77777777" w:rsidR="00B94856" w:rsidRPr="00442689" w:rsidRDefault="00B94856" w:rsidP="00B94856">
            <w:pPr>
              <w:spacing w:after="0"/>
              <w:jc w:val="center"/>
              <w:rPr>
                <w:rFonts w:ascii="Times New Roman" w:eastAsia="宋体" w:hAnsi="Times New Roman"/>
                <w:b/>
                <w:color w:val="000000"/>
                <w:kern w:val="2"/>
                <w:sz w:val="15"/>
                <w:szCs w:val="15"/>
              </w:rPr>
            </w:pPr>
          </w:p>
        </w:tc>
        <w:tc>
          <w:tcPr>
            <w:tcW w:w="849" w:type="dxa"/>
            <w:shd w:val="clear" w:color="auto" w:fill="auto"/>
            <w:vAlign w:val="center"/>
          </w:tcPr>
          <w:p w14:paraId="35FFAE43" w14:textId="7612010A" w:rsidR="00B94856" w:rsidRPr="00442689" w:rsidRDefault="00B94856" w:rsidP="00B94856">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color w:val="000000"/>
                <w:sz w:val="15"/>
                <w:szCs w:val="15"/>
              </w:rPr>
              <w:t>0</w:t>
            </w:r>
          </w:p>
        </w:tc>
        <w:tc>
          <w:tcPr>
            <w:tcW w:w="826" w:type="dxa"/>
            <w:shd w:val="clear" w:color="auto" w:fill="auto"/>
            <w:vAlign w:val="center"/>
          </w:tcPr>
          <w:p w14:paraId="2CCD1982" w14:textId="22D87327" w:rsidR="00B94856" w:rsidRPr="00442689" w:rsidRDefault="00B94856" w:rsidP="00B94856">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c>
          <w:tcPr>
            <w:tcW w:w="1134" w:type="dxa"/>
            <w:gridSpan w:val="3"/>
            <w:shd w:val="clear" w:color="auto" w:fill="auto"/>
            <w:tcMar>
              <w:top w:w="0" w:type="dxa"/>
              <w:left w:w="57" w:type="dxa"/>
              <w:bottom w:w="0" w:type="dxa"/>
              <w:right w:w="57" w:type="dxa"/>
            </w:tcMar>
            <w:vAlign w:val="center"/>
          </w:tcPr>
          <w:p w14:paraId="5358498C" w14:textId="77777777" w:rsidR="00B94856" w:rsidRPr="00442689" w:rsidRDefault="00B94856" w:rsidP="00B94856">
            <w:pPr>
              <w:spacing w:after="0"/>
              <w:jc w:val="center"/>
              <w:rPr>
                <w:rFonts w:ascii="Times New Roman" w:eastAsia="宋体" w:hAnsi="Times New Roman"/>
                <w:b/>
                <w:color w:val="000000"/>
                <w:kern w:val="2"/>
                <w:sz w:val="15"/>
                <w:szCs w:val="15"/>
              </w:rPr>
            </w:pPr>
          </w:p>
        </w:tc>
        <w:tc>
          <w:tcPr>
            <w:tcW w:w="1049" w:type="dxa"/>
            <w:gridSpan w:val="2"/>
            <w:shd w:val="clear" w:color="auto" w:fill="auto"/>
            <w:tcMar>
              <w:top w:w="0" w:type="dxa"/>
              <w:left w:w="57" w:type="dxa"/>
              <w:bottom w:w="0" w:type="dxa"/>
              <w:right w:w="57" w:type="dxa"/>
            </w:tcMar>
            <w:vAlign w:val="center"/>
          </w:tcPr>
          <w:p w14:paraId="7D0A57F9" w14:textId="7570847F" w:rsidR="00B94856" w:rsidRPr="00442689" w:rsidRDefault="00B94856" w:rsidP="00B94856">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r>
      <w:tr w:rsidR="00B94856" w:rsidRPr="00442689" w14:paraId="064465B5" w14:textId="77777777" w:rsidTr="00C77A58">
        <w:trPr>
          <w:cantSplit/>
          <w:trHeight w:val="340"/>
        </w:trPr>
        <w:tc>
          <w:tcPr>
            <w:tcW w:w="435" w:type="dxa"/>
            <w:vMerge/>
            <w:vAlign w:val="center"/>
          </w:tcPr>
          <w:p w14:paraId="2A679E02" w14:textId="77777777" w:rsidR="00B94856" w:rsidRPr="00442689" w:rsidRDefault="00B94856" w:rsidP="00B94856">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64257F4D" w14:textId="2A3C55BE" w:rsidR="00B94856" w:rsidRPr="00442689" w:rsidRDefault="00B94856" w:rsidP="00B9485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二氧化硫</w:t>
            </w:r>
            <w:r w:rsidR="004F73AD">
              <w:rPr>
                <w:rFonts w:ascii="Times New Roman" w:eastAsia="宋体" w:hAnsi="Times New Roman" w:hint="eastAsia"/>
                <w:b/>
                <w:color w:val="000000"/>
                <w:kern w:val="2"/>
                <w:sz w:val="15"/>
                <w:szCs w:val="15"/>
              </w:rPr>
              <w:t>（</w:t>
            </w:r>
            <w:r w:rsidR="004F73AD" w:rsidRPr="004F73AD">
              <w:rPr>
                <w:rFonts w:ascii="Times New Roman" w:eastAsia="宋体" w:hAnsi="Times New Roman"/>
                <w:b/>
                <w:color w:val="000000"/>
                <w:kern w:val="2"/>
                <w:sz w:val="15"/>
                <w:szCs w:val="15"/>
              </w:rPr>
              <w:t>t/a</w:t>
            </w:r>
            <w:r w:rsidR="004F73AD">
              <w:rPr>
                <w:rFonts w:ascii="Times New Roman" w:eastAsia="宋体" w:hAnsi="Times New Roman" w:hint="eastAsia"/>
                <w:b/>
                <w:color w:val="000000"/>
                <w:kern w:val="2"/>
                <w:sz w:val="15"/>
                <w:szCs w:val="15"/>
              </w:rPr>
              <w:t>）</w:t>
            </w:r>
          </w:p>
        </w:tc>
        <w:tc>
          <w:tcPr>
            <w:tcW w:w="573" w:type="dxa"/>
            <w:gridSpan w:val="2"/>
            <w:shd w:val="clear" w:color="auto" w:fill="auto"/>
            <w:vAlign w:val="center"/>
          </w:tcPr>
          <w:p w14:paraId="0D919F3E" w14:textId="136FCD95" w:rsidR="00B94856" w:rsidRPr="00442689" w:rsidRDefault="00B94856" w:rsidP="00B94856">
            <w:pPr>
              <w:spacing w:after="0"/>
              <w:jc w:val="center"/>
              <w:rPr>
                <w:rFonts w:ascii="Times New Roman" w:eastAsia="宋体" w:hAnsi="Times New Roman"/>
                <w:b/>
                <w:color w:val="000000"/>
                <w:kern w:val="2"/>
                <w:sz w:val="15"/>
                <w:szCs w:val="15"/>
              </w:rPr>
            </w:pPr>
            <w:r w:rsidRPr="009D05C7">
              <w:rPr>
                <w:rFonts w:ascii="Times New Roman" w:eastAsia="宋体" w:hAnsi="Times New Roman"/>
                <w:b/>
                <w:color w:val="000000"/>
                <w:sz w:val="15"/>
                <w:szCs w:val="15"/>
              </w:rPr>
              <w:t>0.7400</w:t>
            </w:r>
          </w:p>
        </w:tc>
        <w:tc>
          <w:tcPr>
            <w:tcW w:w="992" w:type="dxa"/>
            <w:shd w:val="clear" w:color="auto" w:fill="auto"/>
            <w:vAlign w:val="center"/>
          </w:tcPr>
          <w:p w14:paraId="2696C113" w14:textId="77777777" w:rsidR="00B94856" w:rsidRPr="00442689" w:rsidRDefault="00B94856" w:rsidP="00B94856">
            <w:pPr>
              <w:spacing w:after="0"/>
              <w:jc w:val="center"/>
              <w:rPr>
                <w:rFonts w:ascii="Times New Roman" w:eastAsia="宋体" w:hAnsi="Times New Roman"/>
                <w:b/>
                <w:color w:val="000000"/>
                <w:kern w:val="2"/>
                <w:sz w:val="15"/>
                <w:szCs w:val="15"/>
              </w:rPr>
            </w:pPr>
          </w:p>
        </w:tc>
        <w:tc>
          <w:tcPr>
            <w:tcW w:w="992" w:type="dxa"/>
            <w:gridSpan w:val="2"/>
            <w:shd w:val="clear" w:color="auto" w:fill="auto"/>
            <w:vAlign w:val="center"/>
          </w:tcPr>
          <w:p w14:paraId="0079CE8C" w14:textId="77777777" w:rsidR="00B94856" w:rsidRPr="00442689" w:rsidRDefault="00B94856" w:rsidP="00B94856">
            <w:pPr>
              <w:spacing w:after="0"/>
              <w:jc w:val="center"/>
              <w:rPr>
                <w:rFonts w:ascii="Times New Roman" w:eastAsia="宋体" w:hAnsi="Times New Roman"/>
                <w:b/>
                <w:color w:val="000000"/>
                <w:kern w:val="2"/>
                <w:sz w:val="15"/>
                <w:szCs w:val="15"/>
              </w:rPr>
            </w:pPr>
          </w:p>
        </w:tc>
        <w:tc>
          <w:tcPr>
            <w:tcW w:w="993" w:type="dxa"/>
            <w:shd w:val="clear" w:color="auto" w:fill="auto"/>
            <w:vAlign w:val="center"/>
          </w:tcPr>
          <w:p w14:paraId="5BF57FC3" w14:textId="77777777" w:rsidR="00B94856" w:rsidRPr="00442689" w:rsidRDefault="00B94856" w:rsidP="00B94856">
            <w:pPr>
              <w:spacing w:after="0"/>
              <w:jc w:val="center"/>
              <w:rPr>
                <w:rFonts w:ascii="Times New Roman" w:eastAsia="宋体" w:hAnsi="Times New Roman"/>
                <w:b/>
                <w:color w:val="000000"/>
                <w:kern w:val="2"/>
                <w:sz w:val="15"/>
                <w:szCs w:val="15"/>
              </w:rPr>
            </w:pPr>
          </w:p>
        </w:tc>
        <w:tc>
          <w:tcPr>
            <w:tcW w:w="850" w:type="dxa"/>
            <w:gridSpan w:val="2"/>
            <w:shd w:val="clear" w:color="auto" w:fill="auto"/>
            <w:vAlign w:val="center"/>
          </w:tcPr>
          <w:p w14:paraId="743350CD" w14:textId="77777777" w:rsidR="00B94856" w:rsidRPr="00442689" w:rsidRDefault="00B94856" w:rsidP="00B94856">
            <w:pPr>
              <w:spacing w:after="0"/>
              <w:jc w:val="center"/>
              <w:rPr>
                <w:rFonts w:ascii="Times New Roman" w:eastAsia="宋体" w:hAnsi="Times New Roman"/>
                <w:b/>
                <w:color w:val="000000"/>
                <w:kern w:val="2"/>
                <w:sz w:val="15"/>
                <w:szCs w:val="15"/>
              </w:rPr>
            </w:pPr>
          </w:p>
        </w:tc>
        <w:tc>
          <w:tcPr>
            <w:tcW w:w="851" w:type="dxa"/>
            <w:shd w:val="clear" w:color="auto" w:fill="auto"/>
            <w:vAlign w:val="center"/>
          </w:tcPr>
          <w:p w14:paraId="6FAFC287" w14:textId="0F74CAED" w:rsidR="00B94856" w:rsidRPr="00442689" w:rsidRDefault="00B94856" w:rsidP="00B94856">
            <w:pPr>
              <w:spacing w:after="0"/>
              <w:jc w:val="center"/>
              <w:rPr>
                <w:rFonts w:ascii="Times New Roman" w:eastAsia="宋体" w:hAnsi="Times New Roman"/>
                <w:b/>
                <w:sz w:val="15"/>
                <w:szCs w:val="15"/>
              </w:rPr>
            </w:pPr>
            <w:r>
              <w:rPr>
                <w:rFonts w:ascii="Times New Roman" w:eastAsia="宋体" w:hAnsi="Times New Roman" w:hint="eastAsia"/>
                <w:b/>
                <w:sz w:val="15"/>
                <w:szCs w:val="15"/>
              </w:rPr>
              <w:t>0</w:t>
            </w:r>
          </w:p>
        </w:tc>
        <w:tc>
          <w:tcPr>
            <w:tcW w:w="2126" w:type="dxa"/>
            <w:shd w:val="clear" w:color="auto" w:fill="auto"/>
            <w:vAlign w:val="center"/>
          </w:tcPr>
          <w:p w14:paraId="44C6B133" w14:textId="0E99AA5C" w:rsidR="00B94856" w:rsidRPr="00442689" w:rsidRDefault="00B94856" w:rsidP="00B94856">
            <w:pPr>
              <w:spacing w:after="0"/>
              <w:jc w:val="center"/>
              <w:rPr>
                <w:rFonts w:ascii="Times New Roman" w:eastAsia="宋体" w:hAnsi="Times New Roman"/>
                <w:b/>
                <w:sz w:val="15"/>
                <w:szCs w:val="15"/>
              </w:rPr>
            </w:pPr>
            <w:r>
              <w:rPr>
                <w:rFonts w:ascii="Times New Roman" w:eastAsia="宋体" w:hAnsi="Times New Roman" w:hint="eastAsia"/>
                <w:b/>
                <w:sz w:val="15"/>
                <w:szCs w:val="15"/>
              </w:rPr>
              <w:t>0</w:t>
            </w:r>
          </w:p>
        </w:tc>
        <w:tc>
          <w:tcPr>
            <w:tcW w:w="1585" w:type="dxa"/>
            <w:shd w:val="clear" w:color="auto" w:fill="auto"/>
            <w:vAlign w:val="center"/>
          </w:tcPr>
          <w:p w14:paraId="1588CA9F" w14:textId="77777777" w:rsidR="00B94856" w:rsidRPr="00442689" w:rsidRDefault="00B94856" w:rsidP="00B94856">
            <w:pPr>
              <w:spacing w:after="0"/>
              <w:jc w:val="center"/>
              <w:rPr>
                <w:rFonts w:ascii="Times New Roman" w:eastAsia="宋体" w:hAnsi="Times New Roman"/>
                <w:b/>
                <w:color w:val="000000"/>
                <w:kern w:val="2"/>
                <w:sz w:val="15"/>
                <w:szCs w:val="15"/>
              </w:rPr>
            </w:pPr>
          </w:p>
        </w:tc>
        <w:tc>
          <w:tcPr>
            <w:tcW w:w="849" w:type="dxa"/>
            <w:shd w:val="clear" w:color="auto" w:fill="auto"/>
            <w:vAlign w:val="center"/>
          </w:tcPr>
          <w:p w14:paraId="3BD1E81D" w14:textId="53B214EB" w:rsidR="00B94856" w:rsidRPr="00442689" w:rsidRDefault="00B94856" w:rsidP="00B94856">
            <w:pPr>
              <w:spacing w:after="0"/>
              <w:jc w:val="center"/>
              <w:rPr>
                <w:rFonts w:ascii="Times New Roman" w:eastAsia="宋体" w:hAnsi="Times New Roman"/>
                <w:b/>
                <w:color w:val="000000"/>
                <w:kern w:val="2"/>
                <w:sz w:val="15"/>
                <w:szCs w:val="15"/>
              </w:rPr>
            </w:pPr>
            <w:r w:rsidRPr="009D05C7">
              <w:rPr>
                <w:rFonts w:ascii="Times New Roman" w:eastAsia="宋体" w:hAnsi="Times New Roman"/>
                <w:b/>
                <w:color w:val="000000"/>
                <w:sz w:val="15"/>
                <w:szCs w:val="15"/>
              </w:rPr>
              <w:t>0.7400</w:t>
            </w:r>
          </w:p>
        </w:tc>
        <w:tc>
          <w:tcPr>
            <w:tcW w:w="826" w:type="dxa"/>
            <w:shd w:val="clear" w:color="auto" w:fill="auto"/>
            <w:vAlign w:val="center"/>
          </w:tcPr>
          <w:p w14:paraId="7EC27CC5" w14:textId="3727AEAA" w:rsidR="00B94856" w:rsidRPr="00442689" w:rsidRDefault="00B94856" w:rsidP="00B94856">
            <w:pPr>
              <w:spacing w:after="0"/>
              <w:jc w:val="center"/>
              <w:rPr>
                <w:rFonts w:ascii="Times New Roman" w:eastAsia="宋体" w:hAnsi="Times New Roman"/>
                <w:b/>
                <w:sz w:val="15"/>
                <w:szCs w:val="15"/>
              </w:rPr>
            </w:pPr>
            <w:r w:rsidRPr="009D05C7">
              <w:rPr>
                <w:rFonts w:ascii="Times New Roman" w:eastAsia="宋体" w:hAnsi="Times New Roman"/>
                <w:b/>
                <w:color w:val="000000"/>
                <w:sz w:val="15"/>
                <w:szCs w:val="15"/>
              </w:rPr>
              <w:t>0.7400</w:t>
            </w:r>
          </w:p>
        </w:tc>
        <w:tc>
          <w:tcPr>
            <w:tcW w:w="1134" w:type="dxa"/>
            <w:gridSpan w:val="3"/>
            <w:shd w:val="clear" w:color="auto" w:fill="auto"/>
            <w:tcMar>
              <w:top w:w="0" w:type="dxa"/>
              <w:left w:w="57" w:type="dxa"/>
              <w:bottom w:w="0" w:type="dxa"/>
              <w:right w:w="57" w:type="dxa"/>
            </w:tcMar>
            <w:vAlign w:val="center"/>
          </w:tcPr>
          <w:p w14:paraId="0639826A" w14:textId="77777777" w:rsidR="00B94856" w:rsidRPr="00442689" w:rsidRDefault="00B94856" w:rsidP="00B94856">
            <w:pPr>
              <w:spacing w:after="0"/>
              <w:jc w:val="center"/>
              <w:textAlignment w:val="center"/>
              <w:rPr>
                <w:rFonts w:ascii="Times New Roman" w:eastAsia="宋体" w:hAnsi="Times New Roman"/>
                <w:b/>
                <w:color w:val="000000"/>
                <w:kern w:val="2"/>
                <w:sz w:val="15"/>
                <w:szCs w:val="15"/>
              </w:rPr>
            </w:pPr>
          </w:p>
        </w:tc>
        <w:tc>
          <w:tcPr>
            <w:tcW w:w="1049" w:type="dxa"/>
            <w:gridSpan w:val="2"/>
            <w:shd w:val="clear" w:color="auto" w:fill="auto"/>
            <w:tcMar>
              <w:top w:w="0" w:type="dxa"/>
              <w:left w:w="57" w:type="dxa"/>
              <w:bottom w:w="0" w:type="dxa"/>
              <w:right w:w="57" w:type="dxa"/>
            </w:tcMar>
            <w:vAlign w:val="center"/>
          </w:tcPr>
          <w:p w14:paraId="674CBEE6" w14:textId="7845981B" w:rsidR="00B94856" w:rsidRPr="00442689" w:rsidRDefault="00B94856" w:rsidP="00B94856">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r>
      <w:tr w:rsidR="00B94856" w:rsidRPr="00442689" w14:paraId="4403963F" w14:textId="77777777" w:rsidTr="007338FB">
        <w:trPr>
          <w:cantSplit/>
          <w:trHeight w:val="340"/>
        </w:trPr>
        <w:tc>
          <w:tcPr>
            <w:tcW w:w="435" w:type="dxa"/>
            <w:vMerge/>
            <w:vAlign w:val="center"/>
          </w:tcPr>
          <w:p w14:paraId="08FE96AA" w14:textId="77777777" w:rsidR="00B94856" w:rsidRPr="00442689" w:rsidRDefault="00B94856" w:rsidP="00B94856">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29E6BD4B" w14:textId="67B2197C" w:rsidR="00B94856" w:rsidRPr="00442689" w:rsidRDefault="00B94856" w:rsidP="00B9485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工业粉尘</w:t>
            </w:r>
            <w:r w:rsidR="004F73AD">
              <w:rPr>
                <w:rFonts w:ascii="Times New Roman" w:eastAsia="宋体" w:hAnsi="Times New Roman" w:hint="eastAsia"/>
                <w:b/>
                <w:color w:val="000000"/>
                <w:kern w:val="2"/>
                <w:sz w:val="15"/>
                <w:szCs w:val="15"/>
              </w:rPr>
              <w:t>（</w:t>
            </w:r>
            <w:r w:rsidR="004F73AD" w:rsidRPr="004F73AD">
              <w:rPr>
                <w:rFonts w:ascii="Times New Roman" w:eastAsia="宋体" w:hAnsi="Times New Roman"/>
                <w:b/>
                <w:color w:val="000000"/>
                <w:kern w:val="2"/>
                <w:sz w:val="15"/>
                <w:szCs w:val="15"/>
              </w:rPr>
              <w:t>t/a</w:t>
            </w:r>
            <w:r w:rsidR="004F73AD">
              <w:rPr>
                <w:rFonts w:ascii="Times New Roman" w:eastAsia="宋体" w:hAnsi="Times New Roman" w:hint="eastAsia"/>
                <w:b/>
                <w:color w:val="000000"/>
                <w:kern w:val="2"/>
                <w:sz w:val="15"/>
                <w:szCs w:val="15"/>
              </w:rPr>
              <w:t>）</w:t>
            </w:r>
          </w:p>
        </w:tc>
        <w:tc>
          <w:tcPr>
            <w:tcW w:w="573" w:type="dxa"/>
            <w:gridSpan w:val="2"/>
            <w:shd w:val="clear" w:color="auto" w:fill="auto"/>
            <w:vAlign w:val="center"/>
          </w:tcPr>
          <w:p w14:paraId="13F8AF4E" w14:textId="75A55FA5" w:rsidR="00B94856" w:rsidRPr="00442689" w:rsidRDefault="00B94856" w:rsidP="00B94856">
            <w:pPr>
              <w:spacing w:after="0"/>
              <w:jc w:val="center"/>
              <w:rPr>
                <w:rFonts w:ascii="Times New Roman" w:eastAsia="宋体" w:hAnsi="Times New Roman"/>
                <w:b/>
                <w:color w:val="000000"/>
                <w:kern w:val="2"/>
                <w:sz w:val="15"/>
                <w:szCs w:val="15"/>
              </w:rPr>
            </w:pPr>
            <w:r w:rsidRPr="002D19F2">
              <w:rPr>
                <w:rFonts w:ascii="Times New Roman" w:eastAsia="宋体" w:hAnsi="Times New Roman"/>
                <w:b/>
                <w:color w:val="000000"/>
                <w:sz w:val="15"/>
                <w:szCs w:val="15"/>
              </w:rPr>
              <w:t>0.2608</w:t>
            </w:r>
          </w:p>
        </w:tc>
        <w:tc>
          <w:tcPr>
            <w:tcW w:w="992" w:type="dxa"/>
            <w:shd w:val="clear" w:color="auto" w:fill="auto"/>
            <w:vAlign w:val="center"/>
          </w:tcPr>
          <w:p w14:paraId="4669FAA2" w14:textId="41743ED3" w:rsidR="00B94856" w:rsidRPr="00442689" w:rsidRDefault="00B94856" w:rsidP="00B94856">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shd w:val="clear" w:color="auto" w:fill="auto"/>
            <w:vAlign w:val="center"/>
          </w:tcPr>
          <w:p w14:paraId="6AC0F4A3" w14:textId="204AB8EA" w:rsidR="00B94856" w:rsidRPr="00442689" w:rsidRDefault="00B94856" w:rsidP="00B94856">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3" w:type="dxa"/>
            <w:shd w:val="clear" w:color="auto" w:fill="auto"/>
            <w:vAlign w:val="center"/>
          </w:tcPr>
          <w:p w14:paraId="0775FE9D" w14:textId="75ECA9EE" w:rsidR="00B94856" w:rsidRPr="00442689" w:rsidRDefault="00B94856" w:rsidP="00B94856">
            <w:pPr>
              <w:spacing w:after="0"/>
              <w:jc w:val="center"/>
              <w:rPr>
                <w:rFonts w:ascii="Times New Roman" w:eastAsia="宋体" w:hAnsi="Times New Roman"/>
                <w:b/>
                <w:color w:val="000000"/>
                <w:sz w:val="15"/>
                <w:szCs w:val="15"/>
              </w:rPr>
            </w:pPr>
          </w:p>
        </w:tc>
        <w:tc>
          <w:tcPr>
            <w:tcW w:w="850" w:type="dxa"/>
            <w:gridSpan w:val="2"/>
            <w:shd w:val="clear" w:color="auto" w:fill="auto"/>
            <w:vAlign w:val="center"/>
          </w:tcPr>
          <w:p w14:paraId="54B58801" w14:textId="133FF6B7" w:rsidR="00B94856" w:rsidRPr="00442689" w:rsidRDefault="00B94856" w:rsidP="00B94856">
            <w:pPr>
              <w:spacing w:after="0"/>
              <w:jc w:val="center"/>
              <w:rPr>
                <w:rFonts w:ascii="Times New Roman" w:eastAsia="宋体" w:hAnsi="Times New Roman"/>
                <w:b/>
                <w:color w:val="000000"/>
                <w:sz w:val="15"/>
                <w:szCs w:val="15"/>
              </w:rPr>
            </w:pPr>
          </w:p>
        </w:tc>
        <w:tc>
          <w:tcPr>
            <w:tcW w:w="851" w:type="dxa"/>
            <w:shd w:val="clear" w:color="auto" w:fill="auto"/>
            <w:vAlign w:val="center"/>
          </w:tcPr>
          <w:p w14:paraId="532F6654" w14:textId="0EE6254B" w:rsidR="00B94856" w:rsidRPr="00442689" w:rsidRDefault="00B94856" w:rsidP="00B94856">
            <w:pPr>
              <w:spacing w:after="0"/>
              <w:jc w:val="center"/>
              <w:rPr>
                <w:rFonts w:ascii="Times New Roman" w:eastAsia="宋体" w:hAnsi="Times New Roman"/>
                <w:b/>
                <w:sz w:val="15"/>
                <w:szCs w:val="15"/>
              </w:rPr>
            </w:pPr>
            <w:r>
              <w:rPr>
                <w:rFonts w:ascii="Times New Roman" w:eastAsia="宋体" w:hAnsi="Times New Roman" w:hint="eastAsia"/>
                <w:b/>
                <w:sz w:val="15"/>
                <w:szCs w:val="15"/>
              </w:rPr>
              <w:t>0</w:t>
            </w:r>
          </w:p>
        </w:tc>
        <w:tc>
          <w:tcPr>
            <w:tcW w:w="2126" w:type="dxa"/>
            <w:shd w:val="clear" w:color="auto" w:fill="auto"/>
            <w:vAlign w:val="center"/>
          </w:tcPr>
          <w:p w14:paraId="5C7587CB" w14:textId="3DDE5B58" w:rsidR="00B94856" w:rsidRPr="00442689" w:rsidRDefault="00B94856" w:rsidP="00B94856">
            <w:pPr>
              <w:spacing w:after="0"/>
              <w:jc w:val="center"/>
              <w:rPr>
                <w:rFonts w:ascii="Times New Roman" w:eastAsia="宋体" w:hAnsi="Times New Roman"/>
                <w:b/>
                <w:sz w:val="15"/>
                <w:szCs w:val="15"/>
              </w:rPr>
            </w:pPr>
            <w:r>
              <w:rPr>
                <w:rFonts w:ascii="Times New Roman" w:eastAsia="宋体" w:hAnsi="Times New Roman" w:hint="eastAsia"/>
                <w:b/>
                <w:sz w:val="15"/>
                <w:szCs w:val="15"/>
              </w:rPr>
              <w:t>0</w:t>
            </w:r>
          </w:p>
        </w:tc>
        <w:tc>
          <w:tcPr>
            <w:tcW w:w="1585" w:type="dxa"/>
            <w:shd w:val="clear" w:color="auto" w:fill="auto"/>
            <w:vAlign w:val="center"/>
          </w:tcPr>
          <w:p w14:paraId="23E76A70" w14:textId="77777777" w:rsidR="00B94856" w:rsidRPr="00442689" w:rsidRDefault="00B94856" w:rsidP="00B94856">
            <w:pPr>
              <w:spacing w:after="0"/>
              <w:jc w:val="center"/>
              <w:rPr>
                <w:rFonts w:ascii="Times New Roman" w:eastAsia="宋体" w:hAnsi="Times New Roman"/>
                <w:b/>
                <w:color w:val="000000"/>
                <w:sz w:val="15"/>
                <w:szCs w:val="15"/>
              </w:rPr>
            </w:pPr>
          </w:p>
        </w:tc>
        <w:tc>
          <w:tcPr>
            <w:tcW w:w="849" w:type="dxa"/>
            <w:shd w:val="clear" w:color="auto" w:fill="auto"/>
            <w:vAlign w:val="center"/>
          </w:tcPr>
          <w:p w14:paraId="7FEB0F8B" w14:textId="3D91FD28" w:rsidR="00B94856" w:rsidRPr="00442689" w:rsidRDefault="00B94856" w:rsidP="00B94856">
            <w:pPr>
              <w:spacing w:after="0"/>
              <w:jc w:val="center"/>
              <w:rPr>
                <w:rFonts w:ascii="Times New Roman" w:eastAsia="宋体" w:hAnsi="Times New Roman"/>
                <w:b/>
                <w:color w:val="000000"/>
                <w:sz w:val="15"/>
                <w:szCs w:val="15"/>
              </w:rPr>
            </w:pPr>
            <w:r w:rsidRPr="002D19F2">
              <w:rPr>
                <w:rFonts w:ascii="Times New Roman" w:eastAsia="宋体" w:hAnsi="Times New Roman"/>
                <w:b/>
                <w:color w:val="000000"/>
                <w:sz w:val="15"/>
                <w:szCs w:val="15"/>
              </w:rPr>
              <w:t>0.2608</w:t>
            </w:r>
          </w:p>
        </w:tc>
        <w:tc>
          <w:tcPr>
            <w:tcW w:w="826" w:type="dxa"/>
            <w:shd w:val="clear" w:color="auto" w:fill="auto"/>
            <w:vAlign w:val="center"/>
          </w:tcPr>
          <w:p w14:paraId="77C044EC" w14:textId="3CF520B2" w:rsidR="00B94856" w:rsidRPr="00442689" w:rsidRDefault="00B94856" w:rsidP="00B94856">
            <w:pPr>
              <w:spacing w:after="0"/>
              <w:jc w:val="center"/>
              <w:rPr>
                <w:rFonts w:ascii="Times New Roman" w:eastAsia="宋体" w:hAnsi="Times New Roman"/>
                <w:b/>
                <w:sz w:val="15"/>
                <w:szCs w:val="15"/>
              </w:rPr>
            </w:pPr>
            <w:r w:rsidRPr="002D19F2">
              <w:rPr>
                <w:rFonts w:ascii="Times New Roman" w:eastAsia="宋体" w:hAnsi="Times New Roman"/>
                <w:b/>
                <w:color w:val="000000"/>
                <w:sz w:val="15"/>
                <w:szCs w:val="15"/>
              </w:rPr>
              <w:t>0.26</w:t>
            </w:r>
            <w:r>
              <w:rPr>
                <w:rFonts w:ascii="Times New Roman" w:eastAsia="宋体" w:hAnsi="Times New Roman" w:hint="eastAsia"/>
                <w:b/>
                <w:color w:val="000000"/>
                <w:sz w:val="15"/>
                <w:szCs w:val="15"/>
              </w:rPr>
              <w:t>10</w:t>
            </w:r>
          </w:p>
        </w:tc>
        <w:tc>
          <w:tcPr>
            <w:tcW w:w="1134" w:type="dxa"/>
            <w:gridSpan w:val="3"/>
            <w:shd w:val="clear" w:color="auto" w:fill="auto"/>
            <w:tcMar>
              <w:top w:w="0" w:type="dxa"/>
              <w:left w:w="57" w:type="dxa"/>
              <w:bottom w:w="0" w:type="dxa"/>
              <w:right w:w="57" w:type="dxa"/>
            </w:tcMar>
            <w:vAlign w:val="center"/>
          </w:tcPr>
          <w:p w14:paraId="262114A3" w14:textId="77777777" w:rsidR="00B94856" w:rsidRPr="00442689" w:rsidRDefault="00B94856" w:rsidP="00B94856">
            <w:pPr>
              <w:spacing w:after="0"/>
              <w:jc w:val="center"/>
              <w:rPr>
                <w:rFonts w:ascii="Times New Roman" w:eastAsia="宋体" w:hAnsi="Times New Roman"/>
                <w:b/>
                <w:color w:val="000000"/>
                <w:sz w:val="15"/>
                <w:szCs w:val="15"/>
              </w:rPr>
            </w:pPr>
          </w:p>
        </w:tc>
        <w:tc>
          <w:tcPr>
            <w:tcW w:w="1049" w:type="dxa"/>
            <w:gridSpan w:val="2"/>
            <w:shd w:val="clear" w:color="auto" w:fill="auto"/>
            <w:tcMar>
              <w:top w:w="0" w:type="dxa"/>
              <w:left w:w="57" w:type="dxa"/>
              <w:bottom w:w="0" w:type="dxa"/>
              <w:right w:w="57" w:type="dxa"/>
            </w:tcMar>
            <w:vAlign w:val="center"/>
          </w:tcPr>
          <w:p w14:paraId="5E217147" w14:textId="31196ADF" w:rsidR="00B94856" w:rsidRPr="00442689" w:rsidRDefault="00B94856" w:rsidP="00B94856">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r>
      <w:tr w:rsidR="00B94856" w:rsidRPr="00442689" w14:paraId="4FF64934" w14:textId="77777777" w:rsidTr="00FE52EE">
        <w:trPr>
          <w:cantSplit/>
          <w:trHeight w:val="340"/>
        </w:trPr>
        <w:tc>
          <w:tcPr>
            <w:tcW w:w="435" w:type="dxa"/>
            <w:vMerge/>
            <w:vAlign w:val="center"/>
          </w:tcPr>
          <w:p w14:paraId="58A7C67A" w14:textId="77777777" w:rsidR="00B94856" w:rsidRPr="00442689" w:rsidRDefault="00B94856" w:rsidP="00B94856">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37761D1F" w14:textId="3688A47B" w:rsidR="00B94856" w:rsidRPr="00442689" w:rsidRDefault="00B94856" w:rsidP="00B94856">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氮氧化物</w:t>
            </w:r>
            <w:r w:rsidR="004F73AD">
              <w:rPr>
                <w:rFonts w:ascii="Times New Roman" w:eastAsia="宋体" w:hAnsi="Times New Roman" w:hint="eastAsia"/>
                <w:b/>
                <w:color w:val="000000"/>
                <w:kern w:val="2"/>
                <w:sz w:val="15"/>
                <w:szCs w:val="15"/>
              </w:rPr>
              <w:t>（</w:t>
            </w:r>
            <w:r w:rsidR="004F73AD" w:rsidRPr="004F73AD">
              <w:rPr>
                <w:rFonts w:ascii="Times New Roman" w:eastAsia="宋体" w:hAnsi="Times New Roman"/>
                <w:b/>
                <w:color w:val="000000"/>
                <w:kern w:val="2"/>
                <w:sz w:val="15"/>
                <w:szCs w:val="15"/>
              </w:rPr>
              <w:t>t/a</w:t>
            </w:r>
            <w:r w:rsidR="004F73AD">
              <w:rPr>
                <w:rFonts w:ascii="Times New Roman" w:eastAsia="宋体" w:hAnsi="Times New Roman" w:hint="eastAsia"/>
                <w:b/>
                <w:color w:val="000000"/>
                <w:kern w:val="2"/>
                <w:sz w:val="15"/>
                <w:szCs w:val="15"/>
              </w:rPr>
              <w:t>）</w:t>
            </w:r>
          </w:p>
        </w:tc>
        <w:tc>
          <w:tcPr>
            <w:tcW w:w="573" w:type="dxa"/>
            <w:gridSpan w:val="2"/>
            <w:shd w:val="clear" w:color="auto" w:fill="auto"/>
            <w:vAlign w:val="center"/>
          </w:tcPr>
          <w:p w14:paraId="49481031" w14:textId="68EE21DE" w:rsidR="00B94856" w:rsidRPr="00442689" w:rsidRDefault="00B94856" w:rsidP="00B94856">
            <w:pPr>
              <w:spacing w:after="0"/>
              <w:jc w:val="center"/>
              <w:rPr>
                <w:rFonts w:ascii="Times New Roman" w:eastAsia="宋体" w:hAnsi="Times New Roman"/>
                <w:b/>
                <w:color w:val="000000"/>
                <w:kern w:val="2"/>
                <w:sz w:val="15"/>
                <w:szCs w:val="15"/>
              </w:rPr>
            </w:pPr>
            <w:r w:rsidRPr="00EC735F">
              <w:rPr>
                <w:rFonts w:ascii="Times New Roman" w:eastAsia="宋体" w:hAnsi="Times New Roman"/>
                <w:b/>
                <w:color w:val="000000"/>
                <w:sz w:val="15"/>
                <w:szCs w:val="15"/>
              </w:rPr>
              <w:t>0.6960</w:t>
            </w:r>
          </w:p>
        </w:tc>
        <w:tc>
          <w:tcPr>
            <w:tcW w:w="992" w:type="dxa"/>
            <w:shd w:val="clear" w:color="auto" w:fill="auto"/>
            <w:vAlign w:val="center"/>
          </w:tcPr>
          <w:p w14:paraId="6CA21126" w14:textId="77777777" w:rsidR="00B94856" w:rsidRPr="00442689" w:rsidRDefault="00B94856" w:rsidP="00B94856">
            <w:pPr>
              <w:spacing w:after="0"/>
              <w:jc w:val="center"/>
              <w:rPr>
                <w:rFonts w:ascii="Times New Roman" w:eastAsia="宋体" w:hAnsi="Times New Roman"/>
                <w:b/>
                <w:color w:val="000000"/>
                <w:kern w:val="2"/>
                <w:sz w:val="15"/>
                <w:szCs w:val="15"/>
              </w:rPr>
            </w:pPr>
          </w:p>
        </w:tc>
        <w:tc>
          <w:tcPr>
            <w:tcW w:w="992" w:type="dxa"/>
            <w:gridSpan w:val="2"/>
            <w:shd w:val="clear" w:color="auto" w:fill="auto"/>
            <w:vAlign w:val="center"/>
          </w:tcPr>
          <w:p w14:paraId="2078C77B" w14:textId="77777777" w:rsidR="00B94856" w:rsidRPr="00442689" w:rsidRDefault="00B94856" w:rsidP="00B94856">
            <w:pPr>
              <w:spacing w:after="0"/>
              <w:jc w:val="center"/>
              <w:rPr>
                <w:rFonts w:ascii="Times New Roman" w:eastAsia="宋体" w:hAnsi="Times New Roman"/>
                <w:b/>
                <w:color w:val="000000"/>
                <w:kern w:val="2"/>
                <w:sz w:val="15"/>
                <w:szCs w:val="15"/>
              </w:rPr>
            </w:pPr>
          </w:p>
        </w:tc>
        <w:tc>
          <w:tcPr>
            <w:tcW w:w="993" w:type="dxa"/>
            <w:shd w:val="clear" w:color="auto" w:fill="auto"/>
            <w:vAlign w:val="center"/>
          </w:tcPr>
          <w:p w14:paraId="54898A15" w14:textId="77777777" w:rsidR="00B94856" w:rsidRPr="00442689" w:rsidRDefault="00B94856" w:rsidP="00B94856">
            <w:pPr>
              <w:spacing w:after="0"/>
              <w:jc w:val="center"/>
              <w:rPr>
                <w:rFonts w:ascii="Times New Roman" w:eastAsia="宋体" w:hAnsi="Times New Roman"/>
                <w:b/>
                <w:color w:val="000000"/>
                <w:kern w:val="2"/>
                <w:sz w:val="15"/>
                <w:szCs w:val="15"/>
              </w:rPr>
            </w:pPr>
          </w:p>
        </w:tc>
        <w:tc>
          <w:tcPr>
            <w:tcW w:w="850" w:type="dxa"/>
            <w:gridSpan w:val="2"/>
            <w:shd w:val="clear" w:color="auto" w:fill="auto"/>
            <w:vAlign w:val="center"/>
          </w:tcPr>
          <w:p w14:paraId="3B831DA6" w14:textId="77777777" w:rsidR="00B94856" w:rsidRPr="00442689" w:rsidRDefault="00B94856" w:rsidP="00B94856">
            <w:pPr>
              <w:spacing w:after="0"/>
              <w:jc w:val="center"/>
              <w:rPr>
                <w:rFonts w:ascii="Times New Roman" w:eastAsia="宋体" w:hAnsi="Times New Roman"/>
                <w:b/>
                <w:color w:val="000000"/>
                <w:kern w:val="2"/>
                <w:sz w:val="15"/>
                <w:szCs w:val="15"/>
              </w:rPr>
            </w:pPr>
          </w:p>
        </w:tc>
        <w:tc>
          <w:tcPr>
            <w:tcW w:w="851" w:type="dxa"/>
            <w:shd w:val="clear" w:color="auto" w:fill="auto"/>
            <w:vAlign w:val="center"/>
          </w:tcPr>
          <w:p w14:paraId="301530DD" w14:textId="76FD5351" w:rsidR="00B94856" w:rsidRPr="00442689" w:rsidRDefault="00B94856" w:rsidP="00B94856">
            <w:pPr>
              <w:spacing w:after="0"/>
              <w:jc w:val="center"/>
              <w:rPr>
                <w:rFonts w:ascii="Times New Roman" w:eastAsia="宋体" w:hAnsi="Times New Roman"/>
                <w:b/>
                <w:sz w:val="15"/>
                <w:szCs w:val="15"/>
              </w:rPr>
            </w:pPr>
            <w:r>
              <w:rPr>
                <w:rFonts w:ascii="Times New Roman" w:eastAsia="宋体" w:hAnsi="Times New Roman" w:hint="eastAsia"/>
                <w:b/>
                <w:sz w:val="15"/>
                <w:szCs w:val="15"/>
              </w:rPr>
              <w:t>0</w:t>
            </w:r>
          </w:p>
        </w:tc>
        <w:tc>
          <w:tcPr>
            <w:tcW w:w="2126" w:type="dxa"/>
            <w:shd w:val="clear" w:color="auto" w:fill="auto"/>
            <w:vAlign w:val="center"/>
          </w:tcPr>
          <w:p w14:paraId="380053AB" w14:textId="6F725005" w:rsidR="00B94856" w:rsidRPr="00442689" w:rsidRDefault="00B94856" w:rsidP="00B94856">
            <w:pPr>
              <w:spacing w:after="0"/>
              <w:jc w:val="center"/>
              <w:rPr>
                <w:rFonts w:ascii="Times New Roman" w:eastAsia="宋体" w:hAnsi="Times New Roman"/>
                <w:b/>
                <w:sz w:val="15"/>
                <w:szCs w:val="15"/>
              </w:rPr>
            </w:pPr>
            <w:r>
              <w:rPr>
                <w:rFonts w:ascii="Times New Roman" w:eastAsia="宋体" w:hAnsi="Times New Roman" w:hint="eastAsia"/>
                <w:b/>
                <w:sz w:val="15"/>
                <w:szCs w:val="15"/>
              </w:rPr>
              <w:t>0</w:t>
            </w:r>
          </w:p>
        </w:tc>
        <w:tc>
          <w:tcPr>
            <w:tcW w:w="1585" w:type="dxa"/>
            <w:shd w:val="clear" w:color="auto" w:fill="auto"/>
            <w:vAlign w:val="center"/>
          </w:tcPr>
          <w:p w14:paraId="7F96A899" w14:textId="77777777" w:rsidR="00B94856" w:rsidRPr="00442689" w:rsidRDefault="00B94856" w:rsidP="00B94856">
            <w:pPr>
              <w:spacing w:after="0"/>
              <w:jc w:val="center"/>
              <w:rPr>
                <w:rFonts w:ascii="Times New Roman" w:eastAsia="宋体" w:hAnsi="Times New Roman"/>
                <w:b/>
                <w:color w:val="000000"/>
                <w:kern w:val="2"/>
                <w:sz w:val="15"/>
                <w:szCs w:val="15"/>
              </w:rPr>
            </w:pPr>
          </w:p>
        </w:tc>
        <w:tc>
          <w:tcPr>
            <w:tcW w:w="849" w:type="dxa"/>
            <w:shd w:val="clear" w:color="auto" w:fill="auto"/>
            <w:vAlign w:val="center"/>
          </w:tcPr>
          <w:p w14:paraId="51CF01D9" w14:textId="1C8C4C4B" w:rsidR="00B94856" w:rsidRPr="00442689" w:rsidRDefault="00B94856" w:rsidP="00B94856">
            <w:pPr>
              <w:spacing w:after="0"/>
              <w:jc w:val="center"/>
              <w:rPr>
                <w:rFonts w:ascii="Times New Roman" w:eastAsia="宋体" w:hAnsi="Times New Roman"/>
                <w:b/>
                <w:color w:val="000000"/>
                <w:kern w:val="2"/>
                <w:sz w:val="15"/>
                <w:szCs w:val="15"/>
              </w:rPr>
            </w:pPr>
            <w:r w:rsidRPr="00EC735F">
              <w:rPr>
                <w:rFonts w:ascii="Times New Roman" w:eastAsia="宋体" w:hAnsi="Times New Roman"/>
                <w:b/>
                <w:color w:val="000000"/>
                <w:sz w:val="15"/>
                <w:szCs w:val="15"/>
              </w:rPr>
              <w:t>0.6960</w:t>
            </w:r>
          </w:p>
        </w:tc>
        <w:tc>
          <w:tcPr>
            <w:tcW w:w="826" w:type="dxa"/>
            <w:shd w:val="clear" w:color="auto" w:fill="auto"/>
            <w:vAlign w:val="center"/>
          </w:tcPr>
          <w:p w14:paraId="0D86BCE0" w14:textId="46E68D8B" w:rsidR="00B94856" w:rsidRPr="00442689" w:rsidRDefault="00B94856" w:rsidP="00B94856">
            <w:pPr>
              <w:spacing w:after="0"/>
              <w:jc w:val="center"/>
              <w:rPr>
                <w:rFonts w:ascii="Times New Roman" w:eastAsia="宋体" w:hAnsi="Times New Roman"/>
                <w:b/>
                <w:sz w:val="15"/>
                <w:szCs w:val="15"/>
              </w:rPr>
            </w:pPr>
            <w:r w:rsidRPr="00EC735F">
              <w:rPr>
                <w:rFonts w:ascii="Times New Roman" w:eastAsia="宋体" w:hAnsi="Times New Roman"/>
                <w:b/>
                <w:color w:val="000000"/>
                <w:sz w:val="15"/>
                <w:szCs w:val="15"/>
              </w:rPr>
              <w:t>0.6960</w:t>
            </w:r>
          </w:p>
        </w:tc>
        <w:tc>
          <w:tcPr>
            <w:tcW w:w="1134" w:type="dxa"/>
            <w:gridSpan w:val="3"/>
            <w:shd w:val="clear" w:color="auto" w:fill="auto"/>
            <w:tcMar>
              <w:top w:w="0" w:type="dxa"/>
              <w:left w:w="57" w:type="dxa"/>
              <w:bottom w:w="0" w:type="dxa"/>
              <w:right w:w="57" w:type="dxa"/>
            </w:tcMar>
            <w:vAlign w:val="center"/>
          </w:tcPr>
          <w:p w14:paraId="05088517" w14:textId="77777777" w:rsidR="00B94856" w:rsidRPr="00442689" w:rsidRDefault="00B94856" w:rsidP="00B94856">
            <w:pPr>
              <w:spacing w:after="0"/>
              <w:jc w:val="center"/>
              <w:textAlignment w:val="center"/>
              <w:rPr>
                <w:rFonts w:ascii="Times New Roman" w:eastAsia="宋体" w:hAnsi="Times New Roman"/>
                <w:b/>
                <w:color w:val="000000"/>
                <w:kern w:val="2"/>
                <w:sz w:val="15"/>
                <w:szCs w:val="15"/>
              </w:rPr>
            </w:pPr>
          </w:p>
        </w:tc>
        <w:tc>
          <w:tcPr>
            <w:tcW w:w="1049" w:type="dxa"/>
            <w:gridSpan w:val="2"/>
            <w:shd w:val="clear" w:color="auto" w:fill="auto"/>
            <w:tcMar>
              <w:top w:w="0" w:type="dxa"/>
              <w:left w:w="57" w:type="dxa"/>
              <w:bottom w:w="0" w:type="dxa"/>
              <w:right w:w="57" w:type="dxa"/>
            </w:tcMar>
            <w:vAlign w:val="center"/>
          </w:tcPr>
          <w:p w14:paraId="32E6812C" w14:textId="3CCF2773" w:rsidR="00B94856" w:rsidRPr="00442689" w:rsidRDefault="00B94856" w:rsidP="00B94856">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r>
      <w:tr w:rsidR="00B94856" w:rsidRPr="00442689" w14:paraId="14704E11" w14:textId="77777777" w:rsidTr="007338FB">
        <w:trPr>
          <w:cantSplit/>
          <w:trHeight w:val="340"/>
        </w:trPr>
        <w:tc>
          <w:tcPr>
            <w:tcW w:w="435" w:type="dxa"/>
            <w:vMerge/>
            <w:vAlign w:val="center"/>
          </w:tcPr>
          <w:p w14:paraId="36633006" w14:textId="77777777" w:rsidR="00B94856" w:rsidRPr="00442689" w:rsidRDefault="00B94856" w:rsidP="00B94856">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163631BF" w14:textId="331AD4E2" w:rsidR="00B94856" w:rsidRPr="00442689" w:rsidRDefault="00B94856" w:rsidP="00B94856">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VOCs</w:t>
            </w:r>
            <w:r w:rsidR="004F73AD">
              <w:rPr>
                <w:rFonts w:ascii="Times New Roman" w:eastAsia="宋体" w:hAnsi="Times New Roman" w:hint="eastAsia"/>
                <w:b/>
                <w:color w:val="000000"/>
                <w:kern w:val="2"/>
                <w:sz w:val="15"/>
                <w:szCs w:val="15"/>
              </w:rPr>
              <w:t>（</w:t>
            </w:r>
            <w:r w:rsidR="004F73AD" w:rsidRPr="004F73AD">
              <w:rPr>
                <w:rFonts w:ascii="Times New Roman" w:eastAsia="宋体" w:hAnsi="Times New Roman"/>
                <w:b/>
                <w:color w:val="000000"/>
                <w:kern w:val="2"/>
                <w:sz w:val="15"/>
                <w:szCs w:val="15"/>
              </w:rPr>
              <w:t>t/a</w:t>
            </w:r>
            <w:r w:rsidR="004F73AD">
              <w:rPr>
                <w:rFonts w:ascii="Times New Roman" w:eastAsia="宋体" w:hAnsi="Times New Roman" w:hint="eastAsia"/>
                <w:b/>
                <w:color w:val="000000"/>
                <w:kern w:val="2"/>
                <w:sz w:val="15"/>
                <w:szCs w:val="15"/>
              </w:rPr>
              <w:t>）</w:t>
            </w:r>
          </w:p>
        </w:tc>
        <w:tc>
          <w:tcPr>
            <w:tcW w:w="573" w:type="dxa"/>
            <w:gridSpan w:val="2"/>
            <w:shd w:val="clear" w:color="auto" w:fill="auto"/>
            <w:vAlign w:val="center"/>
          </w:tcPr>
          <w:p w14:paraId="381F1E84" w14:textId="42623A20" w:rsidR="00B94856" w:rsidRPr="00442689" w:rsidRDefault="00B94856" w:rsidP="00B94856">
            <w:pPr>
              <w:spacing w:after="0"/>
              <w:jc w:val="center"/>
              <w:rPr>
                <w:rFonts w:ascii="Times New Roman" w:eastAsia="宋体" w:hAnsi="Times New Roman"/>
                <w:b/>
                <w:color w:val="000000"/>
                <w:kern w:val="2"/>
                <w:sz w:val="15"/>
                <w:szCs w:val="15"/>
              </w:rPr>
            </w:pPr>
            <w:r w:rsidRPr="00C9070C">
              <w:rPr>
                <w:rFonts w:ascii="Times New Roman" w:eastAsia="宋体" w:hAnsi="Times New Roman"/>
                <w:b/>
                <w:color w:val="000000"/>
                <w:sz w:val="15"/>
                <w:szCs w:val="15"/>
              </w:rPr>
              <w:t>0.5620</w:t>
            </w:r>
          </w:p>
        </w:tc>
        <w:tc>
          <w:tcPr>
            <w:tcW w:w="992" w:type="dxa"/>
            <w:shd w:val="clear" w:color="auto" w:fill="auto"/>
            <w:vAlign w:val="center"/>
          </w:tcPr>
          <w:p w14:paraId="1CE2754A" w14:textId="0BB79E3C" w:rsidR="00B94856" w:rsidRPr="00442689" w:rsidRDefault="00B94856" w:rsidP="00B94856">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shd w:val="clear" w:color="auto" w:fill="auto"/>
            <w:vAlign w:val="center"/>
          </w:tcPr>
          <w:p w14:paraId="36BA485D" w14:textId="61A3753B" w:rsidR="00B94856" w:rsidRPr="00442689" w:rsidRDefault="00B94856" w:rsidP="00B94856">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3" w:type="dxa"/>
            <w:shd w:val="clear" w:color="auto" w:fill="auto"/>
            <w:vAlign w:val="center"/>
          </w:tcPr>
          <w:p w14:paraId="2376DF45" w14:textId="17E889A6" w:rsidR="00B94856" w:rsidRPr="00442689" w:rsidRDefault="00B94856" w:rsidP="00B94856">
            <w:pPr>
              <w:spacing w:after="0"/>
              <w:jc w:val="center"/>
              <w:rPr>
                <w:rFonts w:ascii="Times New Roman" w:eastAsia="宋体" w:hAnsi="Times New Roman"/>
                <w:b/>
                <w:color w:val="000000"/>
                <w:sz w:val="15"/>
                <w:szCs w:val="15"/>
              </w:rPr>
            </w:pPr>
          </w:p>
        </w:tc>
        <w:tc>
          <w:tcPr>
            <w:tcW w:w="850" w:type="dxa"/>
            <w:gridSpan w:val="2"/>
            <w:shd w:val="clear" w:color="auto" w:fill="auto"/>
            <w:vAlign w:val="center"/>
          </w:tcPr>
          <w:p w14:paraId="2260187C" w14:textId="4EF55D80" w:rsidR="00B94856" w:rsidRPr="00442689" w:rsidRDefault="00B94856" w:rsidP="00B94856">
            <w:pPr>
              <w:spacing w:after="0"/>
              <w:jc w:val="center"/>
              <w:rPr>
                <w:rFonts w:ascii="Times New Roman" w:eastAsia="宋体" w:hAnsi="Times New Roman"/>
                <w:b/>
                <w:color w:val="000000"/>
                <w:sz w:val="15"/>
                <w:szCs w:val="15"/>
              </w:rPr>
            </w:pPr>
          </w:p>
        </w:tc>
        <w:tc>
          <w:tcPr>
            <w:tcW w:w="851" w:type="dxa"/>
            <w:shd w:val="clear" w:color="auto" w:fill="auto"/>
            <w:vAlign w:val="center"/>
          </w:tcPr>
          <w:p w14:paraId="5B980C49" w14:textId="36ACFEFA" w:rsidR="00B94856" w:rsidRPr="00442689" w:rsidRDefault="00B94856" w:rsidP="00B94856">
            <w:pPr>
              <w:spacing w:after="0"/>
              <w:jc w:val="center"/>
              <w:rPr>
                <w:rFonts w:ascii="Times New Roman" w:eastAsia="宋体" w:hAnsi="Times New Roman"/>
                <w:b/>
                <w:sz w:val="15"/>
                <w:szCs w:val="15"/>
              </w:rPr>
            </w:pPr>
            <w:r>
              <w:rPr>
                <w:rFonts w:ascii="Times New Roman" w:eastAsia="宋体" w:hAnsi="Times New Roman" w:hint="eastAsia"/>
                <w:b/>
                <w:sz w:val="15"/>
                <w:szCs w:val="15"/>
              </w:rPr>
              <w:t>0</w:t>
            </w:r>
          </w:p>
        </w:tc>
        <w:tc>
          <w:tcPr>
            <w:tcW w:w="2126" w:type="dxa"/>
            <w:shd w:val="clear" w:color="auto" w:fill="auto"/>
            <w:vAlign w:val="center"/>
          </w:tcPr>
          <w:p w14:paraId="731C320B" w14:textId="74E655E9" w:rsidR="00B94856" w:rsidRPr="00442689" w:rsidRDefault="00B94856" w:rsidP="00B94856">
            <w:pPr>
              <w:spacing w:after="0"/>
              <w:jc w:val="center"/>
              <w:rPr>
                <w:rFonts w:ascii="Times New Roman" w:eastAsia="宋体" w:hAnsi="Times New Roman"/>
                <w:b/>
                <w:sz w:val="15"/>
                <w:szCs w:val="15"/>
              </w:rPr>
            </w:pPr>
            <w:r>
              <w:rPr>
                <w:rFonts w:ascii="Times New Roman" w:eastAsia="宋体" w:hAnsi="Times New Roman" w:hint="eastAsia"/>
                <w:b/>
                <w:sz w:val="15"/>
                <w:szCs w:val="15"/>
              </w:rPr>
              <w:t>0</w:t>
            </w:r>
          </w:p>
        </w:tc>
        <w:tc>
          <w:tcPr>
            <w:tcW w:w="1585" w:type="dxa"/>
            <w:shd w:val="clear" w:color="auto" w:fill="auto"/>
            <w:vAlign w:val="center"/>
          </w:tcPr>
          <w:p w14:paraId="1BB8D4EC" w14:textId="360ACEBA" w:rsidR="00B94856" w:rsidRPr="00442689" w:rsidRDefault="00B94856" w:rsidP="00B94856">
            <w:pPr>
              <w:spacing w:after="0"/>
              <w:jc w:val="center"/>
              <w:rPr>
                <w:rFonts w:ascii="Times New Roman" w:eastAsia="宋体" w:hAnsi="Times New Roman"/>
                <w:b/>
                <w:color w:val="000000"/>
                <w:sz w:val="15"/>
                <w:szCs w:val="15"/>
              </w:rPr>
            </w:pPr>
          </w:p>
        </w:tc>
        <w:tc>
          <w:tcPr>
            <w:tcW w:w="849" w:type="dxa"/>
            <w:shd w:val="clear" w:color="auto" w:fill="auto"/>
            <w:vAlign w:val="center"/>
          </w:tcPr>
          <w:p w14:paraId="1CCD1E34" w14:textId="358D068C" w:rsidR="00B94856" w:rsidRPr="00442689" w:rsidRDefault="00B94856" w:rsidP="00B94856">
            <w:pPr>
              <w:spacing w:after="0"/>
              <w:jc w:val="center"/>
              <w:rPr>
                <w:rFonts w:ascii="Times New Roman" w:eastAsia="宋体" w:hAnsi="Times New Roman"/>
                <w:b/>
                <w:color w:val="000000"/>
                <w:sz w:val="15"/>
                <w:szCs w:val="15"/>
              </w:rPr>
            </w:pPr>
            <w:r w:rsidRPr="00C9070C">
              <w:rPr>
                <w:rFonts w:ascii="Times New Roman" w:eastAsia="宋体" w:hAnsi="Times New Roman"/>
                <w:b/>
                <w:color w:val="000000"/>
                <w:sz w:val="15"/>
                <w:szCs w:val="15"/>
              </w:rPr>
              <w:t>0.5620</w:t>
            </w:r>
          </w:p>
        </w:tc>
        <w:tc>
          <w:tcPr>
            <w:tcW w:w="826" w:type="dxa"/>
            <w:shd w:val="clear" w:color="auto" w:fill="auto"/>
            <w:vAlign w:val="center"/>
          </w:tcPr>
          <w:p w14:paraId="040C7AC6" w14:textId="0BC15888" w:rsidR="00B94856" w:rsidRPr="00442689" w:rsidRDefault="00B94856" w:rsidP="00B94856">
            <w:pPr>
              <w:spacing w:after="0"/>
              <w:jc w:val="center"/>
              <w:rPr>
                <w:rFonts w:ascii="Times New Roman" w:eastAsia="宋体" w:hAnsi="Times New Roman"/>
                <w:b/>
                <w:sz w:val="15"/>
                <w:szCs w:val="15"/>
              </w:rPr>
            </w:pPr>
            <w:r>
              <w:rPr>
                <w:rFonts w:ascii="Times New Roman" w:eastAsia="宋体" w:hAnsi="Times New Roman" w:hint="eastAsia"/>
                <w:b/>
                <w:color w:val="000000"/>
                <w:sz w:val="15"/>
                <w:szCs w:val="15"/>
              </w:rPr>
              <w:t>3.8102</w:t>
            </w:r>
          </w:p>
        </w:tc>
        <w:tc>
          <w:tcPr>
            <w:tcW w:w="1134" w:type="dxa"/>
            <w:gridSpan w:val="3"/>
            <w:shd w:val="clear" w:color="auto" w:fill="auto"/>
            <w:tcMar>
              <w:top w:w="0" w:type="dxa"/>
              <w:left w:w="57" w:type="dxa"/>
              <w:bottom w:w="0" w:type="dxa"/>
              <w:right w:w="57" w:type="dxa"/>
            </w:tcMar>
            <w:vAlign w:val="center"/>
          </w:tcPr>
          <w:p w14:paraId="6DCEB526" w14:textId="77777777" w:rsidR="00B94856" w:rsidRPr="00442689" w:rsidRDefault="00B94856" w:rsidP="00B94856">
            <w:pPr>
              <w:spacing w:after="0"/>
              <w:jc w:val="center"/>
              <w:rPr>
                <w:rFonts w:ascii="Times New Roman" w:eastAsia="宋体" w:hAnsi="Times New Roman"/>
                <w:b/>
                <w:color w:val="000000"/>
                <w:sz w:val="15"/>
                <w:szCs w:val="15"/>
              </w:rPr>
            </w:pPr>
          </w:p>
        </w:tc>
        <w:tc>
          <w:tcPr>
            <w:tcW w:w="1049" w:type="dxa"/>
            <w:gridSpan w:val="2"/>
            <w:shd w:val="clear" w:color="auto" w:fill="auto"/>
            <w:tcMar>
              <w:top w:w="0" w:type="dxa"/>
              <w:left w:w="57" w:type="dxa"/>
              <w:bottom w:w="0" w:type="dxa"/>
              <w:right w:w="57" w:type="dxa"/>
            </w:tcMar>
            <w:vAlign w:val="center"/>
          </w:tcPr>
          <w:p w14:paraId="2E086DFD" w14:textId="3211310C" w:rsidR="00B94856" w:rsidRPr="00442689" w:rsidRDefault="00B94856" w:rsidP="00B94856">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r>
    </w:tbl>
    <w:p w14:paraId="336F9CC5" w14:textId="0A3E1D14" w:rsidR="00A97990" w:rsidRDefault="00A97990" w:rsidP="00A97990">
      <w:pPr>
        <w:spacing w:after="0" w:line="280" w:lineRule="exact"/>
        <w:rPr>
          <w:rFonts w:ascii="宋体" w:eastAsia="宋体" w:hAnsi="宋体" w:hint="eastAsia"/>
          <w:color w:val="000000"/>
          <w:sz w:val="21"/>
          <w:szCs w:val="21"/>
        </w:rPr>
      </w:pPr>
      <w:r>
        <w:rPr>
          <w:rFonts w:ascii="宋体" w:eastAsia="宋体" w:hAnsi="宋体" w:hint="eastAsia"/>
          <w:color w:val="000000"/>
          <w:sz w:val="21"/>
          <w:szCs w:val="21"/>
        </w:rPr>
        <w:t>填表单位（盖章）：</w:t>
      </w:r>
      <w:r w:rsidR="00EC0DC7" w:rsidRPr="003D38AD">
        <w:rPr>
          <w:rFonts w:ascii="Times New Roman" w:eastAsia="宋体" w:hAnsi="Times New Roman" w:hint="eastAsia"/>
          <w:bCs/>
          <w:sz w:val="21"/>
          <w:szCs w:val="21"/>
        </w:rPr>
        <w:t>河南心连心深冷能源股份有限公司</w:t>
      </w:r>
      <w:r>
        <w:rPr>
          <w:rFonts w:ascii="宋体" w:eastAsia="宋体" w:hAnsi="宋体"/>
          <w:color w:val="000000"/>
          <w:sz w:val="21"/>
          <w:szCs w:val="21"/>
        </w:rPr>
        <w:t xml:space="preserve">           </w:t>
      </w:r>
      <w:r>
        <w:rPr>
          <w:rFonts w:ascii="宋体" w:eastAsia="宋体" w:hAnsi="宋体" w:hint="eastAsia"/>
          <w:color w:val="000000"/>
          <w:sz w:val="21"/>
          <w:szCs w:val="21"/>
        </w:rPr>
        <w:t>填表人（签字）：</w:t>
      </w:r>
      <w:r>
        <w:rPr>
          <w:rFonts w:ascii="宋体" w:eastAsia="宋体" w:hAnsi="宋体"/>
          <w:color w:val="000000"/>
          <w:sz w:val="21"/>
          <w:szCs w:val="21"/>
        </w:rPr>
        <w:t xml:space="preserve">              </w:t>
      </w:r>
      <w:r>
        <w:rPr>
          <w:rFonts w:ascii="宋体" w:eastAsia="宋体" w:hAnsi="宋体" w:hint="eastAsia"/>
          <w:color w:val="000000"/>
          <w:sz w:val="21"/>
          <w:szCs w:val="21"/>
        </w:rPr>
        <w:t xml:space="preserve">  </w:t>
      </w:r>
      <w:r>
        <w:rPr>
          <w:rFonts w:ascii="宋体" w:eastAsia="宋体" w:hAnsi="宋体"/>
          <w:color w:val="000000"/>
          <w:sz w:val="21"/>
          <w:szCs w:val="21"/>
        </w:rPr>
        <w:t xml:space="preserve">   </w:t>
      </w:r>
      <w:r>
        <w:rPr>
          <w:rFonts w:ascii="宋体" w:eastAsia="宋体" w:hAnsi="宋体" w:hint="eastAsia"/>
          <w:color w:val="000000"/>
          <w:sz w:val="21"/>
          <w:szCs w:val="21"/>
        </w:rPr>
        <w:t>项目经办人（签字）：</w:t>
      </w:r>
    </w:p>
    <w:sectPr w:rsidR="00A97990" w:rsidSect="00AF0463">
      <w:pgSz w:w="16838" w:h="11906" w:orient="landscape"/>
      <w:pgMar w:top="1134" w:right="1418" w:bottom="1247" w:left="1418"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485A93" w14:textId="77777777" w:rsidR="006335E9" w:rsidRDefault="006335E9">
      <w:pPr>
        <w:spacing w:after="0"/>
      </w:pPr>
      <w:r>
        <w:separator/>
      </w:r>
    </w:p>
  </w:endnote>
  <w:endnote w:type="continuationSeparator" w:id="0">
    <w:p w14:paraId="1CE9B1DE" w14:textId="77777777" w:rsidR="006335E9" w:rsidRDefault="006335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新魏">
    <w:panose1 w:val="02010800040101010101"/>
    <w:charset w:val="86"/>
    <w:family w:val="auto"/>
    <w:pitch w:val="variable"/>
    <w:sig w:usb0="00000001" w:usb1="080F0000" w:usb2="00000010" w:usb3="00000000" w:csb0="00040000" w:csb1="00000000"/>
  </w:font>
  <w:font w:name="仿宋_GB2312">
    <w:altName w:val="宋体"/>
    <w:charset w:val="86"/>
    <w:family w:val="modern"/>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0320C" w14:textId="77777777" w:rsidR="00F506F1" w:rsidRDefault="00F506F1">
    <w:pPr>
      <w:pStyle w:val="aa"/>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C2127" w14:textId="77777777" w:rsidR="00F506F1" w:rsidRDefault="006734C1">
    <w:pPr>
      <w:pStyle w:val="aa"/>
      <w:spacing w:after="0"/>
      <w:ind w:right="360" w:firstLine="360"/>
      <w:jc w:val="center"/>
    </w:pPr>
    <w:r>
      <w:rPr>
        <w:noProof/>
      </w:rPr>
      <mc:AlternateContent>
        <mc:Choice Requires="wps">
          <w:drawing>
            <wp:anchor distT="0" distB="0" distL="114300" distR="114300" simplePos="0" relativeHeight="251659264" behindDoc="0" locked="0" layoutInCell="1" allowOverlap="1" wp14:anchorId="6E7F9CB9" wp14:editId="41BBE181">
              <wp:simplePos x="0" y="0"/>
              <wp:positionH relativeFrom="margin">
                <wp:posOffset>2663190</wp:posOffset>
              </wp:positionH>
              <wp:positionV relativeFrom="paragraph">
                <wp:posOffset>635</wp:posOffset>
              </wp:positionV>
              <wp:extent cx="219075" cy="1828800"/>
              <wp:effectExtent l="0" t="0" r="9525" b="14605"/>
              <wp:wrapNone/>
              <wp:docPr id="4" name="文本框 4"/>
              <wp:cNvGraphicFramePr/>
              <a:graphic xmlns:a="http://schemas.openxmlformats.org/drawingml/2006/main">
                <a:graphicData uri="http://schemas.microsoft.com/office/word/2010/wordprocessingShape">
                  <wps:wsp>
                    <wps:cNvSpPr txBox="1"/>
                    <wps:spPr>
                      <a:xfrm>
                        <a:off x="0" y="0"/>
                        <a:ext cx="21907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F51353" w14:textId="77777777" w:rsidR="00F506F1" w:rsidRDefault="006734C1">
                          <w:pPr>
                            <w:pStyle w:val="aa"/>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6E7F9CB9" id="_x0000_t202" coordsize="21600,21600" o:spt="202" path="m,l,21600r21600,l21600,xe">
              <v:stroke joinstyle="miter"/>
              <v:path gradientshapeok="t" o:connecttype="rect"/>
            </v:shapetype>
            <v:shape id="文本框 4" o:spid="_x0000_s1026" type="#_x0000_t202" style="position:absolute;left:0;text-align:left;margin-left:209.7pt;margin-top:.05pt;width:17.25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" filled="f" stroked="f" strokeweight=".5pt">
              <v:textbox style="mso-fit-shape-to-text:t" inset="0,0,0,0">
                <w:txbxContent>
                  <w:p w14:paraId="5EF51353" w14:textId="77777777" w:rsidR="00F506F1" w:rsidRDefault="006734C1">
                    <w:pPr>
                      <w:pStyle w:val="aa"/>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65536E" w14:textId="77777777" w:rsidR="006335E9" w:rsidRDefault="006335E9">
      <w:pPr>
        <w:spacing w:after="0"/>
      </w:pPr>
      <w:r>
        <w:separator/>
      </w:r>
    </w:p>
  </w:footnote>
  <w:footnote w:type="continuationSeparator" w:id="0">
    <w:p w14:paraId="198A62A0" w14:textId="77777777" w:rsidR="006335E9" w:rsidRDefault="006335E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05E584C"/>
    <w:lvl w:ilvl="0">
      <w:start w:val="1"/>
      <w:numFmt w:val="bullet"/>
      <w:lvlText w:val=""/>
      <w:lvlJc w:val="left"/>
      <w:pPr>
        <w:tabs>
          <w:tab w:val="num" w:pos="360"/>
        </w:tabs>
        <w:ind w:left="360" w:hangingChars="200" w:hanging="360"/>
      </w:pPr>
      <w:rPr>
        <w:rFonts w:ascii="Wingdings" w:hAnsi="Wingdings" w:hint="default"/>
      </w:rPr>
    </w:lvl>
  </w:abstractNum>
  <w:abstractNum w:abstractNumId="1" w15:restartNumberingAfterBreak="0">
    <w:nsid w:val="1FAD6A92"/>
    <w:multiLevelType w:val="hybridMultilevel"/>
    <w:tmpl w:val="9F20F6DC"/>
    <w:lvl w:ilvl="0" w:tplc="A8C418AA">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3AE46CDC"/>
    <w:multiLevelType w:val="hybridMultilevel"/>
    <w:tmpl w:val="FAF401C2"/>
    <w:lvl w:ilvl="0" w:tplc="1B563768">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6C637275"/>
    <w:multiLevelType w:val="hybridMultilevel"/>
    <w:tmpl w:val="D10E986A"/>
    <w:lvl w:ilvl="0" w:tplc="D7927DE2">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554782281">
    <w:abstractNumId w:val="2"/>
  </w:num>
  <w:num w:numId="2" w16cid:durableId="263077351">
    <w:abstractNumId w:val="1"/>
  </w:num>
  <w:num w:numId="3" w16cid:durableId="333076541">
    <w:abstractNumId w:val="3"/>
  </w:num>
  <w:num w:numId="4" w16cid:durableId="1629891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420"/>
  <w:drawingGridHorizontalSpacing w:val="110"/>
  <w:drawingGridVerticalSpacing w:val="317"/>
  <w:displayHorizont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9797375"/>
    <w:rsid w:val="000007AF"/>
    <w:rsid w:val="0000148A"/>
    <w:rsid w:val="0000457C"/>
    <w:rsid w:val="00004EA7"/>
    <w:rsid w:val="0000594A"/>
    <w:rsid w:val="0000746D"/>
    <w:rsid w:val="00007627"/>
    <w:rsid w:val="00007F07"/>
    <w:rsid w:val="00010C7B"/>
    <w:rsid w:val="00016A02"/>
    <w:rsid w:val="0001701C"/>
    <w:rsid w:val="00020185"/>
    <w:rsid w:val="000233B0"/>
    <w:rsid w:val="000234EF"/>
    <w:rsid w:val="00024013"/>
    <w:rsid w:val="000247D1"/>
    <w:rsid w:val="00024832"/>
    <w:rsid w:val="00026CD2"/>
    <w:rsid w:val="0002773F"/>
    <w:rsid w:val="000332A5"/>
    <w:rsid w:val="000342C8"/>
    <w:rsid w:val="000349AE"/>
    <w:rsid w:val="00034F80"/>
    <w:rsid w:val="0003614B"/>
    <w:rsid w:val="00036C59"/>
    <w:rsid w:val="00037A14"/>
    <w:rsid w:val="00043B25"/>
    <w:rsid w:val="00043DF8"/>
    <w:rsid w:val="00043F60"/>
    <w:rsid w:val="000441F5"/>
    <w:rsid w:val="000455DB"/>
    <w:rsid w:val="00047637"/>
    <w:rsid w:val="000476FB"/>
    <w:rsid w:val="0005015D"/>
    <w:rsid w:val="000517E2"/>
    <w:rsid w:val="000526FE"/>
    <w:rsid w:val="000531F5"/>
    <w:rsid w:val="00053DB0"/>
    <w:rsid w:val="00054F4A"/>
    <w:rsid w:val="00055517"/>
    <w:rsid w:val="00057EF1"/>
    <w:rsid w:val="000626BF"/>
    <w:rsid w:val="000629F2"/>
    <w:rsid w:val="0006308C"/>
    <w:rsid w:val="000634D6"/>
    <w:rsid w:val="00065551"/>
    <w:rsid w:val="000661A4"/>
    <w:rsid w:val="0006767B"/>
    <w:rsid w:val="00070E86"/>
    <w:rsid w:val="00073501"/>
    <w:rsid w:val="000740BB"/>
    <w:rsid w:val="00074F6A"/>
    <w:rsid w:val="000755A0"/>
    <w:rsid w:val="00076D32"/>
    <w:rsid w:val="0008051C"/>
    <w:rsid w:val="0008233B"/>
    <w:rsid w:val="000837EF"/>
    <w:rsid w:val="0008466A"/>
    <w:rsid w:val="000851B5"/>
    <w:rsid w:val="00085218"/>
    <w:rsid w:val="00085649"/>
    <w:rsid w:val="000870DC"/>
    <w:rsid w:val="0009065C"/>
    <w:rsid w:val="0009303C"/>
    <w:rsid w:val="0009407C"/>
    <w:rsid w:val="000949B6"/>
    <w:rsid w:val="00095FD6"/>
    <w:rsid w:val="00096C9A"/>
    <w:rsid w:val="000A3102"/>
    <w:rsid w:val="000A3C22"/>
    <w:rsid w:val="000A3D9E"/>
    <w:rsid w:val="000A5E79"/>
    <w:rsid w:val="000A645E"/>
    <w:rsid w:val="000A7693"/>
    <w:rsid w:val="000B029F"/>
    <w:rsid w:val="000B04A1"/>
    <w:rsid w:val="000B64B7"/>
    <w:rsid w:val="000B66C2"/>
    <w:rsid w:val="000C0E43"/>
    <w:rsid w:val="000C129D"/>
    <w:rsid w:val="000C2616"/>
    <w:rsid w:val="000C2FCA"/>
    <w:rsid w:val="000C3932"/>
    <w:rsid w:val="000C40A3"/>
    <w:rsid w:val="000C452A"/>
    <w:rsid w:val="000C58D0"/>
    <w:rsid w:val="000C58EE"/>
    <w:rsid w:val="000C6E5D"/>
    <w:rsid w:val="000D0DD0"/>
    <w:rsid w:val="000D3E7B"/>
    <w:rsid w:val="000D4C5E"/>
    <w:rsid w:val="000D5B55"/>
    <w:rsid w:val="000D7E8E"/>
    <w:rsid w:val="000E022A"/>
    <w:rsid w:val="000E245B"/>
    <w:rsid w:val="000E2988"/>
    <w:rsid w:val="000E45DE"/>
    <w:rsid w:val="000E5373"/>
    <w:rsid w:val="000E6B51"/>
    <w:rsid w:val="000E7B80"/>
    <w:rsid w:val="000F0158"/>
    <w:rsid w:val="000F0E9B"/>
    <w:rsid w:val="000F1544"/>
    <w:rsid w:val="000F2229"/>
    <w:rsid w:val="000F32DD"/>
    <w:rsid w:val="000F44FD"/>
    <w:rsid w:val="000F60D7"/>
    <w:rsid w:val="000F6270"/>
    <w:rsid w:val="00102A5A"/>
    <w:rsid w:val="00103892"/>
    <w:rsid w:val="001043C5"/>
    <w:rsid w:val="00106435"/>
    <w:rsid w:val="00107A13"/>
    <w:rsid w:val="001101A7"/>
    <w:rsid w:val="00111B5D"/>
    <w:rsid w:val="0011222E"/>
    <w:rsid w:val="00112B92"/>
    <w:rsid w:val="00114FC7"/>
    <w:rsid w:val="001156DB"/>
    <w:rsid w:val="0011684F"/>
    <w:rsid w:val="001170DC"/>
    <w:rsid w:val="001179BE"/>
    <w:rsid w:val="00117B42"/>
    <w:rsid w:val="001204BA"/>
    <w:rsid w:val="00120E30"/>
    <w:rsid w:val="00122470"/>
    <w:rsid w:val="001227C1"/>
    <w:rsid w:val="00122B00"/>
    <w:rsid w:val="001239A6"/>
    <w:rsid w:val="00123C71"/>
    <w:rsid w:val="00124BC0"/>
    <w:rsid w:val="00126BBD"/>
    <w:rsid w:val="0013042E"/>
    <w:rsid w:val="001320D4"/>
    <w:rsid w:val="00134323"/>
    <w:rsid w:val="001350E9"/>
    <w:rsid w:val="001368DA"/>
    <w:rsid w:val="00142EC2"/>
    <w:rsid w:val="00143332"/>
    <w:rsid w:val="00143FAB"/>
    <w:rsid w:val="00145C2F"/>
    <w:rsid w:val="001474A4"/>
    <w:rsid w:val="0015011C"/>
    <w:rsid w:val="00150E1A"/>
    <w:rsid w:val="00151E90"/>
    <w:rsid w:val="00152EFE"/>
    <w:rsid w:val="0015360A"/>
    <w:rsid w:val="0015374C"/>
    <w:rsid w:val="00153AC0"/>
    <w:rsid w:val="00154F2A"/>
    <w:rsid w:val="0015516E"/>
    <w:rsid w:val="001561B0"/>
    <w:rsid w:val="00157053"/>
    <w:rsid w:val="00157612"/>
    <w:rsid w:val="001616CB"/>
    <w:rsid w:val="001635FA"/>
    <w:rsid w:val="00163825"/>
    <w:rsid w:val="001638FD"/>
    <w:rsid w:val="0016435A"/>
    <w:rsid w:val="001643FC"/>
    <w:rsid w:val="00164EF2"/>
    <w:rsid w:val="0016593B"/>
    <w:rsid w:val="00166E58"/>
    <w:rsid w:val="00166F03"/>
    <w:rsid w:val="00170214"/>
    <w:rsid w:val="00173AFB"/>
    <w:rsid w:val="00176140"/>
    <w:rsid w:val="00176A14"/>
    <w:rsid w:val="001808BD"/>
    <w:rsid w:val="00182FA8"/>
    <w:rsid w:val="001846C2"/>
    <w:rsid w:val="00185002"/>
    <w:rsid w:val="00185052"/>
    <w:rsid w:val="00185708"/>
    <w:rsid w:val="00187866"/>
    <w:rsid w:val="001918F3"/>
    <w:rsid w:val="001946C4"/>
    <w:rsid w:val="0019599A"/>
    <w:rsid w:val="00196CB2"/>
    <w:rsid w:val="001974A8"/>
    <w:rsid w:val="00197BEC"/>
    <w:rsid w:val="001A0258"/>
    <w:rsid w:val="001A07DE"/>
    <w:rsid w:val="001A09BF"/>
    <w:rsid w:val="001A15C5"/>
    <w:rsid w:val="001A247D"/>
    <w:rsid w:val="001A272A"/>
    <w:rsid w:val="001A3364"/>
    <w:rsid w:val="001A4909"/>
    <w:rsid w:val="001A4F9C"/>
    <w:rsid w:val="001A5436"/>
    <w:rsid w:val="001B0AC5"/>
    <w:rsid w:val="001B0AD3"/>
    <w:rsid w:val="001B26D9"/>
    <w:rsid w:val="001B5F77"/>
    <w:rsid w:val="001C26EE"/>
    <w:rsid w:val="001C350C"/>
    <w:rsid w:val="001C4403"/>
    <w:rsid w:val="001C526E"/>
    <w:rsid w:val="001C5AEF"/>
    <w:rsid w:val="001C6E95"/>
    <w:rsid w:val="001D0099"/>
    <w:rsid w:val="001D00C0"/>
    <w:rsid w:val="001D02A6"/>
    <w:rsid w:val="001D3BA5"/>
    <w:rsid w:val="001D3D5E"/>
    <w:rsid w:val="001D5642"/>
    <w:rsid w:val="001D638C"/>
    <w:rsid w:val="001D66DE"/>
    <w:rsid w:val="001D7213"/>
    <w:rsid w:val="001D725D"/>
    <w:rsid w:val="001D74C4"/>
    <w:rsid w:val="001E50E8"/>
    <w:rsid w:val="001E6C21"/>
    <w:rsid w:val="001F0994"/>
    <w:rsid w:val="001F0A2A"/>
    <w:rsid w:val="001F0A3E"/>
    <w:rsid w:val="001F1053"/>
    <w:rsid w:val="001F1DD4"/>
    <w:rsid w:val="001F1F4D"/>
    <w:rsid w:val="001F28A4"/>
    <w:rsid w:val="001F2D68"/>
    <w:rsid w:val="001F4CD8"/>
    <w:rsid w:val="001F697C"/>
    <w:rsid w:val="001F6E7A"/>
    <w:rsid w:val="001F79E3"/>
    <w:rsid w:val="001F7EA3"/>
    <w:rsid w:val="00201C4F"/>
    <w:rsid w:val="00202414"/>
    <w:rsid w:val="002038C7"/>
    <w:rsid w:val="00203E72"/>
    <w:rsid w:val="002040EF"/>
    <w:rsid w:val="002046E6"/>
    <w:rsid w:val="00207399"/>
    <w:rsid w:val="002135F6"/>
    <w:rsid w:val="00217F66"/>
    <w:rsid w:val="0022000D"/>
    <w:rsid w:val="00221173"/>
    <w:rsid w:val="002234B5"/>
    <w:rsid w:val="00223FEC"/>
    <w:rsid w:val="002243C1"/>
    <w:rsid w:val="00225EF9"/>
    <w:rsid w:val="00226D5D"/>
    <w:rsid w:val="00231861"/>
    <w:rsid w:val="00231D3D"/>
    <w:rsid w:val="00231FCD"/>
    <w:rsid w:val="002320B1"/>
    <w:rsid w:val="002328E8"/>
    <w:rsid w:val="0023299F"/>
    <w:rsid w:val="00233BC8"/>
    <w:rsid w:val="00234A71"/>
    <w:rsid w:val="00234D90"/>
    <w:rsid w:val="00236057"/>
    <w:rsid w:val="002363D5"/>
    <w:rsid w:val="00236E02"/>
    <w:rsid w:val="002432C8"/>
    <w:rsid w:val="00245276"/>
    <w:rsid w:val="002475E8"/>
    <w:rsid w:val="002510A3"/>
    <w:rsid w:val="00251A63"/>
    <w:rsid w:val="002566D5"/>
    <w:rsid w:val="002603B5"/>
    <w:rsid w:val="00260AA0"/>
    <w:rsid w:val="002611DA"/>
    <w:rsid w:val="00261AA2"/>
    <w:rsid w:val="00263B09"/>
    <w:rsid w:val="002668B0"/>
    <w:rsid w:val="00271174"/>
    <w:rsid w:val="0027617B"/>
    <w:rsid w:val="0027703E"/>
    <w:rsid w:val="0027772F"/>
    <w:rsid w:val="0028059A"/>
    <w:rsid w:val="0028084D"/>
    <w:rsid w:val="002809DF"/>
    <w:rsid w:val="002817B5"/>
    <w:rsid w:val="00282409"/>
    <w:rsid w:val="0028268D"/>
    <w:rsid w:val="00282CCA"/>
    <w:rsid w:val="00284BD5"/>
    <w:rsid w:val="0028544C"/>
    <w:rsid w:val="002871FF"/>
    <w:rsid w:val="002878C5"/>
    <w:rsid w:val="00290A5B"/>
    <w:rsid w:val="00292184"/>
    <w:rsid w:val="002950D3"/>
    <w:rsid w:val="002A06A5"/>
    <w:rsid w:val="002A3FC6"/>
    <w:rsid w:val="002A4B0E"/>
    <w:rsid w:val="002A51AA"/>
    <w:rsid w:val="002A5536"/>
    <w:rsid w:val="002A57AC"/>
    <w:rsid w:val="002A686A"/>
    <w:rsid w:val="002A68B2"/>
    <w:rsid w:val="002B2C3D"/>
    <w:rsid w:val="002B4E4A"/>
    <w:rsid w:val="002C3713"/>
    <w:rsid w:val="002C5586"/>
    <w:rsid w:val="002D0522"/>
    <w:rsid w:val="002D0711"/>
    <w:rsid w:val="002D19F2"/>
    <w:rsid w:val="002D272E"/>
    <w:rsid w:val="002D2A40"/>
    <w:rsid w:val="002D32D2"/>
    <w:rsid w:val="002D48AC"/>
    <w:rsid w:val="002D54D4"/>
    <w:rsid w:val="002D6024"/>
    <w:rsid w:val="002D6242"/>
    <w:rsid w:val="002D72A1"/>
    <w:rsid w:val="002E0748"/>
    <w:rsid w:val="002E076B"/>
    <w:rsid w:val="002E081A"/>
    <w:rsid w:val="002E2F29"/>
    <w:rsid w:val="002E377F"/>
    <w:rsid w:val="002E389B"/>
    <w:rsid w:val="002E4838"/>
    <w:rsid w:val="002E59AA"/>
    <w:rsid w:val="002E7CE3"/>
    <w:rsid w:val="002E7F9A"/>
    <w:rsid w:val="002F0815"/>
    <w:rsid w:val="002F1624"/>
    <w:rsid w:val="002F1B09"/>
    <w:rsid w:val="002F2695"/>
    <w:rsid w:val="002F381E"/>
    <w:rsid w:val="002F40AE"/>
    <w:rsid w:val="002F52B0"/>
    <w:rsid w:val="002F6223"/>
    <w:rsid w:val="003009CA"/>
    <w:rsid w:val="00301937"/>
    <w:rsid w:val="00301BD2"/>
    <w:rsid w:val="003022A3"/>
    <w:rsid w:val="0030377D"/>
    <w:rsid w:val="00304DDF"/>
    <w:rsid w:val="00305039"/>
    <w:rsid w:val="00305150"/>
    <w:rsid w:val="003068E7"/>
    <w:rsid w:val="00307474"/>
    <w:rsid w:val="00307A77"/>
    <w:rsid w:val="00311C1A"/>
    <w:rsid w:val="003140F2"/>
    <w:rsid w:val="00314555"/>
    <w:rsid w:val="003146C4"/>
    <w:rsid w:val="00315E35"/>
    <w:rsid w:val="003176C4"/>
    <w:rsid w:val="00322057"/>
    <w:rsid w:val="003234D5"/>
    <w:rsid w:val="003234DB"/>
    <w:rsid w:val="00325644"/>
    <w:rsid w:val="0032584B"/>
    <w:rsid w:val="003271B4"/>
    <w:rsid w:val="003324AC"/>
    <w:rsid w:val="00332761"/>
    <w:rsid w:val="003344B0"/>
    <w:rsid w:val="00334CA4"/>
    <w:rsid w:val="0033753B"/>
    <w:rsid w:val="003414EF"/>
    <w:rsid w:val="003437EE"/>
    <w:rsid w:val="00344448"/>
    <w:rsid w:val="00345582"/>
    <w:rsid w:val="00346001"/>
    <w:rsid w:val="00346C8A"/>
    <w:rsid w:val="003478D6"/>
    <w:rsid w:val="00350952"/>
    <w:rsid w:val="00352194"/>
    <w:rsid w:val="00353F0F"/>
    <w:rsid w:val="00354634"/>
    <w:rsid w:val="00354B96"/>
    <w:rsid w:val="003553CE"/>
    <w:rsid w:val="00355570"/>
    <w:rsid w:val="00356BA8"/>
    <w:rsid w:val="0035758C"/>
    <w:rsid w:val="003616D2"/>
    <w:rsid w:val="00362B71"/>
    <w:rsid w:val="003638DA"/>
    <w:rsid w:val="0036499B"/>
    <w:rsid w:val="00366A46"/>
    <w:rsid w:val="00367DEE"/>
    <w:rsid w:val="003701C8"/>
    <w:rsid w:val="0037031A"/>
    <w:rsid w:val="00370767"/>
    <w:rsid w:val="0037086A"/>
    <w:rsid w:val="003718C7"/>
    <w:rsid w:val="00372A7F"/>
    <w:rsid w:val="003734DA"/>
    <w:rsid w:val="00374A90"/>
    <w:rsid w:val="00374F01"/>
    <w:rsid w:val="00375ADC"/>
    <w:rsid w:val="00375B7D"/>
    <w:rsid w:val="003823BD"/>
    <w:rsid w:val="00382454"/>
    <w:rsid w:val="00383F03"/>
    <w:rsid w:val="00383F1D"/>
    <w:rsid w:val="00384A8B"/>
    <w:rsid w:val="00384CC5"/>
    <w:rsid w:val="00385C28"/>
    <w:rsid w:val="003868A6"/>
    <w:rsid w:val="00386AC1"/>
    <w:rsid w:val="00386B08"/>
    <w:rsid w:val="00386C72"/>
    <w:rsid w:val="00387A08"/>
    <w:rsid w:val="003926A7"/>
    <w:rsid w:val="003946E3"/>
    <w:rsid w:val="00395A6D"/>
    <w:rsid w:val="00397D4F"/>
    <w:rsid w:val="003A0522"/>
    <w:rsid w:val="003A0546"/>
    <w:rsid w:val="003A0AA4"/>
    <w:rsid w:val="003A2109"/>
    <w:rsid w:val="003A2443"/>
    <w:rsid w:val="003A29A5"/>
    <w:rsid w:val="003A36DB"/>
    <w:rsid w:val="003A41E9"/>
    <w:rsid w:val="003A4C99"/>
    <w:rsid w:val="003A7A67"/>
    <w:rsid w:val="003B0714"/>
    <w:rsid w:val="003B2CC7"/>
    <w:rsid w:val="003B3801"/>
    <w:rsid w:val="003B38C3"/>
    <w:rsid w:val="003B520C"/>
    <w:rsid w:val="003B63C3"/>
    <w:rsid w:val="003B7B0C"/>
    <w:rsid w:val="003C06C6"/>
    <w:rsid w:val="003C0D36"/>
    <w:rsid w:val="003C1513"/>
    <w:rsid w:val="003C1B7B"/>
    <w:rsid w:val="003C2B4D"/>
    <w:rsid w:val="003C5D1B"/>
    <w:rsid w:val="003C5EC6"/>
    <w:rsid w:val="003C6B61"/>
    <w:rsid w:val="003D08E6"/>
    <w:rsid w:val="003D097A"/>
    <w:rsid w:val="003D0AC9"/>
    <w:rsid w:val="003D0F4A"/>
    <w:rsid w:val="003D18D0"/>
    <w:rsid w:val="003D2E95"/>
    <w:rsid w:val="003D38AD"/>
    <w:rsid w:val="003D477F"/>
    <w:rsid w:val="003D4934"/>
    <w:rsid w:val="003D6AC1"/>
    <w:rsid w:val="003D6B3A"/>
    <w:rsid w:val="003E13B9"/>
    <w:rsid w:val="003E277A"/>
    <w:rsid w:val="003E42EE"/>
    <w:rsid w:val="003E495E"/>
    <w:rsid w:val="003E5CE8"/>
    <w:rsid w:val="003E657F"/>
    <w:rsid w:val="003E7265"/>
    <w:rsid w:val="003E7524"/>
    <w:rsid w:val="003F01F7"/>
    <w:rsid w:val="003F1F3C"/>
    <w:rsid w:val="003F5D9C"/>
    <w:rsid w:val="003F6FBC"/>
    <w:rsid w:val="003F7438"/>
    <w:rsid w:val="00402A82"/>
    <w:rsid w:val="00402AA5"/>
    <w:rsid w:val="00403A54"/>
    <w:rsid w:val="00403AEE"/>
    <w:rsid w:val="00404520"/>
    <w:rsid w:val="00404A9F"/>
    <w:rsid w:val="00405C69"/>
    <w:rsid w:val="00405EC5"/>
    <w:rsid w:val="004064D4"/>
    <w:rsid w:val="00407D4A"/>
    <w:rsid w:val="004113ED"/>
    <w:rsid w:val="00412FE3"/>
    <w:rsid w:val="0041402D"/>
    <w:rsid w:val="00415ADD"/>
    <w:rsid w:val="00416774"/>
    <w:rsid w:val="00422082"/>
    <w:rsid w:val="00422105"/>
    <w:rsid w:val="00423062"/>
    <w:rsid w:val="00423F17"/>
    <w:rsid w:val="00424AA5"/>
    <w:rsid w:val="00424C47"/>
    <w:rsid w:val="004263D0"/>
    <w:rsid w:val="00430EA5"/>
    <w:rsid w:val="00431C5B"/>
    <w:rsid w:val="00432925"/>
    <w:rsid w:val="00432C2F"/>
    <w:rsid w:val="0043323A"/>
    <w:rsid w:val="00433360"/>
    <w:rsid w:val="00433BF0"/>
    <w:rsid w:val="00435D68"/>
    <w:rsid w:val="00440814"/>
    <w:rsid w:val="00440DF4"/>
    <w:rsid w:val="00442689"/>
    <w:rsid w:val="00442BEE"/>
    <w:rsid w:val="0044389D"/>
    <w:rsid w:val="004445E5"/>
    <w:rsid w:val="004455B5"/>
    <w:rsid w:val="00446B77"/>
    <w:rsid w:val="00451ECB"/>
    <w:rsid w:val="00451FA3"/>
    <w:rsid w:val="004540C5"/>
    <w:rsid w:val="004546E9"/>
    <w:rsid w:val="00455ED6"/>
    <w:rsid w:val="004562E7"/>
    <w:rsid w:val="00457747"/>
    <w:rsid w:val="004604C2"/>
    <w:rsid w:val="004619A9"/>
    <w:rsid w:val="00462B60"/>
    <w:rsid w:val="00462E56"/>
    <w:rsid w:val="0046583E"/>
    <w:rsid w:val="004678E3"/>
    <w:rsid w:val="00473B3B"/>
    <w:rsid w:val="004753C6"/>
    <w:rsid w:val="0047559C"/>
    <w:rsid w:val="004765A5"/>
    <w:rsid w:val="004776D0"/>
    <w:rsid w:val="00480AA4"/>
    <w:rsid w:val="004810BF"/>
    <w:rsid w:val="00482765"/>
    <w:rsid w:val="00482AAF"/>
    <w:rsid w:val="00484E5B"/>
    <w:rsid w:val="00485AF6"/>
    <w:rsid w:val="00485C95"/>
    <w:rsid w:val="004865C7"/>
    <w:rsid w:val="0049062C"/>
    <w:rsid w:val="00492C97"/>
    <w:rsid w:val="00493966"/>
    <w:rsid w:val="00494096"/>
    <w:rsid w:val="004974DD"/>
    <w:rsid w:val="004976F1"/>
    <w:rsid w:val="004A249A"/>
    <w:rsid w:val="004A319E"/>
    <w:rsid w:val="004A3C45"/>
    <w:rsid w:val="004A3E53"/>
    <w:rsid w:val="004B2F83"/>
    <w:rsid w:val="004B3333"/>
    <w:rsid w:val="004B38E8"/>
    <w:rsid w:val="004B4425"/>
    <w:rsid w:val="004B582C"/>
    <w:rsid w:val="004B66EC"/>
    <w:rsid w:val="004B7EE5"/>
    <w:rsid w:val="004C17B2"/>
    <w:rsid w:val="004C1D12"/>
    <w:rsid w:val="004C2900"/>
    <w:rsid w:val="004C2EF5"/>
    <w:rsid w:val="004C3310"/>
    <w:rsid w:val="004C33FB"/>
    <w:rsid w:val="004C34F1"/>
    <w:rsid w:val="004C72EF"/>
    <w:rsid w:val="004C7C92"/>
    <w:rsid w:val="004D054B"/>
    <w:rsid w:val="004D07C9"/>
    <w:rsid w:val="004D09EA"/>
    <w:rsid w:val="004D1AC9"/>
    <w:rsid w:val="004D1B6D"/>
    <w:rsid w:val="004D24CC"/>
    <w:rsid w:val="004D427F"/>
    <w:rsid w:val="004D6AB0"/>
    <w:rsid w:val="004E1E83"/>
    <w:rsid w:val="004E214F"/>
    <w:rsid w:val="004E2DD9"/>
    <w:rsid w:val="004E2ED8"/>
    <w:rsid w:val="004E40D6"/>
    <w:rsid w:val="004E470E"/>
    <w:rsid w:val="004E4D64"/>
    <w:rsid w:val="004E592E"/>
    <w:rsid w:val="004E6A98"/>
    <w:rsid w:val="004F06FC"/>
    <w:rsid w:val="004F08DE"/>
    <w:rsid w:val="004F0A10"/>
    <w:rsid w:val="004F1034"/>
    <w:rsid w:val="004F12B0"/>
    <w:rsid w:val="004F43A0"/>
    <w:rsid w:val="004F4BD4"/>
    <w:rsid w:val="004F73AD"/>
    <w:rsid w:val="004F7489"/>
    <w:rsid w:val="00500EFE"/>
    <w:rsid w:val="00501AE0"/>
    <w:rsid w:val="00503C01"/>
    <w:rsid w:val="00506083"/>
    <w:rsid w:val="0050621D"/>
    <w:rsid w:val="0050678A"/>
    <w:rsid w:val="0050705D"/>
    <w:rsid w:val="00510751"/>
    <w:rsid w:val="0051118B"/>
    <w:rsid w:val="00511B9E"/>
    <w:rsid w:val="00512183"/>
    <w:rsid w:val="0051295E"/>
    <w:rsid w:val="00512A75"/>
    <w:rsid w:val="00512B97"/>
    <w:rsid w:val="00512F8D"/>
    <w:rsid w:val="005136D6"/>
    <w:rsid w:val="00513AD2"/>
    <w:rsid w:val="0051533F"/>
    <w:rsid w:val="00515BFF"/>
    <w:rsid w:val="005171F4"/>
    <w:rsid w:val="00517C63"/>
    <w:rsid w:val="005202EC"/>
    <w:rsid w:val="00521746"/>
    <w:rsid w:val="00522835"/>
    <w:rsid w:val="00522BB8"/>
    <w:rsid w:val="00524119"/>
    <w:rsid w:val="0052569B"/>
    <w:rsid w:val="00532FC5"/>
    <w:rsid w:val="00533840"/>
    <w:rsid w:val="005342D7"/>
    <w:rsid w:val="00534815"/>
    <w:rsid w:val="00534F52"/>
    <w:rsid w:val="00537751"/>
    <w:rsid w:val="0053786D"/>
    <w:rsid w:val="005411BA"/>
    <w:rsid w:val="00541362"/>
    <w:rsid w:val="0054193F"/>
    <w:rsid w:val="00541D3F"/>
    <w:rsid w:val="005421A3"/>
    <w:rsid w:val="00542937"/>
    <w:rsid w:val="00542D48"/>
    <w:rsid w:val="00543071"/>
    <w:rsid w:val="005443F3"/>
    <w:rsid w:val="00545449"/>
    <w:rsid w:val="00545B1D"/>
    <w:rsid w:val="00546E61"/>
    <w:rsid w:val="00546F6D"/>
    <w:rsid w:val="00551D88"/>
    <w:rsid w:val="005532DD"/>
    <w:rsid w:val="00555792"/>
    <w:rsid w:val="00555949"/>
    <w:rsid w:val="00556C0D"/>
    <w:rsid w:val="005574A0"/>
    <w:rsid w:val="00560041"/>
    <w:rsid w:val="005607D4"/>
    <w:rsid w:val="00560E6C"/>
    <w:rsid w:val="00560E6F"/>
    <w:rsid w:val="005651C2"/>
    <w:rsid w:val="00565B76"/>
    <w:rsid w:val="00565FA9"/>
    <w:rsid w:val="005668D8"/>
    <w:rsid w:val="00567FCC"/>
    <w:rsid w:val="005705C0"/>
    <w:rsid w:val="00570A10"/>
    <w:rsid w:val="005731B3"/>
    <w:rsid w:val="00573938"/>
    <w:rsid w:val="00574217"/>
    <w:rsid w:val="0057476E"/>
    <w:rsid w:val="00574BAB"/>
    <w:rsid w:val="0057560E"/>
    <w:rsid w:val="00575E92"/>
    <w:rsid w:val="00580151"/>
    <w:rsid w:val="005806F1"/>
    <w:rsid w:val="005823C1"/>
    <w:rsid w:val="0058262F"/>
    <w:rsid w:val="00585171"/>
    <w:rsid w:val="00585C9D"/>
    <w:rsid w:val="00585F9D"/>
    <w:rsid w:val="00587182"/>
    <w:rsid w:val="005949F6"/>
    <w:rsid w:val="00595851"/>
    <w:rsid w:val="005A0EBC"/>
    <w:rsid w:val="005A1368"/>
    <w:rsid w:val="005A3B2B"/>
    <w:rsid w:val="005A54C3"/>
    <w:rsid w:val="005A59BE"/>
    <w:rsid w:val="005A5F04"/>
    <w:rsid w:val="005A601A"/>
    <w:rsid w:val="005A7428"/>
    <w:rsid w:val="005A7989"/>
    <w:rsid w:val="005B0490"/>
    <w:rsid w:val="005B643D"/>
    <w:rsid w:val="005B6A54"/>
    <w:rsid w:val="005B7553"/>
    <w:rsid w:val="005B77F0"/>
    <w:rsid w:val="005B7BF4"/>
    <w:rsid w:val="005C4B6D"/>
    <w:rsid w:val="005C52D7"/>
    <w:rsid w:val="005C75D1"/>
    <w:rsid w:val="005D2F86"/>
    <w:rsid w:val="005D4589"/>
    <w:rsid w:val="005D6BAE"/>
    <w:rsid w:val="005D7626"/>
    <w:rsid w:val="005E06DC"/>
    <w:rsid w:val="005E0BD3"/>
    <w:rsid w:val="005E3A9A"/>
    <w:rsid w:val="005E5FA4"/>
    <w:rsid w:val="005E668D"/>
    <w:rsid w:val="005E6EA4"/>
    <w:rsid w:val="005E70D8"/>
    <w:rsid w:val="005E7F2B"/>
    <w:rsid w:val="005F0443"/>
    <w:rsid w:val="005F0D24"/>
    <w:rsid w:val="005F2CA7"/>
    <w:rsid w:val="005F3242"/>
    <w:rsid w:val="005F328C"/>
    <w:rsid w:val="005F3425"/>
    <w:rsid w:val="005F7304"/>
    <w:rsid w:val="00600557"/>
    <w:rsid w:val="00600DA3"/>
    <w:rsid w:val="00604393"/>
    <w:rsid w:val="0060541D"/>
    <w:rsid w:val="006056CA"/>
    <w:rsid w:val="00606224"/>
    <w:rsid w:val="0060662C"/>
    <w:rsid w:val="00610345"/>
    <w:rsid w:val="00612AD9"/>
    <w:rsid w:val="00612D61"/>
    <w:rsid w:val="00615669"/>
    <w:rsid w:val="006171D1"/>
    <w:rsid w:val="00617F85"/>
    <w:rsid w:val="006212FF"/>
    <w:rsid w:val="00621B6B"/>
    <w:rsid w:val="006231B3"/>
    <w:rsid w:val="0062323B"/>
    <w:rsid w:val="006240C3"/>
    <w:rsid w:val="00625E99"/>
    <w:rsid w:val="006264FD"/>
    <w:rsid w:val="00630DFA"/>
    <w:rsid w:val="006328FF"/>
    <w:rsid w:val="0063330B"/>
    <w:rsid w:val="006335E9"/>
    <w:rsid w:val="00633E74"/>
    <w:rsid w:val="006377E0"/>
    <w:rsid w:val="00643C6E"/>
    <w:rsid w:val="00644BC3"/>
    <w:rsid w:val="00646352"/>
    <w:rsid w:val="006472BD"/>
    <w:rsid w:val="006512F6"/>
    <w:rsid w:val="00651438"/>
    <w:rsid w:val="00651EB7"/>
    <w:rsid w:val="00652978"/>
    <w:rsid w:val="006534A1"/>
    <w:rsid w:val="0065601A"/>
    <w:rsid w:val="00657340"/>
    <w:rsid w:val="0065787F"/>
    <w:rsid w:val="0066037D"/>
    <w:rsid w:val="00663573"/>
    <w:rsid w:val="00665094"/>
    <w:rsid w:val="006655DB"/>
    <w:rsid w:val="0067033A"/>
    <w:rsid w:val="006714AF"/>
    <w:rsid w:val="006733D9"/>
    <w:rsid w:val="006734C1"/>
    <w:rsid w:val="006740F6"/>
    <w:rsid w:val="00676733"/>
    <w:rsid w:val="0067719F"/>
    <w:rsid w:val="00682833"/>
    <w:rsid w:val="00684188"/>
    <w:rsid w:val="006842B1"/>
    <w:rsid w:val="006870DF"/>
    <w:rsid w:val="00687FD1"/>
    <w:rsid w:val="00690D11"/>
    <w:rsid w:val="006920AD"/>
    <w:rsid w:val="00692695"/>
    <w:rsid w:val="006935B4"/>
    <w:rsid w:val="006936EB"/>
    <w:rsid w:val="00693726"/>
    <w:rsid w:val="0069720D"/>
    <w:rsid w:val="0069731E"/>
    <w:rsid w:val="00697C0F"/>
    <w:rsid w:val="006A1B3F"/>
    <w:rsid w:val="006A1C5A"/>
    <w:rsid w:val="006A1FC0"/>
    <w:rsid w:val="006A1FC5"/>
    <w:rsid w:val="006A2923"/>
    <w:rsid w:val="006A2F44"/>
    <w:rsid w:val="006A3AA8"/>
    <w:rsid w:val="006A571F"/>
    <w:rsid w:val="006A6CC8"/>
    <w:rsid w:val="006A7E5D"/>
    <w:rsid w:val="006B02D8"/>
    <w:rsid w:val="006B1BD5"/>
    <w:rsid w:val="006B2AF3"/>
    <w:rsid w:val="006B4659"/>
    <w:rsid w:val="006B6BCE"/>
    <w:rsid w:val="006C138D"/>
    <w:rsid w:val="006C14A5"/>
    <w:rsid w:val="006C1FC3"/>
    <w:rsid w:val="006C2645"/>
    <w:rsid w:val="006C33A0"/>
    <w:rsid w:val="006C39A1"/>
    <w:rsid w:val="006C4DCD"/>
    <w:rsid w:val="006C6DDD"/>
    <w:rsid w:val="006D5573"/>
    <w:rsid w:val="006E142D"/>
    <w:rsid w:val="006E2F44"/>
    <w:rsid w:val="006E2F92"/>
    <w:rsid w:val="006F0CD7"/>
    <w:rsid w:val="006F27BD"/>
    <w:rsid w:val="006F3724"/>
    <w:rsid w:val="006F54DE"/>
    <w:rsid w:val="006F6DDD"/>
    <w:rsid w:val="006F7F03"/>
    <w:rsid w:val="0070013B"/>
    <w:rsid w:val="00700825"/>
    <w:rsid w:val="00700E44"/>
    <w:rsid w:val="007022F0"/>
    <w:rsid w:val="00702480"/>
    <w:rsid w:val="007033AF"/>
    <w:rsid w:val="007038A9"/>
    <w:rsid w:val="007038C4"/>
    <w:rsid w:val="00703F49"/>
    <w:rsid w:val="00704FBD"/>
    <w:rsid w:val="00705444"/>
    <w:rsid w:val="00705A82"/>
    <w:rsid w:val="007061AF"/>
    <w:rsid w:val="007066A7"/>
    <w:rsid w:val="007117D8"/>
    <w:rsid w:val="00711989"/>
    <w:rsid w:val="007124AD"/>
    <w:rsid w:val="00713B01"/>
    <w:rsid w:val="0071691D"/>
    <w:rsid w:val="0071692D"/>
    <w:rsid w:val="00720048"/>
    <w:rsid w:val="00720394"/>
    <w:rsid w:val="00721695"/>
    <w:rsid w:val="00722DDE"/>
    <w:rsid w:val="00723631"/>
    <w:rsid w:val="007247DE"/>
    <w:rsid w:val="00725184"/>
    <w:rsid w:val="007263F1"/>
    <w:rsid w:val="0072677F"/>
    <w:rsid w:val="00730461"/>
    <w:rsid w:val="00730717"/>
    <w:rsid w:val="00731308"/>
    <w:rsid w:val="00732375"/>
    <w:rsid w:val="007338FB"/>
    <w:rsid w:val="007339D4"/>
    <w:rsid w:val="00734567"/>
    <w:rsid w:val="00736A4A"/>
    <w:rsid w:val="007374EB"/>
    <w:rsid w:val="00737F72"/>
    <w:rsid w:val="00741F31"/>
    <w:rsid w:val="007450AE"/>
    <w:rsid w:val="00745A67"/>
    <w:rsid w:val="007469FA"/>
    <w:rsid w:val="00751149"/>
    <w:rsid w:val="00752BF1"/>
    <w:rsid w:val="00753A58"/>
    <w:rsid w:val="00754286"/>
    <w:rsid w:val="00756181"/>
    <w:rsid w:val="00757303"/>
    <w:rsid w:val="00757307"/>
    <w:rsid w:val="00757C01"/>
    <w:rsid w:val="00757C24"/>
    <w:rsid w:val="00761EE9"/>
    <w:rsid w:val="00762261"/>
    <w:rsid w:val="00762662"/>
    <w:rsid w:val="007632A9"/>
    <w:rsid w:val="007635BE"/>
    <w:rsid w:val="00764176"/>
    <w:rsid w:val="00765E7C"/>
    <w:rsid w:val="00767AC5"/>
    <w:rsid w:val="00770B16"/>
    <w:rsid w:val="007717E9"/>
    <w:rsid w:val="00772439"/>
    <w:rsid w:val="00774539"/>
    <w:rsid w:val="007757DE"/>
    <w:rsid w:val="00776097"/>
    <w:rsid w:val="0077629C"/>
    <w:rsid w:val="00776FDB"/>
    <w:rsid w:val="007772E1"/>
    <w:rsid w:val="00780D40"/>
    <w:rsid w:val="00781AFC"/>
    <w:rsid w:val="00782231"/>
    <w:rsid w:val="00783C1F"/>
    <w:rsid w:val="00784CC1"/>
    <w:rsid w:val="0078697F"/>
    <w:rsid w:val="007873E7"/>
    <w:rsid w:val="007876A3"/>
    <w:rsid w:val="00787742"/>
    <w:rsid w:val="0079169D"/>
    <w:rsid w:val="007919E3"/>
    <w:rsid w:val="00792561"/>
    <w:rsid w:val="0079293D"/>
    <w:rsid w:val="00794300"/>
    <w:rsid w:val="00794F48"/>
    <w:rsid w:val="00797673"/>
    <w:rsid w:val="007979B7"/>
    <w:rsid w:val="007A2D07"/>
    <w:rsid w:val="007A4650"/>
    <w:rsid w:val="007A566C"/>
    <w:rsid w:val="007A7D60"/>
    <w:rsid w:val="007B04EF"/>
    <w:rsid w:val="007B0DD4"/>
    <w:rsid w:val="007B3C4A"/>
    <w:rsid w:val="007B5976"/>
    <w:rsid w:val="007B6AC8"/>
    <w:rsid w:val="007B6E42"/>
    <w:rsid w:val="007B78B3"/>
    <w:rsid w:val="007B796A"/>
    <w:rsid w:val="007B7FC2"/>
    <w:rsid w:val="007C1A3F"/>
    <w:rsid w:val="007C1E71"/>
    <w:rsid w:val="007C28E2"/>
    <w:rsid w:val="007C3BE5"/>
    <w:rsid w:val="007C4CFF"/>
    <w:rsid w:val="007D08C4"/>
    <w:rsid w:val="007D0C32"/>
    <w:rsid w:val="007D157A"/>
    <w:rsid w:val="007D1955"/>
    <w:rsid w:val="007D5636"/>
    <w:rsid w:val="007D7AEB"/>
    <w:rsid w:val="007E0B68"/>
    <w:rsid w:val="007E1BE1"/>
    <w:rsid w:val="007E3FF5"/>
    <w:rsid w:val="007E4F90"/>
    <w:rsid w:val="007E5072"/>
    <w:rsid w:val="007F16CB"/>
    <w:rsid w:val="007F1F01"/>
    <w:rsid w:val="007F234D"/>
    <w:rsid w:val="007F3412"/>
    <w:rsid w:val="007F435D"/>
    <w:rsid w:val="007F56A0"/>
    <w:rsid w:val="00800881"/>
    <w:rsid w:val="00801BB3"/>
    <w:rsid w:val="0080395C"/>
    <w:rsid w:val="008052EF"/>
    <w:rsid w:val="00807B86"/>
    <w:rsid w:val="00810433"/>
    <w:rsid w:val="00810AFA"/>
    <w:rsid w:val="00812800"/>
    <w:rsid w:val="008130AB"/>
    <w:rsid w:val="008131D4"/>
    <w:rsid w:val="008142A5"/>
    <w:rsid w:val="00817FE0"/>
    <w:rsid w:val="00821260"/>
    <w:rsid w:val="00821FBC"/>
    <w:rsid w:val="008228F5"/>
    <w:rsid w:val="008236EF"/>
    <w:rsid w:val="00824338"/>
    <w:rsid w:val="0082447E"/>
    <w:rsid w:val="0082726D"/>
    <w:rsid w:val="00830697"/>
    <w:rsid w:val="00831526"/>
    <w:rsid w:val="0083414C"/>
    <w:rsid w:val="008348F2"/>
    <w:rsid w:val="0083696B"/>
    <w:rsid w:val="00841EFF"/>
    <w:rsid w:val="00841F92"/>
    <w:rsid w:val="00844AAF"/>
    <w:rsid w:val="00844B5B"/>
    <w:rsid w:val="00844FCA"/>
    <w:rsid w:val="008451FB"/>
    <w:rsid w:val="00847A65"/>
    <w:rsid w:val="00847D00"/>
    <w:rsid w:val="0085022D"/>
    <w:rsid w:val="008506AB"/>
    <w:rsid w:val="008508A6"/>
    <w:rsid w:val="00852938"/>
    <w:rsid w:val="008532B9"/>
    <w:rsid w:val="00854029"/>
    <w:rsid w:val="00854D00"/>
    <w:rsid w:val="00857535"/>
    <w:rsid w:val="008603F4"/>
    <w:rsid w:val="0086065B"/>
    <w:rsid w:val="00860D65"/>
    <w:rsid w:val="00860E9D"/>
    <w:rsid w:val="00861193"/>
    <w:rsid w:val="008628B9"/>
    <w:rsid w:val="00865477"/>
    <w:rsid w:val="00871157"/>
    <w:rsid w:val="00871769"/>
    <w:rsid w:val="00871D7A"/>
    <w:rsid w:val="00871F79"/>
    <w:rsid w:val="0087215E"/>
    <w:rsid w:val="0087294D"/>
    <w:rsid w:val="00874E80"/>
    <w:rsid w:val="00877CA5"/>
    <w:rsid w:val="00881857"/>
    <w:rsid w:val="0088239D"/>
    <w:rsid w:val="0088334B"/>
    <w:rsid w:val="00883829"/>
    <w:rsid w:val="008843D9"/>
    <w:rsid w:val="00884EA0"/>
    <w:rsid w:val="00885B94"/>
    <w:rsid w:val="00885E7A"/>
    <w:rsid w:val="0088631E"/>
    <w:rsid w:val="00886847"/>
    <w:rsid w:val="00886C3B"/>
    <w:rsid w:val="00887B49"/>
    <w:rsid w:val="00887CA6"/>
    <w:rsid w:val="00895445"/>
    <w:rsid w:val="008958A4"/>
    <w:rsid w:val="008966AA"/>
    <w:rsid w:val="008970E7"/>
    <w:rsid w:val="008971FD"/>
    <w:rsid w:val="00897C2D"/>
    <w:rsid w:val="008A0F07"/>
    <w:rsid w:val="008A38EC"/>
    <w:rsid w:val="008A5FCF"/>
    <w:rsid w:val="008A7CC9"/>
    <w:rsid w:val="008B108F"/>
    <w:rsid w:val="008B46DE"/>
    <w:rsid w:val="008B4D4B"/>
    <w:rsid w:val="008B5393"/>
    <w:rsid w:val="008B6134"/>
    <w:rsid w:val="008B65AB"/>
    <w:rsid w:val="008B7539"/>
    <w:rsid w:val="008B7D87"/>
    <w:rsid w:val="008B7E65"/>
    <w:rsid w:val="008C095A"/>
    <w:rsid w:val="008C10EE"/>
    <w:rsid w:val="008C2ACE"/>
    <w:rsid w:val="008C2C8D"/>
    <w:rsid w:val="008C359D"/>
    <w:rsid w:val="008C3DD9"/>
    <w:rsid w:val="008C4C8B"/>
    <w:rsid w:val="008C4CA0"/>
    <w:rsid w:val="008C4FE7"/>
    <w:rsid w:val="008C6F78"/>
    <w:rsid w:val="008D2D4F"/>
    <w:rsid w:val="008D389D"/>
    <w:rsid w:val="008D398F"/>
    <w:rsid w:val="008D42E6"/>
    <w:rsid w:val="008D4A10"/>
    <w:rsid w:val="008D5FAB"/>
    <w:rsid w:val="008D7A8C"/>
    <w:rsid w:val="008E1199"/>
    <w:rsid w:val="008E1797"/>
    <w:rsid w:val="008E1A2F"/>
    <w:rsid w:val="008E42B2"/>
    <w:rsid w:val="008E456E"/>
    <w:rsid w:val="008E49F5"/>
    <w:rsid w:val="008E51E5"/>
    <w:rsid w:val="008E6648"/>
    <w:rsid w:val="008F0508"/>
    <w:rsid w:val="008F0DB7"/>
    <w:rsid w:val="008F1918"/>
    <w:rsid w:val="008F21AC"/>
    <w:rsid w:val="008F2584"/>
    <w:rsid w:val="008F2CE5"/>
    <w:rsid w:val="008F2ED9"/>
    <w:rsid w:val="008F3404"/>
    <w:rsid w:val="008F38F8"/>
    <w:rsid w:val="008F577D"/>
    <w:rsid w:val="008F5831"/>
    <w:rsid w:val="008F58C8"/>
    <w:rsid w:val="008F762A"/>
    <w:rsid w:val="00900992"/>
    <w:rsid w:val="00900BD5"/>
    <w:rsid w:val="00900BF4"/>
    <w:rsid w:val="00901354"/>
    <w:rsid w:val="00901A53"/>
    <w:rsid w:val="00901DF2"/>
    <w:rsid w:val="00901EB4"/>
    <w:rsid w:val="009029CD"/>
    <w:rsid w:val="00902C03"/>
    <w:rsid w:val="0090352E"/>
    <w:rsid w:val="00903B9D"/>
    <w:rsid w:val="00906D54"/>
    <w:rsid w:val="0090730D"/>
    <w:rsid w:val="00911175"/>
    <w:rsid w:val="00911BB2"/>
    <w:rsid w:val="00912505"/>
    <w:rsid w:val="00916107"/>
    <w:rsid w:val="00916F8D"/>
    <w:rsid w:val="0091720E"/>
    <w:rsid w:val="00921EFA"/>
    <w:rsid w:val="009239C2"/>
    <w:rsid w:val="0092474E"/>
    <w:rsid w:val="009259A0"/>
    <w:rsid w:val="00925FD2"/>
    <w:rsid w:val="0092706E"/>
    <w:rsid w:val="00927B2B"/>
    <w:rsid w:val="00927BD2"/>
    <w:rsid w:val="00932720"/>
    <w:rsid w:val="00932F9D"/>
    <w:rsid w:val="00934595"/>
    <w:rsid w:val="00935A50"/>
    <w:rsid w:val="00936401"/>
    <w:rsid w:val="00937068"/>
    <w:rsid w:val="0094040F"/>
    <w:rsid w:val="00941F55"/>
    <w:rsid w:val="009425BB"/>
    <w:rsid w:val="00942D99"/>
    <w:rsid w:val="009435AD"/>
    <w:rsid w:val="0094462E"/>
    <w:rsid w:val="00946366"/>
    <w:rsid w:val="00946963"/>
    <w:rsid w:val="00947AEA"/>
    <w:rsid w:val="00947B46"/>
    <w:rsid w:val="00947E54"/>
    <w:rsid w:val="00953744"/>
    <w:rsid w:val="00954A6D"/>
    <w:rsid w:val="00956ED1"/>
    <w:rsid w:val="0095755F"/>
    <w:rsid w:val="0095775B"/>
    <w:rsid w:val="009577F1"/>
    <w:rsid w:val="00957C4C"/>
    <w:rsid w:val="009624DE"/>
    <w:rsid w:val="009638B3"/>
    <w:rsid w:val="00963EB1"/>
    <w:rsid w:val="00964058"/>
    <w:rsid w:val="009654C4"/>
    <w:rsid w:val="0096679E"/>
    <w:rsid w:val="00966E01"/>
    <w:rsid w:val="00970E56"/>
    <w:rsid w:val="00972630"/>
    <w:rsid w:val="00972D43"/>
    <w:rsid w:val="00972F85"/>
    <w:rsid w:val="00974456"/>
    <w:rsid w:val="00974C48"/>
    <w:rsid w:val="00975ECE"/>
    <w:rsid w:val="00976262"/>
    <w:rsid w:val="00980366"/>
    <w:rsid w:val="00980A18"/>
    <w:rsid w:val="00980C44"/>
    <w:rsid w:val="00981006"/>
    <w:rsid w:val="00983358"/>
    <w:rsid w:val="0098356B"/>
    <w:rsid w:val="00983592"/>
    <w:rsid w:val="009851DE"/>
    <w:rsid w:val="009902A5"/>
    <w:rsid w:val="00990C2B"/>
    <w:rsid w:val="00990C5D"/>
    <w:rsid w:val="0099488C"/>
    <w:rsid w:val="00995374"/>
    <w:rsid w:val="00995A32"/>
    <w:rsid w:val="009A0A17"/>
    <w:rsid w:val="009A0CAA"/>
    <w:rsid w:val="009A371C"/>
    <w:rsid w:val="009A4FF8"/>
    <w:rsid w:val="009A5EC6"/>
    <w:rsid w:val="009A6CEF"/>
    <w:rsid w:val="009B078F"/>
    <w:rsid w:val="009B0F2E"/>
    <w:rsid w:val="009B4AA3"/>
    <w:rsid w:val="009B5105"/>
    <w:rsid w:val="009B5B74"/>
    <w:rsid w:val="009B6800"/>
    <w:rsid w:val="009B683C"/>
    <w:rsid w:val="009B7767"/>
    <w:rsid w:val="009C67A7"/>
    <w:rsid w:val="009D05C7"/>
    <w:rsid w:val="009D1376"/>
    <w:rsid w:val="009D1CA3"/>
    <w:rsid w:val="009D3F1E"/>
    <w:rsid w:val="009D4407"/>
    <w:rsid w:val="009D537F"/>
    <w:rsid w:val="009D5911"/>
    <w:rsid w:val="009D799E"/>
    <w:rsid w:val="009E057C"/>
    <w:rsid w:val="009E210F"/>
    <w:rsid w:val="009E37C1"/>
    <w:rsid w:val="009E5B55"/>
    <w:rsid w:val="009E737A"/>
    <w:rsid w:val="009F0074"/>
    <w:rsid w:val="009F02F2"/>
    <w:rsid w:val="009F09DF"/>
    <w:rsid w:val="009F0D5E"/>
    <w:rsid w:val="009F0EB1"/>
    <w:rsid w:val="009F1A32"/>
    <w:rsid w:val="009F1A80"/>
    <w:rsid w:val="009F2559"/>
    <w:rsid w:val="009F53A2"/>
    <w:rsid w:val="009F658E"/>
    <w:rsid w:val="009F7947"/>
    <w:rsid w:val="00A001F5"/>
    <w:rsid w:val="00A01D06"/>
    <w:rsid w:val="00A0219A"/>
    <w:rsid w:val="00A044EA"/>
    <w:rsid w:val="00A0460C"/>
    <w:rsid w:val="00A047D7"/>
    <w:rsid w:val="00A0500D"/>
    <w:rsid w:val="00A106FE"/>
    <w:rsid w:val="00A135B4"/>
    <w:rsid w:val="00A13D7A"/>
    <w:rsid w:val="00A146D4"/>
    <w:rsid w:val="00A16521"/>
    <w:rsid w:val="00A165CE"/>
    <w:rsid w:val="00A17566"/>
    <w:rsid w:val="00A25861"/>
    <w:rsid w:val="00A26CD8"/>
    <w:rsid w:val="00A278F1"/>
    <w:rsid w:val="00A30E07"/>
    <w:rsid w:val="00A310EF"/>
    <w:rsid w:val="00A335D0"/>
    <w:rsid w:val="00A33DEA"/>
    <w:rsid w:val="00A34A72"/>
    <w:rsid w:val="00A35007"/>
    <w:rsid w:val="00A35AA8"/>
    <w:rsid w:val="00A35BB8"/>
    <w:rsid w:val="00A35DE9"/>
    <w:rsid w:val="00A36490"/>
    <w:rsid w:val="00A36F78"/>
    <w:rsid w:val="00A40DCC"/>
    <w:rsid w:val="00A40E62"/>
    <w:rsid w:val="00A42ADD"/>
    <w:rsid w:val="00A44414"/>
    <w:rsid w:val="00A445F1"/>
    <w:rsid w:val="00A4616B"/>
    <w:rsid w:val="00A53A9C"/>
    <w:rsid w:val="00A54200"/>
    <w:rsid w:val="00A54BAE"/>
    <w:rsid w:val="00A558CF"/>
    <w:rsid w:val="00A60186"/>
    <w:rsid w:val="00A60381"/>
    <w:rsid w:val="00A60F26"/>
    <w:rsid w:val="00A61B57"/>
    <w:rsid w:val="00A62F00"/>
    <w:rsid w:val="00A63270"/>
    <w:rsid w:val="00A641E7"/>
    <w:rsid w:val="00A662C4"/>
    <w:rsid w:val="00A67432"/>
    <w:rsid w:val="00A67F38"/>
    <w:rsid w:val="00A700EC"/>
    <w:rsid w:val="00A7346B"/>
    <w:rsid w:val="00A768C2"/>
    <w:rsid w:val="00A82803"/>
    <w:rsid w:val="00A85F92"/>
    <w:rsid w:val="00A90DE3"/>
    <w:rsid w:val="00A92752"/>
    <w:rsid w:val="00A92FD5"/>
    <w:rsid w:val="00A93385"/>
    <w:rsid w:val="00A95011"/>
    <w:rsid w:val="00A951DE"/>
    <w:rsid w:val="00A95DC1"/>
    <w:rsid w:val="00A97685"/>
    <w:rsid w:val="00A97990"/>
    <w:rsid w:val="00A97D7A"/>
    <w:rsid w:val="00AA097B"/>
    <w:rsid w:val="00AA2879"/>
    <w:rsid w:val="00AA4289"/>
    <w:rsid w:val="00AA4437"/>
    <w:rsid w:val="00AA6108"/>
    <w:rsid w:val="00AA6D93"/>
    <w:rsid w:val="00AA71B7"/>
    <w:rsid w:val="00AA72E3"/>
    <w:rsid w:val="00AB055B"/>
    <w:rsid w:val="00AB1F14"/>
    <w:rsid w:val="00AB26FE"/>
    <w:rsid w:val="00AB342E"/>
    <w:rsid w:val="00AB3D4E"/>
    <w:rsid w:val="00AB74B6"/>
    <w:rsid w:val="00AB7D66"/>
    <w:rsid w:val="00AC0EDC"/>
    <w:rsid w:val="00AC2EAC"/>
    <w:rsid w:val="00AC4B84"/>
    <w:rsid w:val="00AC5838"/>
    <w:rsid w:val="00AC5F23"/>
    <w:rsid w:val="00AC6C57"/>
    <w:rsid w:val="00AC77B7"/>
    <w:rsid w:val="00AD31EC"/>
    <w:rsid w:val="00AD34B7"/>
    <w:rsid w:val="00AD4ED9"/>
    <w:rsid w:val="00AD549D"/>
    <w:rsid w:val="00AD7FD4"/>
    <w:rsid w:val="00AE04EF"/>
    <w:rsid w:val="00AE401A"/>
    <w:rsid w:val="00AE41A4"/>
    <w:rsid w:val="00AE4CCD"/>
    <w:rsid w:val="00AE5667"/>
    <w:rsid w:val="00AF0015"/>
    <w:rsid w:val="00AF03CB"/>
    <w:rsid w:val="00AF0463"/>
    <w:rsid w:val="00AF1B15"/>
    <w:rsid w:val="00AF35F7"/>
    <w:rsid w:val="00B06375"/>
    <w:rsid w:val="00B074F8"/>
    <w:rsid w:val="00B12235"/>
    <w:rsid w:val="00B138C5"/>
    <w:rsid w:val="00B13909"/>
    <w:rsid w:val="00B179CA"/>
    <w:rsid w:val="00B21517"/>
    <w:rsid w:val="00B23F6D"/>
    <w:rsid w:val="00B2409E"/>
    <w:rsid w:val="00B24382"/>
    <w:rsid w:val="00B24619"/>
    <w:rsid w:val="00B24B0A"/>
    <w:rsid w:val="00B25415"/>
    <w:rsid w:val="00B263B1"/>
    <w:rsid w:val="00B27A5A"/>
    <w:rsid w:val="00B31427"/>
    <w:rsid w:val="00B330A4"/>
    <w:rsid w:val="00B33286"/>
    <w:rsid w:val="00B34F68"/>
    <w:rsid w:val="00B40D2F"/>
    <w:rsid w:val="00B4109B"/>
    <w:rsid w:val="00B420DC"/>
    <w:rsid w:val="00B42D2C"/>
    <w:rsid w:val="00B431E7"/>
    <w:rsid w:val="00B4638E"/>
    <w:rsid w:val="00B53581"/>
    <w:rsid w:val="00B53CB0"/>
    <w:rsid w:val="00B53FB6"/>
    <w:rsid w:val="00B54E1D"/>
    <w:rsid w:val="00B54F02"/>
    <w:rsid w:val="00B556A3"/>
    <w:rsid w:val="00B56D73"/>
    <w:rsid w:val="00B5766B"/>
    <w:rsid w:val="00B60F46"/>
    <w:rsid w:val="00B62BEB"/>
    <w:rsid w:val="00B63AE2"/>
    <w:rsid w:val="00B65AD5"/>
    <w:rsid w:val="00B65C1F"/>
    <w:rsid w:val="00B66A05"/>
    <w:rsid w:val="00B70E89"/>
    <w:rsid w:val="00B71278"/>
    <w:rsid w:val="00B71959"/>
    <w:rsid w:val="00B725A9"/>
    <w:rsid w:val="00B73D73"/>
    <w:rsid w:val="00B758C1"/>
    <w:rsid w:val="00B76935"/>
    <w:rsid w:val="00B8129E"/>
    <w:rsid w:val="00B8272A"/>
    <w:rsid w:val="00B83A8B"/>
    <w:rsid w:val="00B85A76"/>
    <w:rsid w:val="00B87771"/>
    <w:rsid w:val="00B903CC"/>
    <w:rsid w:val="00B908F8"/>
    <w:rsid w:val="00B90B89"/>
    <w:rsid w:val="00B912C3"/>
    <w:rsid w:val="00B92F5E"/>
    <w:rsid w:val="00B94856"/>
    <w:rsid w:val="00B955DE"/>
    <w:rsid w:val="00B96D6B"/>
    <w:rsid w:val="00B96ED0"/>
    <w:rsid w:val="00B971A2"/>
    <w:rsid w:val="00B9787F"/>
    <w:rsid w:val="00BA02BA"/>
    <w:rsid w:val="00BA03D3"/>
    <w:rsid w:val="00BA083E"/>
    <w:rsid w:val="00BA5D7D"/>
    <w:rsid w:val="00BA5DCF"/>
    <w:rsid w:val="00BA68EB"/>
    <w:rsid w:val="00BA7E4F"/>
    <w:rsid w:val="00BB1B8E"/>
    <w:rsid w:val="00BB2736"/>
    <w:rsid w:val="00BB2B1C"/>
    <w:rsid w:val="00BB2DB3"/>
    <w:rsid w:val="00BB457E"/>
    <w:rsid w:val="00BB4759"/>
    <w:rsid w:val="00BB5781"/>
    <w:rsid w:val="00BB5B3F"/>
    <w:rsid w:val="00BB613A"/>
    <w:rsid w:val="00BC09C0"/>
    <w:rsid w:val="00BC09CA"/>
    <w:rsid w:val="00BC2760"/>
    <w:rsid w:val="00BC3855"/>
    <w:rsid w:val="00BC3D74"/>
    <w:rsid w:val="00BC431B"/>
    <w:rsid w:val="00BC6638"/>
    <w:rsid w:val="00BC73E5"/>
    <w:rsid w:val="00BD0197"/>
    <w:rsid w:val="00BD040A"/>
    <w:rsid w:val="00BD13E9"/>
    <w:rsid w:val="00BD15FC"/>
    <w:rsid w:val="00BD3B84"/>
    <w:rsid w:val="00BD3EDB"/>
    <w:rsid w:val="00BD4DCD"/>
    <w:rsid w:val="00BD5834"/>
    <w:rsid w:val="00BD6BCC"/>
    <w:rsid w:val="00BD6CC2"/>
    <w:rsid w:val="00BD7609"/>
    <w:rsid w:val="00BD762C"/>
    <w:rsid w:val="00BD7AFF"/>
    <w:rsid w:val="00BD7BF1"/>
    <w:rsid w:val="00BE076E"/>
    <w:rsid w:val="00BE1299"/>
    <w:rsid w:val="00BE2334"/>
    <w:rsid w:val="00BE244C"/>
    <w:rsid w:val="00BE2FDF"/>
    <w:rsid w:val="00BE4A0A"/>
    <w:rsid w:val="00BE4F3C"/>
    <w:rsid w:val="00BE6B67"/>
    <w:rsid w:val="00BE7E14"/>
    <w:rsid w:val="00BF0405"/>
    <w:rsid w:val="00BF0781"/>
    <w:rsid w:val="00BF18D6"/>
    <w:rsid w:val="00BF4556"/>
    <w:rsid w:val="00BF4B49"/>
    <w:rsid w:val="00BF6156"/>
    <w:rsid w:val="00BF62A0"/>
    <w:rsid w:val="00BF6BCE"/>
    <w:rsid w:val="00C01AC1"/>
    <w:rsid w:val="00C0411B"/>
    <w:rsid w:val="00C053E0"/>
    <w:rsid w:val="00C105DD"/>
    <w:rsid w:val="00C1360D"/>
    <w:rsid w:val="00C2056F"/>
    <w:rsid w:val="00C216EF"/>
    <w:rsid w:val="00C22944"/>
    <w:rsid w:val="00C22F0C"/>
    <w:rsid w:val="00C2397D"/>
    <w:rsid w:val="00C24E54"/>
    <w:rsid w:val="00C30D3B"/>
    <w:rsid w:val="00C31C9E"/>
    <w:rsid w:val="00C327E3"/>
    <w:rsid w:val="00C35E1E"/>
    <w:rsid w:val="00C36550"/>
    <w:rsid w:val="00C37332"/>
    <w:rsid w:val="00C41B48"/>
    <w:rsid w:val="00C421D1"/>
    <w:rsid w:val="00C43E35"/>
    <w:rsid w:val="00C447A2"/>
    <w:rsid w:val="00C459EE"/>
    <w:rsid w:val="00C45AAC"/>
    <w:rsid w:val="00C460DD"/>
    <w:rsid w:val="00C46488"/>
    <w:rsid w:val="00C47992"/>
    <w:rsid w:val="00C479E1"/>
    <w:rsid w:val="00C47DAF"/>
    <w:rsid w:val="00C47DE4"/>
    <w:rsid w:val="00C537D3"/>
    <w:rsid w:val="00C54660"/>
    <w:rsid w:val="00C549CB"/>
    <w:rsid w:val="00C57365"/>
    <w:rsid w:val="00C61F31"/>
    <w:rsid w:val="00C623C8"/>
    <w:rsid w:val="00C63B78"/>
    <w:rsid w:val="00C654A3"/>
    <w:rsid w:val="00C70743"/>
    <w:rsid w:val="00C70755"/>
    <w:rsid w:val="00C70C83"/>
    <w:rsid w:val="00C74CFB"/>
    <w:rsid w:val="00C75B83"/>
    <w:rsid w:val="00C75E51"/>
    <w:rsid w:val="00C7614C"/>
    <w:rsid w:val="00C777AD"/>
    <w:rsid w:val="00C77A58"/>
    <w:rsid w:val="00C802F8"/>
    <w:rsid w:val="00C803C4"/>
    <w:rsid w:val="00C83104"/>
    <w:rsid w:val="00C85E05"/>
    <w:rsid w:val="00C86AB7"/>
    <w:rsid w:val="00C9070C"/>
    <w:rsid w:val="00C90D6D"/>
    <w:rsid w:val="00C93CAA"/>
    <w:rsid w:val="00C95300"/>
    <w:rsid w:val="00CA0478"/>
    <w:rsid w:val="00CA17F8"/>
    <w:rsid w:val="00CA1CD9"/>
    <w:rsid w:val="00CA2AA5"/>
    <w:rsid w:val="00CA414C"/>
    <w:rsid w:val="00CA4F09"/>
    <w:rsid w:val="00CA59ED"/>
    <w:rsid w:val="00CA6485"/>
    <w:rsid w:val="00CA6D9A"/>
    <w:rsid w:val="00CA7221"/>
    <w:rsid w:val="00CB0533"/>
    <w:rsid w:val="00CB0B93"/>
    <w:rsid w:val="00CB12E0"/>
    <w:rsid w:val="00CB231B"/>
    <w:rsid w:val="00CB2B4A"/>
    <w:rsid w:val="00CB2E6D"/>
    <w:rsid w:val="00CB3A09"/>
    <w:rsid w:val="00CB4033"/>
    <w:rsid w:val="00CB726B"/>
    <w:rsid w:val="00CC0016"/>
    <w:rsid w:val="00CC043C"/>
    <w:rsid w:val="00CC052E"/>
    <w:rsid w:val="00CC0CF5"/>
    <w:rsid w:val="00CC146D"/>
    <w:rsid w:val="00CC2248"/>
    <w:rsid w:val="00CC23EA"/>
    <w:rsid w:val="00CC285F"/>
    <w:rsid w:val="00CC329E"/>
    <w:rsid w:val="00CC4529"/>
    <w:rsid w:val="00CC48E5"/>
    <w:rsid w:val="00CC4D9A"/>
    <w:rsid w:val="00CC7A8A"/>
    <w:rsid w:val="00CD29F4"/>
    <w:rsid w:val="00CD494C"/>
    <w:rsid w:val="00CD50E6"/>
    <w:rsid w:val="00CD5712"/>
    <w:rsid w:val="00CE0181"/>
    <w:rsid w:val="00CE1D72"/>
    <w:rsid w:val="00CE393B"/>
    <w:rsid w:val="00CF0F27"/>
    <w:rsid w:val="00CF3236"/>
    <w:rsid w:val="00CF3929"/>
    <w:rsid w:val="00CF3EF3"/>
    <w:rsid w:val="00CF516B"/>
    <w:rsid w:val="00CF54C4"/>
    <w:rsid w:val="00CF6650"/>
    <w:rsid w:val="00CF772A"/>
    <w:rsid w:val="00D00C0F"/>
    <w:rsid w:val="00D0290A"/>
    <w:rsid w:val="00D0307C"/>
    <w:rsid w:val="00D03FE2"/>
    <w:rsid w:val="00D04949"/>
    <w:rsid w:val="00D06507"/>
    <w:rsid w:val="00D06F22"/>
    <w:rsid w:val="00D07E63"/>
    <w:rsid w:val="00D1024D"/>
    <w:rsid w:val="00D1122D"/>
    <w:rsid w:val="00D11256"/>
    <w:rsid w:val="00D166CC"/>
    <w:rsid w:val="00D169E8"/>
    <w:rsid w:val="00D20849"/>
    <w:rsid w:val="00D21A53"/>
    <w:rsid w:val="00D2282D"/>
    <w:rsid w:val="00D231D0"/>
    <w:rsid w:val="00D25F50"/>
    <w:rsid w:val="00D273B3"/>
    <w:rsid w:val="00D33B76"/>
    <w:rsid w:val="00D33C63"/>
    <w:rsid w:val="00D34405"/>
    <w:rsid w:val="00D35D46"/>
    <w:rsid w:val="00D3662F"/>
    <w:rsid w:val="00D375E4"/>
    <w:rsid w:val="00D375E9"/>
    <w:rsid w:val="00D4093C"/>
    <w:rsid w:val="00D428F6"/>
    <w:rsid w:val="00D42B0E"/>
    <w:rsid w:val="00D43480"/>
    <w:rsid w:val="00D43503"/>
    <w:rsid w:val="00D4353E"/>
    <w:rsid w:val="00D43B01"/>
    <w:rsid w:val="00D43BF5"/>
    <w:rsid w:val="00D46206"/>
    <w:rsid w:val="00D47319"/>
    <w:rsid w:val="00D47DAA"/>
    <w:rsid w:val="00D50907"/>
    <w:rsid w:val="00D51355"/>
    <w:rsid w:val="00D5137D"/>
    <w:rsid w:val="00D51CA9"/>
    <w:rsid w:val="00D54BF6"/>
    <w:rsid w:val="00D55277"/>
    <w:rsid w:val="00D56CDD"/>
    <w:rsid w:val="00D61365"/>
    <w:rsid w:val="00D6239B"/>
    <w:rsid w:val="00D6274F"/>
    <w:rsid w:val="00D63192"/>
    <w:rsid w:val="00D6386C"/>
    <w:rsid w:val="00D645AB"/>
    <w:rsid w:val="00D64FB2"/>
    <w:rsid w:val="00D65D82"/>
    <w:rsid w:val="00D66099"/>
    <w:rsid w:val="00D6731F"/>
    <w:rsid w:val="00D67E52"/>
    <w:rsid w:val="00D7271B"/>
    <w:rsid w:val="00D73FF6"/>
    <w:rsid w:val="00D75AD1"/>
    <w:rsid w:val="00D75E7D"/>
    <w:rsid w:val="00D76314"/>
    <w:rsid w:val="00D8066D"/>
    <w:rsid w:val="00D82DE3"/>
    <w:rsid w:val="00D85D15"/>
    <w:rsid w:val="00D86CA2"/>
    <w:rsid w:val="00D8746C"/>
    <w:rsid w:val="00D87D01"/>
    <w:rsid w:val="00D902B1"/>
    <w:rsid w:val="00D9040A"/>
    <w:rsid w:val="00D910D0"/>
    <w:rsid w:val="00D91DE7"/>
    <w:rsid w:val="00D924A8"/>
    <w:rsid w:val="00D94052"/>
    <w:rsid w:val="00D946C3"/>
    <w:rsid w:val="00D94944"/>
    <w:rsid w:val="00D95788"/>
    <w:rsid w:val="00D96F92"/>
    <w:rsid w:val="00DA0348"/>
    <w:rsid w:val="00DA062E"/>
    <w:rsid w:val="00DA0D21"/>
    <w:rsid w:val="00DA0E45"/>
    <w:rsid w:val="00DA10A1"/>
    <w:rsid w:val="00DA1EB2"/>
    <w:rsid w:val="00DA41B2"/>
    <w:rsid w:val="00DA4DAF"/>
    <w:rsid w:val="00DA60C4"/>
    <w:rsid w:val="00DA6EC4"/>
    <w:rsid w:val="00DA78B7"/>
    <w:rsid w:val="00DB029A"/>
    <w:rsid w:val="00DB25D2"/>
    <w:rsid w:val="00DB45BF"/>
    <w:rsid w:val="00DB5B7A"/>
    <w:rsid w:val="00DB6494"/>
    <w:rsid w:val="00DC1808"/>
    <w:rsid w:val="00DC1CDB"/>
    <w:rsid w:val="00DC30D6"/>
    <w:rsid w:val="00DD0FA4"/>
    <w:rsid w:val="00DD1607"/>
    <w:rsid w:val="00DD1D12"/>
    <w:rsid w:val="00DD1D4E"/>
    <w:rsid w:val="00DD24DE"/>
    <w:rsid w:val="00DD2CC2"/>
    <w:rsid w:val="00DD3515"/>
    <w:rsid w:val="00DD4FDC"/>
    <w:rsid w:val="00DD5DB0"/>
    <w:rsid w:val="00DD7763"/>
    <w:rsid w:val="00DE0CE0"/>
    <w:rsid w:val="00DE3380"/>
    <w:rsid w:val="00DE4E41"/>
    <w:rsid w:val="00DF02A7"/>
    <w:rsid w:val="00DF0974"/>
    <w:rsid w:val="00DF0BF5"/>
    <w:rsid w:val="00DF0D79"/>
    <w:rsid w:val="00DF2FC0"/>
    <w:rsid w:val="00DF436E"/>
    <w:rsid w:val="00DF519F"/>
    <w:rsid w:val="00DF5344"/>
    <w:rsid w:val="00DF68F0"/>
    <w:rsid w:val="00DF6FE4"/>
    <w:rsid w:val="00DF7FB3"/>
    <w:rsid w:val="00E00BD5"/>
    <w:rsid w:val="00E011F1"/>
    <w:rsid w:val="00E029F8"/>
    <w:rsid w:val="00E05065"/>
    <w:rsid w:val="00E05657"/>
    <w:rsid w:val="00E06B73"/>
    <w:rsid w:val="00E073D4"/>
    <w:rsid w:val="00E0779E"/>
    <w:rsid w:val="00E10650"/>
    <w:rsid w:val="00E119B7"/>
    <w:rsid w:val="00E12B1B"/>
    <w:rsid w:val="00E137AD"/>
    <w:rsid w:val="00E13868"/>
    <w:rsid w:val="00E158CA"/>
    <w:rsid w:val="00E15ACC"/>
    <w:rsid w:val="00E205AB"/>
    <w:rsid w:val="00E21239"/>
    <w:rsid w:val="00E21783"/>
    <w:rsid w:val="00E21DB5"/>
    <w:rsid w:val="00E22CEB"/>
    <w:rsid w:val="00E23574"/>
    <w:rsid w:val="00E25159"/>
    <w:rsid w:val="00E307FA"/>
    <w:rsid w:val="00E32934"/>
    <w:rsid w:val="00E32E20"/>
    <w:rsid w:val="00E33AD5"/>
    <w:rsid w:val="00E3502D"/>
    <w:rsid w:val="00E365C7"/>
    <w:rsid w:val="00E368A3"/>
    <w:rsid w:val="00E36AB5"/>
    <w:rsid w:val="00E40A12"/>
    <w:rsid w:val="00E42AAA"/>
    <w:rsid w:val="00E42F39"/>
    <w:rsid w:val="00E436BD"/>
    <w:rsid w:val="00E452B5"/>
    <w:rsid w:val="00E45A8F"/>
    <w:rsid w:val="00E50E7B"/>
    <w:rsid w:val="00E51487"/>
    <w:rsid w:val="00E51BAE"/>
    <w:rsid w:val="00E547FA"/>
    <w:rsid w:val="00E54E5E"/>
    <w:rsid w:val="00E5583D"/>
    <w:rsid w:val="00E57CFB"/>
    <w:rsid w:val="00E609DE"/>
    <w:rsid w:val="00E6176E"/>
    <w:rsid w:val="00E62C6B"/>
    <w:rsid w:val="00E65283"/>
    <w:rsid w:val="00E6532A"/>
    <w:rsid w:val="00E71D5B"/>
    <w:rsid w:val="00E73CE2"/>
    <w:rsid w:val="00E73ED4"/>
    <w:rsid w:val="00E74CEE"/>
    <w:rsid w:val="00E74E4D"/>
    <w:rsid w:val="00E75EFF"/>
    <w:rsid w:val="00E76D40"/>
    <w:rsid w:val="00E8107C"/>
    <w:rsid w:val="00E810FB"/>
    <w:rsid w:val="00E8190B"/>
    <w:rsid w:val="00E82753"/>
    <w:rsid w:val="00E829D9"/>
    <w:rsid w:val="00E82F9B"/>
    <w:rsid w:val="00E8312E"/>
    <w:rsid w:val="00E8442E"/>
    <w:rsid w:val="00E8660F"/>
    <w:rsid w:val="00E87CC1"/>
    <w:rsid w:val="00E900A6"/>
    <w:rsid w:val="00E9212D"/>
    <w:rsid w:val="00E949A6"/>
    <w:rsid w:val="00E94C0F"/>
    <w:rsid w:val="00E972EE"/>
    <w:rsid w:val="00E97CA0"/>
    <w:rsid w:val="00EA021F"/>
    <w:rsid w:val="00EA0546"/>
    <w:rsid w:val="00EA1D45"/>
    <w:rsid w:val="00EA1F81"/>
    <w:rsid w:val="00EA2AF1"/>
    <w:rsid w:val="00EA38E6"/>
    <w:rsid w:val="00EA4418"/>
    <w:rsid w:val="00EA4914"/>
    <w:rsid w:val="00EA5A17"/>
    <w:rsid w:val="00EA64F8"/>
    <w:rsid w:val="00EA682E"/>
    <w:rsid w:val="00EB01B9"/>
    <w:rsid w:val="00EB1568"/>
    <w:rsid w:val="00EB778A"/>
    <w:rsid w:val="00EC05C2"/>
    <w:rsid w:val="00EC0DC7"/>
    <w:rsid w:val="00EC0E95"/>
    <w:rsid w:val="00EC1983"/>
    <w:rsid w:val="00EC2630"/>
    <w:rsid w:val="00EC2D0B"/>
    <w:rsid w:val="00EC3547"/>
    <w:rsid w:val="00EC3A27"/>
    <w:rsid w:val="00EC3BDF"/>
    <w:rsid w:val="00EC4736"/>
    <w:rsid w:val="00EC4C1F"/>
    <w:rsid w:val="00EC4CB4"/>
    <w:rsid w:val="00EC4F22"/>
    <w:rsid w:val="00EC66BD"/>
    <w:rsid w:val="00EC6B63"/>
    <w:rsid w:val="00EC6D82"/>
    <w:rsid w:val="00EC71B5"/>
    <w:rsid w:val="00EC735F"/>
    <w:rsid w:val="00ED0135"/>
    <w:rsid w:val="00ED0AF7"/>
    <w:rsid w:val="00ED0C1F"/>
    <w:rsid w:val="00ED18AF"/>
    <w:rsid w:val="00ED1993"/>
    <w:rsid w:val="00ED366E"/>
    <w:rsid w:val="00ED3DED"/>
    <w:rsid w:val="00ED3ED7"/>
    <w:rsid w:val="00ED578A"/>
    <w:rsid w:val="00ED5AD8"/>
    <w:rsid w:val="00ED5FDE"/>
    <w:rsid w:val="00ED72C3"/>
    <w:rsid w:val="00ED7C93"/>
    <w:rsid w:val="00EE0141"/>
    <w:rsid w:val="00EE0D48"/>
    <w:rsid w:val="00EE0F85"/>
    <w:rsid w:val="00EE13C0"/>
    <w:rsid w:val="00EE1741"/>
    <w:rsid w:val="00EE1ABB"/>
    <w:rsid w:val="00EE2452"/>
    <w:rsid w:val="00EE2EB9"/>
    <w:rsid w:val="00EE3BAF"/>
    <w:rsid w:val="00EE43D7"/>
    <w:rsid w:val="00EE4532"/>
    <w:rsid w:val="00EE6E4A"/>
    <w:rsid w:val="00EE7017"/>
    <w:rsid w:val="00EF0148"/>
    <w:rsid w:val="00EF1D6D"/>
    <w:rsid w:val="00EF3800"/>
    <w:rsid w:val="00EF4EA7"/>
    <w:rsid w:val="00EF7E65"/>
    <w:rsid w:val="00F0045B"/>
    <w:rsid w:val="00F020F7"/>
    <w:rsid w:val="00F02426"/>
    <w:rsid w:val="00F061A0"/>
    <w:rsid w:val="00F061D7"/>
    <w:rsid w:val="00F07F74"/>
    <w:rsid w:val="00F11DE4"/>
    <w:rsid w:val="00F124D4"/>
    <w:rsid w:val="00F12CF7"/>
    <w:rsid w:val="00F12E66"/>
    <w:rsid w:val="00F1462A"/>
    <w:rsid w:val="00F14EE4"/>
    <w:rsid w:val="00F1739C"/>
    <w:rsid w:val="00F17958"/>
    <w:rsid w:val="00F17D30"/>
    <w:rsid w:val="00F17DF0"/>
    <w:rsid w:val="00F204CF"/>
    <w:rsid w:val="00F2097E"/>
    <w:rsid w:val="00F20C2F"/>
    <w:rsid w:val="00F228DD"/>
    <w:rsid w:val="00F23EFF"/>
    <w:rsid w:val="00F24709"/>
    <w:rsid w:val="00F267F1"/>
    <w:rsid w:val="00F26FE1"/>
    <w:rsid w:val="00F2757F"/>
    <w:rsid w:val="00F32CA4"/>
    <w:rsid w:val="00F33196"/>
    <w:rsid w:val="00F360AB"/>
    <w:rsid w:val="00F36952"/>
    <w:rsid w:val="00F36EAC"/>
    <w:rsid w:val="00F377F7"/>
    <w:rsid w:val="00F37DC4"/>
    <w:rsid w:val="00F37DFC"/>
    <w:rsid w:val="00F37FC3"/>
    <w:rsid w:val="00F40D80"/>
    <w:rsid w:val="00F41717"/>
    <w:rsid w:val="00F418BB"/>
    <w:rsid w:val="00F41F5A"/>
    <w:rsid w:val="00F435B1"/>
    <w:rsid w:val="00F43C97"/>
    <w:rsid w:val="00F4528F"/>
    <w:rsid w:val="00F468F0"/>
    <w:rsid w:val="00F47C50"/>
    <w:rsid w:val="00F50589"/>
    <w:rsid w:val="00F506F1"/>
    <w:rsid w:val="00F51276"/>
    <w:rsid w:val="00F5578F"/>
    <w:rsid w:val="00F57149"/>
    <w:rsid w:val="00F57E9C"/>
    <w:rsid w:val="00F57F36"/>
    <w:rsid w:val="00F60015"/>
    <w:rsid w:val="00F61AC5"/>
    <w:rsid w:val="00F629A9"/>
    <w:rsid w:val="00F6304C"/>
    <w:rsid w:val="00F64860"/>
    <w:rsid w:val="00F66474"/>
    <w:rsid w:val="00F70457"/>
    <w:rsid w:val="00F7191E"/>
    <w:rsid w:val="00F72D2D"/>
    <w:rsid w:val="00F73013"/>
    <w:rsid w:val="00F738CF"/>
    <w:rsid w:val="00F73D6A"/>
    <w:rsid w:val="00F74579"/>
    <w:rsid w:val="00F75AA3"/>
    <w:rsid w:val="00F77245"/>
    <w:rsid w:val="00F77EE1"/>
    <w:rsid w:val="00F83471"/>
    <w:rsid w:val="00F83552"/>
    <w:rsid w:val="00F8527E"/>
    <w:rsid w:val="00F855F3"/>
    <w:rsid w:val="00F862B2"/>
    <w:rsid w:val="00F86476"/>
    <w:rsid w:val="00F87C9C"/>
    <w:rsid w:val="00F9020D"/>
    <w:rsid w:val="00F91065"/>
    <w:rsid w:val="00F912BF"/>
    <w:rsid w:val="00F91ACE"/>
    <w:rsid w:val="00F92A70"/>
    <w:rsid w:val="00F9304A"/>
    <w:rsid w:val="00F933BA"/>
    <w:rsid w:val="00F962FC"/>
    <w:rsid w:val="00F96ACA"/>
    <w:rsid w:val="00F97AC4"/>
    <w:rsid w:val="00FA0785"/>
    <w:rsid w:val="00FA17C2"/>
    <w:rsid w:val="00FA22B5"/>
    <w:rsid w:val="00FA3406"/>
    <w:rsid w:val="00FA3793"/>
    <w:rsid w:val="00FA5BDB"/>
    <w:rsid w:val="00FA64E3"/>
    <w:rsid w:val="00FB047A"/>
    <w:rsid w:val="00FB1AD0"/>
    <w:rsid w:val="00FB230D"/>
    <w:rsid w:val="00FB4487"/>
    <w:rsid w:val="00FB5903"/>
    <w:rsid w:val="00FB63FA"/>
    <w:rsid w:val="00FB7A9E"/>
    <w:rsid w:val="00FC0422"/>
    <w:rsid w:val="00FC1034"/>
    <w:rsid w:val="00FC5947"/>
    <w:rsid w:val="00FC602A"/>
    <w:rsid w:val="00FC63AF"/>
    <w:rsid w:val="00FC77E2"/>
    <w:rsid w:val="00FD0982"/>
    <w:rsid w:val="00FD1310"/>
    <w:rsid w:val="00FD20D9"/>
    <w:rsid w:val="00FD21A3"/>
    <w:rsid w:val="00FD2A7C"/>
    <w:rsid w:val="00FD40C2"/>
    <w:rsid w:val="00FD471B"/>
    <w:rsid w:val="00FD496D"/>
    <w:rsid w:val="00FD55FB"/>
    <w:rsid w:val="00FE006F"/>
    <w:rsid w:val="00FE030D"/>
    <w:rsid w:val="00FE29F0"/>
    <w:rsid w:val="00FE2CB6"/>
    <w:rsid w:val="00FE3917"/>
    <w:rsid w:val="00FE52EE"/>
    <w:rsid w:val="00FE76E6"/>
    <w:rsid w:val="00FF09E7"/>
    <w:rsid w:val="00FF11C0"/>
    <w:rsid w:val="00FF2196"/>
    <w:rsid w:val="00FF2565"/>
    <w:rsid w:val="00FF3609"/>
    <w:rsid w:val="00FF4096"/>
    <w:rsid w:val="0378247B"/>
    <w:rsid w:val="073428E7"/>
    <w:rsid w:val="082D6314"/>
    <w:rsid w:val="08FF3A82"/>
    <w:rsid w:val="09797375"/>
    <w:rsid w:val="09C240A3"/>
    <w:rsid w:val="0A5125C8"/>
    <w:rsid w:val="0A6254EC"/>
    <w:rsid w:val="0F826B36"/>
    <w:rsid w:val="136E3F7D"/>
    <w:rsid w:val="16BB2677"/>
    <w:rsid w:val="18596A3E"/>
    <w:rsid w:val="1D46344A"/>
    <w:rsid w:val="204722BC"/>
    <w:rsid w:val="218B2740"/>
    <w:rsid w:val="23083F6C"/>
    <w:rsid w:val="240D7724"/>
    <w:rsid w:val="26A77398"/>
    <w:rsid w:val="29856D73"/>
    <w:rsid w:val="2A6F7C64"/>
    <w:rsid w:val="2CBC4807"/>
    <w:rsid w:val="2DA36A83"/>
    <w:rsid w:val="2DCF53FA"/>
    <w:rsid w:val="2E4D6830"/>
    <w:rsid w:val="2F982C43"/>
    <w:rsid w:val="2FB96352"/>
    <w:rsid w:val="2FCA0A8C"/>
    <w:rsid w:val="303D7E2B"/>
    <w:rsid w:val="33D43373"/>
    <w:rsid w:val="342829A5"/>
    <w:rsid w:val="350A57CF"/>
    <w:rsid w:val="35573FC3"/>
    <w:rsid w:val="39B74415"/>
    <w:rsid w:val="3BC41B12"/>
    <w:rsid w:val="3CAD1A93"/>
    <w:rsid w:val="3CBB4779"/>
    <w:rsid w:val="3E5B1EE9"/>
    <w:rsid w:val="3F015026"/>
    <w:rsid w:val="40172016"/>
    <w:rsid w:val="46933B2C"/>
    <w:rsid w:val="46EB7AE7"/>
    <w:rsid w:val="48E00D73"/>
    <w:rsid w:val="4B282BD7"/>
    <w:rsid w:val="4CFB1013"/>
    <w:rsid w:val="4EF92E83"/>
    <w:rsid w:val="518C1A93"/>
    <w:rsid w:val="59652F67"/>
    <w:rsid w:val="5A783C38"/>
    <w:rsid w:val="5F3E632A"/>
    <w:rsid w:val="60CA5FC9"/>
    <w:rsid w:val="60D215F5"/>
    <w:rsid w:val="637D34C4"/>
    <w:rsid w:val="665A38C9"/>
    <w:rsid w:val="674A167A"/>
    <w:rsid w:val="683F30DB"/>
    <w:rsid w:val="6930134C"/>
    <w:rsid w:val="698378D3"/>
    <w:rsid w:val="69DD4A58"/>
    <w:rsid w:val="6BBA29DD"/>
    <w:rsid w:val="6C671398"/>
    <w:rsid w:val="6C8F32B4"/>
    <w:rsid w:val="6EC87EAF"/>
    <w:rsid w:val="6F80554F"/>
    <w:rsid w:val="71EB03A8"/>
    <w:rsid w:val="74981CE6"/>
    <w:rsid w:val="77190EE4"/>
    <w:rsid w:val="771A3E79"/>
    <w:rsid w:val="78177F43"/>
    <w:rsid w:val="783B2F0F"/>
    <w:rsid w:val="7A2B55E8"/>
    <w:rsid w:val="7A75546F"/>
    <w:rsid w:val="7B3D45C9"/>
    <w:rsid w:val="7C27571F"/>
    <w:rsid w:val="7C732D3C"/>
    <w:rsid w:val="7CC323CF"/>
    <w:rsid w:val="7E587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535F3B"/>
  <w15:docId w15:val="{7DD7F6A2-2016-4904-B800-D650D5767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adjustRightInd w:val="0"/>
      <w:snapToGrid w:val="0"/>
      <w:spacing w:after="200"/>
    </w:pPr>
    <w:rPr>
      <w:rFonts w:ascii="Tahoma" w:eastAsia="微软雅黑" w:hAnsi="Tahoma"/>
      <w:sz w:val="22"/>
      <w:szCs w:val="22"/>
    </w:rPr>
  </w:style>
  <w:style w:type="paragraph" w:styleId="1">
    <w:name w:val="heading 1"/>
    <w:basedOn w:val="a"/>
    <w:next w:val="a"/>
    <w:qFormat/>
    <w:pPr>
      <w:keepNext/>
      <w:jc w:val="cente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ody Text"/>
    <w:basedOn w:val="a"/>
    <w:uiPriority w:val="99"/>
    <w:qFormat/>
    <w:pPr>
      <w:spacing w:after="120"/>
    </w:pPr>
    <w:rPr>
      <w:rFonts w:ascii="Times New Roman" w:hAnsi="Times New Roman"/>
      <w:sz w:val="20"/>
      <w:szCs w:val="20"/>
    </w:rPr>
  </w:style>
  <w:style w:type="paragraph" w:styleId="a6">
    <w:name w:val="Body Text Indent"/>
    <w:basedOn w:val="a"/>
    <w:qFormat/>
    <w:pPr>
      <w:spacing w:after="120"/>
      <w:ind w:leftChars="200" w:left="420"/>
    </w:pPr>
  </w:style>
  <w:style w:type="paragraph" w:styleId="a7">
    <w:name w:val="Plain Text"/>
    <w:basedOn w:val="a"/>
    <w:qFormat/>
    <w:rPr>
      <w:rFonts w:ascii="宋体" w:eastAsia="宋体" w:hAnsi="Courier New" w:cs="Courier New"/>
      <w:sz w:val="21"/>
      <w:szCs w:val="21"/>
    </w:rPr>
  </w:style>
  <w:style w:type="paragraph" w:styleId="a8">
    <w:name w:val="Balloon Text"/>
    <w:basedOn w:val="a"/>
    <w:link w:val="a9"/>
    <w:qFormat/>
    <w:pPr>
      <w:spacing w:after="0"/>
    </w:pPr>
    <w:rPr>
      <w:sz w:val="18"/>
      <w:szCs w:val="18"/>
    </w:rPr>
  </w:style>
  <w:style w:type="paragraph" w:styleId="aa">
    <w:name w:val="footer"/>
    <w:basedOn w:val="a"/>
    <w:uiPriority w:val="99"/>
    <w:qFormat/>
    <w:pPr>
      <w:tabs>
        <w:tab w:val="center" w:pos="4153"/>
        <w:tab w:val="right" w:pos="8306"/>
      </w:tabs>
    </w:pPr>
    <w:rPr>
      <w:rFonts w:eastAsia="宋体"/>
      <w:sz w:val="18"/>
      <w:szCs w:val="18"/>
    </w:rPr>
  </w:style>
  <w:style w:type="paragraph" w:styleId="ab">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c">
    <w:name w:val="annotation subject"/>
    <w:basedOn w:val="a3"/>
    <w:next w:val="a3"/>
    <w:link w:val="ad"/>
    <w:qFormat/>
    <w:rPr>
      <w:b/>
      <w:bCs/>
    </w:rPr>
  </w:style>
  <w:style w:type="paragraph" w:styleId="2">
    <w:name w:val="Body Text First Indent 2"/>
    <w:basedOn w:val="a"/>
    <w:next w:val="a"/>
    <w:qFormat/>
    <w:pPr>
      <w:ind w:firstLineChars="200" w:firstLine="420"/>
    </w:pPr>
  </w:style>
  <w:style w:type="character" w:styleId="ae">
    <w:name w:val="FollowedHyperlink"/>
    <w:basedOn w:val="a0"/>
    <w:semiHidden/>
    <w:unhideWhenUsed/>
    <w:qFormat/>
    <w:rPr>
      <w:color w:val="595758"/>
      <w:u w:val="none"/>
    </w:rPr>
  </w:style>
  <w:style w:type="character" w:styleId="af">
    <w:name w:val="Hyperlink"/>
    <w:basedOn w:val="a0"/>
    <w:semiHidden/>
    <w:unhideWhenUsed/>
    <w:qFormat/>
    <w:rPr>
      <w:color w:val="595758"/>
      <w:u w:val="none"/>
    </w:rPr>
  </w:style>
  <w:style w:type="character" w:styleId="af0">
    <w:name w:val="annotation reference"/>
    <w:basedOn w:val="a0"/>
    <w:qFormat/>
    <w:rPr>
      <w:sz w:val="21"/>
      <w:szCs w:val="21"/>
    </w:rPr>
  </w:style>
  <w:style w:type="paragraph" w:customStyle="1" w:styleId="af1">
    <w:name w:val="段落"/>
    <w:basedOn w:val="a7"/>
    <w:qFormat/>
    <w:pPr>
      <w:widowControl w:val="0"/>
      <w:adjustRightInd/>
      <w:snapToGrid/>
      <w:spacing w:after="0" w:line="500" w:lineRule="exact"/>
      <w:ind w:firstLine="578"/>
      <w:jc w:val="both"/>
    </w:pPr>
    <w:rPr>
      <w:rFonts w:cs="宋体"/>
      <w:kern w:val="2"/>
      <w:sz w:val="28"/>
      <w:szCs w:val="20"/>
    </w:rPr>
  </w:style>
  <w:style w:type="paragraph" w:customStyle="1" w:styleId="af2">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4">
    <w:name w:val="批注文字 字符"/>
    <w:basedOn w:val="a0"/>
    <w:link w:val="a3"/>
    <w:qFormat/>
    <w:rPr>
      <w:rFonts w:ascii="Tahoma" w:eastAsia="微软雅黑" w:hAnsi="Tahoma"/>
      <w:sz w:val="22"/>
      <w:szCs w:val="22"/>
    </w:rPr>
  </w:style>
  <w:style w:type="character" w:customStyle="1" w:styleId="ad">
    <w:name w:val="批注主题 字符"/>
    <w:basedOn w:val="a4"/>
    <w:link w:val="ac"/>
    <w:qFormat/>
    <w:rPr>
      <w:rFonts w:ascii="Tahoma" w:eastAsia="微软雅黑" w:hAnsi="Tahoma"/>
      <w:b/>
      <w:bCs/>
      <w:sz w:val="22"/>
      <w:szCs w:val="22"/>
    </w:rPr>
  </w:style>
  <w:style w:type="character" w:customStyle="1" w:styleId="a9">
    <w:name w:val="批注框文本 字符"/>
    <w:basedOn w:val="a0"/>
    <w:link w:val="a8"/>
    <w:qFormat/>
    <w:rPr>
      <w:rFonts w:ascii="Tahoma" w:eastAsia="微软雅黑" w:hAnsi="Tahoma"/>
      <w:sz w:val="18"/>
      <w:szCs w:val="18"/>
    </w:rPr>
  </w:style>
  <w:style w:type="character" w:customStyle="1" w:styleId="checkbox2">
    <w:name w:val="checkbox2"/>
    <w:basedOn w:val="a0"/>
    <w:qFormat/>
  </w:style>
  <w:style w:type="character" w:customStyle="1" w:styleId="chakan">
    <w:name w:val="chakan"/>
    <w:basedOn w:val="a0"/>
    <w:qFormat/>
    <w:rPr>
      <w:color w:val="0064EA"/>
    </w:rPr>
  </w:style>
  <w:style w:type="character" w:customStyle="1" w:styleId="shenbao">
    <w:name w:val="shenbao"/>
    <w:basedOn w:val="a0"/>
    <w:qFormat/>
    <w:rPr>
      <w:color w:val="EF6334"/>
    </w:rPr>
  </w:style>
  <w:style w:type="character" w:customStyle="1" w:styleId="checkbox">
    <w:name w:val="checkbox"/>
    <w:basedOn w:val="a0"/>
    <w:qFormat/>
  </w:style>
  <w:style w:type="paragraph" w:customStyle="1" w:styleId="af3">
    <w:name w:val="鸿达表格文字"/>
    <w:basedOn w:val="a"/>
    <w:link w:val="Char"/>
    <w:qFormat/>
    <w:pPr>
      <w:contextualSpacing/>
      <w:jc w:val="center"/>
      <w:textAlignment w:val="baseline"/>
    </w:pPr>
    <w:rPr>
      <w:szCs w:val="21"/>
    </w:rPr>
  </w:style>
  <w:style w:type="character" w:customStyle="1" w:styleId="15">
    <w:name w:val="15"/>
    <w:basedOn w:val="a0"/>
    <w:qFormat/>
    <w:rPr>
      <w:rFonts w:ascii="宋体" w:eastAsia="宋体" w:hAnsi="宋体" w:cs="宋体" w:hint="eastAsia"/>
      <w:color w:val="000000"/>
      <w:sz w:val="20"/>
      <w:szCs w:val="20"/>
    </w:rPr>
  </w:style>
  <w:style w:type="paragraph" w:customStyle="1" w:styleId="CharChar1Char">
    <w:name w:val="Char Char1 Char"/>
    <w:basedOn w:val="a"/>
    <w:qFormat/>
    <w:pPr>
      <w:spacing w:line="360" w:lineRule="auto"/>
      <w:ind w:firstLineChars="200" w:firstLine="200"/>
    </w:pPr>
    <w:rPr>
      <w:rFonts w:ascii="宋体" w:hAnsi="宋体" w:cs="宋体"/>
      <w:szCs w:val="24"/>
    </w:rPr>
  </w:style>
  <w:style w:type="character" w:customStyle="1" w:styleId="20">
    <w:name w:val="20"/>
    <w:basedOn w:val="a0"/>
    <w:qFormat/>
    <w:rPr>
      <w:rFonts w:ascii="Times New Roman" w:hAnsi="Times New Roman" w:cs="Times New Roman" w:hint="default"/>
      <w:color w:val="000000"/>
      <w:sz w:val="21"/>
      <w:szCs w:val="21"/>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Char">
    <w:name w:val="鸿达表格文字 Char"/>
    <w:link w:val="af3"/>
    <w:qFormat/>
    <w:rsid w:val="00C95300"/>
    <w:rPr>
      <w:rFonts w:ascii="Tahoma" w:eastAsia="微软雅黑" w:hAnsi="Tahoma"/>
      <w:sz w:val="22"/>
      <w:szCs w:val="21"/>
    </w:rPr>
  </w:style>
  <w:style w:type="paragraph" w:styleId="21">
    <w:name w:val="Body Text 2"/>
    <w:basedOn w:val="a"/>
    <w:link w:val="22"/>
    <w:semiHidden/>
    <w:unhideWhenUsed/>
    <w:rsid w:val="00AC2EAC"/>
    <w:pPr>
      <w:spacing w:after="120" w:line="480" w:lineRule="auto"/>
    </w:pPr>
  </w:style>
  <w:style w:type="character" w:customStyle="1" w:styleId="22">
    <w:name w:val="正文文本 2 字符"/>
    <w:basedOn w:val="a0"/>
    <w:link w:val="21"/>
    <w:semiHidden/>
    <w:rsid w:val="00AC2EAC"/>
    <w:rPr>
      <w:rFonts w:ascii="Tahoma" w:eastAsia="微软雅黑" w:hAnsi="Tahoma"/>
      <w:sz w:val="22"/>
      <w:szCs w:val="22"/>
    </w:rPr>
  </w:style>
  <w:style w:type="paragraph" w:customStyle="1" w:styleId="Char1">
    <w:name w:val="Char1"/>
    <w:basedOn w:val="a"/>
    <w:next w:val="a"/>
    <w:qFormat/>
    <w:rsid w:val="0057476E"/>
    <w:pPr>
      <w:widowControl w:val="0"/>
      <w:adjustRightInd/>
      <w:snapToGrid/>
      <w:spacing w:after="0"/>
      <w:ind w:left="510"/>
      <w:jc w:val="both"/>
    </w:pPr>
    <w:rPr>
      <w:rFonts w:ascii="Calibri" w:eastAsia="等线" w:hAnsi="Calibri"/>
      <w:kern w:val="2"/>
      <w:sz w:val="21"/>
      <w:szCs w:val="20"/>
    </w:rPr>
  </w:style>
  <w:style w:type="paragraph" w:styleId="af4">
    <w:name w:val="List Paragraph"/>
    <w:basedOn w:val="a"/>
    <w:uiPriority w:val="99"/>
    <w:rsid w:val="0057476E"/>
    <w:pPr>
      <w:ind w:firstLineChars="200" w:firstLine="420"/>
    </w:pPr>
  </w:style>
  <w:style w:type="character" w:styleId="af5">
    <w:name w:val="Placeholder Text"/>
    <w:basedOn w:val="a0"/>
    <w:uiPriority w:val="99"/>
    <w:semiHidden/>
    <w:rsid w:val="0057476E"/>
    <w:rPr>
      <w:color w:val="808080"/>
    </w:rPr>
  </w:style>
  <w:style w:type="character" w:customStyle="1" w:styleId="font41">
    <w:name w:val="font41"/>
    <w:qFormat/>
    <w:rsid w:val="0065787F"/>
    <w:rPr>
      <w:rFonts w:ascii="Times New Roman" w:hAnsi="Times New Roman" w:cs="Times New Roman" w:hint="default"/>
      <w:color w:val="000000"/>
      <w:sz w:val="21"/>
      <w:szCs w:val="21"/>
      <w:u w:val="none"/>
      <w:vertAlign w:val="superscript"/>
    </w:rPr>
  </w:style>
  <w:style w:type="paragraph" w:customStyle="1" w:styleId="Default">
    <w:name w:val="Default"/>
    <w:uiPriority w:val="99"/>
    <w:unhideWhenUsed/>
    <w:qFormat/>
    <w:rsid w:val="00D54BF6"/>
    <w:pPr>
      <w:widowControl w:val="0"/>
      <w:autoSpaceDE w:val="0"/>
      <w:autoSpaceDN w:val="0"/>
      <w:adjustRightInd w:val="0"/>
    </w:pPr>
    <w:rPr>
      <w:rFonts w:ascii="宋体" w:hAnsi="宋体"/>
      <w:color w:val="000000"/>
      <w:sz w:val="24"/>
      <w:szCs w:val="22"/>
    </w:rPr>
  </w:style>
  <w:style w:type="table" w:styleId="af6">
    <w:name w:val="Table Grid"/>
    <w:basedOn w:val="a1"/>
    <w:qFormat/>
    <w:rsid w:val="0051295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0E6B51"/>
    <w:pPr>
      <w:adjustRightInd/>
      <w:snapToGrid/>
      <w:spacing w:after="0"/>
    </w:pPr>
    <w:rPr>
      <w:rFonts w:ascii="Calibri" w:eastAsia="宋体" w:hAnsi="Calibri" w:cs="宋体"/>
      <w:color w:val="3333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352955">
      <w:bodyDiv w:val="1"/>
      <w:marLeft w:val="0"/>
      <w:marRight w:val="0"/>
      <w:marTop w:val="0"/>
      <w:marBottom w:val="0"/>
      <w:divBdr>
        <w:top w:val="none" w:sz="0" w:space="0" w:color="auto"/>
        <w:left w:val="none" w:sz="0" w:space="0" w:color="auto"/>
        <w:bottom w:val="none" w:sz="0" w:space="0" w:color="auto"/>
        <w:right w:val="none" w:sz="0" w:space="0" w:color="auto"/>
      </w:divBdr>
      <w:divsChild>
        <w:div w:id="749162225">
          <w:marLeft w:val="0"/>
          <w:marRight w:val="0"/>
          <w:marTop w:val="0"/>
          <w:marBottom w:val="0"/>
          <w:divBdr>
            <w:top w:val="none" w:sz="0" w:space="0" w:color="auto"/>
            <w:left w:val="none" w:sz="0" w:space="0" w:color="auto"/>
            <w:bottom w:val="none" w:sz="0" w:space="0" w:color="auto"/>
            <w:right w:val="none" w:sz="0" w:space="0" w:color="auto"/>
          </w:divBdr>
        </w:div>
      </w:divsChild>
    </w:div>
    <w:div w:id="139810741">
      <w:bodyDiv w:val="1"/>
      <w:marLeft w:val="0"/>
      <w:marRight w:val="0"/>
      <w:marTop w:val="0"/>
      <w:marBottom w:val="0"/>
      <w:divBdr>
        <w:top w:val="none" w:sz="0" w:space="0" w:color="auto"/>
        <w:left w:val="none" w:sz="0" w:space="0" w:color="auto"/>
        <w:bottom w:val="none" w:sz="0" w:space="0" w:color="auto"/>
        <w:right w:val="none" w:sz="0" w:space="0" w:color="auto"/>
      </w:divBdr>
      <w:divsChild>
        <w:div w:id="2099446851">
          <w:marLeft w:val="0"/>
          <w:marRight w:val="0"/>
          <w:marTop w:val="0"/>
          <w:marBottom w:val="0"/>
          <w:divBdr>
            <w:top w:val="none" w:sz="0" w:space="0" w:color="auto"/>
            <w:left w:val="none" w:sz="0" w:space="0" w:color="auto"/>
            <w:bottom w:val="none" w:sz="0" w:space="0" w:color="auto"/>
            <w:right w:val="none" w:sz="0" w:space="0" w:color="auto"/>
          </w:divBdr>
        </w:div>
      </w:divsChild>
    </w:div>
    <w:div w:id="163520920">
      <w:bodyDiv w:val="1"/>
      <w:marLeft w:val="0"/>
      <w:marRight w:val="0"/>
      <w:marTop w:val="0"/>
      <w:marBottom w:val="0"/>
      <w:divBdr>
        <w:top w:val="none" w:sz="0" w:space="0" w:color="auto"/>
        <w:left w:val="none" w:sz="0" w:space="0" w:color="auto"/>
        <w:bottom w:val="none" w:sz="0" w:space="0" w:color="auto"/>
        <w:right w:val="none" w:sz="0" w:space="0" w:color="auto"/>
      </w:divBdr>
    </w:div>
    <w:div w:id="243420796">
      <w:bodyDiv w:val="1"/>
      <w:marLeft w:val="0"/>
      <w:marRight w:val="0"/>
      <w:marTop w:val="0"/>
      <w:marBottom w:val="0"/>
      <w:divBdr>
        <w:top w:val="none" w:sz="0" w:space="0" w:color="auto"/>
        <w:left w:val="none" w:sz="0" w:space="0" w:color="auto"/>
        <w:bottom w:val="none" w:sz="0" w:space="0" w:color="auto"/>
        <w:right w:val="none" w:sz="0" w:space="0" w:color="auto"/>
      </w:divBdr>
    </w:div>
    <w:div w:id="268239377">
      <w:bodyDiv w:val="1"/>
      <w:marLeft w:val="0"/>
      <w:marRight w:val="0"/>
      <w:marTop w:val="0"/>
      <w:marBottom w:val="0"/>
      <w:divBdr>
        <w:top w:val="none" w:sz="0" w:space="0" w:color="auto"/>
        <w:left w:val="none" w:sz="0" w:space="0" w:color="auto"/>
        <w:bottom w:val="none" w:sz="0" w:space="0" w:color="auto"/>
        <w:right w:val="none" w:sz="0" w:space="0" w:color="auto"/>
      </w:divBdr>
    </w:div>
    <w:div w:id="296030521">
      <w:bodyDiv w:val="1"/>
      <w:marLeft w:val="0"/>
      <w:marRight w:val="0"/>
      <w:marTop w:val="0"/>
      <w:marBottom w:val="0"/>
      <w:divBdr>
        <w:top w:val="none" w:sz="0" w:space="0" w:color="auto"/>
        <w:left w:val="none" w:sz="0" w:space="0" w:color="auto"/>
        <w:bottom w:val="none" w:sz="0" w:space="0" w:color="auto"/>
        <w:right w:val="none" w:sz="0" w:space="0" w:color="auto"/>
      </w:divBdr>
    </w:div>
    <w:div w:id="501897250">
      <w:bodyDiv w:val="1"/>
      <w:marLeft w:val="0"/>
      <w:marRight w:val="0"/>
      <w:marTop w:val="0"/>
      <w:marBottom w:val="0"/>
      <w:divBdr>
        <w:top w:val="none" w:sz="0" w:space="0" w:color="auto"/>
        <w:left w:val="none" w:sz="0" w:space="0" w:color="auto"/>
        <w:bottom w:val="none" w:sz="0" w:space="0" w:color="auto"/>
        <w:right w:val="none" w:sz="0" w:space="0" w:color="auto"/>
      </w:divBdr>
      <w:divsChild>
        <w:div w:id="621880404">
          <w:marLeft w:val="0"/>
          <w:marRight w:val="0"/>
          <w:marTop w:val="0"/>
          <w:marBottom w:val="0"/>
          <w:divBdr>
            <w:top w:val="none" w:sz="0" w:space="0" w:color="auto"/>
            <w:left w:val="none" w:sz="0" w:space="0" w:color="auto"/>
            <w:bottom w:val="none" w:sz="0" w:space="0" w:color="auto"/>
            <w:right w:val="none" w:sz="0" w:space="0" w:color="auto"/>
          </w:divBdr>
        </w:div>
      </w:divsChild>
    </w:div>
    <w:div w:id="623082520">
      <w:bodyDiv w:val="1"/>
      <w:marLeft w:val="0"/>
      <w:marRight w:val="0"/>
      <w:marTop w:val="0"/>
      <w:marBottom w:val="0"/>
      <w:divBdr>
        <w:top w:val="none" w:sz="0" w:space="0" w:color="auto"/>
        <w:left w:val="none" w:sz="0" w:space="0" w:color="auto"/>
        <w:bottom w:val="none" w:sz="0" w:space="0" w:color="auto"/>
        <w:right w:val="none" w:sz="0" w:space="0" w:color="auto"/>
      </w:divBdr>
      <w:divsChild>
        <w:div w:id="125054029">
          <w:marLeft w:val="0"/>
          <w:marRight w:val="0"/>
          <w:marTop w:val="0"/>
          <w:marBottom w:val="0"/>
          <w:divBdr>
            <w:top w:val="none" w:sz="0" w:space="0" w:color="auto"/>
            <w:left w:val="none" w:sz="0" w:space="0" w:color="auto"/>
            <w:bottom w:val="none" w:sz="0" w:space="0" w:color="auto"/>
            <w:right w:val="none" w:sz="0" w:space="0" w:color="auto"/>
          </w:divBdr>
        </w:div>
      </w:divsChild>
    </w:div>
    <w:div w:id="661348563">
      <w:bodyDiv w:val="1"/>
      <w:marLeft w:val="0"/>
      <w:marRight w:val="0"/>
      <w:marTop w:val="0"/>
      <w:marBottom w:val="0"/>
      <w:divBdr>
        <w:top w:val="none" w:sz="0" w:space="0" w:color="auto"/>
        <w:left w:val="none" w:sz="0" w:space="0" w:color="auto"/>
        <w:bottom w:val="none" w:sz="0" w:space="0" w:color="auto"/>
        <w:right w:val="none" w:sz="0" w:space="0" w:color="auto"/>
      </w:divBdr>
      <w:divsChild>
        <w:div w:id="2139376860">
          <w:marLeft w:val="0"/>
          <w:marRight w:val="0"/>
          <w:marTop w:val="0"/>
          <w:marBottom w:val="0"/>
          <w:divBdr>
            <w:top w:val="none" w:sz="0" w:space="0" w:color="auto"/>
            <w:left w:val="none" w:sz="0" w:space="0" w:color="auto"/>
            <w:bottom w:val="none" w:sz="0" w:space="0" w:color="auto"/>
            <w:right w:val="none" w:sz="0" w:space="0" w:color="auto"/>
          </w:divBdr>
        </w:div>
      </w:divsChild>
    </w:div>
    <w:div w:id="664092390">
      <w:bodyDiv w:val="1"/>
      <w:marLeft w:val="0"/>
      <w:marRight w:val="0"/>
      <w:marTop w:val="0"/>
      <w:marBottom w:val="0"/>
      <w:divBdr>
        <w:top w:val="none" w:sz="0" w:space="0" w:color="auto"/>
        <w:left w:val="none" w:sz="0" w:space="0" w:color="auto"/>
        <w:bottom w:val="none" w:sz="0" w:space="0" w:color="auto"/>
        <w:right w:val="none" w:sz="0" w:space="0" w:color="auto"/>
      </w:divBdr>
      <w:divsChild>
        <w:div w:id="1562670567">
          <w:marLeft w:val="0"/>
          <w:marRight w:val="0"/>
          <w:marTop w:val="0"/>
          <w:marBottom w:val="0"/>
          <w:divBdr>
            <w:top w:val="none" w:sz="0" w:space="0" w:color="auto"/>
            <w:left w:val="none" w:sz="0" w:space="0" w:color="auto"/>
            <w:bottom w:val="none" w:sz="0" w:space="0" w:color="auto"/>
            <w:right w:val="none" w:sz="0" w:space="0" w:color="auto"/>
          </w:divBdr>
        </w:div>
      </w:divsChild>
    </w:div>
    <w:div w:id="666128717">
      <w:bodyDiv w:val="1"/>
      <w:marLeft w:val="0"/>
      <w:marRight w:val="0"/>
      <w:marTop w:val="0"/>
      <w:marBottom w:val="0"/>
      <w:divBdr>
        <w:top w:val="none" w:sz="0" w:space="0" w:color="auto"/>
        <w:left w:val="none" w:sz="0" w:space="0" w:color="auto"/>
        <w:bottom w:val="none" w:sz="0" w:space="0" w:color="auto"/>
        <w:right w:val="none" w:sz="0" w:space="0" w:color="auto"/>
      </w:divBdr>
    </w:div>
    <w:div w:id="724059974">
      <w:bodyDiv w:val="1"/>
      <w:marLeft w:val="0"/>
      <w:marRight w:val="0"/>
      <w:marTop w:val="0"/>
      <w:marBottom w:val="0"/>
      <w:divBdr>
        <w:top w:val="none" w:sz="0" w:space="0" w:color="auto"/>
        <w:left w:val="none" w:sz="0" w:space="0" w:color="auto"/>
        <w:bottom w:val="none" w:sz="0" w:space="0" w:color="auto"/>
        <w:right w:val="none" w:sz="0" w:space="0" w:color="auto"/>
      </w:divBdr>
    </w:div>
    <w:div w:id="818959927">
      <w:bodyDiv w:val="1"/>
      <w:marLeft w:val="0"/>
      <w:marRight w:val="0"/>
      <w:marTop w:val="0"/>
      <w:marBottom w:val="0"/>
      <w:divBdr>
        <w:top w:val="none" w:sz="0" w:space="0" w:color="auto"/>
        <w:left w:val="none" w:sz="0" w:space="0" w:color="auto"/>
        <w:bottom w:val="none" w:sz="0" w:space="0" w:color="auto"/>
        <w:right w:val="none" w:sz="0" w:space="0" w:color="auto"/>
      </w:divBdr>
      <w:divsChild>
        <w:div w:id="961612808">
          <w:marLeft w:val="0"/>
          <w:marRight w:val="0"/>
          <w:marTop w:val="0"/>
          <w:marBottom w:val="0"/>
          <w:divBdr>
            <w:top w:val="none" w:sz="0" w:space="0" w:color="auto"/>
            <w:left w:val="none" w:sz="0" w:space="0" w:color="auto"/>
            <w:bottom w:val="none" w:sz="0" w:space="0" w:color="auto"/>
            <w:right w:val="none" w:sz="0" w:space="0" w:color="auto"/>
          </w:divBdr>
        </w:div>
        <w:div w:id="241987195">
          <w:marLeft w:val="0"/>
          <w:marRight w:val="0"/>
          <w:marTop w:val="0"/>
          <w:marBottom w:val="0"/>
          <w:divBdr>
            <w:top w:val="none" w:sz="0" w:space="0" w:color="auto"/>
            <w:left w:val="none" w:sz="0" w:space="0" w:color="auto"/>
            <w:bottom w:val="none" w:sz="0" w:space="0" w:color="auto"/>
            <w:right w:val="none" w:sz="0" w:space="0" w:color="auto"/>
          </w:divBdr>
        </w:div>
        <w:div w:id="487943224">
          <w:marLeft w:val="0"/>
          <w:marRight w:val="0"/>
          <w:marTop w:val="0"/>
          <w:marBottom w:val="0"/>
          <w:divBdr>
            <w:top w:val="none" w:sz="0" w:space="0" w:color="auto"/>
            <w:left w:val="none" w:sz="0" w:space="0" w:color="auto"/>
            <w:bottom w:val="none" w:sz="0" w:space="0" w:color="auto"/>
            <w:right w:val="none" w:sz="0" w:space="0" w:color="auto"/>
          </w:divBdr>
        </w:div>
      </w:divsChild>
    </w:div>
    <w:div w:id="831800024">
      <w:bodyDiv w:val="1"/>
      <w:marLeft w:val="0"/>
      <w:marRight w:val="0"/>
      <w:marTop w:val="0"/>
      <w:marBottom w:val="0"/>
      <w:divBdr>
        <w:top w:val="none" w:sz="0" w:space="0" w:color="auto"/>
        <w:left w:val="none" w:sz="0" w:space="0" w:color="auto"/>
        <w:bottom w:val="none" w:sz="0" w:space="0" w:color="auto"/>
        <w:right w:val="none" w:sz="0" w:space="0" w:color="auto"/>
      </w:divBdr>
      <w:divsChild>
        <w:div w:id="982923619">
          <w:marLeft w:val="0"/>
          <w:marRight w:val="0"/>
          <w:marTop w:val="0"/>
          <w:marBottom w:val="0"/>
          <w:divBdr>
            <w:top w:val="none" w:sz="0" w:space="0" w:color="auto"/>
            <w:left w:val="none" w:sz="0" w:space="0" w:color="auto"/>
            <w:bottom w:val="none" w:sz="0" w:space="0" w:color="auto"/>
            <w:right w:val="none" w:sz="0" w:space="0" w:color="auto"/>
          </w:divBdr>
        </w:div>
      </w:divsChild>
    </w:div>
    <w:div w:id="1074861550">
      <w:bodyDiv w:val="1"/>
      <w:marLeft w:val="0"/>
      <w:marRight w:val="0"/>
      <w:marTop w:val="0"/>
      <w:marBottom w:val="0"/>
      <w:divBdr>
        <w:top w:val="none" w:sz="0" w:space="0" w:color="auto"/>
        <w:left w:val="none" w:sz="0" w:space="0" w:color="auto"/>
        <w:bottom w:val="none" w:sz="0" w:space="0" w:color="auto"/>
        <w:right w:val="none" w:sz="0" w:space="0" w:color="auto"/>
      </w:divBdr>
      <w:divsChild>
        <w:div w:id="2024014214">
          <w:marLeft w:val="0"/>
          <w:marRight w:val="0"/>
          <w:marTop w:val="0"/>
          <w:marBottom w:val="0"/>
          <w:divBdr>
            <w:top w:val="none" w:sz="0" w:space="0" w:color="auto"/>
            <w:left w:val="none" w:sz="0" w:space="0" w:color="auto"/>
            <w:bottom w:val="none" w:sz="0" w:space="0" w:color="auto"/>
            <w:right w:val="none" w:sz="0" w:space="0" w:color="auto"/>
          </w:divBdr>
        </w:div>
      </w:divsChild>
    </w:div>
    <w:div w:id="1122579266">
      <w:bodyDiv w:val="1"/>
      <w:marLeft w:val="0"/>
      <w:marRight w:val="0"/>
      <w:marTop w:val="0"/>
      <w:marBottom w:val="0"/>
      <w:divBdr>
        <w:top w:val="none" w:sz="0" w:space="0" w:color="auto"/>
        <w:left w:val="none" w:sz="0" w:space="0" w:color="auto"/>
        <w:bottom w:val="none" w:sz="0" w:space="0" w:color="auto"/>
        <w:right w:val="none" w:sz="0" w:space="0" w:color="auto"/>
      </w:divBdr>
    </w:div>
    <w:div w:id="1143695949">
      <w:bodyDiv w:val="1"/>
      <w:marLeft w:val="0"/>
      <w:marRight w:val="0"/>
      <w:marTop w:val="0"/>
      <w:marBottom w:val="0"/>
      <w:divBdr>
        <w:top w:val="none" w:sz="0" w:space="0" w:color="auto"/>
        <w:left w:val="none" w:sz="0" w:space="0" w:color="auto"/>
        <w:bottom w:val="none" w:sz="0" w:space="0" w:color="auto"/>
        <w:right w:val="none" w:sz="0" w:space="0" w:color="auto"/>
      </w:divBdr>
    </w:div>
    <w:div w:id="1186095645">
      <w:bodyDiv w:val="1"/>
      <w:marLeft w:val="0"/>
      <w:marRight w:val="0"/>
      <w:marTop w:val="0"/>
      <w:marBottom w:val="0"/>
      <w:divBdr>
        <w:top w:val="none" w:sz="0" w:space="0" w:color="auto"/>
        <w:left w:val="none" w:sz="0" w:space="0" w:color="auto"/>
        <w:bottom w:val="none" w:sz="0" w:space="0" w:color="auto"/>
        <w:right w:val="none" w:sz="0" w:space="0" w:color="auto"/>
      </w:divBdr>
      <w:divsChild>
        <w:div w:id="335306798">
          <w:marLeft w:val="0"/>
          <w:marRight w:val="0"/>
          <w:marTop w:val="0"/>
          <w:marBottom w:val="0"/>
          <w:divBdr>
            <w:top w:val="none" w:sz="0" w:space="0" w:color="auto"/>
            <w:left w:val="none" w:sz="0" w:space="0" w:color="auto"/>
            <w:bottom w:val="none" w:sz="0" w:space="0" w:color="auto"/>
            <w:right w:val="none" w:sz="0" w:space="0" w:color="auto"/>
          </w:divBdr>
        </w:div>
      </w:divsChild>
    </w:div>
    <w:div w:id="1251156344">
      <w:bodyDiv w:val="1"/>
      <w:marLeft w:val="0"/>
      <w:marRight w:val="0"/>
      <w:marTop w:val="0"/>
      <w:marBottom w:val="0"/>
      <w:divBdr>
        <w:top w:val="none" w:sz="0" w:space="0" w:color="auto"/>
        <w:left w:val="none" w:sz="0" w:space="0" w:color="auto"/>
        <w:bottom w:val="none" w:sz="0" w:space="0" w:color="auto"/>
        <w:right w:val="none" w:sz="0" w:space="0" w:color="auto"/>
      </w:divBdr>
    </w:div>
    <w:div w:id="1298099733">
      <w:bodyDiv w:val="1"/>
      <w:marLeft w:val="0"/>
      <w:marRight w:val="0"/>
      <w:marTop w:val="0"/>
      <w:marBottom w:val="0"/>
      <w:divBdr>
        <w:top w:val="none" w:sz="0" w:space="0" w:color="auto"/>
        <w:left w:val="none" w:sz="0" w:space="0" w:color="auto"/>
        <w:bottom w:val="none" w:sz="0" w:space="0" w:color="auto"/>
        <w:right w:val="none" w:sz="0" w:space="0" w:color="auto"/>
      </w:divBdr>
      <w:divsChild>
        <w:div w:id="188106208">
          <w:marLeft w:val="0"/>
          <w:marRight w:val="0"/>
          <w:marTop w:val="0"/>
          <w:marBottom w:val="0"/>
          <w:divBdr>
            <w:top w:val="none" w:sz="0" w:space="0" w:color="auto"/>
            <w:left w:val="none" w:sz="0" w:space="0" w:color="auto"/>
            <w:bottom w:val="none" w:sz="0" w:space="0" w:color="auto"/>
            <w:right w:val="none" w:sz="0" w:space="0" w:color="auto"/>
          </w:divBdr>
        </w:div>
      </w:divsChild>
    </w:div>
    <w:div w:id="1482699943">
      <w:bodyDiv w:val="1"/>
      <w:marLeft w:val="0"/>
      <w:marRight w:val="0"/>
      <w:marTop w:val="0"/>
      <w:marBottom w:val="0"/>
      <w:divBdr>
        <w:top w:val="none" w:sz="0" w:space="0" w:color="auto"/>
        <w:left w:val="none" w:sz="0" w:space="0" w:color="auto"/>
        <w:bottom w:val="none" w:sz="0" w:space="0" w:color="auto"/>
        <w:right w:val="none" w:sz="0" w:space="0" w:color="auto"/>
      </w:divBdr>
      <w:divsChild>
        <w:div w:id="807210285">
          <w:marLeft w:val="0"/>
          <w:marRight w:val="0"/>
          <w:marTop w:val="0"/>
          <w:marBottom w:val="0"/>
          <w:divBdr>
            <w:top w:val="none" w:sz="0" w:space="0" w:color="auto"/>
            <w:left w:val="none" w:sz="0" w:space="0" w:color="auto"/>
            <w:bottom w:val="none" w:sz="0" w:space="0" w:color="auto"/>
            <w:right w:val="none" w:sz="0" w:space="0" w:color="auto"/>
          </w:divBdr>
        </w:div>
      </w:divsChild>
    </w:div>
    <w:div w:id="1553346550">
      <w:bodyDiv w:val="1"/>
      <w:marLeft w:val="0"/>
      <w:marRight w:val="0"/>
      <w:marTop w:val="0"/>
      <w:marBottom w:val="0"/>
      <w:divBdr>
        <w:top w:val="none" w:sz="0" w:space="0" w:color="auto"/>
        <w:left w:val="none" w:sz="0" w:space="0" w:color="auto"/>
        <w:bottom w:val="none" w:sz="0" w:space="0" w:color="auto"/>
        <w:right w:val="none" w:sz="0" w:space="0" w:color="auto"/>
      </w:divBdr>
      <w:divsChild>
        <w:div w:id="781614506">
          <w:marLeft w:val="0"/>
          <w:marRight w:val="0"/>
          <w:marTop w:val="0"/>
          <w:marBottom w:val="0"/>
          <w:divBdr>
            <w:top w:val="none" w:sz="0" w:space="0" w:color="auto"/>
            <w:left w:val="none" w:sz="0" w:space="0" w:color="auto"/>
            <w:bottom w:val="none" w:sz="0" w:space="0" w:color="auto"/>
            <w:right w:val="none" w:sz="0" w:space="0" w:color="auto"/>
          </w:divBdr>
        </w:div>
      </w:divsChild>
    </w:div>
    <w:div w:id="1572689822">
      <w:bodyDiv w:val="1"/>
      <w:marLeft w:val="0"/>
      <w:marRight w:val="0"/>
      <w:marTop w:val="0"/>
      <w:marBottom w:val="0"/>
      <w:divBdr>
        <w:top w:val="none" w:sz="0" w:space="0" w:color="auto"/>
        <w:left w:val="none" w:sz="0" w:space="0" w:color="auto"/>
        <w:bottom w:val="none" w:sz="0" w:space="0" w:color="auto"/>
        <w:right w:val="none" w:sz="0" w:space="0" w:color="auto"/>
      </w:divBdr>
      <w:divsChild>
        <w:div w:id="1434739668">
          <w:marLeft w:val="0"/>
          <w:marRight w:val="0"/>
          <w:marTop w:val="0"/>
          <w:marBottom w:val="0"/>
          <w:divBdr>
            <w:top w:val="none" w:sz="0" w:space="0" w:color="auto"/>
            <w:left w:val="none" w:sz="0" w:space="0" w:color="auto"/>
            <w:bottom w:val="none" w:sz="0" w:space="0" w:color="auto"/>
            <w:right w:val="none" w:sz="0" w:space="0" w:color="auto"/>
          </w:divBdr>
        </w:div>
        <w:div w:id="1802722469">
          <w:marLeft w:val="0"/>
          <w:marRight w:val="0"/>
          <w:marTop w:val="0"/>
          <w:marBottom w:val="0"/>
          <w:divBdr>
            <w:top w:val="none" w:sz="0" w:space="0" w:color="auto"/>
            <w:left w:val="none" w:sz="0" w:space="0" w:color="auto"/>
            <w:bottom w:val="none" w:sz="0" w:space="0" w:color="auto"/>
            <w:right w:val="none" w:sz="0" w:space="0" w:color="auto"/>
          </w:divBdr>
        </w:div>
        <w:div w:id="1249920810">
          <w:marLeft w:val="0"/>
          <w:marRight w:val="0"/>
          <w:marTop w:val="0"/>
          <w:marBottom w:val="0"/>
          <w:divBdr>
            <w:top w:val="none" w:sz="0" w:space="0" w:color="auto"/>
            <w:left w:val="none" w:sz="0" w:space="0" w:color="auto"/>
            <w:bottom w:val="none" w:sz="0" w:space="0" w:color="auto"/>
            <w:right w:val="none" w:sz="0" w:space="0" w:color="auto"/>
          </w:divBdr>
        </w:div>
      </w:divsChild>
    </w:div>
    <w:div w:id="1574123284">
      <w:bodyDiv w:val="1"/>
      <w:marLeft w:val="0"/>
      <w:marRight w:val="0"/>
      <w:marTop w:val="0"/>
      <w:marBottom w:val="0"/>
      <w:divBdr>
        <w:top w:val="none" w:sz="0" w:space="0" w:color="auto"/>
        <w:left w:val="none" w:sz="0" w:space="0" w:color="auto"/>
        <w:bottom w:val="none" w:sz="0" w:space="0" w:color="auto"/>
        <w:right w:val="none" w:sz="0" w:space="0" w:color="auto"/>
      </w:divBdr>
      <w:divsChild>
        <w:div w:id="1222985562">
          <w:marLeft w:val="0"/>
          <w:marRight w:val="0"/>
          <w:marTop w:val="0"/>
          <w:marBottom w:val="0"/>
          <w:divBdr>
            <w:top w:val="none" w:sz="0" w:space="0" w:color="auto"/>
            <w:left w:val="none" w:sz="0" w:space="0" w:color="auto"/>
            <w:bottom w:val="none" w:sz="0" w:space="0" w:color="auto"/>
            <w:right w:val="none" w:sz="0" w:space="0" w:color="auto"/>
          </w:divBdr>
        </w:div>
      </w:divsChild>
    </w:div>
    <w:div w:id="1604343295">
      <w:bodyDiv w:val="1"/>
      <w:marLeft w:val="0"/>
      <w:marRight w:val="0"/>
      <w:marTop w:val="0"/>
      <w:marBottom w:val="0"/>
      <w:divBdr>
        <w:top w:val="none" w:sz="0" w:space="0" w:color="auto"/>
        <w:left w:val="none" w:sz="0" w:space="0" w:color="auto"/>
        <w:bottom w:val="none" w:sz="0" w:space="0" w:color="auto"/>
        <w:right w:val="none" w:sz="0" w:space="0" w:color="auto"/>
      </w:divBdr>
    </w:div>
    <w:div w:id="1686707915">
      <w:bodyDiv w:val="1"/>
      <w:marLeft w:val="0"/>
      <w:marRight w:val="0"/>
      <w:marTop w:val="0"/>
      <w:marBottom w:val="0"/>
      <w:divBdr>
        <w:top w:val="none" w:sz="0" w:space="0" w:color="auto"/>
        <w:left w:val="none" w:sz="0" w:space="0" w:color="auto"/>
        <w:bottom w:val="none" w:sz="0" w:space="0" w:color="auto"/>
        <w:right w:val="none" w:sz="0" w:space="0" w:color="auto"/>
      </w:divBdr>
      <w:divsChild>
        <w:div w:id="2054651198">
          <w:marLeft w:val="0"/>
          <w:marRight w:val="0"/>
          <w:marTop w:val="0"/>
          <w:marBottom w:val="0"/>
          <w:divBdr>
            <w:top w:val="none" w:sz="0" w:space="0" w:color="auto"/>
            <w:left w:val="none" w:sz="0" w:space="0" w:color="auto"/>
            <w:bottom w:val="none" w:sz="0" w:space="0" w:color="auto"/>
            <w:right w:val="none" w:sz="0" w:space="0" w:color="auto"/>
          </w:divBdr>
        </w:div>
      </w:divsChild>
    </w:div>
    <w:div w:id="1705709499">
      <w:bodyDiv w:val="1"/>
      <w:marLeft w:val="0"/>
      <w:marRight w:val="0"/>
      <w:marTop w:val="0"/>
      <w:marBottom w:val="0"/>
      <w:divBdr>
        <w:top w:val="none" w:sz="0" w:space="0" w:color="auto"/>
        <w:left w:val="none" w:sz="0" w:space="0" w:color="auto"/>
        <w:bottom w:val="none" w:sz="0" w:space="0" w:color="auto"/>
        <w:right w:val="none" w:sz="0" w:space="0" w:color="auto"/>
      </w:divBdr>
    </w:div>
    <w:div w:id="1749038560">
      <w:bodyDiv w:val="1"/>
      <w:marLeft w:val="0"/>
      <w:marRight w:val="0"/>
      <w:marTop w:val="0"/>
      <w:marBottom w:val="0"/>
      <w:divBdr>
        <w:top w:val="none" w:sz="0" w:space="0" w:color="auto"/>
        <w:left w:val="none" w:sz="0" w:space="0" w:color="auto"/>
        <w:bottom w:val="none" w:sz="0" w:space="0" w:color="auto"/>
        <w:right w:val="none" w:sz="0" w:space="0" w:color="auto"/>
      </w:divBdr>
      <w:divsChild>
        <w:div w:id="629361741">
          <w:marLeft w:val="0"/>
          <w:marRight w:val="0"/>
          <w:marTop w:val="0"/>
          <w:marBottom w:val="0"/>
          <w:divBdr>
            <w:top w:val="none" w:sz="0" w:space="0" w:color="auto"/>
            <w:left w:val="none" w:sz="0" w:space="0" w:color="auto"/>
            <w:bottom w:val="none" w:sz="0" w:space="0" w:color="auto"/>
            <w:right w:val="none" w:sz="0" w:space="0" w:color="auto"/>
          </w:divBdr>
        </w:div>
        <w:div w:id="985664767">
          <w:marLeft w:val="0"/>
          <w:marRight w:val="0"/>
          <w:marTop w:val="0"/>
          <w:marBottom w:val="0"/>
          <w:divBdr>
            <w:top w:val="none" w:sz="0" w:space="0" w:color="auto"/>
            <w:left w:val="none" w:sz="0" w:space="0" w:color="auto"/>
            <w:bottom w:val="none" w:sz="0" w:space="0" w:color="auto"/>
            <w:right w:val="none" w:sz="0" w:space="0" w:color="auto"/>
          </w:divBdr>
        </w:div>
      </w:divsChild>
    </w:div>
    <w:div w:id="1759978263">
      <w:bodyDiv w:val="1"/>
      <w:marLeft w:val="0"/>
      <w:marRight w:val="0"/>
      <w:marTop w:val="0"/>
      <w:marBottom w:val="0"/>
      <w:divBdr>
        <w:top w:val="none" w:sz="0" w:space="0" w:color="auto"/>
        <w:left w:val="none" w:sz="0" w:space="0" w:color="auto"/>
        <w:bottom w:val="none" w:sz="0" w:space="0" w:color="auto"/>
        <w:right w:val="none" w:sz="0" w:space="0" w:color="auto"/>
      </w:divBdr>
      <w:divsChild>
        <w:div w:id="1153328344">
          <w:marLeft w:val="0"/>
          <w:marRight w:val="0"/>
          <w:marTop w:val="0"/>
          <w:marBottom w:val="0"/>
          <w:divBdr>
            <w:top w:val="none" w:sz="0" w:space="0" w:color="auto"/>
            <w:left w:val="none" w:sz="0" w:space="0" w:color="auto"/>
            <w:bottom w:val="none" w:sz="0" w:space="0" w:color="auto"/>
            <w:right w:val="none" w:sz="0" w:space="0" w:color="auto"/>
          </w:divBdr>
        </w:div>
        <w:div w:id="1369838187">
          <w:marLeft w:val="0"/>
          <w:marRight w:val="0"/>
          <w:marTop w:val="0"/>
          <w:marBottom w:val="0"/>
          <w:divBdr>
            <w:top w:val="none" w:sz="0" w:space="0" w:color="auto"/>
            <w:left w:val="none" w:sz="0" w:space="0" w:color="auto"/>
            <w:bottom w:val="none" w:sz="0" w:space="0" w:color="auto"/>
            <w:right w:val="none" w:sz="0" w:space="0" w:color="auto"/>
          </w:divBdr>
        </w:div>
      </w:divsChild>
    </w:div>
    <w:div w:id="1772625082">
      <w:bodyDiv w:val="1"/>
      <w:marLeft w:val="0"/>
      <w:marRight w:val="0"/>
      <w:marTop w:val="0"/>
      <w:marBottom w:val="0"/>
      <w:divBdr>
        <w:top w:val="none" w:sz="0" w:space="0" w:color="auto"/>
        <w:left w:val="none" w:sz="0" w:space="0" w:color="auto"/>
        <w:bottom w:val="none" w:sz="0" w:space="0" w:color="auto"/>
        <w:right w:val="none" w:sz="0" w:space="0" w:color="auto"/>
      </w:divBdr>
    </w:div>
    <w:div w:id="1842312110">
      <w:bodyDiv w:val="1"/>
      <w:marLeft w:val="0"/>
      <w:marRight w:val="0"/>
      <w:marTop w:val="0"/>
      <w:marBottom w:val="0"/>
      <w:divBdr>
        <w:top w:val="none" w:sz="0" w:space="0" w:color="auto"/>
        <w:left w:val="none" w:sz="0" w:space="0" w:color="auto"/>
        <w:bottom w:val="none" w:sz="0" w:space="0" w:color="auto"/>
        <w:right w:val="none" w:sz="0" w:space="0" w:color="auto"/>
      </w:divBdr>
      <w:divsChild>
        <w:div w:id="1237320787">
          <w:marLeft w:val="0"/>
          <w:marRight w:val="0"/>
          <w:marTop w:val="0"/>
          <w:marBottom w:val="0"/>
          <w:divBdr>
            <w:top w:val="none" w:sz="0" w:space="0" w:color="auto"/>
            <w:left w:val="none" w:sz="0" w:space="0" w:color="auto"/>
            <w:bottom w:val="none" w:sz="0" w:space="0" w:color="auto"/>
            <w:right w:val="none" w:sz="0" w:space="0" w:color="auto"/>
          </w:divBdr>
        </w:div>
      </w:divsChild>
    </w:div>
    <w:div w:id="1857962776">
      <w:bodyDiv w:val="1"/>
      <w:marLeft w:val="0"/>
      <w:marRight w:val="0"/>
      <w:marTop w:val="0"/>
      <w:marBottom w:val="0"/>
      <w:divBdr>
        <w:top w:val="none" w:sz="0" w:space="0" w:color="auto"/>
        <w:left w:val="none" w:sz="0" w:space="0" w:color="auto"/>
        <w:bottom w:val="none" w:sz="0" w:space="0" w:color="auto"/>
        <w:right w:val="none" w:sz="0" w:space="0" w:color="auto"/>
      </w:divBdr>
    </w:div>
    <w:div w:id="1902011875">
      <w:bodyDiv w:val="1"/>
      <w:marLeft w:val="0"/>
      <w:marRight w:val="0"/>
      <w:marTop w:val="0"/>
      <w:marBottom w:val="0"/>
      <w:divBdr>
        <w:top w:val="none" w:sz="0" w:space="0" w:color="auto"/>
        <w:left w:val="none" w:sz="0" w:space="0" w:color="auto"/>
        <w:bottom w:val="none" w:sz="0" w:space="0" w:color="auto"/>
        <w:right w:val="none" w:sz="0" w:space="0" w:color="auto"/>
      </w:divBdr>
      <w:divsChild>
        <w:div w:id="1266693764">
          <w:marLeft w:val="0"/>
          <w:marRight w:val="0"/>
          <w:marTop w:val="0"/>
          <w:marBottom w:val="0"/>
          <w:divBdr>
            <w:top w:val="none" w:sz="0" w:space="0" w:color="auto"/>
            <w:left w:val="none" w:sz="0" w:space="0" w:color="auto"/>
            <w:bottom w:val="none" w:sz="0" w:space="0" w:color="auto"/>
            <w:right w:val="none" w:sz="0" w:space="0" w:color="auto"/>
          </w:divBdr>
        </w:div>
      </w:divsChild>
    </w:div>
    <w:div w:id="1959795755">
      <w:bodyDiv w:val="1"/>
      <w:marLeft w:val="0"/>
      <w:marRight w:val="0"/>
      <w:marTop w:val="0"/>
      <w:marBottom w:val="0"/>
      <w:divBdr>
        <w:top w:val="none" w:sz="0" w:space="0" w:color="auto"/>
        <w:left w:val="none" w:sz="0" w:space="0" w:color="auto"/>
        <w:bottom w:val="none" w:sz="0" w:space="0" w:color="auto"/>
        <w:right w:val="none" w:sz="0" w:space="0" w:color="auto"/>
      </w:divBdr>
    </w:div>
    <w:div w:id="20850582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__.vsdx"/><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package" Target="embeddings/Microsoft_Visio___4.vsdx"/><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Microsoft_Visio___2.vsdx"/><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package" Target="embeddings/Microsoft_Visio___1.vsdx"/><Relationship Id="rId23" Type="http://schemas.openxmlformats.org/officeDocument/2006/relationships/package" Target="embeddings/Microsoft_Visio___5.vsdx"/><Relationship Id="rId10" Type="http://schemas.openxmlformats.org/officeDocument/2006/relationships/footer" Target="footer2.xml"/><Relationship Id="rId19" Type="http://schemas.openxmlformats.org/officeDocument/2006/relationships/package" Target="embeddings/Microsoft_Visio___3.vsdx"/><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7.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AC3B2A8-9FBF-4CF7-80A5-3889334CA2A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8181</TotalTime>
  <Pages>32</Pages>
  <Words>3648</Words>
  <Characters>20800</Characters>
  <Application>Microsoft Office Word</Application>
  <DocSecurity>0</DocSecurity>
  <Lines>173</Lines>
  <Paragraphs>48</Paragraphs>
  <ScaleCrop>false</ScaleCrop>
  <Company>P R C</Company>
  <LinksUpToDate>false</LinksUpToDate>
  <CharactersWithSpaces>24400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duanyayun</dc:creator>
  <cp:lastModifiedBy>晓如 乔</cp:lastModifiedBy>
  <cp:revision>1624</cp:revision>
  <cp:lastPrinted>2022-10-09T03:05:00Z</cp:lastPrinted>
  <dcterms:created xsi:type="dcterms:W3CDTF">2021-07-14T00:47:00Z</dcterms:created>
  <dcterms:modified xsi:type="dcterms:W3CDTF">2024-09-06T07:40:00Z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EF9BB0E03E4B4BD8A4DA6F991F6B46C5</vt:lpwstr>
  </property>
</Properties>
</file>